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799E60" w14:textId="77777777" w:rsidR="00883B6D" w:rsidRDefault="00883B6D" w:rsidP="001015D6">
      <w:pPr>
        <w:spacing w:line="360" w:lineRule="auto"/>
        <w:jc w:val="center"/>
        <w:rPr>
          <w:noProof/>
          <w:rtl/>
        </w:rPr>
      </w:pPr>
      <w:bookmarkStart w:id="0" w:name="default_OfficeLogo"/>
      <w:bookmarkStart w:id="1" w:name="_Toc330777672"/>
      <w:bookmarkStart w:id="2" w:name="_Toc78122910"/>
      <w:bookmarkStart w:id="3" w:name="_Toc78123033"/>
      <w:bookmarkStart w:id="4" w:name="_Toc78167949"/>
      <w:bookmarkStart w:id="5" w:name="show_isTender"/>
    </w:p>
    <w:p w14:paraId="72626F07" w14:textId="38CF1C33" w:rsidR="001015D6" w:rsidRPr="00922B39" w:rsidRDefault="00101A93" w:rsidP="001015D6">
      <w:pPr>
        <w:spacing w:line="360" w:lineRule="auto"/>
        <w:jc w:val="center"/>
        <w:rPr>
          <w:b/>
          <w:bCs/>
          <w:rtl/>
        </w:rPr>
      </w:pPr>
      <w:r>
        <w:rPr>
          <w:noProof/>
        </w:rPr>
        <w:pict w14:anchorId="691F27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5.2pt;height:152.15pt;mso-wrap-distance-left:0;mso-wrap-distance-top:0;mso-wrap-distance-right:0;mso-wrap-distance-bottom:0">
            <v:imagedata r:id="rId9" o:title=""/>
          </v:shape>
        </w:pict>
      </w:r>
      <w:bookmarkEnd w:id="0"/>
    </w:p>
    <w:p w14:paraId="454A56FB" w14:textId="77777777" w:rsidR="001015D6" w:rsidRPr="00922B39" w:rsidRDefault="001015D6" w:rsidP="001015D6">
      <w:pPr>
        <w:spacing w:line="360" w:lineRule="auto"/>
        <w:jc w:val="center"/>
        <w:rPr>
          <w:b/>
          <w:bCs/>
          <w:rtl/>
        </w:rPr>
      </w:pPr>
    </w:p>
    <w:p w14:paraId="4FF7A357" w14:textId="77777777" w:rsidR="00194889" w:rsidRPr="00922B39" w:rsidRDefault="00194889" w:rsidP="00194889">
      <w:pPr>
        <w:spacing w:line="360" w:lineRule="auto"/>
        <w:jc w:val="center"/>
        <w:rPr>
          <w:b/>
          <w:bCs/>
          <w:rtl/>
        </w:rPr>
      </w:pPr>
    </w:p>
    <w:p w14:paraId="6A42175F" w14:textId="77777777" w:rsidR="00194889" w:rsidRPr="00922B39" w:rsidRDefault="009E0D6F" w:rsidP="00330DC5">
      <w:pPr>
        <w:spacing w:line="360" w:lineRule="auto"/>
        <w:jc w:val="center"/>
        <w:rPr>
          <w:b/>
          <w:bCs/>
          <w:sz w:val="32"/>
          <w:szCs w:val="32"/>
          <w:rtl/>
        </w:rPr>
      </w:pPr>
      <w:r w:rsidRPr="00922B39">
        <w:rPr>
          <w:b/>
          <w:bCs/>
          <w:sz w:val="32"/>
          <w:szCs w:val="32"/>
          <w:rtl/>
        </w:rPr>
        <w:t xml:space="preserve">מדינת ישראל - </w:t>
      </w:r>
      <w:bookmarkStart w:id="6" w:name="OfficeValue_6"/>
      <w:r w:rsidR="00F71085" w:rsidRPr="00922B39">
        <w:rPr>
          <w:b/>
          <w:bCs/>
          <w:sz w:val="32"/>
          <w:szCs w:val="32"/>
          <w:rtl/>
        </w:rPr>
        <w:t>משרד התרבות והספורט</w:t>
      </w:r>
      <w:bookmarkEnd w:id="6"/>
      <w:r w:rsidRPr="00922B39">
        <w:rPr>
          <w:b/>
          <w:bCs/>
          <w:sz w:val="32"/>
          <w:szCs w:val="32"/>
          <w:rtl/>
        </w:rPr>
        <w:br/>
        <w:t xml:space="preserve"> </w:t>
      </w:r>
      <w:bookmarkStart w:id="7" w:name="department_1"/>
      <w:bookmarkStart w:id="8" w:name="show_department"/>
      <w:r w:rsidR="00F71085" w:rsidRPr="00922B39">
        <w:rPr>
          <w:b/>
          <w:bCs/>
          <w:sz w:val="32"/>
          <w:szCs w:val="32"/>
          <w:rtl/>
        </w:rPr>
        <w:t>אגף תכנון , רכש ופרויקטים</w:t>
      </w:r>
      <w:bookmarkEnd w:id="7"/>
      <w:bookmarkEnd w:id="8"/>
    </w:p>
    <w:p w14:paraId="04877E64" w14:textId="77777777" w:rsidR="00194889" w:rsidRPr="00922B39" w:rsidRDefault="009E0D6F" w:rsidP="00194889">
      <w:pPr>
        <w:spacing w:line="360" w:lineRule="auto"/>
        <w:jc w:val="center"/>
        <w:rPr>
          <w:b/>
          <w:bCs/>
          <w:sz w:val="32"/>
          <w:szCs w:val="32"/>
          <w:rtl/>
        </w:rPr>
      </w:pPr>
      <w:r w:rsidRPr="00922B39">
        <w:rPr>
          <w:b/>
          <w:bCs/>
          <w:sz w:val="32"/>
          <w:szCs w:val="32"/>
          <w:rtl/>
        </w:rPr>
        <w:t xml:space="preserve"> </w:t>
      </w:r>
    </w:p>
    <w:p w14:paraId="5D0884DD" w14:textId="4132EA42" w:rsidR="00194889" w:rsidRPr="00922B39" w:rsidRDefault="00965A5C" w:rsidP="00D85FED">
      <w:pPr>
        <w:pStyle w:val="afb"/>
        <w:tabs>
          <w:tab w:val="left" w:pos="720"/>
        </w:tabs>
        <w:bidi w:val="0"/>
        <w:spacing w:line="360" w:lineRule="auto"/>
        <w:jc w:val="center"/>
        <w:rPr>
          <w:b/>
          <w:bCs/>
          <w:noProof w:val="0"/>
          <w:sz w:val="32"/>
          <w:szCs w:val="32"/>
          <w:rtl/>
        </w:rPr>
      </w:pPr>
      <w:r w:rsidRPr="00922B39">
        <w:rPr>
          <w:rFonts w:hint="eastAsia"/>
          <w:b/>
          <w:bCs/>
          <w:noProof w:val="0"/>
          <w:sz w:val="32"/>
          <w:szCs w:val="32"/>
          <w:rtl/>
        </w:rPr>
        <w:t>מכרז</w:t>
      </w:r>
      <w:r w:rsidRPr="00922B39">
        <w:rPr>
          <w:b/>
          <w:bCs/>
          <w:noProof w:val="0"/>
          <w:sz w:val="32"/>
          <w:szCs w:val="32"/>
          <w:rtl/>
        </w:rPr>
        <w:t xml:space="preserve"> </w:t>
      </w:r>
      <w:r w:rsidR="00D85FED" w:rsidRPr="00D85FED">
        <w:rPr>
          <w:rFonts w:hint="cs"/>
          <w:b/>
          <w:bCs/>
          <w:noProof w:val="0"/>
          <w:sz w:val="32"/>
          <w:szCs w:val="32"/>
          <w:rtl/>
        </w:rPr>
        <w:t>11</w:t>
      </w:r>
      <w:r w:rsidRPr="00D85FED">
        <w:rPr>
          <w:b/>
          <w:bCs/>
          <w:noProof w:val="0"/>
          <w:sz w:val="32"/>
          <w:szCs w:val="32"/>
          <w:rtl/>
        </w:rPr>
        <w:t>/2025</w:t>
      </w:r>
    </w:p>
    <w:p w14:paraId="2ADDF784" w14:textId="4D2F1C64" w:rsidR="00194889" w:rsidRPr="00922B39" w:rsidRDefault="009E0D6F" w:rsidP="00EA2F14">
      <w:pPr>
        <w:spacing w:line="360" w:lineRule="auto"/>
        <w:jc w:val="center"/>
        <w:rPr>
          <w:b/>
          <w:bCs/>
          <w:sz w:val="32"/>
          <w:szCs w:val="32"/>
          <w:rtl/>
        </w:rPr>
      </w:pPr>
      <w:r w:rsidRPr="00922B39">
        <w:rPr>
          <w:b/>
          <w:bCs/>
          <w:sz w:val="32"/>
          <w:szCs w:val="32"/>
          <w:rtl/>
        </w:rPr>
        <w:t>ל</w:t>
      </w:r>
      <w:bookmarkStart w:id="9" w:name="TenderDesc_1"/>
      <w:r w:rsidR="002F3871" w:rsidRPr="00922B39">
        <w:rPr>
          <w:rFonts w:hint="eastAsia"/>
          <w:b/>
          <w:bCs/>
          <w:sz w:val="32"/>
          <w:szCs w:val="32"/>
          <w:rtl/>
        </w:rPr>
        <w:t>ניהול</w:t>
      </w:r>
      <w:r w:rsidR="002F3871" w:rsidRPr="00922B39">
        <w:rPr>
          <w:b/>
          <w:bCs/>
          <w:sz w:val="32"/>
          <w:szCs w:val="32"/>
          <w:rtl/>
        </w:rPr>
        <w:t xml:space="preserve"> מאגר </w:t>
      </w:r>
      <w:r w:rsidR="00EA2F14" w:rsidRPr="00922B39">
        <w:rPr>
          <w:rFonts w:hint="eastAsia"/>
          <w:b/>
          <w:bCs/>
          <w:sz w:val="32"/>
          <w:szCs w:val="32"/>
          <w:rtl/>
        </w:rPr>
        <w:t>אירועי</w:t>
      </w:r>
      <w:r w:rsidR="00EA2F14" w:rsidRPr="00922B39">
        <w:rPr>
          <w:b/>
          <w:bCs/>
          <w:sz w:val="32"/>
          <w:szCs w:val="32"/>
          <w:rtl/>
        </w:rPr>
        <w:t xml:space="preserve"> </w:t>
      </w:r>
      <w:r w:rsidR="00EA2F14" w:rsidRPr="00922B39">
        <w:rPr>
          <w:rFonts w:hint="eastAsia"/>
          <w:b/>
          <w:bCs/>
          <w:sz w:val="32"/>
          <w:szCs w:val="32"/>
          <w:rtl/>
        </w:rPr>
        <w:t>תרבות</w:t>
      </w:r>
      <w:r w:rsidR="00EA2F14" w:rsidRPr="00922B39">
        <w:rPr>
          <w:b/>
          <w:bCs/>
          <w:sz w:val="32"/>
          <w:szCs w:val="32"/>
          <w:rtl/>
        </w:rPr>
        <w:t xml:space="preserve"> </w:t>
      </w:r>
      <w:r w:rsidR="00EA2F14" w:rsidRPr="00922B39">
        <w:rPr>
          <w:rFonts w:hint="eastAsia"/>
          <w:b/>
          <w:bCs/>
          <w:sz w:val="32"/>
          <w:szCs w:val="32"/>
          <w:rtl/>
        </w:rPr>
        <w:t>מובילים</w:t>
      </w:r>
      <w:r w:rsidR="00EA2F14" w:rsidRPr="00922B39">
        <w:rPr>
          <w:b/>
          <w:bCs/>
          <w:sz w:val="32"/>
          <w:szCs w:val="32"/>
          <w:rtl/>
        </w:rPr>
        <w:t xml:space="preserve"> </w:t>
      </w:r>
      <w:r w:rsidR="00EA2F14" w:rsidRPr="00922B39">
        <w:rPr>
          <w:rFonts w:hint="eastAsia"/>
          <w:b/>
          <w:bCs/>
          <w:sz w:val="32"/>
          <w:szCs w:val="32"/>
          <w:rtl/>
        </w:rPr>
        <w:t>וניהול</w:t>
      </w:r>
      <w:r w:rsidR="00EA2F14" w:rsidRPr="00922B39">
        <w:rPr>
          <w:b/>
          <w:bCs/>
          <w:sz w:val="32"/>
          <w:szCs w:val="32"/>
          <w:rtl/>
        </w:rPr>
        <w:t xml:space="preserve"> </w:t>
      </w:r>
      <w:r w:rsidR="00EA2F14" w:rsidRPr="00922B39">
        <w:rPr>
          <w:rFonts w:hint="eastAsia"/>
          <w:b/>
          <w:bCs/>
          <w:sz w:val="32"/>
          <w:szCs w:val="32"/>
          <w:rtl/>
        </w:rPr>
        <w:t>הליכים</w:t>
      </w:r>
      <w:r w:rsidR="00EA2F14" w:rsidRPr="00922B39">
        <w:rPr>
          <w:b/>
          <w:bCs/>
          <w:sz w:val="32"/>
          <w:szCs w:val="32"/>
          <w:rtl/>
        </w:rPr>
        <w:t xml:space="preserve"> </w:t>
      </w:r>
      <w:r w:rsidR="00EA2F14" w:rsidRPr="00922B39">
        <w:rPr>
          <w:rFonts w:hint="eastAsia"/>
          <w:b/>
          <w:bCs/>
          <w:sz w:val="32"/>
          <w:szCs w:val="32"/>
          <w:rtl/>
        </w:rPr>
        <w:t>אמנותיים</w:t>
      </w:r>
      <w:r w:rsidR="00EA2F14" w:rsidRPr="00922B39">
        <w:rPr>
          <w:b/>
          <w:bCs/>
          <w:sz w:val="32"/>
          <w:szCs w:val="32"/>
          <w:rtl/>
        </w:rPr>
        <w:t xml:space="preserve"> </w:t>
      </w:r>
      <w:r w:rsidR="00EA2F14" w:rsidRPr="00922B39">
        <w:rPr>
          <w:rFonts w:hint="eastAsia"/>
          <w:b/>
          <w:bCs/>
          <w:sz w:val="32"/>
          <w:szCs w:val="32"/>
          <w:rtl/>
        </w:rPr>
        <w:t>איכותניים</w:t>
      </w:r>
      <w:bookmarkEnd w:id="9"/>
      <w:r w:rsidR="002F3871" w:rsidRPr="00922B39">
        <w:rPr>
          <w:b/>
          <w:bCs/>
          <w:sz w:val="32"/>
          <w:szCs w:val="32"/>
          <w:rtl/>
        </w:rPr>
        <w:t xml:space="preserve"> ופרסים</w:t>
      </w:r>
    </w:p>
    <w:p w14:paraId="1B157162" w14:textId="77777777" w:rsidR="001015D6" w:rsidRPr="00922B39" w:rsidRDefault="009E0D6F" w:rsidP="006F467B">
      <w:pPr>
        <w:tabs>
          <w:tab w:val="left" w:pos="4770"/>
        </w:tabs>
        <w:spacing w:line="360" w:lineRule="auto"/>
        <w:rPr>
          <w:b/>
          <w:bCs/>
          <w:sz w:val="32"/>
          <w:szCs w:val="32"/>
          <w:rtl/>
        </w:rPr>
      </w:pPr>
      <w:r w:rsidRPr="00922B39">
        <w:rPr>
          <w:b/>
          <w:bCs/>
          <w:sz w:val="32"/>
          <w:szCs w:val="32"/>
          <w:rtl/>
        </w:rPr>
        <w:tab/>
      </w:r>
    </w:p>
    <w:p w14:paraId="20AB770C" w14:textId="5951B76C" w:rsidR="001015D6" w:rsidRPr="00922B39" w:rsidRDefault="009E0D6F"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922B39">
        <w:rPr>
          <w:rFonts w:hint="eastAsia"/>
          <w:b/>
          <w:bCs/>
          <w:sz w:val="32"/>
          <w:szCs w:val="32"/>
          <w:rtl/>
        </w:rPr>
        <w:t>את</w:t>
      </w:r>
      <w:r w:rsidRPr="00922B39">
        <w:rPr>
          <w:b/>
          <w:bCs/>
          <w:sz w:val="32"/>
          <w:szCs w:val="32"/>
          <w:rtl/>
        </w:rPr>
        <w:t xml:space="preserve"> </w:t>
      </w:r>
      <w:r w:rsidRPr="00922B39">
        <w:rPr>
          <w:rFonts w:hint="eastAsia"/>
          <w:b/>
          <w:bCs/>
          <w:sz w:val="32"/>
          <w:szCs w:val="32"/>
          <w:rtl/>
        </w:rPr>
        <w:t>מסמכי</w:t>
      </w:r>
      <w:r w:rsidRPr="00922B39">
        <w:rPr>
          <w:b/>
          <w:bCs/>
          <w:sz w:val="32"/>
          <w:szCs w:val="32"/>
          <w:rtl/>
        </w:rPr>
        <w:t xml:space="preserve"> </w:t>
      </w:r>
      <w:r w:rsidRPr="00922B39">
        <w:rPr>
          <w:rFonts w:hint="eastAsia"/>
          <w:b/>
          <w:bCs/>
          <w:sz w:val="32"/>
          <w:szCs w:val="32"/>
          <w:rtl/>
        </w:rPr>
        <w:t>המכרז</w:t>
      </w:r>
      <w:r w:rsidRPr="00922B39">
        <w:rPr>
          <w:b/>
          <w:bCs/>
          <w:sz w:val="32"/>
          <w:szCs w:val="32"/>
          <w:rtl/>
        </w:rPr>
        <w:t xml:space="preserve"> </w:t>
      </w:r>
      <w:r w:rsidRPr="00922B39">
        <w:rPr>
          <w:rFonts w:hint="eastAsia"/>
          <w:b/>
          <w:bCs/>
          <w:sz w:val="32"/>
          <w:szCs w:val="32"/>
          <w:rtl/>
        </w:rPr>
        <w:t>ניתן</w:t>
      </w:r>
      <w:r w:rsidRPr="00922B39">
        <w:rPr>
          <w:b/>
          <w:bCs/>
          <w:sz w:val="32"/>
          <w:szCs w:val="32"/>
          <w:rtl/>
        </w:rPr>
        <w:t xml:space="preserve"> </w:t>
      </w:r>
      <w:r w:rsidRPr="00922B39">
        <w:rPr>
          <w:rFonts w:hint="eastAsia"/>
          <w:b/>
          <w:bCs/>
          <w:sz w:val="32"/>
          <w:szCs w:val="32"/>
          <w:rtl/>
        </w:rPr>
        <w:t>למצוא</w:t>
      </w:r>
      <w:r w:rsidRPr="00922B39">
        <w:rPr>
          <w:b/>
          <w:bCs/>
          <w:sz w:val="32"/>
          <w:szCs w:val="32"/>
          <w:rtl/>
        </w:rPr>
        <w:t xml:space="preserve"> </w:t>
      </w:r>
      <w:r w:rsidRPr="00922B39">
        <w:rPr>
          <w:rFonts w:hint="eastAsia"/>
          <w:b/>
          <w:bCs/>
          <w:sz w:val="32"/>
          <w:szCs w:val="32"/>
          <w:rtl/>
        </w:rPr>
        <w:t>באתר</w:t>
      </w:r>
      <w:r w:rsidRPr="00922B39">
        <w:rPr>
          <w:b/>
          <w:bCs/>
          <w:sz w:val="32"/>
          <w:szCs w:val="32"/>
          <w:rtl/>
        </w:rPr>
        <w:t xml:space="preserve"> האינטרנט של </w:t>
      </w:r>
      <w:proofErr w:type="spellStart"/>
      <w:r w:rsidRPr="00922B39">
        <w:rPr>
          <w:b/>
          <w:bCs/>
          <w:sz w:val="32"/>
          <w:szCs w:val="32"/>
          <w:rtl/>
        </w:rPr>
        <w:t>מינהל</w:t>
      </w:r>
      <w:proofErr w:type="spellEnd"/>
      <w:r w:rsidRPr="00922B39">
        <w:rPr>
          <w:b/>
          <w:bCs/>
          <w:sz w:val="32"/>
          <w:szCs w:val="32"/>
          <w:rtl/>
        </w:rPr>
        <w:t xml:space="preserve"> הרכש הממשלתי בכתובת: </w:t>
      </w:r>
      <w:r w:rsidRPr="00922B39">
        <w:rPr>
          <w:b/>
          <w:bCs/>
          <w:sz w:val="32"/>
          <w:szCs w:val="32"/>
        </w:rPr>
        <w:t>www.mr.gov.il</w:t>
      </w:r>
      <w:r w:rsidRPr="00922B39">
        <w:rPr>
          <w:b/>
          <w:bCs/>
          <w:sz w:val="32"/>
          <w:szCs w:val="32"/>
          <w:rtl/>
        </w:rPr>
        <w:t xml:space="preserve"> תחת הכותרת – </w:t>
      </w:r>
      <w:r w:rsidR="00965A5C" w:rsidRPr="00922B39">
        <w:rPr>
          <w:b/>
          <w:bCs/>
          <w:sz w:val="32"/>
          <w:szCs w:val="32"/>
          <w:rtl/>
        </w:rPr>
        <w:t xml:space="preserve">מכרז </w:t>
      </w:r>
      <w:r w:rsidR="00D85FED">
        <w:rPr>
          <w:rFonts w:hint="cs"/>
          <w:b/>
          <w:bCs/>
          <w:sz w:val="32"/>
          <w:szCs w:val="32"/>
          <w:rtl/>
        </w:rPr>
        <w:t>11</w:t>
      </w:r>
      <w:r w:rsidR="00965A5C" w:rsidRPr="00922B39">
        <w:rPr>
          <w:b/>
          <w:bCs/>
          <w:sz w:val="32"/>
          <w:szCs w:val="32"/>
          <w:rtl/>
        </w:rPr>
        <w:t>/2025</w:t>
      </w:r>
      <w:r w:rsidR="00B87A4E" w:rsidRPr="00922B39">
        <w:rPr>
          <w:b/>
          <w:bCs/>
          <w:sz w:val="32"/>
          <w:szCs w:val="32"/>
          <w:rtl/>
        </w:rPr>
        <w:t xml:space="preserve"> </w:t>
      </w:r>
      <w:r w:rsidRPr="00922B39">
        <w:rPr>
          <w:b/>
          <w:bCs/>
          <w:sz w:val="32"/>
          <w:szCs w:val="32"/>
          <w:rtl/>
        </w:rPr>
        <w:t xml:space="preserve">– </w:t>
      </w:r>
      <w:r w:rsidR="006B3A73" w:rsidRPr="00922B39">
        <w:rPr>
          <w:rFonts w:hint="eastAsia"/>
          <w:b/>
          <w:bCs/>
          <w:sz w:val="32"/>
          <w:szCs w:val="32"/>
          <w:rtl/>
        </w:rPr>
        <w:t>ל</w:t>
      </w:r>
      <w:bookmarkStart w:id="10" w:name="TenderDesc_2"/>
      <w:r w:rsidRPr="00922B39">
        <w:rPr>
          <w:b/>
          <w:bCs/>
          <w:sz w:val="32"/>
          <w:szCs w:val="32"/>
          <w:rtl/>
        </w:rPr>
        <w:t>אירועי תרבות מובילים וניהול הליכים אמנותיים איכותניים</w:t>
      </w:r>
      <w:bookmarkEnd w:id="10"/>
    </w:p>
    <w:p w14:paraId="6D02D4E8" w14:textId="77777777" w:rsidR="006F467B" w:rsidRPr="00922B39" w:rsidRDefault="009E0D6F">
      <w:pPr>
        <w:bidi w:val="0"/>
        <w:spacing w:before="200" w:after="200" w:line="276" w:lineRule="auto"/>
      </w:pPr>
      <w:r w:rsidRPr="00922B39">
        <w:rPr>
          <w:rtl/>
        </w:rPr>
        <w:br w:type="page"/>
      </w:r>
    </w:p>
    <w:p w14:paraId="20AEC869" w14:textId="77777777" w:rsidR="000626ED" w:rsidRPr="00922B39" w:rsidRDefault="009E0D6F" w:rsidP="0057259E">
      <w:pPr>
        <w:pStyle w:val="1-0"/>
        <w:rPr>
          <w:sz w:val="24"/>
          <w:szCs w:val="24"/>
          <w:rtl/>
        </w:rPr>
      </w:pPr>
      <w:bookmarkStart w:id="11" w:name="_Toc256000040"/>
      <w:bookmarkStart w:id="12" w:name="show_isNotIntroductionEdited"/>
      <w:r w:rsidRPr="00922B39">
        <w:rPr>
          <w:rFonts w:hint="eastAsia"/>
          <w:sz w:val="24"/>
          <w:szCs w:val="24"/>
          <w:rtl/>
        </w:rPr>
        <w:lastRenderedPageBreak/>
        <w:t>הקדמה</w:t>
      </w:r>
      <w:bookmarkEnd w:id="11"/>
    </w:p>
    <w:p w14:paraId="6C4B2EFF" w14:textId="2EF69515" w:rsidR="00EA095D" w:rsidRPr="00922B39" w:rsidRDefault="009E0D6F" w:rsidP="002B53EA">
      <w:pPr>
        <w:pStyle w:val="2-0"/>
        <w:rPr>
          <w:rtl/>
        </w:rPr>
      </w:pPr>
      <w:bookmarkStart w:id="13" w:name="OfficeValue_1"/>
      <w:r w:rsidRPr="00922B39">
        <w:rPr>
          <w:rFonts w:hint="eastAsia"/>
          <w:rtl/>
        </w:rPr>
        <w:t>משרד</w:t>
      </w:r>
      <w:r w:rsidRPr="00922B39">
        <w:rPr>
          <w:rtl/>
        </w:rPr>
        <w:t xml:space="preserve"> </w:t>
      </w:r>
      <w:r w:rsidRPr="00922B39">
        <w:rPr>
          <w:rFonts w:hint="eastAsia"/>
          <w:rtl/>
        </w:rPr>
        <w:t>התרבות</w:t>
      </w:r>
      <w:r w:rsidRPr="00922B39">
        <w:rPr>
          <w:rtl/>
        </w:rPr>
        <w:t xml:space="preserve"> </w:t>
      </w:r>
      <w:r w:rsidRPr="00922B39">
        <w:rPr>
          <w:rFonts w:hint="eastAsia"/>
          <w:rtl/>
        </w:rPr>
        <w:t>והספורט</w:t>
      </w:r>
      <w:bookmarkEnd w:id="13"/>
      <w:r w:rsidR="000626ED" w:rsidRPr="00922B39">
        <w:rPr>
          <w:rtl/>
        </w:rPr>
        <w:t xml:space="preserve"> (</w:t>
      </w:r>
      <w:r w:rsidR="002F3871" w:rsidRPr="00922B39">
        <w:rPr>
          <w:rFonts w:hint="eastAsia"/>
          <w:rtl/>
        </w:rPr>
        <w:t>להלן</w:t>
      </w:r>
      <w:r w:rsidR="002F3871" w:rsidRPr="00922B39">
        <w:rPr>
          <w:rtl/>
        </w:rPr>
        <w:t>:</w:t>
      </w:r>
      <w:r w:rsidR="002F3871" w:rsidRPr="00922B39">
        <w:rPr>
          <w:b/>
          <w:bCs/>
          <w:rtl/>
        </w:rPr>
        <w:t xml:space="preserve"> </w:t>
      </w:r>
      <w:r w:rsidR="000626ED" w:rsidRPr="00922B39">
        <w:rPr>
          <w:b/>
          <w:bCs/>
          <w:rtl/>
        </w:rPr>
        <w:t>"</w:t>
      </w:r>
      <w:r w:rsidRPr="00922B39">
        <w:rPr>
          <w:rFonts w:hint="eastAsia"/>
          <w:b/>
          <w:bCs/>
          <w:rtl/>
        </w:rPr>
        <w:t>המזמין</w:t>
      </w:r>
      <w:r w:rsidR="000626ED" w:rsidRPr="00922B39">
        <w:rPr>
          <w:b/>
          <w:bCs/>
          <w:rtl/>
        </w:rPr>
        <w:t>"</w:t>
      </w:r>
      <w:r w:rsidR="000626ED" w:rsidRPr="00922B39">
        <w:rPr>
          <w:rtl/>
        </w:rPr>
        <w:t xml:space="preserve">), מפרסם בזאת </w:t>
      </w:r>
      <w:r w:rsidR="00965A5C" w:rsidRPr="00922B39">
        <w:rPr>
          <w:rFonts w:hint="eastAsia"/>
          <w:rtl/>
        </w:rPr>
        <w:t>מכרז</w:t>
      </w:r>
      <w:r w:rsidR="00965A5C" w:rsidRPr="00922B39">
        <w:rPr>
          <w:rtl/>
        </w:rPr>
        <w:t xml:space="preserve"> </w:t>
      </w:r>
      <w:r w:rsidR="00D85FED" w:rsidRPr="00D85FED">
        <w:rPr>
          <w:rFonts w:hint="cs"/>
          <w:rtl/>
        </w:rPr>
        <w:t>11</w:t>
      </w:r>
      <w:r w:rsidR="00965A5C" w:rsidRPr="00D85FED">
        <w:rPr>
          <w:rtl/>
        </w:rPr>
        <w:t>/2025</w:t>
      </w:r>
      <w:r w:rsidR="000626ED" w:rsidRPr="00922B39">
        <w:rPr>
          <w:rtl/>
        </w:rPr>
        <w:t xml:space="preserve"> ל</w:t>
      </w:r>
      <w:bookmarkStart w:id="14" w:name="TenderDesc_3"/>
      <w:r w:rsidR="002F3871" w:rsidRPr="00922B39">
        <w:rPr>
          <w:rFonts w:hint="eastAsia"/>
          <w:rtl/>
        </w:rPr>
        <w:t>ניהול</w:t>
      </w:r>
      <w:r w:rsidR="002F3871" w:rsidRPr="00922B39">
        <w:rPr>
          <w:rtl/>
        </w:rPr>
        <w:t xml:space="preserve"> מאגר </w:t>
      </w:r>
      <w:r w:rsidR="000626ED" w:rsidRPr="00922B39">
        <w:rPr>
          <w:rFonts w:hint="eastAsia"/>
          <w:rtl/>
        </w:rPr>
        <w:t>אירועי</w:t>
      </w:r>
      <w:r w:rsidR="000626ED" w:rsidRPr="00922B39">
        <w:rPr>
          <w:rtl/>
        </w:rPr>
        <w:t xml:space="preserve"> </w:t>
      </w:r>
      <w:r w:rsidR="000626ED" w:rsidRPr="00922B39">
        <w:rPr>
          <w:rFonts w:hint="eastAsia"/>
          <w:rtl/>
        </w:rPr>
        <w:t>תרבות</w:t>
      </w:r>
      <w:r w:rsidR="000626ED" w:rsidRPr="00922B39">
        <w:rPr>
          <w:rtl/>
        </w:rPr>
        <w:t xml:space="preserve"> </w:t>
      </w:r>
      <w:r w:rsidR="000626ED" w:rsidRPr="00922B39">
        <w:rPr>
          <w:rFonts w:hint="eastAsia"/>
          <w:rtl/>
        </w:rPr>
        <w:t>מובילים</w:t>
      </w:r>
      <w:r w:rsidR="000626ED" w:rsidRPr="00922B39">
        <w:rPr>
          <w:rtl/>
        </w:rPr>
        <w:t xml:space="preserve"> </w:t>
      </w:r>
      <w:r w:rsidR="000626ED" w:rsidRPr="00922B39">
        <w:rPr>
          <w:rFonts w:hint="eastAsia"/>
          <w:rtl/>
        </w:rPr>
        <w:t>וניהול</w:t>
      </w:r>
      <w:r w:rsidR="000626ED" w:rsidRPr="00922B39">
        <w:rPr>
          <w:rtl/>
        </w:rPr>
        <w:t xml:space="preserve"> </w:t>
      </w:r>
      <w:r w:rsidR="000626ED" w:rsidRPr="00922B39">
        <w:rPr>
          <w:rFonts w:hint="eastAsia"/>
          <w:rtl/>
        </w:rPr>
        <w:t>הליכים</w:t>
      </w:r>
      <w:r w:rsidR="000626ED" w:rsidRPr="00922B39">
        <w:rPr>
          <w:rtl/>
        </w:rPr>
        <w:t xml:space="preserve"> </w:t>
      </w:r>
      <w:r w:rsidR="000626ED" w:rsidRPr="00922B39">
        <w:rPr>
          <w:rFonts w:hint="eastAsia"/>
          <w:rtl/>
        </w:rPr>
        <w:t>אמנותיים</w:t>
      </w:r>
      <w:r w:rsidR="000626ED" w:rsidRPr="00922B39">
        <w:rPr>
          <w:rtl/>
        </w:rPr>
        <w:t xml:space="preserve"> </w:t>
      </w:r>
      <w:r w:rsidR="000626ED" w:rsidRPr="00922B39">
        <w:rPr>
          <w:rFonts w:hint="eastAsia"/>
          <w:rtl/>
        </w:rPr>
        <w:t>איכותניים</w:t>
      </w:r>
      <w:bookmarkEnd w:id="14"/>
      <w:r w:rsidR="002F3871" w:rsidRPr="00922B39">
        <w:rPr>
          <w:rtl/>
        </w:rPr>
        <w:t xml:space="preserve"> ופרסים</w:t>
      </w:r>
      <w:r w:rsidR="000626ED" w:rsidRPr="00922B39">
        <w:rPr>
          <w:rtl/>
        </w:rPr>
        <w:t xml:space="preserve"> (</w:t>
      </w:r>
      <w:r w:rsidR="002F3871" w:rsidRPr="00922B39">
        <w:rPr>
          <w:rFonts w:hint="eastAsia"/>
          <w:rtl/>
        </w:rPr>
        <w:t>להלן</w:t>
      </w:r>
      <w:r w:rsidR="002F3871" w:rsidRPr="00922B39">
        <w:rPr>
          <w:rtl/>
        </w:rPr>
        <w:t>:</w:t>
      </w:r>
      <w:r w:rsidR="002F3871" w:rsidRPr="00922B39">
        <w:rPr>
          <w:b/>
          <w:bCs/>
          <w:rtl/>
        </w:rPr>
        <w:t xml:space="preserve"> </w:t>
      </w:r>
      <w:r w:rsidR="000626ED" w:rsidRPr="00922B39">
        <w:rPr>
          <w:b/>
          <w:bCs/>
          <w:rtl/>
        </w:rPr>
        <w:t>"המכרז"</w:t>
      </w:r>
      <w:r w:rsidR="00DA0DE1" w:rsidRPr="00922B39">
        <w:rPr>
          <w:rtl/>
        </w:rPr>
        <w:t>)</w:t>
      </w:r>
      <w:r w:rsidR="00434B55" w:rsidRPr="00922B39">
        <w:rPr>
          <w:rtl/>
        </w:rPr>
        <w:t>.</w:t>
      </w:r>
    </w:p>
    <w:p w14:paraId="1DDD301B" w14:textId="77777777" w:rsidR="00D145C2" w:rsidRPr="00922B39" w:rsidRDefault="009E0D6F" w:rsidP="002B53EA">
      <w:pPr>
        <w:pStyle w:val="2-0"/>
        <w:rPr>
          <w:rFonts w:eastAsia="David"/>
        </w:rPr>
      </w:pPr>
      <w:bookmarkStart w:id="15" w:name="html_TiurKatzar"/>
      <w:r w:rsidRPr="00922B39">
        <w:rPr>
          <w:rFonts w:eastAsia="David" w:hint="eastAsia"/>
          <w:rtl/>
        </w:rPr>
        <w:t>משרד</w:t>
      </w:r>
      <w:r w:rsidRPr="00922B39">
        <w:rPr>
          <w:rFonts w:eastAsia="David"/>
          <w:rtl/>
        </w:rPr>
        <w:t xml:space="preserve"> </w:t>
      </w:r>
      <w:r w:rsidRPr="00922B39">
        <w:rPr>
          <w:rFonts w:eastAsia="David" w:hint="eastAsia"/>
          <w:rtl/>
        </w:rPr>
        <w:t>התרבות</w:t>
      </w:r>
      <w:r w:rsidRPr="00922B39">
        <w:rPr>
          <w:rFonts w:eastAsia="David"/>
          <w:rtl/>
        </w:rPr>
        <w:t xml:space="preserve"> </w:t>
      </w:r>
      <w:r w:rsidRPr="00922B39">
        <w:rPr>
          <w:rFonts w:eastAsia="David" w:hint="eastAsia"/>
          <w:rtl/>
        </w:rPr>
        <w:t>והספורט</w:t>
      </w:r>
      <w:r w:rsidRPr="00922B39">
        <w:rPr>
          <w:rFonts w:eastAsia="David"/>
          <w:rtl/>
        </w:rPr>
        <w:t xml:space="preserve"> (להלן: "</w:t>
      </w:r>
      <w:r w:rsidRPr="00922B39">
        <w:rPr>
          <w:rFonts w:eastAsia="David" w:hint="eastAsia"/>
          <w:b/>
          <w:bCs/>
          <w:rtl/>
        </w:rPr>
        <w:t>המשרד</w:t>
      </w:r>
      <w:r w:rsidRPr="00922B39">
        <w:rPr>
          <w:rFonts w:eastAsia="David"/>
          <w:rtl/>
        </w:rPr>
        <w:t xml:space="preserve">") באמצעות </w:t>
      </w:r>
      <w:proofErr w:type="spellStart"/>
      <w:r w:rsidRPr="00922B39">
        <w:rPr>
          <w:rFonts w:eastAsia="David" w:hint="eastAsia"/>
          <w:rtl/>
        </w:rPr>
        <w:t>מינהל</w:t>
      </w:r>
      <w:proofErr w:type="spellEnd"/>
      <w:r w:rsidRPr="00922B39">
        <w:rPr>
          <w:rFonts w:eastAsia="David"/>
          <w:rtl/>
        </w:rPr>
        <w:t xml:space="preserve"> התרבות </w:t>
      </w:r>
      <w:proofErr w:type="spellStart"/>
      <w:r w:rsidRPr="00922B39">
        <w:rPr>
          <w:rFonts w:eastAsia="David" w:hint="eastAsia"/>
          <w:rtl/>
        </w:rPr>
        <w:t>והאמנויות</w:t>
      </w:r>
      <w:proofErr w:type="spellEnd"/>
      <w:r w:rsidRPr="00922B39">
        <w:rPr>
          <w:rFonts w:eastAsia="David"/>
          <w:rtl/>
        </w:rPr>
        <w:t xml:space="preserve"> (להלן: "</w:t>
      </w:r>
      <w:proofErr w:type="spellStart"/>
      <w:r w:rsidRPr="00922B39">
        <w:rPr>
          <w:rFonts w:eastAsia="David" w:hint="eastAsia"/>
          <w:b/>
          <w:bCs/>
          <w:rtl/>
        </w:rPr>
        <w:t>המינהל</w:t>
      </w:r>
      <w:proofErr w:type="spellEnd"/>
      <w:r w:rsidRPr="00922B39">
        <w:rPr>
          <w:rFonts w:eastAsia="David"/>
          <w:rtl/>
        </w:rPr>
        <w:t xml:space="preserve">" </w:t>
      </w:r>
      <w:r w:rsidRPr="00922B39">
        <w:rPr>
          <w:rFonts w:eastAsia="David" w:hint="eastAsia"/>
          <w:rtl/>
        </w:rPr>
        <w:t>או</w:t>
      </w:r>
      <w:r w:rsidRPr="00922B39">
        <w:rPr>
          <w:rFonts w:eastAsia="David"/>
          <w:rtl/>
        </w:rPr>
        <w:t xml:space="preserve"> "</w:t>
      </w:r>
      <w:r w:rsidRPr="00922B39">
        <w:rPr>
          <w:rFonts w:eastAsia="David" w:hint="eastAsia"/>
          <w:b/>
          <w:bCs/>
          <w:rtl/>
        </w:rPr>
        <w:t>המזמין</w:t>
      </w:r>
      <w:r w:rsidRPr="00922B39">
        <w:rPr>
          <w:rFonts w:eastAsia="David"/>
          <w:rtl/>
        </w:rPr>
        <w:t xml:space="preserve">"), </w:t>
      </w:r>
      <w:r w:rsidRPr="00922B39">
        <w:rPr>
          <w:rFonts w:eastAsia="David" w:hint="eastAsia"/>
          <w:rtl/>
        </w:rPr>
        <w:t>מזמין</w:t>
      </w:r>
      <w:r w:rsidRPr="00922B39">
        <w:rPr>
          <w:rFonts w:eastAsia="David"/>
          <w:rtl/>
        </w:rPr>
        <w:t xml:space="preserve"> </w:t>
      </w:r>
      <w:r w:rsidRPr="00922B39">
        <w:rPr>
          <w:rFonts w:eastAsia="David" w:hint="eastAsia"/>
          <w:rtl/>
        </w:rPr>
        <w:t>בזה</w:t>
      </w:r>
      <w:r w:rsidRPr="00922B39">
        <w:rPr>
          <w:rFonts w:eastAsia="David"/>
          <w:rtl/>
        </w:rPr>
        <w:t xml:space="preserve"> </w:t>
      </w:r>
      <w:r w:rsidRPr="00922B39">
        <w:rPr>
          <w:rFonts w:eastAsia="David" w:hint="eastAsia"/>
          <w:rtl/>
        </w:rPr>
        <w:t>הצעות</w:t>
      </w:r>
      <w:r w:rsidRPr="00922B39">
        <w:rPr>
          <w:rFonts w:eastAsia="David"/>
          <w:rtl/>
        </w:rPr>
        <w:t xml:space="preserve"> </w:t>
      </w:r>
      <w:r w:rsidRPr="00922B39">
        <w:rPr>
          <w:rFonts w:eastAsia="David" w:hint="eastAsia"/>
          <w:rtl/>
        </w:rPr>
        <w:t>ל</w:t>
      </w:r>
      <w:r w:rsidR="00D145C2" w:rsidRPr="00922B39">
        <w:rPr>
          <w:rFonts w:eastAsia="David" w:hint="eastAsia"/>
          <w:rtl/>
        </w:rPr>
        <w:t>ביצוע</w:t>
      </w:r>
      <w:r w:rsidR="00D145C2" w:rsidRPr="00922B39">
        <w:rPr>
          <w:rFonts w:eastAsia="David"/>
          <w:rtl/>
        </w:rPr>
        <w:t xml:space="preserve"> </w:t>
      </w:r>
      <w:r w:rsidR="00D145C2" w:rsidRPr="00922B39">
        <w:rPr>
          <w:rFonts w:eastAsia="David" w:hint="eastAsia"/>
          <w:rtl/>
        </w:rPr>
        <w:t>השירותים</w:t>
      </w:r>
      <w:r w:rsidR="00D145C2" w:rsidRPr="00922B39">
        <w:rPr>
          <w:rFonts w:eastAsia="David"/>
          <w:rtl/>
        </w:rPr>
        <w:t xml:space="preserve"> </w:t>
      </w:r>
      <w:r w:rsidR="00D145C2" w:rsidRPr="00922B39">
        <w:rPr>
          <w:rFonts w:eastAsia="David" w:hint="eastAsia"/>
          <w:rtl/>
        </w:rPr>
        <w:t>בחלוקה</w:t>
      </w:r>
      <w:r w:rsidR="00D145C2" w:rsidRPr="00922B39">
        <w:rPr>
          <w:rFonts w:eastAsia="David"/>
          <w:rtl/>
        </w:rPr>
        <w:t xml:space="preserve"> </w:t>
      </w:r>
      <w:r w:rsidR="00D145C2" w:rsidRPr="00922B39">
        <w:rPr>
          <w:rFonts w:eastAsia="David" w:hint="eastAsia"/>
          <w:rtl/>
        </w:rPr>
        <w:t>לשני</w:t>
      </w:r>
      <w:r w:rsidR="00D145C2" w:rsidRPr="00922B39">
        <w:rPr>
          <w:rFonts w:eastAsia="David"/>
          <w:rtl/>
        </w:rPr>
        <w:t xml:space="preserve"> </w:t>
      </w:r>
      <w:r w:rsidR="00D145C2" w:rsidRPr="00922B39">
        <w:rPr>
          <w:rFonts w:eastAsia="David" w:hint="eastAsia"/>
          <w:rtl/>
        </w:rPr>
        <w:t>סלים</w:t>
      </w:r>
      <w:r w:rsidR="00D145C2" w:rsidRPr="00922B39">
        <w:rPr>
          <w:rFonts w:eastAsia="David"/>
          <w:rtl/>
        </w:rPr>
        <w:t>:</w:t>
      </w:r>
    </w:p>
    <w:p w14:paraId="1A0AABBE" w14:textId="10594B10" w:rsidR="00D145C2" w:rsidRPr="00922B39" w:rsidRDefault="00D145C2" w:rsidP="00D145C2">
      <w:pPr>
        <w:pStyle w:val="2-0"/>
        <w:numPr>
          <w:ilvl w:val="0"/>
          <w:numId w:val="0"/>
        </w:numPr>
        <w:ind w:left="1080"/>
        <w:rPr>
          <w:rFonts w:eastAsia="David"/>
          <w:rtl/>
        </w:rPr>
      </w:pPr>
      <w:r w:rsidRPr="00922B39">
        <w:rPr>
          <w:rFonts w:eastAsia="David" w:hint="eastAsia"/>
          <w:b/>
          <w:bCs/>
          <w:rtl/>
        </w:rPr>
        <w:t>סל</w:t>
      </w:r>
      <w:r w:rsidRPr="00922B39">
        <w:rPr>
          <w:rFonts w:eastAsia="David"/>
          <w:b/>
          <w:bCs/>
          <w:rtl/>
        </w:rPr>
        <w:t xml:space="preserve"> 1 -</w:t>
      </w:r>
      <w:r w:rsidRPr="00922B39">
        <w:rPr>
          <w:rFonts w:eastAsia="David"/>
          <w:rtl/>
        </w:rPr>
        <w:t xml:space="preserve"> </w:t>
      </w:r>
      <w:r w:rsidR="009E0D6F" w:rsidRPr="00922B39">
        <w:rPr>
          <w:rFonts w:eastAsia="David" w:hint="eastAsia"/>
          <w:rtl/>
        </w:rPr>
        <w:t>ניהול</w:t>
      </w:r>
      <w:r w:rsidR="009E0D6F" w:rsidRPr="00922B39">
        <w:rPr>
          <w:rFonts w:eastAsia="David"/>
          <w:rtl/>
        </w:rPr>
        <w:t xml:space="preserve"> </w:t>
      </w:r>
      <w:r w:rsidRPr="00922B39">
        <w:rPr>
          <w:rFonts w:eastAsia="David" w:hint="eastAsia"/>
          <w:rtl/>
        </w:rPr>
        <w:t>מאגר</w:t>
      </w:r>
      <w:r w:rsidRPr="00922B39">
        <w:rPr>
          <w:rFonts w:eastAsia="David"/>
          <w:rtl/>
        </w:rPr>
        <w:t xml:space="preserve"> </w:t>
      </w:r>
      <w:r w:rsidR="009E0D6F" w:rsidRPr="00922B39">
        <w:rPr>
          <w:rFonts w:eastAsia="David" w:hint="eastAsia"/>
          <w:rtl/>
        </w:rPr>
        <w:t>אירועי</w:t>
      </w:r>
      <w:r w:rsidR="009E0D6F" w:rsidRPr="00922B39">
        <w:rPr>
          <w:rFonts w:eastAsia="David"/>
          <w:rtl/>
        </w:rPr>
        <w:t xml:space="preserve"> </w:t>
      </w:r>
      <w:r w:rsidR="009E0D6F" w:rsidRPr="00922B39">
        <w:rPr>
          <w:rFonts w:eastAsia="David" w:hint="eastAsia"/>
          <w:rtl/>
        </w:rPr>
        <w:t>תרבות</w:t>
      </w:r>
      <w:r w:rsidRPr="00922B39">
        <w:rPr>
          <w:rFonts w:eastAsia="David"/>
          <w:rtl/>
        </w:rPr>
        <w:t xml:space="preserve"> והפעלתו – הכולל ניהול הזמנות של אירועי תרבות איכותיים ומגוונים ע"י כלל הרשויות ברחבי הארץ;</w:t>
      </w:r>
    </w:p>
    <w:p w14:paraId="371EE931" w14:textId="67B31ECC" w:rsidR="00D145C2" w:rsidRPr="00922B39" w:rsidRDefault="00D145C2" w:rsidP="00D145C2">
      <w:pPr>
        <w:pStyle w:val="2-0"/>
        <w:numPr>
          <w:ilvl w:val="0"/>
          <w:numId w:val="0"/>
        </w:numPr>
        <w:ind w:left="1080"/>
        <w:rPr>
          <w:rFonts w:eastAsia="David"/>
          <w:rtl/>
        </w:rPr>
      </w:pPr>
      <w:r w:rsidRPr="00922B39">
        <w:rPr>
          <w:rFonts w:eastAsia="David" w:hint="eastAsia"/>
          <w:b/>
          <w:bCs/>
          <w:rtl/>
        </w:rPr>
        <w:t>סל</w:t>
      </w:r>
      <w:r w:rsidRPr="00922B39">
        <w:rPr>
          <w:rFonts w:eastAsia="David"/>
          <w:b/>
          <w:bCs/>
          <w:rtl/>
        </w:rPr>
        <w:t xml:space="preserve"> 2 -</w:t>
      </w:r>
      <w:r w:rsidRPr="00922B39">
        <w:rPr>
          <w:rFonts w:eastAsia="David"/>
          <w:rtl/>
        </w:rPr>
        <w:t xml:space="preserve"> </w:t>
      </w:r>
      <w:r w:rsidR="009E0D6F" w:rsidRPr="00922B39">
        <w:rPr>
          <w:rFonts w:eastAsia="David" w:hint="eastAsia"/>
          <w:rtl/>
        </w:rPr>
        <w:t>ניהול</w:t>
      </w:r>
      <w:r w:rsidR="009E0D6F" w:rsidRPr="00922B39">
        <w:rPr>
          <w:rFonts w:eastAsia="David"/>
          <w:rtl/>
        </w:rPr>
        <w:t xml:space="preserve"> </w:t>
      </w:r>
      <w:r w:rsidR="009E0D6F" w:rsidRPr="00922B39">
        <w:rPr>
          <w:rFonts w:eastAsia="David" w:hint="eastAsia"/>
          <w:rtl/>
        </w:rPr>
        <w:t>הליכים</w:t>
      </w:r>
      <w:r w:rsidR="009E0D6F" w:rsidRPr="00922B39">
        <w:rPr>
          <w:rFonts w:eastAsia="David"/>
          <w:rtl/>
        </w:rPr>
        <w:t xml:space="preserve"> </w:t>
      </w:r>
      <w:r w:rsidR="009E0D6F" w:rsidRPr="00922B39">
        <w:rPr>
          <w:rFonts w:eastAsia="David" w:hint="eastAsia"/>
          <w:rtl/>
        </w:rPr>
        <w:t>אמנותיים</w:t>
      </w:r>
      <w:r w:rsidR="009E0D6F" w:rsidRPr="00922B39">
        <w:rPr>
          <w:rFonts w:eastAsia="David"/>
          <w:rtl/>
        </w:rPr>
        <w:t xml:space="preserve"> </w:t>
      </w:r>
      <w:r w:rsidR="009E0D6F" w:rsidRPr="00922B39">
        <w:rPr>
          <w:rFonts w:eastAsia="David" w:hint="eastAsia"/>
          <w:rtl/>
        </w:rPr>
        <w:t>איכותניים</w:t>
      </w:r>
      <w:r w:rsidRPr="00922B39">
        <w:rPr>
          <w:rFonts w:eastAsia="David"/>
          <w:rtl/>
        </w:rPr>
        <w:t xml:space="preserve"> ופרסים –  הכולל ניהול הליכים אמנותיים על בסיס איכות וחלוקת פרסים לזוכים בתחומי התרבות והאמנות השונים. </w:t>
      </w:r>
    </w:p>
    <w:p w14:paraId="1B56D816" w14:textId="7C1989F7" w:rsidR="00C21890" w:rsidRPr="00922B39" w:rsidRDefault="00974131" w:rsidP="001E2E49">
      <w:pPr>
        <w:pStyle w:val="2-0"/>
        <w:rPr>
          <w:rFonts w:eastAsia="David"/>
          <w:rtl/>
        </w:rPr>
      </w:pPr>
      <w:r w:rsidRPr="00922B39">
        <w:rPr>
          <w:rFonts w:eastAsia="David" w:hint="eastAsia"/>
          <w:rtl/>
        </w:rPr>
        <w:t>במסגרת</w:t>
      </w:r>
      <w:r w:rsidRPr="00922B39">
        <w:rPr>
          <w:rFonts w:eastAsia="David"/>
          <w:rtl/>
        </w:rPr>
        <w:t xml:space="preserve"> </w:t>
      </w:r>
      <w:r w:rsidR="009E0D6F" w:rsidRPr="00922B39">
        <w:rPr>
          <w:rFonts w:eastAsia="David" w:hint="eastAsia"/>
          <w:rtl/>
        </w:rPr>
        <w:t>הפרויקט</w:t>
      </w:r>
      <w:r w:rsidR="009E0D6F" w:rsidRPr="00922B39">
        <w:rPr>
          <w:rFonts w:eastAsia="David"/>
          <w:rtl/>
        </w:rPr>
        <w:t xml:space="preserve"> </w:t>
      </w:r>
      <w:r w:rsidRPr="00922B39">
        <w:rPr>
          <w:rFonts w:eastAsia="David" w:hint="eastAsia"/>
          <w:rtl/>
        </w:rPr>
        <w:t>ייבחר</w:t>
      </w:r>
      <w:r w:rsidR="009E0D6F" w:rsidRPr="00922B39">
        <w:rPr>
          <w:rFonts w:eastAsia="David"/>
          <w:rtl/>
        </w:rPr>
        <w:t xml:space="preserve"> ספק אשר יהווה זרוע ביצוע של משרד התרבות והספורט בניהול הפרויקט על כלל השירותים, כמפורט בהמשך</w:t>
      </w:r>
      <w:r w:rsidRPr="00922B39">
        <w:rPr>
          <w:rFonts w:eastAsia="David"/>
          <w:rtl/>
        </w:rPr>
        <w:t xml:space="preserve"> (להלן: "</w:t>
      </w:r>
      <w:r w:rsidRPr="00922B39">
        <w:rPr>
          <w:rFonts w:eastAsia="David" w:hint="eastAsia"/>
          <w:b/>
          <w:bCs/>
          <w:rtl/>
        </w:rPr>
        <w:t>הספק</w:t>
      </w:r>
      <w:r w:rsidRPr="00922B39">
        <w:rPr>
          <w:rFonts w:eastAsia="David"/>
          <w:rtl/>
        </w:rPr>
        <w:t xml:space="preserve">" </w:t>
      </w:r>
      <w:r w:rsidRPr="00922B39">
        <w:rPr>
          <w:rFonts w:eastAsia="David" w:hint="eastAsia"/>
          <w:rtl/>
        </w:rPr>
        <w:t>או</w:t>
      </w:r>
      <w:r w:rsidRPr="00922B39">
        <w:rPr>
          <w:rFonts w:eastAsia="David"/>
          <w:rtl/>
        </w:rPr>
        <w:t xml:space="preserve"> "</w:t>
      </w:r>
      <w:r w:rsidRPr="00922B39">
        <w:rPr>
          <w:rFonts w:eastAsia="David" w:hint="eastAsia"/>
          <w:b/>
          <w:bCs/>
          <w:rtl/>
        </w:rPr>
        <w:t>הזוכה</w:t>
      </w:r>
      <w:r w:rsidRPr="00922B39">
        <w:rPr>
          <w:rFonts w:eastAsia="David"/>
          <w:rtl/>
        </w:rPr>
        <w:t>")</w:t>
      </w:r>
      <w:r w:rsidR="009E0D6F" w:rsidRPr="00922B39">
        <w:rPr>
          <w:rFonts w:eastAsia="David"/>
          <w:rtl/>
        </w:rPr>
        <w:t>. </w:t>
      </w:r>
    </w:p>
    <w:p w14:paraId="5C16DF90" w14:textId="264D6B8B" w:rsidR="00135F48" w:rsidRPr="00922B39" w:rsidRDefault="009E0D6F" w:rsidP="002B53EA">
      <w:pPr>
        <w:pStyle w:val="2-0"/>
        <w:rPr>
          <w:rtl/>
        </w:rPr>
      </w:pPr>
      <w:bookmarkStart w:id="16" w:name="_Toc53331325"/>
      <w:bookmarkEnd w:id="15"/>
      <w:r w:rsidRPr="00922B39">
        <w:rPr>
          <w:rFonts w:hint="eastAsia"/>
          <w:rtl/>
        </w:rPr>
        <w:t>הזוכה</w:t>
      </w:r>
      <w:r w:rsidRPr="00922B39">
        <w:rPr>
          <w:rtl/>
        </w:rPr>
        <w:t xml:space="preserve"> </w:t>
      </w:r>
      <w:r w:rsidRPr="00922B39">
        <w:rPr>
          <w:rFonts w:hint="eastAsia"/>
          <w:rtl/>
        </w:rPr>
        <w:t>יחת</w:t>
      </w:r>
      <w:r w:rsidR="005066ED" w:rsidRPr="00922B39">
        <w:rPr>
          <w:rFonts w:hint="eastAsia"/>
          <w:rtl/>
        </w:rPr>
        <w:t>ום</w:t>
      </w:r>
      <w:r w:rsidRPr="00922B39">
        <w:rPr>
          <w:rtl/>
        </w:rPr>
        <w:t xml:space="preserve"> על הסכם התקשרות (מצ"ב כפרק ד') עם המזמין לתקופה של </w:t>
      </w:r>
      <w:bookmarkStart w:id="17" w:name="BaseConnectionPeriod_1"/>
      <w:r w:rsidRPr="00922B39">
        <w:rPr>
          <w:rtl/>
        </w:rPr>
        <w:t>12</w:t>
      </w:r>
      <w:bookmarkEnd w:id="17"/>
      <w:r w:rsidRPr="00922B39">
        <w:rPr>
          <w:rtl/>
        </w:rPr>
        <w:t xml:space="preserve"> </w:t>
      </w:r>
      <w:r w:rsidR="009B7ED8" w:rsidRPr="00922B39">
        <w:rPr>
          <w:rFonts w:hint="eastAsia"/>
          <w:rtl/>
        </w:rPr>
        <w:t>חודשים</w:t>
      </w:r>
      <w:r w:rsidR="009B7ED8" w:rsidRPr="00922B39">
        <w:rPr>
          <w:rtl/>
        </w:rPr>
        <w:t xml:space="preserve"> </w:t>
      </w:r>
      <w:r w:rsidRPr="00922B39">
        <w:rPr>
          <w:rtl/>
        </w:rPr>
        <w:t>(</w:t>
      </w:r>
      <w:r w:rsidR="0034660E" w:rsidRPr="00922B39">
        <w:rPr>
          <w:rFonts w:hint="eastAsia"/>
          <w:rtl/>
        </w:rPr>
        <w:t>להלן</w:t>
      </w:r>
      <w:r w:rsidR="0034660E" w:rsidRPr="00922B39">
        <w:rPr>
          <w:rtl/>
        </w:rPr>
        <w:t xml:space="preserve">: </w:t>
      </w:r>
      <w:r w:rsidRPr="00922B39">
        <w:rPr>
          <w:b/>
          <w:bCs/>
          <w:rtl/>
        </w:rPr>
        <w:t xml:space="preserve">"תקופת </w:t>
      </w:r>
      <w:r w:rsidRPr="00922B39">
        <w:rPr>
          <w:rFonts w:hint="eastAsia"/>
          <w:b/>
          <w:bCs/>
          <w:rtl/>
        </w:rPr>
        <w:t>ההתקשרות</w:t>
      </w:r>
      <w:r w:rsidRPr="00922B39">
        <w:rPr>
          <w:b/>
          <w:bCs/>
          <w:rtl/>
        </w:rPr>
        <w:t>"</w:t>
      </w:r>
      <w:r w:rsidRPr="00922B39">
        <w:rPr>
          <w:rtl/>
        </w:rPr>
        <w:t>)</w:t>
      </w:r>
      <w:bookmarkStart w:id="18" w:name="show_optionConnectionPeriod_1"/>
      <w:r w:rsidRPr="00922B39">
        <w:rPr>
          <w:rtl/>
        </w:rPr>
        <w:t xml:space="preserve">, כאשר למזמין </w:t>
      </w:r>
      <w:r w:rsidR="009024AE" w:rsidRPr="00922B39">
        <w:rPr>
          <w:rFonts w:hint="eastAsia"/>
          <w:rtl/>
        </w:rPr>
        <w:t>שמורה</w:t>
      </w:r>
      <w:r w:rsidR="009024AE" w:rsidRPr="00922B39">
        <w:rPr>
          <w:rtl/>
        </w:rPr>
        <w:t xml:space="preserve"> </w:t>
      </w:r>
      <w:r w:rsidRPr="00922B39">
        <w:rPr>
          <w:rFonts w:hint="eastAsia"/>
          <w:rtl/>
        </w:rPr>
        <w:t>הזכות</w:t>
      </w:r>
      <w:r w:rsidRPr="00922B39">
        <w:rPr>
          <w:rtl/>
        </w:rPr>
        <w:t xml:space="preserve"> </w:t>
      </w:r>
      <w:r w:rsidRPr="00922B39">
        <w:rPr>
          <w:rFonts w:hint="eastAsia"/>
          <w:rtl/>
        </w:rPr>
        <w:t>להאריך</w:t>
      </w:r>
      <w:r w:rsidRPr="00922B39">
        <w:rPr>
          <w:rtl/>
        </w:rPr>
        <w:t xml:space="preserve"> </w:t>
      </w:r>
      <w:r w:rsidRPr="00922B39">
        <w:rPr>
          <w:rFonts w:hint="eastAsia"/>
          <w:rtl/>
        </w:rPr>
        <w:t>את</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Pr="00922B39">
        <w:rPr>
          <w:rtl/>
        </w:rPr>
        <w:t xml:space="preserve"> </w:t>
      </w:r>
      <w:r w:rsidRPr="00922B39">
        <w:rPr>
          <w:rFonts w:hint="eastAsia"/>
          <w:rtl/>
        </w:rPr>
        <w:t>בתקופות</w:t>
      </w:r>
      <w:r w:rsidRPr="00922B39">
        <w:rPr>
          <w:rtl/>
        </w:rPr>
        <w:t xml:space="preserve"> </w:t>
      </w:r>
      <w:r w:rsidRPr="00922B39">
        <w:rPr>
          <w:rFonts w:hint="eastAsia"/>
          <w:rtl/>
        </w:rPr>
        <w:t>נוספות</w:t>
      </w:r>
      <w:r w:rsidRPr="00922B39">
        <w:rPr>
          <w:rtl/>
        </w:rPr>
        <w:t>,</w:t>
      </w:r>
      <w:r w:rsidR="009024AE" w:rsidRPr="00922B39">
        <w:rPr>
          <w:rtl/>
        </w:rPr>
        <w:t xml:space="preserve"> בנות שנה כל אחת, עד למקסימום של 3 שנים נוספות.</w:t>
      </w:r>
      <w:bookmarkEnd w:id="16"/>
      <w:bookmarkEnd w:id="18"/>
      <w:r w:rsidR="009024AE" w:rsidRPr="00922B39">
        <w:rPr>
          <w:rtl/>
        </w:rPr>
        <w:t xml:space="preserve"> (סה"כ תקופת ההתקשרות – 4 שנים). </w:t>
      </w:r>
    </w:p>
    <w:p w14:paraId="748B8228" w14:textId="77777777" w:rsidR="00777816" w:rsidRPr="00922B39" w:rsidRDefault="009E0D6F" w:rsidP="002B53EA">
      <w:pPr>
        <w:pStyle w:val="2-0"/>
        <w:rPr>
          <w:rtl/>
        </w:rPr>
      </w:pPr>
      <w:r w:rsidRPr="00922B39">
        <w:rPr>
          <w:rFonts w:hint="eastAsia"/>
          <w:rtl/>
        </w:rPr>
        <w:t>מסמכי</w:t>
      </w:r>
      <w:r w:rsidRPr="00922B39">
        <w:rPr>
          <w:rtl/>
        </w:rPr>
        <w:t xml:space="preserve"> המכרז מחולקים לפרקים, כמפורט להלן: </w:t>
      </w:r>
    </w:p>
    <w:p w14:paraId="270D397C" w14:textId="03236D45" w:rsidR="00777816" w:rsidRPr="00922B39" w:rsidRDefault="009E0D6F" w:rsidP="00922B39">
      <w:pPr>
        <w:pStyle w:val="3-"/>
        <w:ind w:hanging="585"/>
        <w:rPr>
          <w:caps/>
          <w:rtl/>
        </w:rPr>
      </w:pPr>
      <w:r w:rsidRPr="00922B39">
        <w:rPr>
          <w:rFonts w:hint="eastAsia"/>
          <w:b/>
          <w:bCs/>
          <w:caps/>
          <w:rtl/>
        </w:rPr>
        <w:t>פרק</w:t>
      </w:r>
      <w:r w:rsidRPr="00922B39">
        <w:rPr>
          <w:b/>
          <w:bCs/>
          <w:caps/>
          <w:rtl/>
        </w:rPr>
        <w:t xml:space="preserve"> </w:t>
      </w:r>
      <w:r w:rsidRPr="00922B39">
        <w:rPr>
          <w:rFonts w:hint="eastAsia"/>
          <w:b/>
          <w:bCs/>
          <w:caps/>
          <w:rtl/>
        </w:rPr>
        <w:t>א</w:t>
      </w:r>
      <w:r w:rsidRPr="00922B39">
        <w:rPr>
          <w:b/>
          <w:bCs/>
          <w:caps/>
          <w:rtl/>
        </w:rPr>
        <w:t>'</w:t>
      </w:r>
      <w:r w:rsidRPr="00922B39">
        <w:rPr>
          <w:caps/>
          <w:rtl/>
        </w:rPr>
        <w:t xml:space="preserve"> – ההליך </w:t>
      </w:r>
      <w:proofErr w:type="spellStart"/>
      <w:r w:rsidRPr="00922B39">
        <w:rPr>
          <w:rFonts w:hint="eastAsia"/>
          <w:caps/>
          <w:rtl/>
        </w:rPr>
        <w:t>המכרזי</w:t>
      </w:r>
      <w:proofErr w:type="spellEnd"/>
      <w:r w:rsidR="009024AE" w:rsidRPr="00922B39">
        <w:rPr>
          <w:caps/>
          <w:rtl/>
        </w:rPr>
        <w:t>;</w:t>
      </w:r>
    </w:p>
    <w:p w14:paraId="416314C0" w14:textId="0123A545" w:rsidR="00777816" w:rsidRPr="00922B39" w:rsidRDefault="009E0D6F" w:rsidP="00922B39">
      <w:pPr>
        <w:pStyle w:val="3-"/>
        <w:ind w:hanging="585"/>
        <w:rPr>
          <w:caps/>
          <w:rtl/>
        </w:rPr>
      </w:pPr>
      <w:r w:rsidRPr="00922B39">
        <w:rPr>
          <w:rFonts w:hint="eastAsia"/>
          <w:b/>
          <w:bCs/>
          <w:caps/>
          <w:rtl/>
        </w:rPr>
        <w:t>פרק</w:t>
      </w:r>
      <w:r w:rsidRPr="00922B39">
        <w:rPr>
          <w:b/>
          <w:bCs/>
          <w:caps/>
          <w:rtl/>
        </w:rPr>
        <w:t xml:space="preserve"> </w:t>
      </w:r>
      <w:r w:rsidRPr="00922B39">
        <w:rPr>
          <w:rFonts w:hint="eastAsia"/>
          <w:b/>
          <w:bCs/>
          <w:caps/>
          <w:rtl/>
        </w:rPr>
        <w:t>ב</w:t>
      </w:r>
      <w:r w:rsidRPr="00922B39">
        <w:rPr>
          <w:b/>
          <w:bCs/>
          <w:caps/>
          <w:rtl/>
        </w:rPr>
        <w:t>'</w:t>
      </w:r>
      <w:r w:rsidRPr="00922B39">
        <w:rPr>
          <w:caps/>
          <w:rtl/>
        </w:rPr>
        <w:t xml:space="preserve"> – חוברת ההצעה, אשר תוגש על ידי מציע המתמודד במכרז</w:t>
      </w:r>
      <w:r w:rsidR="009024AE" w:rsidRPr="00922B39">
        <w:rPr>
          <w:caps/>
          <w:rtl/>
        </w:rPr>
        <w:t>;</w:t>
      </w:r>
    </w:p>
    <w:p w14:paraId="111FE744" w14:textId="4F87FA32" w:rsidR="00777816" w:rsidRPr="00922B39" w:rsidRDefault="009E0D6F" w:rsidP="00922B39">
      <w:pPr>
        <w:pStyle w:val="3-"/>
        <w:ind w:hanging="585"/>
        <w:rPr>
          <w:caps/>
          <w:rtl/>
        </w:rPr>
      </w:pPr>
      <w:r w:rsidRPr="00922B39">
        <w:rPr>
          <w:rFonts w:hint="eastAsia"/>
          <w:b/>
          <w:bCs/>
          <w:caps/>
          <w:rtl/>
        </w:rPr>
        <w:t>פרק</w:t>
      </w:r>
      <w:r w:rsidRPr="00922B39">
        <w:rPr>
          <w:b/>
          <w:bCs/>
          <w:caps/>
          <w:rtl/>
        </w:rPr>
        <w:t xml:space="preserve"> </w:t>
      </w:r>
      <w:r w:rsidRPr="00922B39">
        <w:rPr>
          <w:rFonts w:hint="eastAsia"/>
          <w:b/>
          <w:bCs/>
          <w:caps/>
          <w:rtl/>
        </w:rPr>
        <w:t>ג</w:t>
      </w:r>
      <w:r w:rsidRPr="00922B39">
        <w:rPr>
          <w:b/>
          <w:bCs/>
          <w:caps/>
          <w:rtl/>
        </w:rPr>
        <w:t>'</w:t>
      </w:r>
      <w:r w:rsidRPr="00922B39">
        <w:rPr>
          <w:caps/>
          <w:rtl/>
        </w:rPr>
        <w:t xml:space="preserve"> –  </w:t>
      </w:r>
      <w:r w:rsidR="009024AE" w:rsidRPr="00922B39">
        <w:rPr>
          <w:rFonts w:hint="eastAsia"/>
          <w:caps/>
          <w:rtl/>
        </w:rPr>
        <w:t>מפרט</w:t>
      </w:r>
      <w:r w:rsidR="009024AE" w:rsidRPr="00922B39">
        <w:rPr>
          <w:caps/>
          <w:rtl/>
        </w:rPr>
        <w:t xml:space="preserve"> השירותים - </w:t>
      </w:r>
      <w:r w:rsidR="00D17C52" w:rsidRPr="00922B39">
        <w:rPr>
          <w:rFonts w:hint="eastAsia"/>
          <w:caps/>
          <w:rtl/>
        </w:rPr>
        <w:t>תכולת</w:t>
      </w:r>
      <w:r w:rsidRPr="00922B39">
        <w:rPr>
          <w:caps/>
          <w:rtl/>
        </w:rPr>
        <w:t xml:space="preserve"> ההתקשרות עם הספק הזוכה</w:t>
      </w:r>
      <w:r w:rsidR="009024AE" w:rsidRPr="00922B39">
        <w:rPr>
          <w:caps/>
          <w:rtl/>
        </w:rPr>
        <w:t>;</w:t>
      </w:r>
      <w:r w:rsidRPr="00922B39">
        <w:rPr>
          <w:caps/>
          <w:rtl/>
        </w:rPr>
        <w:t xml:space="preserve"> </w:t>
      </w:r>
    </w:p>
    <w:p w14:paraId="0FF7C332" w14:textId="464ADC75" w:rsidR="00777816" w:rsidRPr="00922B39" w:rsidRDefault="009E0D6F" w:rsidP="00922B39">
      <w:pPr>
        <w:pStyle w:val="3-"/>
        <w:ind w:hanging="585"/>
        <w:rPr>
          <w:caps/>
        </w:rPr>
      </w:pPr>
      <w:r w:rsidRPr="00922B39">
        <w:rPr>
          <w:rFonts w:hint="eastAsia"/>
          <w:b/>
          <w:bCs/>
          <w:caps/>
          <w:rtl/>
        </w:rPr>
        <w:t>פרק</w:t>
      </w:r>
      <w:r w:rsidRPr="00922B39">
        <w:rPr>
          <w:b/>
          <w:bCs/>
          <w:caps/>
          <w:rtl/>
        </w:rPr>
        <w:t xml:space="preserve"> </w:t>
      </w:r>
      <w:r w:rsidRPr="00922B39">
        <w:rPr>
          <w:rFonts w:hint="eastAsia"/>
          <w:b/>
          <w:bCs/>
          <w:caps/>
          <w:rtl/>
        </w:rPr>
        <w:t>ד</w:t>
      </w:r>
      <w:r w:rsidRPr="00922B39">
        <w:rPr>
          <w:b/>
          <w:bCs/>
          <w:caps/>
          <w:rtl/>
        </w:rPr>
        <w:t>'</w:t>
      </w:r>
      <w:r w:rsidRPr="00922B39">
        <w:rPr>
          <w:caps/>
          <w:rtl/>
        </w:rPr>
        <w:t xml:space="preserve"> – הסכם ההתקשרות עם הזוכה במכרז.</w:t>
      </w:r>
    </w:p>
    <w:p w14:paraId="40F85875" w14:textId="12DFC967" w:rsidR="00E3570E" w:rsidRPr="00922B39" w:rsidRDefault="00E3570E" w:rsidP="00AB5EE3">
      <w:pPr>
        <w:pStyle w:val="2-"/>
        <w:rPr>
          <w:sz w:val="24"/>
          <w:szCs w:val="24"/>
        </w:rPr>
      </w:pPr>
      <w:r w:rsidRPr="00922B39">
        <w:rPr>
          <w:rFonts w:hint="eastAsia"/>
          <w:sz w:val="24"/>
          <w:szCs w:val="24"/>
          <w:rtl/>
        </w:rPr>
        <w:t>הגדרות</w:t>
      </w:r>
      <w:r w:rsidRPr="00922B39">
        <w:rPr>
          <w:sz w:val="24"/>
          <w:szCs w:val="24"/>
          <w:rtl/>
        </w:rPr>
        <w:t>:</w:t>
      </w:r>
    </w:p>
    <w:p w14:paraId="66DF8317" w14:textId="00C7DE0A" w:rsidR="00E804EF" w:rsidRPr="00922B39" w:rsidRDefault="00E804EF" w:rsidP="00E804EF">
      <w:pPr>
        <w:pStyle w:val="3-"/>
        <w:ind w:hanging="727"/>
        <w:rPr>
          <w:b/>
          <w:bCs/>
          <w:u w:val="single"/>
          <w:rtl/>
        </w:rPr>
      </w:pPr>
      <w:r w:rsidRPr="00922B39">
        <w:rPr>
          <w:b/>
          <w:bCs/>
          <w:rtl/>
        </w:rPr>
        <w:t>"</w:t>
      </w:r>
      <w:r w:rsidRPr="00922B39">
        <w:rPr>
          <w:rFonts w:hint="eastAsia"/>
          <w:b/>
          <w:bCs/>
          <w:rtl/>
        </w:rPr>
        <w:t>תחומי</w:t>
      </w:r>
      <w:r w:rsidRPr="00922B39">
        <w:rPr>
          <w:b/>
          <w:bCs/>
          <w:rtl/>
        </w:rPr>
        <w:t xml:space="preserve"> </w:t>
      </w:r>
      <w:r w:rsidRPr="00922B39">
        <w:rPr>
          <w:rFonts w:hint="eastAsia"/>
          <w:b/>
          <w:bCs/>
          <w:rtl/>
        </w:rPr>
        <w:t>ה</w:t>
      </w:r>
      <w:r w:rsidR="00F87ECC" w:rsidRPr="00922B39">
        <w:rPr>
          <w:rFonts w:hint="eastAsia"/>
          <w:b/>
          <w:bCs/>
          <w:rtl/>
        </w:rPr>
        <w:t>תרבות</w:t>
      </w:r>
      <w:r w:rsidR="00F87ECC" w:rsidRPr="00922B39">
        <w:rPr>
          <w:b/>
          <w:bCs/>
          <w:rtl/>
        </w:rPr>
        <w:t xml:space="preserve"> </w:t>
      </w:r>
      <w:r w:rsidR="00F87ECC" w:rsidRPr="00922B39">
        <w:rPr>
          <w:rFonts w:hint="eastAsia"/>
          <w:b/>
          <w:bCs/>
          <w:rtl/>
        </w:rPr>
        <w:t>וה</w:t>
      </w:r>
      <w:r w:rsidRPr="00922B39">
        <w:rPr>
          <w:rFonts w:hint="eastAsia"/>
          <w:b/>
          <w:bCs/>
          <w:rtl/>
        </w:rPr>
        <w:t>אמנות</w:t>
      </w:r>
      <w:r w:rsidRPr="00922B39">
        <w:rPr>
          <w:b/>
          <w:bCs/>
          <w:rtl/>
        </w:rPr>
        <w:t>"</w:t>
      </w:r>
      <w:r w:rsidRPr="00922B39">
        <w:rPr>
          <w:rtl/>
        </w:rPr>
        <w:t xml:space="preserve"> – בהם תבוצע הפעילות:</w:t>
      </w:r>
    </w:p>
    <w:p w14:paraId="4C0A9F36" w14:textId="35E3F043" w:rsidR="00E804EF" w:rsidRPr="00922B39" w:rsidRDefault="00E804EF" w:rsidP="00E804EF">
      <w:pPr>
        <w:pStyle w:val="3-"/>
        <w:numPr>
          <w:ilvl w:val="0"/>
          <w:numId w:val="0"/>
        </w:numPr>
        <w:ind w:left="1494" w:hanging="504"/>
        <w:rPr>
          <w:rtl/>
        </w:rPr>
      </w:pPr>
      <w:r w:rsidRPr="00922B39">
        <w:rPr>
          <w:rtl/>
        </w:rPr>
        <w:t xml:space="preserve">1.6.1.1 </w:t>
      </w:r>
      <w:r w:rsidRPr="00922B39">
        <w:rPr>
          <w:rFonts w:hint="eastAsia"/>
          <w:rtl/>
        </w:rPr>
        <w:t>מוסיקה</w:t>
      </w:r>
      <w:r w:rsidRPr="00922B39">
        <w:rPr>
          <w:rtl/>
        </w:rPr>
        <w:t>;</w:t>
      </w:r>
    </w:p>
    <w:p w14:paraId="181E05C5" w14:textId="32E27F42" w:rsidR="00E804EF" w:rsidRPr="00922B39" w:rsidRDefault="00E804EF" w:rsidP="00E804EF">
      <w:pPr>
        <w:pStyle w:val="3-"/>
        <w:numPr>
          <w:ilvl w:val="0"/>
          <w:numId w:val="0"/>
        </w:numPr>
        <w:ind w:left="1494" w:hanging="504"/>
        <w:rPr>
          <w:rtl/>
        </w:rPr>
      </w:pPr>
      <w:r w:rsidRPr="00922B39">
        <w:rPr>
          <w:rtl/>
        </w:rPr>
        <w:t xml:space="preserve">1.6.1.2 תיאטרון </w:t>
      </w:r>
      <w:proofErr w:type="spellStart"/>
      <w:r w:rsidRPr="00922B39">
        <w:rPr>
          <w:rFonts w:hint="eastAsia"/>
          <w:rtl/>
        </w:rPr>
        <w:t>ופרינג</w:t>
      </w:r>
      <w:proofErr w:type="spellEnd"/>
      <w:r w:rsidRPr="00922B39">
        <w:rPr>
          <w:rtl/>
        </w:rPr>
        <w:t xml:space="preserve">' (לרבות </w:t>
      </w:r>
      <w:r w:rsidRPr="00922B39">
        <w:rPr>
          <w:rFonts w:hint="eastAsia"/>
          <w:rtl/>
        </w:rPr>
        <w:t>התמחות</w:t>
      </w:r>
      <w:r w:rsidRPr="00922B39">
        <w:rPr>
          <w:rtl/>
        </w:rPr>
        <w:t xml:space="preserve"> </w:t>
      </w:r>
      <w:r w:rsidRPr="00922B39">
        <w:rPr>
          <w:rFonts w:hint="eastAsia"/>
          <w:rtl/>
        </w:rPr>
        <w:t>ייעודית</w:t>
      </w:r>
      <w:r w:rsidRPr="00922B39">
        <w:rPr>
          <w:rtl/>
        </w:rPr>
        <w:t xml:space="preserve"> </w:t>
      </w:r>
      <w:r w:rsidRPr="00922B39">
        <w:rPr>
          <w:rFonts w:hint="eastAsia"/>
          <w:rtl/>
        </w:rPr>
        <w:t>באמנות</w:t>
      </w:r>
      <w:r w:rsidRPr="00922B39">
        <w:rPr>
          <w:rtl/>
        </w:rPr>
        <w:t xml:space="preserve"> </w:t>
      </w:r>
      <w:r w:rsidRPr="00922B39">
        <w:rPr>
          <w:rFonts w:hint="eastAsia"/>
          <w:rtl/>
        </w:rPr>
        <w:t>במרחב</w:t>
      </w:r>
      <w:r w:rsidRPr="00922B39">
        <w:rPr>
          <w:rtl/>
        </w:rPr>
        <w:t xml:space="preserve"> </w:t>
      </w:r>
      <w:r w:rsidRPr="00922B39">
        <w:rPr>
          <w:rFonts w:hint="eastAsia"/>
          <w:rtl/>
        </w:rPr>
        <w:t>הציבורי</w:t>
      </w:r>
      <w:r w:rsidRPr="00922B39">
        <w:rPr>
          <w:rtl/>
        </w:rPr>
        <w:t>)</w:t>
      </w:r>
      <w:r w:rsidR="00F7459E" w:rsidRPr="00922B39">
        <w:rPr>
          <w:rtl/>
        </w:rPr>
        <w:t>;</w:t>
      </w:r>
    </w:p>
    <w:p w14:paraId="0417E200" w14:textId="3638D0A2" w:rsidR="00E804EF" w:rsidRPr="00922B39" w:rsidRDefault="00E804EF" w:rsidP="00E804EF">
      <w:pPr>
        <w:pStyle w:val="3-"/>
        <w:numPr>
          <w:ilvl w:val="0"/>
          <w:numId w:val="0"/>
        </w:numPr>
        <w:ind w:left="1494" w:hanging="504"/>
        <w:rPr>
          <w:rtl/>
        </w:rPr>
      </w:pPr>
      <w:r w:rsidRPr="00922B39">
        <w:rPr>
          <w:rtl/>
        </w:rPr>
        <w:t xml:space="preserve">1.6.1.3 </w:t>
      </w:r>
      <w:r w:rsidRPr="00922B39">
        <w:rPr>
          <w:rFonts w:hint="eastAsia"/>
          <w:rtl/>
        </w:rPr>
        <w:t>מחול</w:t>
      </w:r>
      <w:r w:rsidR="00F7459E" w:rsidRPr="00922B39">
        <w:rPr>
          <w:rtl/>
        </w:rPr>
        <w:t>;</w:t>
      </w:r>
    </w:p>
    <w:p w14:paraId="78B66E20" w14:textId="3CA89F88" w:rsidR="00E804EF" w:rsidRPr="00922B39" w:rsidRDefault="00E804EF" w:rsidP="00E804EF">
      <w:pPr>
        <w:pStyle w:val="3-"/>
        <w:numPr>
          <w:ilvl w:val="0"/>
          <w:numId w:val="0"/>
        </w:numPr>
        <w:ind w:left="1494" w:hanging="504"/>
        <w:rPr>
          <w:rtl/>
        </w:rPr>
      </w:pPr>
      <w:r w:rsidRPr="00922B39">
        <w:rPr>
          <w:rtl/>
        </w:rPr>
        <w:t xml:space="preserve">1.6.1.4 </w:t>
      </w:r>
      <w:r w:rsidRPr="00922B39">
        <w:rPr>
          <w:rFonts w:hint="eastAsia"/>
          <w:rtl/>
        </w:rPr>
        <w:t>קולנוע</w:t>
      </w:r>
      <w:r w:rsidR="00F7459E" w:rsidRPr="00922B39">
        <w:rPr>
          <w:rtl/>
        </w:rPr>
        <w:t>;</w:t>
      </w:r>
    </w:p>
    <w:p w14:paraId="4FA9EAAA" w14:textId="2BFD0597" w:rsidR="00E804EF" w:rsidRPr="00922B39" w:rsidRDefault="00E804EF" w:rsidP="00E804EF">
      <w:pPr>
        <w:pStyle w:val="3-"/>
        <w:numPr>
          <w:ilvl w:val="0"/>
          <w:numId w:val="0"/>
        </w:numPr>
        <w:ind w:left="1494" w:hanging="504"/>
        <w:rPr>
          <w:rtl/>
        </w:rPr>
      </w:pPr>
      <w:r w:rsidRPr="00922B39">
        <w:rPr>
          <w:rtl/>
        </w:rPr>
        <w:t xml:space="preserve">1.6.1.5 </w:t>
      </w:r>
      <w:r w:rsidRPr="00922B39">
        <w:rPr>
          <w:rFonts w:hint="eastAsia"/>
          <w:rtl/>
        </w:rPr>
        <w:t>ספרות</w:t>
      </w:r>
      <w:r w:rsidRPr="00922B39">
        <w:rPr>
          <w:rtl/>
        </w:rPr>
        <w:t xml:space="preserve"> </w:t>
      </w:r>
      <w:r w:rsidRPr="00922B39">
        <w:rPr>
          <w:rFonts w:hint="eastAsia"/>
          <w:rtl/>
        </w:rPr>
        <w:t>ומורשת</w:t>
      </w:r>
      <w:r w:rsidR="00F7459E" w:rsidRPr="00922B39">
        <w:rPr>
          <w:rtl/>
        </w:rPr>
        <w:t>;</w:t>
      </w:r>
    </w:p>
    <w:p w14:paraId="50D003FB" w14:textId="1EA39602" w:rsidR="00E804EF" w:rsidRPr="00922B39" w:rsidRDefault="00E804EF" w:rsidP="00E1782C">
      <w:pPr>
        <w:pStyle w:val="3-"/>
        <w:numPr>
          <w:ilvl w:val="3"/>
          <w:numId w:val="101"/>
        </w:numPr>
      </w:pPr>
      <w:r w:rsidRPr="00922B39">
        <w:rPr>
          <w:rFonts w:hint="eastAsia"/>
          <w:rtl/>
        </w:rPr>
        <w:t>אמנות</w:t>
      </w:r>
      <w:r w:rsidRPr="00922B39">
        <w:rPr>
          <w:rtl/>
        </w:rPr>
        <w:t xml:space="preserve"> </w:t>
      </w:r>
      <w:r w:rsidRPr="00922B39">
        <w:rPr>
          <w:rFonts w:hint="eastAsia"/>
          <w:rtl/>
        </w:rPr>
        <w:t>חזותית</w:t>
      </w:r>
      <w:r w:rsidRPr="00922B39">
        <w:rPr>
          <w:rtl/>
        </w:rPr>
        <w:t xml:space="preserve"> </w:t>
      </w:r>
      <w:r w:rsidRPr="00922B39">
        <w:rPr>
          <w:rFonts w:hint="eastAsia"/>
          <w:rtl/>
        </w:rPr>
        <w:t>ומוזיאונים</w:t>
      </w:r>
      <w:r w:rsidR="00F7459E" w:rsidRPr="00922B39">
        <w:rPr>
          <w:rtl/>
        </w:rPr>
        <w:t>.</w:t>
      </w:r>
    </w:p>
    <w:p w14:paraId="37B6F985" w14:textId="3A36270A" w:rsidR="000F7461" w:rsidRPr="001C12B9" w:rsidRDefault="000F7461" w:rsidP="005C72B3">
      <w:pPr>
        <w:pStyle w:val="3-"/>
        <w:ind w:hanging="727"/>
        <w:rPr>
          <w:rtl/>
        </w:rPr>
      </w:pPr>
      <w:r w:rsidRPr="001C12B9">
        <w:rPr>
          <w:b/>
          <w:bCs/>
          <w:rtl/>
        </w:rPr>
        <w:t>"פרויקט"</w:t>
      </w:r>
      <w:r w:rsidRPr="00922B39">
        <w:rPr>
          <w:b/>
          <w:bCs/>
          <w:rtl/>
        </w:rPr>
        <w:t xml:space="preserve"> - </w:t>
      </w:r>
      <w:r w:rsidRPr="00386A23">
        <w:rPr>
          <w:rtl/>
        </w:rPr>
        <w:t>שירותי ניהול ותפעול,</w:t>
      </w:r>
      <w:r w:rsidR="001C12B9" w:rsidRPr="00386A23">
        <w:rPr>
          <w:rtl/>
        </w:rPr>
        <w:t xml:space="preserve"> </w:t>
      </w:r>
      <w:r w:rsidR="001C12B9" w:rsidRPr="00386A23">
        <w:rPr>
          <w:rFonts w:hint="eastAsia"/>
          <w:rtl/>
        </w:rPr>
        <w:t>שבוצעו</w:t>
      </w:r>
      <w:r w:rsidR="001C12B9" w:rsidRPr="00386A23">
        <w:rPr>
          <w:rtl/>
        </w:rPr>
        <w:t xml:space="preserve"> </w:t>
      </w:r>
      <w:r w:rsidR="001C12B9" w:rsidRPr="00386A23">
        <w:rPr>
          <w:rFonts w:hint="eastAsia"/>
          <w:rtl/>
        </w:rPr>
        <w:t>עבור</w:t>
      </w:r>
      <w:r w:rsidR="001C12B9" w:rsidRPr="00386A23">
        <w:rPr>
          <w:rtl/>
        </w:rPr>
        <w:t xml:space="preserve"> </w:t>
      </w:r>
      <w:r w:rsidR="001C12B9" w:rsidRPr="00386A23">
        <w:rPr>
          <w:rFonts w:hint="eastAsia"/>
          <w:rtl/>
        </w:rPr>
        <w:t>לקוח</w:t>
      </w:r>
      <w:r w:rsidR="001C12B9" w:rsidRPr="00386A23">
        <w:rPr>
          <w:rtl/>
        </w:rPr>
        <w:t xml:space="preserve"> </w:t>
      </w:r>
      <w:r w:rsidR="001C12B9" w:rsidRPr="00386A23">
        <w:rPr>
          <w:rFonts w:hint="eastAsia"/>
          <w:rtl/>
        </w:rPr>
        <w:t>אחד</w:t>
      </w:r>
      <w:r w:rsidR="000376EA" w:rsidRPr="00386A23">
        <w:rPr>
          <w:rtl/>
        </w:rPr>
        <w:t xml:space="preserve"> א</w:t>
      </w:r>
      <w:r w:rsidR="000376EA" w:rsidRPr="00386A23">
        <w:rPr>
          <w:rFonts w:hint="eastAsia"/>
          <w:rtl/>
        </w:rPr>
        <w:t>ו</w:t>
      </w:r>
      <w:r w:rsidR="000376EA" w:rsidRPr="00386A23">
        <w:rPr>
          <w:rtl/>
        </w:rPr>
        <w:t xml:space="preserve"> </w:t>
      </w:r>
      <w:r w:rsidR="000376EA" w:rsidRPr="00386A23">
        <w:rPr>
          <w:rFonts w:hint="eastAsia"/>
          <w:rtl/>
        </w:rPr>
        <w:t>מטעם</w:t>
      </w:r>
      <w:r w:rsidR="000376EA" w:rsidRPr="00386A23">
        <w:rPr>
          <w:rtl/>
        </w:rPr>
        <w:t xml:space="preserve"> </w:t>
      </w:r>
      <w:r w:rsidR="000376EA" w:rsidRPr="00386A23">
        <w:rPr>
          <w:rFonts w:hint="eastAsia"/>
          <w:rtl/>
        </w:rPr>
        <w:t>מעסיק</w:t>
      </w:r>
      <w:r w:rsidR="000376EA" w:rsidRPr="00386A23">
        <w:rPr>
          <w:rtl/>
        </w:rPr>
        <w:t xml:space="preserve"> </w:t>
      </w:r>
      <w:r w:rsidR="000376EA" w:rsidRPr="00386A23">
        <w:rPr>
          <w:rFonts w:hint="eastAsia"/>
          <w:rtl/>
        </w:rPr>
        <w:t>אחד</w:t>
      </w:r>
      <w:r w:rsidR="001C12B9" w:rsidRPr="00386A23">
        <w:rPr>
          <w:rtl/>
        </w:rPr>
        <w:t xml:space="preserve">, </w:t>
      </w:r>
      <w:r w:rsidR="001C12B9" w:rsidRPr="00922B39">
        <w:rPr>
          <w:rFonts w:hint="eastAsia"/>
          <w:b/>
          <w:bCs/>
          <w:rtl/>
        </w:rPr>
        <w:t>באח</w:t>
      </w:r>
      <w:r w:rsidR="008D5E8B">
        <w:rPr>
          <w:rFonts w:hint="cs"/>
          <w:b/>
          <w:bCs/>
          <w:rtl/>
        </w:rPr>
        <w:t>ד</w:t>
      </w:r>
      <w:r w:rsidR="001C12B9" w:rsidRPr="00922B39">
        <w:rPr>
          <w:b/>
          <w:bCs/>
          <w:rtl/>
        </w:rPr>
        <w:t xml:space="preserve"> </w:t>
      </w:r>
      <w:r w:rsidR="001C12B9" w:rsidRPr="00922B39">
        <w:rPr>
          <w:rFonts w:hint="eastAsia"/>
          <w:b/>
          <w:bCs/>
          <w:rtl/>
        </w:rPr>
        <w:t>או</w:t>
      </w:r>
      <w:r w:rsidR="001C12B9" w:rsidRPr="00922B39">
        <w:rPr>
          <w:b/>
          <w:bCs/>
          <w:rtl/>
        </w:rPr>
        <w:t xml:space="preserve"> </w:t>
      </w:r>
      <w:r w:rsidR="001C12B9" w:rsidRPr="00922B39">
        <w:rPr>
          <w:rFonts w:hint="eastAsia"/>
          <w:b/>
          <w:bCs/>
          <w:rtl/>
        </w:rPr>
        <w:t>יותר</w:t>
      </w:r>
      <w:r w:rsidR="001C12B9" w:rsidRPr="00922B39">
        <w:rPr>
          <w:b/>
          <w:bCs/>
          <w:rtl/>
        </w:rPr>
        <w:t xml:space="preserve"> </w:t>
      </w:r>
      <w:r w:rsidR="001C12B9" w:rsidRPr="00922B39">
        <w:rPr>
          <w:rFonts w:hint="eastAsia"/>
          <w:b/>
          <w:bCs/>
          <w:rtl/>
        </w:rPr>
        <w:t>מתחומי</w:t>
      </w:r>
      <w:r w:rsidR="001C12B9" w:rsidRPr="00922B39">
        <w:rPr>
          <w:b/>
          <w:bCs/>
          <w:rtl/>
        </w:rPr>
        <w:t xml:space="preserve"> </w:t>
      </w:r>
      <w:r w:rsidR="001C12B9" w:rsidRPr="00922B39">
        <w:rPr>
          <w:rFonts w:hint="eastAsia"/>
          <w:b/>
          <w:bCs/>
          <w:rtl/>
        </w:rPr>
        <w:t>התרבות</w:t>
      </w:r>
      <w:r w:rsidR="001C12B9" w:rsidRPr="00922B39">
        <w:rPr>
          <w:b/>
          <w:bCs/>
          <w:rtl/>
        </w:rPr>
        <w:t xml:space="preserve"> </w:t>
      </w:r>
      <w:r w:rsidR="001C12B9" w:rsidRPr="00922B39">
        <w:rPr>
          <w:rFonts w:hint="eastAsia"/>
          <w:b/>
          <w:bCs/>
          <w:rtl/>
        </w:rPr>
        <w:t>והאמנות</w:t>
      </w:r>
      <w:r w:rsidR="001C12B9" w:rsidRPr="00386A23">
        <w:rPr>
          <w:rtl/>
        </w:rPr>
        <w:t>,</w:t>
      </w:r>
      <w:r w:rsidRPr="00386A23">
        <w:rPr>
          <w:rtl/>
        </w:rPr>
        <w:t xml:space="preserve"> </w:t>
      </w:r>
      <w:r w:rsidRPr="00922B39">
        <w:rPr>
          <w:rtl/>
        </w:rPr>
        <w:t>שנמשכו 6 חודשים</w:t>
      </w:r>
      <w:r w:rsidR="00370521">
        <w:rPr>
          <w:rFonts w:hint="cs"/>
          <w:rtl/>
        </w:rPr>
        <w:t xml:space="preserve"> רציפים</w:t>
      </w:r>
      <w:r w:rsidRPr="00922B39">
        <w:rPr>
          <w:rtl/>
        </w:rPr>
        <w:t xml:space="preserve"> לפחות</w:t>
      </w:r>
      <w:r w:rsidRPr="00386A23">
        <w:rPr>
          <w:rtl/>
        </w:rPr>
        <w:t xml:space="preserve">, </w:t>
      </w:r>
      <w:r w:rsidR="001C12B9" w:rsidRPr="00386A23">
        <w:rPr>
          <w:rtl/>
        </w:rPr>
        <w:t>במהלך 6 השנים האחרונות (2019-2024);</w:t>
      </w:r>
      <w:r w:rsidRPr="001C12B9">
        <w:rPr>
          <w:rtl/>
        </w:rPr>
        <w:t xml:space="preserve"> </w:t>
      </w:r>
    </w:p>
    <w:p w14:paraId="1FE1887E" w14:textId="77777777" w:rsidR="000F7461" w:rsidRPr="00922B39" w:rsidRDefault="000F7461" w:rsidP="00922B39">
      <w:pPr>
        <w:pStyle w:val="3-"/>
        <w:numPr>
          <w:ilvl w:val="0"/>
          <w:numId w:val="0"/>
        </w:numPr>
        <w:ind w:left="1494" w:hanging="504"/>
      </w:pPr>
    </w:p>
    <w:p w14:paraId="1B18170F" w14:textId="2F1F4307" w:rsidR="003E47B9" w:rsidRPr="00922B39" w:rsidRDefault="008C2709" w:rsidP="009818E4">
      <w:pPr>
        <w:pStyle w:val="3-"/>
        <w:spacing w:before="0" w:after="0"/>
        <w:ind w:hanging="727"/>
        <w:rPr>
          <w:b/>
          <w:bCs/>
          <w:u w:val="single"/>
          <w:rtl/>
        </w:rPr>
      </w:pPr>
      <w:r w:rsidRPr="00922B39">
        <w:rPr>
          <w:b/>
          <w:bCs/>
          <w:rtl/>
        </w:rPr>
        <w:t>"שעת חרום"</w:t>
      </w:r>
      <w:r w:rsidRPr="00922B39">
        <w:rPr>
          <w:rtl/>
        </w:rPr>
        <w:t xml:space="preserve"> - שעת חרום מוגדרת כתקופה בה לא ניתן לקיים אורח חיים שגרתי ועל כן עולה צורך לקיים בתקופה זו פעולות המסייעות לחיזוק החוסן הקהילתי של התושבים.</w:t>
      </w:r>
    </w:p>
    <w:p w14:paraId="0B8061A1" w14:textId="77777777" w:rsidR="00807598" w:rsidRPr="00922B39" w:rsidRDefault="00807598" w:rsidP="00922B39">
      <w:pPr>
        <w:pStyle w:val="af4"/>
        <w:rPr>
          <w:b/>
          <w:bCs/>
          <w:u w:val="single"/>
          <w:rtl/>
        </w:rPr>
      </w:pPr>
    </w:p>
    <w:p w14:paraId="72B4C522" w14:textId="77777777" w:rsidR="00D85FED" w:rsidRPr="00922B39" w:rsidRDefault="00D85FED" w:rsidP="00D85FED">
      <w:pPr>
        <w:pStyle w:val="af7"/>
        <w:spacing w:line="360" w:lineRule="auto"/>
        <w:ind w:right="52"/>
        <w:jc w:val="center"/>
        <w:rPr>
          <w:rFonts w:cs="David"/>
          <w:rtl/>
        </w:rPr>
      </w:pPr>
      <w:r w:rsidRPr="00B030C0">
        <w:rPr>
          <w:rFonts w:cs="David" w:hint="eastAsia"/>
          <w:b/>
          <w:bCs/>
          <w:u w:val="single"/>
          <w:rtl/>
        </w:rPr>
        <w:t>המועד</w:t>
      </w:r>
      <w:r w:rsidRPr="00B030C0">
        <w:rPr>
          <w:rFonts w:cs="David"/>
          <w:b/>
          <w:bCs/>
          <w:u w:val="single"/>
          <w:rtl/>
        </w:rPr>
        <w:t xml:space="preserve"> </w:t>
      </w:r>
      <w:r w:rsidRPr="00B030C0">
        <w:rPr>
          <w:rFonts w:cs="David" w:hint="eastAsia"/>
          <w:b/>
          <w:bCs/>
          <w:u w:val="single"/>
          <w:rtl/>
        </w:rPr>
        <w:t>האחרון</w:t>
      </w:r>
      <w:r w:rsidRPr="00B030C0">
        <w:rPr>
          <w:rFonts w:cs="David"/>
          <w:b/>
          <w:bCs/>
          <w:u w:val="single"/>
          <w:rtl/>
        </w:rPr>
        <w:t xml:space="preserve"> </w:t>
      </w:r>
      <w:r w:rsidRPr="00B030C0">
        <w:rPr>
          <w:rFonts w:cs="David" w:hint="eastAsia"/>
          <w:b/>
          <w:bCs/>
          <w:u w:val="single"/>
          <w:rtl/>
        </w:rPr>
        <w:t>להגשת</w:t>
      </w:r>
      <w:r w:rsidRPr="00B030C0">
        <w:rPr>
          <w:rFonts w:cs="David"/>
          <w:b/>
          <w:bCs/>
          <w:u w:val="single"/>
          <w:rtl/>
        </w:rPr>
        <w:t xml:space="preserve"> </w:t>
      </w:r>
      <w:r w:rsidRPr="00B030C0">
        <w:rPr>
          <w:rFonts w:cs="David" w:hint="eastAsia"/>
          <w:b/>
          <w:bCs/>
          <w:u w:val="single"/>
          <w:rtl/>
        </w:rPr>
        <w:t>הצעות</w:t>
      </w:r>
      <w:r w:rsidRPr="00B030C0">
        <w:rPr>
          <w:rFonts w:cs="David"/>
          <w:b/>
          <w:bCs/>
          <w:u w:val="single"/>
          <w:rtl/>
        </w:rPr>
        <w:t xml:space="preserve"> </w:t>
      </w:r>
      <w:r w:rsidRPr="00B030C0">
        <w:rPr>
          <w:rFonts w:cs="David" w:hint="eastAsia"/>
          <w:b/>
          <w:bCs/>
          <w:u w:val="single"/>
          <w:rtl/>
        </w:rPr>
        <w:t>במכרז</w:t>
      </w:r>
      <w:r w:rsidRPr="00B030C0">
        <w:rPr>
          <w:rFonts w:cs="David"/>
          <w:b/>
          <w:bCs/>
          <w:u w:val="single"/>
          <w:rtl/>
        </w:rPr>
        <w:t xml:space="preserve"> </w:t>
      </w:r>
      <w:r w:rsidRPr="00B030C0">
        <w:rPr>
          <w:rFonts w:cs="David" w:hint="eastAsia"/>
          <w:b/>
          <w:bCs/>
          <w:u w:val="single"/>
          <w:rtl/>
        </w:rPr>
        <w:t>הוא</w:t>
      </w:r>
      <w:r w:rsidRPr="00B030C0">
        <w:rPr>
          <w:rFonts w:cs="David"/>
          <w:b/>
          <w:bCs/>
          <w:u w:val="single"/>
          <w:rtl/>
        </w:rPr>
        <w:t xml:space="preserve"> בתאריך </w:t>
      </w:r>
      <w:r w:rsidRPr="00B030C0">
        <w:rPr>
          <w:rFonts w:cs="David" w:hint="eastAsia"/>
          <w:b/>
          <w:bCs/>
          <w:u w:val="single"/>
          <w:rtl/>
        </w:rPr>
        <w:t>‏</w:t>
      </w:r>
      <w:r w:rsidRPr="00B030C0">
        <w:rPr>
          <w:rFonts w:cs="David" w:hint="cs"/>
          <w:b/>
          <w:bCs/>
          <w:u w:val="single"/>
          <w:rtl/>
        </w:rPr>
        <w:t>08/02/2026</w:t>
      </w:r>
      <w:r w:rsidRPr="00B030C0">
        <w:rPr>
          <w:rFonts w:cs="David"/>
          <w:b/>
          <w:bCs/>
          <w:u w:val="single"/>
          <w:rtl/>
        </w:rPr>
        <w:t xml:space="preserve">  </w:t>
      </w:r>
      <w:r w:rsidRPr="00B030C0">
        <w:rPr>
          <w:rFonts w:cs="David" w:hint="eastAsia"/>
          <w:b/>
          <w:bCs/>
          <w:u w:val="single"/>
          <w:rtl/>
        </w:rPr>
        <w:t>בשעה</w:t>
      </w:r>
      <w:r w:rsidRPr="00B030C0">
        <w:rPr>
          <w:rFonts w:cs="David"/>
          <w:b/>
          <w:bCs/>
          <w:u w:val="single"/>
          <w:rtl/>
        </w:rPr>
        <w:t xml:space="preserve"> </w:t>
      </w:r>
      <w:r w:rsidRPr="00B030C0">
        <w:rPr>
          <w:rFonts w:cs="David" w:hint="cs"/>
          <w:b/>
          <w:bCs/>
          <w:u w:val="single"/>
          <w:rtl/>
        </w:rPr>
        <w:t>12:00</w:t>
      </w:r>
    </w:p>
    <w:bookmarkEnd w:id="12"/>
    <w:p w14:paraId="71498B06" w14:textId="77777777" w:rsidR="006129BD" w:rsidRPr="00922B39" w:rsidRDefault="006129BD" w:rsidP="006129BD">
      <w:pPr>
        <w:jc w:val="center"/>
        <w:rPr>
          <w:rtl/>
        </w:rPr>
      </w:pPr>
    </w:p>
    <w:p w14:paraId="2D674A7C" w14:textId="77777777" w:rsidR="00717FE4" w:rsidRPr="00922B39" w:rsidRDefault="009E0D6F">
      <w:pPr>
        <w:bidi w:val="0"/>
        <w:spacing w:before="200" w:after="200" w:line="276" w:lineRule="auto"/>
      </w:pPr>
      <w:r w:rsidRPr="00922B39">
        <w:rPr>
          <w:rtl/>
        </w:rPr>
        <w:br w:type="page"/>
      </w:r>
    </w:p>
    <w:p w14:paraId="6EA140B3" w14:textId="77777777" w:rsidR="00321C2A" w:rsidRPr="00922B39" w:rsidRDefault="009E0D6F" w:rsidP="00C0313F">
      <w:pPr>
        <w:pStyle w:val="1-0"/>
        <w:rPr>
          <w:sz w:val="24"/>
          <w:szCs w:val="24"/>
          <w:rtl/>
        </w:rPr>
      </w:pPr>
      <w:bookmarkStart w:id="19" w:name="_Toc256000041"/>
      <w:bookmarkStart w:id="20" w:name="_Toc53498844"/>
      <w:bookmarkStart w:id="21" w:name="_Toc173823716"/>
      <w:r w:rsidRPr="00922B39">
        <w:rPr>
          <w:sz w:val="24"/>
          <w:szCs w:val="24"/>
          <w:rtl/>
        </w:rPr>
        <w:lastRenderedPageBreak/>
        <w:t>תוכן עניינים</w:t>
      </w:r>
      <w:bookmarkEnd w:id="19"/>
      <w:bookmarkEnd w:id="20"/>
    </w:p>
    <w:bookmarkEnd w:id="21"/>
    <w:p w14:paraId="3B3C0212" w14:textId="09EC6FD8" w:rsidR="00C21890" w:rsidRPr="00922B39" w:rsidRDefault="009E0D6F">
      <w:pPr>
        <w:pStyle w:val="TOC2"/>
        <w:tabs>
          <w:tab w:val="left" w:pos="480"/>
          <w:tab w:val="right" w:leader="dot" w:pos="8270"/>
        </w:tabs>
        <w:ind w:left="740" w:hanging="400"/>
        <w:rPr>
          <w:rFonts w:ascii="David" w:hAnsi="David" w:cs="David"/>
          <w:sz w:val="22"/>
          <w:szCs w:val="22"/>
        </w:rPr>
      </w:pPr>
      <w:r w:rsidRPr="00922B39">
        <w:rPr>
          <w:rFonts w:ascii="David" w:hAnsi="David" w:cs="David"/>
          <w:sz w:val="22"/>
          <w:szCs w:val="22"/>
          <w:rtl/>
        </w:rPr>
        <w:fldChar w:fldCharType="begin"/>
      </w:r>
      <w:r w:rsidRPr="00922B39">
        <w:rPr>
          <w:rFonts w:ascii="David" w:hAnsi="David" w:cs="David"/>
          <w:sz w:val="22"/>
          <w:szCs w:val="22"/>
          <w:rtl/>
        </w:rPr>
        <w:instrText xml:space="preserve"> </w:instrText>
      </w:r>
      <w:r w:rsidRPr="00922B39">
        <w:rPr>
          <w:rFonts w:ascii="David" w:hAnsi="David" w:cs="David"/>
          <w:sz w:val="22"/>
          <w:szCs w:val="22"/>
        </w:rPr>
        <w:instrText>TOC</w:instrText>
      </w:r>
      <w:r w:rsidRPr="00922B39">
        <w:rPr>
          <w:rFonts w:ascii="David" w:hAnsi="David" w:cs="David"/>
          <w:sz w:val="22"/>
          <w:szCs w:val="22"/>
          <w:rtl/>
        </w:rPr>
        <w:instrText xml:space="preserve"> \</w:instrText>
      </w:r>
      <w:r w:rsidRPr="00922B39">
        <w:rPr>
          <w:rFonts w:ascii="David" w:hAnsi="David" w:cs="David"/>
          <w:sz w:val="22"/>
          <w:szCs w:val="22"/>
        </w:rPr>
        <w:instrText>h \z \t "Heading 1,1,Heading 2,2,Heading 3,3,1</w:instrText>
      </w:r>
      <w:r w:rsidRPr="00922B39">
        <w:rPr>
          <w:rFonts w:ascii="David" w:hAnsi="David" w:cs="David"/>
          <w:sz w:val="22"/>
          <w:szCs w:val="22"/>
          <w:rtl/>
        </w:rPr>
        <w:instrText xml:space="preserve"> - כותרת,1,כותרת פרק,1,1. כותרת,1" </w:instrText>
      </w:r>
      <w:r w:rsidRPr="00922B39">
        <w:rPr>
          <w:rFonts w:ascii="David" w:hAnsi="David" w:cs="David"/>
          <w:sz w:val="22"/>
          <w:szCs w:val="22"/>
          <w:rtl/>
        </w:rPr>
        <w:fldChar w:fldCharType="separate"/>
      </w:r>
      <w:hyperlink w:anchor="_Toc256000040" w:history="1">
        <w:r w:rsidRPr="00922B39">
          <w:rPr>
            <w:rStyle w:val="Hyperlink"/>
            <w:rFonts w:ascii="David" w:eastAsia="Times New Roman" w:hAnsi="David" w:cs="David"/>
            <w:sz w:val="22"/>
            <w:szCs w:val="22"/>
            <w:rtl/>
          </w:rPr>
          <w:t>1.</w:t>
        </w:r>
        <w:r w:rsidRPr="00922B39">
          <w:rPr>
            <w:rFonts w:ascii="David" w:eastAsia="Times New Roman" w:hAnsi="David" w:cs="David"/>
            <w:sz w:val="22"/>
            <w:szCs w:val="22"/>
            <w:rtl/>
          </w:rPr>
          <w:tab/>
        </w:r>
        <w:r w:rsidRPr="00922B39">
          <w:rPr>
            <w:rStyle w:val="Hyperlink"/>
            <w:rFonts w:ascii="David" w:hAnsi="David" w:cs="David" w:hint="eastAsia"/>
            <w:sz w:val="22"/>
            <w:szCs w:val="22"/>
            <w:rtl/>
          </w:rPr>
          <w:t>הקדמה</w:t>
        </w:r>
        <w:r w:rsidRPr="00922B39">
          <w:rPr>
            <w:rFonts w:ascii="David" w:hAnsi="David" w:cs="David"/>
            <w:sz w:val="22"/>
            <w:szCs w:val="22"/>
          </w:rPr>
          <w:tab/>
        </w:r>
        <w:r w:rsidRPr="00922B39">
          <w:rPr>
            <w:rFonts w:ascii="David" w:hAnsi="David" w:cs="David"/>
            <w:sz w:val="22"/>
            <w:szCs w:val="22"/>
          </w:rPr>
          <w:fldChar w:fldCharType="begin"/>
        </w:r>
        <w:r w:rsidRPr="00922B39">
          <w:rPr>
            <w:rFonts w:ascii="David" w:hAnsi="David" w:cs="David"/>
            <w:sz w:val="22"/>
            <w:szCs w:val="22"/>
          </w:rPr>
          <w:instrText xml:space="preserve"> PAGEREF _Toc256000040 \h </w:instrText>
        </w:r>
        <w:r w:rsidRPr="00922B39">
          <w:rPr>
            <w:rFonts w:ascii="David" w:hAnsi="David" w:cs="David"/>
            <w:sz w:val="22"/>
            <w:szCs w:val="22"/>
          </w:rPr>
        </w:r>
        <w:r w:rsidRPr="00922B39">
          <w:rPr>
            <w:rFonts w:ascii="David" w:hAnsi="David" w:cs="David"/>
            <w:sz w:val="22"/>
            <w:szCs w:val="22"/>
          </w:rPr>
          <w:fldChar w:fldCharType="separate"/>
        </w:r>
        <w:r w:rsidR="00BB6F2C" w:rsidRPr="00922B39">
          <w:rPr>
            <w:rFonts w:ascii="David" w:hAnsi="David" w:cs="David"/>
            <w:sz w:val="22"/>
            <w:szCs w:val="22"/>
            <w:rtl/>
          </w:rPr>
          <w:t>2</w:t>
        </w:r>
        <w:r w:rsidRPr="00922B39">
          <w:rPr>
            <w:rFonts w:ascii="David" w:hAnsi="David" w:cs="David"/>
            <w:sz w:val="22"/>
            <w:szCs w:val="22"/>
          </w:rPr>
          <w:fldChar w:fldCharType="end"/>
        </w:r>
      </w:hyperlink>
    </w:p>
    <w:p w14:paraId="08284DE0" w14:textId="4924A1B4"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41" w:history="1">
        <w:r w:rsidR="009E0D6F" w:rsidRPr="00922B39">
          <w:rPr>
            <w:rStyle w:val="Hyperlink"/>
            <w:rFonts w:ascii="David" w:eastAsia="Times New Roman" w:hAnsi="David" w:cs="David"/>
            <w:sz w:val="22"/>
            <w:szCs w:val="22"/>
            <w:rtl/>
          </w:rPr>
          <w:t>2.</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תוכן עניינים</w:t>
        </w:r>
        <w:r w:rsidR="009E0D6F" w:rsidRPr="00922B39">
          <w:rPr>
            <w:rFonts w:ascii="David" w:hAnsi="David" w:cs="David"/>
            <w:sz w:val="22"/>
            <w:szCs w:val="22"/>
          </w:rPr>
          <w:tab/>
        </w:r>
        <w:r w:rsidR="009E0D6F" w:rsidRPr="00922B39">
          <w:rPr>
            <w:rFonts w:ascii="David" w:hAnsi="David" w:cs="David"/>
            <w:sz w:val="22"/>
            <w:szCs w:val="22"/>
          </w:rPr>
          <w:fldChar w:fldCharType="begin"/>
        </w:r>
        <w:r w:rsidR="009E0D6F" w:rsidRPr="00922B39">
          <w:rPr>
            <w:rFonts w:ascii="David" w:hAnsi="David" w:cs="David"/>
            <w:sz w:val="22"/>
            <w:szCs w:val="22"/>
          </w:rPr>
          <w:instrText xml:space="preserve"> PAGEREF _Toc256000041 \h </w:instrText>
        </w:r>
        <w:r w:rsidR="009E0D6F" w:rsidRPr="00922B39">
          <w:rPr>
            <w:rFonts w:ascii="David" w:hAnsi="David" w:cs="David"/>
            <w:sz w:val="22"/>
            <w:szCs w:val="22"/>
          </w:rPr>
        </w:r>
        <w:r w:rsidR="009E0D6F" w:rsidRPr="00922B39">
          <w:rPr>
            <w:rFonts w:ascii="David" w:hAnsi="David" w:cs="David"/>
            <w:sz w:val="22"/>
            <w:szCs w:val="22"/>
          </w:rPr>
          <w:fldChar w:fldCharType="separate"/>
        </w:r>
        <w:r w:rsidR="00BB6F2C" w:rsidRPr="00922B39">
          <w:rPr>
            <w:rFonts w:ascii="David" w:hAnsi="David" w:cs="David"/>
            <w:sz w:val="22"/>
            <w:szCs w:val="22"/>
            <w:rtl/>
          </w:rPr>
          <w:t>4</w:t>
        </w:r>
        <w:r w:rsidR="009E0D6F" w:rsidRPr="00922B39">
          <w:rPr>
            <w:rFonts w:ascii="David" w:hAnsi="David" w:cs="David"/>
            <w:sz w:val="22"/>
            <w:szCs w:val="22"/>
          </w:rPr>
          <w:fldChar w:fldCharType="end"/>
        </w:r>
      </w:hyperlink>
    </w:p>
    <w:p w14:paraId="0D403BFB" w14:textId="4968D29D" w:rsidR="00C21890" w:rsidRPr="00922B39" w:rsidRDefault="00101A93">
      <w:pPr>
        <w:pStyle w:val="TOC1"/>
        <w:tabs>
          <w:tab w:val="right" w:leader="dot" w:pos="8270"/>
        </w:tabs>
        <w:rPr>
          <w:rFonts w:ascii="David" w:hAnsi="David" w:cs="David"/>
          <w:noProof/>
          <w:sz w:val="22"/>
          <w:szCs w:val="22"/>
        </w:rPr>
      </w:pPr>
      <w:hyperlink w:anchor="_Toc256000042" w:history="1">
        <w:r w:rsidR="009E0D6F" w:rsidRPr="00922B39">
          <w:rPr>
            <w:rStyle w:val="Hyperlink"/>
            <w:rFonts w:ascii="David" w:hAnsi="David" w:cs="David"/>
            <w:sz w:val="22"/>
            <w:szCs w:val="22"/>
            <w:rtl/>
          </w:rPr>
          <w:t>פרק א'- הליך המכרז</w:t>
        </w:r>
        <w:r w:rsidR="009E0D6F" w:rsidRPr="00922B39">
          <w:rPr>
            <w:rFonts w:ascii="David" w:hAnsi="David" w:cs="David"/>
            <w:sz w:val="22"/>
            <w:szCs w:val="22"/>
          </w:rPr>
          <w:tab/>
        </w:r>
        <w:r w:rsidR="00E60F0F">
          <w:rPr>
            <w:rFonts w:ascii="David" w:hAnsi="David" w:cs="David" w:hint="cs"/>
            <w:sz w:val="22"/>
            <w:szCs w:val="22"/>
            <w:rtl/>
          </w:rPr>
          <w:t>5</w:t>
        </w:r>
      </w:hyperlink>
    </w:p>
    <w:p w14:paraId="7449C919" w14:textId="2BFF949F"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43" w:history="1">
        <w:r w:rsidR="009E0D6F" w:rsidRPr="00922B39">
          <w:rPr>
            <w:rStyle w:val="Hyperlink"/>
            <w:rFonts w:ascii="David" w:eastAsia="Times New Roman" w:hAnsi="David" w:cs="David"/>
            <w:sz w:val="22"/>
            <w:szCs w:val="22"/>
            <w:rtl/>
          </w:rPr>
          <w:t>3.</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עקרונות</w:t>
        </w:r>
        <w:r w:rsidR="009E0D6F" w:rsidRPr="00922B39">
          <w:rPr>
            <w:rStyle w:val="Hyperlink"/>
            <w:rFonts w:ascii="David" w:hAnsi="David" w:cs="David"/>
            <w:sz w:val="22"/>
            <w:szCs w:val="22"/>
            <w:rtl/>
          </w:rPr>
          <w:t xml:space="preserve"> ה</w:t>
        </w:r>
        <w:r w:rsidR="009E0D6F" w:rsidRPr="00922B39">
          <w:rPr>
            <w:rStyle w:val="Hyperlink"/>
            <w:rFonts w:ascii="David" w:hAnsi="David" w:cs="David" w:hint="eastAsia"/>
            <w:sz w:val="22"/>
            <w:szCs w:val="22"/>
            <w:rtl/>
          </w:rPr>
          <w:t>מכרז</w:t>
        </w:r>
        <w:r w:rsidR="009E0D6F" w:rsidRPr="00922B39">
          <w:rPr>
            <w:rFonts w:ascii="David" w:hAnsi="David" w:cs="David"/>
            <w:sz w:val="22"/>
            <w:szCs w:val="22"/>
          </w:rPr>
          <w:tab/>
        </w:r>
        <w:r w:rsidR="00E60F0F">
          <w:rPr>
            <w:rFonts w:ascii="David" w:hAnsi="David" w:cs="David" w:hint="cs"/>
            <w:sz w:val="22"/>
            <w:szCs w:val="22"/>
            <w:rtl/>
          </w:rPr>
          <w:t>6</w:t>
        </w:r>
      </w:hyperlink>
    </w:p>
    <w:p w14:paraId="4DB4B7C5" w14:textId="0EB84DC7"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44" w:history="1">
        <w:r w:rsidR="009E0D6F" w:rsidRPr="00922B39">
          <w:rPr>
            <w:rStyle w:val="Hyperlink"/>
            <w:rFonts w:ascii="David" w:eastAsia="Times New Roman" w:hAnsi="David" w:cs="David"/>
            <w:sz w:val="22"/>
            <w:szCs w:val="22"/>
            <w:rtl/>
          </w:rPr>
          <w:t>4.</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תנאי</w:t>
        </w:r>
        <w:r w:rsidR="00035712" w:rsidRPr="00922B39">
          <w:rPr>
            <w:rStyle w:val="Hyperlink"/>
            <w:rFonts w:ascii="David" w:hAnsi="David" w:cs="David" w:hint="eastAsia"/>
            <w:sz w:val="22"/>
            <w:szCs w:val="22"/>
            <w:rtl/>
          </w:rPr>
          <w:t>ם</w:t>
        </w:r>
        <w:r w:rsidR="00035712" w:rsidRPr="00922B39">
          <w:rPr>
            <w:rStyle w:val="Hyperlink"/>
            <w:rFonts w:ascii="David" w:hAnsi="David" w:cs="David"/>
            <w:sz w:val="22"/>
            <w:szCs w:val="22"/>
            <w:rtl/>
          </w:rPr>
          <w:t xml:space="preserve"> </w:t>
        </w:r>
        <w:r w:rsidR="00035712" w:rsidRPr="00922B39">
          <w:rPr>
            <w:rStyle w:val="Hyperlink"/>
            <w:rFonts w:ascii="David" w:hAnsi="David" w:cs="David" w:hint="eastAsia"/>
            <w:sz w:val="22"/>
            <w:szCs w:val="22"/>
            <w:rtl/>
          </w:rPr>
          <w:t>להשתתפות</w:t>
        </w:r>
        <w:r w:rsidR="00035712" w:rsidRPr="00922B39">
          <w:rPr>
            <w:rStyle w:val="Hyperlink"/>
            <w:rFonts w:ascii="David" w:hAnsi="David" w:cs="David"/>
            <w:sz w:val="22"/>
            <w:szCs w:val="22"/>
            <w:rtl/>
          </w:rPr>
          <w:t xml:space="preserve"> </w:t>
        </w:r>
        <w:r w:rsidR="00035712" w:rsidRPr="00922B39">
          <w:rPr>
            <w:rStyle w:val="Hyperlink"/>
            <w:rFonts w:ascii="David" w:hAnsi="David" w:cs="David" w:hint="eastAsia"/>
            <w:sz w:val="22"/>
            <w:szCs w:val="22"/>
            <w:rtl/>
          </w:rPr>
          <w:t>במכרז</w:t>
        </w:r>
        <w:r w:rsidR="009E0D6F" w:rsidRPr="00922B39">
          <w:rPr>
            <w:rFonts w:ascii="David" w:hAnsi="David" w:cs="David"/>
            <w:sz w:val="22"/>
            <w:szCs w:val="22"/>
          </w:rPr>
          <w:tab/>
        </w:r>
        <w:r w:rsidR="00E60F0F">
          <w:rPr>
            <w:rFonts w:ascii="David" w:hAnsi="David" w:cs="David" w:hint="cs"/>
            <w:sz w:val="22"/>
            <w:szCs w:val="22"/>
            <w:rtl/>
          </w:rPr>
          <w:t>6</w:t>
        </w:r>
      </w:hyperlink>
    </w:p>
    <w:p w14:paraId="28FAEBCA" w14:textId="5F0CF907"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45" w:history="1">
        <w:r w:rsidR="009E0D6F" w:rsidRPr="00922B39">
          <w:rPr>
            <w:rStyle w:val="Hyperlink"/>
            <w:rFonts w:ascii="David" w:eastAsia="Times New Roman" w:hAnsi="David" w:cs="David"/>
            <w:sz w:val="22"/>
            <w:szCs w:val="22"/>
            <w:rtl/>
          </w:rPr>
          <w:t>5.</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ניקוד</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w:t>
        </w:r>
        <w:r w:rsidR="008E27B7" w:rsidRPr="00922B39">
          <w:rPr>
            <w:rStyle w:val="Hyperlink"/>
            <w:rFonts w:ascii="David" w:hAnsi="David" w:cs="David" w:hint="eastAsia"/>
            <w:sz w:val="22"/>
            <w:szCs w:val="22"/>
            <w:rtl/>
          </w:rPr>
          <w:t>הצעות</w:t>
        </w:r>
        <w:r w:rsidR="009E0D6F" w:rsidRPr="00922B39">
          <w:rPr>
            <w:rFonts w:ascii="David" w:hAnsi="David" w:cs="David"/>
            <w:sz w:val="22"/>
            <w:szCs w:val="22"/>
          </w:rPr>
          <w:tab/>
        </w:r>
        <w:r w:rsidR="00E60F0F">
          <w:rPr>
            <w:rFonts w:ascii="David" w:hAnsi="David" w:cs="David" w:hint="cs"/>
            <w:sz w:val="22"/>
            <w:szCs w:val="22"/>
            <w:rtl/>
          </w:rPr>
          <w:t>8</w:t>
        </w:r>
      </w:hyperlink>
    </w:p>
    <w:p w14:paraId="3D347B73" w14:textId="0C149FDA"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46" w:history="1">
        <w:r w:rsidR="009E0D6F" w:rsidRPr="00922B39">
          <w:rPr>
            <w:rStyle w:val="Hyperlink"/>
            <w:rFonts w:ascii="David" w:eastAsia="Times New Roman" w:hAnsi="David" w:cs="David"/>
            <w:sz w:val="22"/>
            <w:szCs w:val="22"/>
            <w:rtl/>
          </w:rPr>
          <w:t>6.</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בחירת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זוכה</w:t>
        </w:r>
        <w:r w:rsidR="009E0D6F" w:rsidRPr="00922B39">
          <w:rPr>
            <w:rFonts w:ascii="David" w:hAnsi="David" w:cs="David"/>
            <w:sz w:val="22"/>
            <w:szCs w:val="22"/>
          </w:rPr>
          <w:tab/>
        </w:r>
        <w:r w:rsidR="00E60F0F">
          <w:rPr>
            <w:rFonts w:ascii="David" w:hAnsi="David" w:cs="David" w:hint="cs"/>
            <w:sz w:val="22"/>
            <w:szCs w:val="22"/>
            <w:rtl/>
          </w:rPr>
          <w:t>12</w:t>
        </w:r>
      </w:hyperlink>
    </w:p>
    <w:p w14:paraId="2170C72B" w14:textId="0E99849B"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47" w:history="1">
        <w:r w:rsidR="009E0D6F" w:rsidRPr="00922B39">
          <w:rPr>
            <w:rStyle w:val="Hyperlink"/>
            <w:rFonts w:ascii="David" w:eastAsia="Times New Roman" w:hAnsi="David" w:cs="David"/>
            <w:sz w:val="22"/>
            <w:szCs w:val="22"/>
            <w:rtl/>
          </w:rPr>
          <w:t>7.</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מופעים</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ומועדים</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במכרז</w:t>
        </w:r>
        <w:r w:rsidR="009E0D6F" w:rsidRPr="00922B39">
          <w:rPr>
            <w:rFonts w:ascii="David" w:hAnsi="David" w:cs="David"/>
            <w:sz w:val="22"/>
            <w:szCs w:val="22"/>
          </w:rPr>
          <w:tab/>
        </w:r>
        <w:r w:rsidR="009E0D6F" w:rsidRPr="00922B39">
          <w:rPr>
            <w:rFonts w:ascii="David" w:hAnsi="David" w:cs="David"/>
            <w:sz w:val="22"/>
            <w:szCs w:val="22"/>
          </w:rPr>
          <w:fldChar w:fldCharType="begin"/>
        </w:r>
        <w:r w:rsidR="009E0D6F" w:rsidRPr="00922B39">
          <w:rPr>
            <w:rFonts w:ascii="David" w:hAnsi="David" w:cs="David"/>
            <w:sz w:val="22"/>
            <w:szCs w:val="22"/>
          </w:rPr>
          <w:instrText xml:space="preserve"> PAGEREF _Toc256000047 \h </w:instrText>
        </w:r>
        <w:r w:rsidR="009E0D6F" w:rsidRPr="00922B39">
          <w:rPr>
            <w:rFonts w:ascii="David" w:hAnsi="David" w:cs="David"/>
            <w:sz w:val="22"/>
            <w:szCs w:val="22"/>
          </w:rPr>
        </w:r>
        <w:r w:rsidR="009E0D6F" w:rsidRPr="00922B39">
          <w:rPr>
            <w:rFonts w:ascii="David" w:hAnsi="David" w:cs="David"/>
            <w:sz w:val="22"/>
            <w:szCs w:val="22"/>
          </w:rPr>
          <w:fldChar w:fldCharType="separate"/>
        </w:r>
        <w:r w:rsidR="00BB6F2C" w:rsidRPr="00922B39">
          <w:rPr>
            <w:rFonts w:ascii="David" w:hAnsi="David" w:cs="David"/>
            <w:sz w:val="22"/>
            <w:szCs w:val="22"/>
            <w:rtl/>
          </w:rPr>
          <w:t>1</w:t>
        </w:r>
        <w:r w:rsidR="00E60F0F">
          <w:rPr>
            <w:rFonts w:ascii="David" w:hAnsi="David" w:cs="David" w:hint="cs"/>
            <w:sz w:val="22"/>
            <w:szCs w:val="22"/>
            <w:rtl/>
          </w:rPr>
          <w:t>4</w:t>
        </w:r>
        <w:r w:rsidR="009E0D6F" w:rsidRPr="00922B39">
          <w:rPr>
            <w:rFonts w:ascii="David" w:hAnsi="David" w:cs="David"/>
            <w:sz w:val="22"/>
            <w:szCs w:val="22"/>
          </w:rPr>
          <w:fldChar w:fldCharType="end"/>
        </w:r>
      </w:hyperlink>
    </w:p>
    <w:p w14:paraId="7E956EAB" w14:textId="133CAF5B"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48" w:history="1">
        <w:r w:rsidR="009E0D6F" w:rsidRPr="00922B39">
          <w:rPr>
            <w:rStyle w:val="Hyperlink"/>
            <w:rFonts w:ascii="David" w:eastAsia="Times New Roman" w:hAnsi="David" w:cs="David"/>
            <w:sz w:val="22"/>
            <w:szCs w:val="22"/>
            <w:rtl/>
          </w:rPr>
          <w:t>8.</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כללי</w:t>
        </w:r>
        <w:r w:rsidR="009E0D6F" w:rsidRPr="00922B39">
          <w:rPr>
            <w:rStyle w:val="Hyperlink"/>
            <w:rFonts w:ascii="David" w:hAnsi="David" w:cs="David"/>
            <w:sz w:val="22"/>
            <w:szCs w:val="22"/>
            <w:rtl/>
          </w:rPr>
          <w:t xml:space="preserve"> </w:t>
        </w:r>
        <w:r w:rsidR="00721BE1" w:rsidRPr="00922B39">
          <w:rPr>
            <w:rStyle w:val="Hyperlink"/>
            <w:rFonts w:ascii="David" w:hAnsi="David" w:cs="David"/>
            <w:sz w:val="22"/>
            <w:szCs w:val="22"/>
            <w:rtl/>
          </w:rPr>
          <w:t>המכרז</w:t>
        </w:r>
        <w:r w:rsidR="009E0D6F" w:rsidRPr="00922B39">
          <w:rPr>
            <w:rFonts w:ascii="David" w:hAnsi="David" w:cs="David"/>
            <w:sz w:val="22"/>
            <w:szCs w:val="22"/>
          </w:rPr>
          <w:tab/>
        </w:r>
        <w:r w:rsidR="00E60F0F">
          <w:rPr>
            <w:rFonts w:ascii="David" w:hAnsi="David" w:cs="David" w:hint="cs"/>
            <w:sz w:val="22"/>
            <w:szCs w:val="22"/>
            <w:rtl/>
          </w:rPr>
          <w:t>17</w:t>
        </w:r>
      </w:hyperlink>
    </w:p>
    <w:p w14:paraId="45C3A336" w14:textId="44D67AAC" w:rsidR="00C21890" w:rsidRPr="00922B39" w:rsidRDefault="00101A93">
      <w:pPr>
        <w:pStyle w:val="TOC1"/>
        <w:tabs>
          <w:tab w:val="right" w:leader="dot" w:pos="8270"/>
        </w:tabs>
        <w:rPr>
          <w:rFonts w:ascii="David" w:hAnsi="David" w:cs="David"/>
          <w:noProof/>
          <w:sz w:val="22"/>
          <w:szCs w:val="22"/>
        </w:rPr>
      </w:pPr>
      <w:hyperlink w:anchor="_Toc256000049" w:history="1">
        <w:r w:rsidR="009E0D6F" w:rsidRPr="00922B39">
          <w:rPr>
            <w:rStyle w:val="Hyperlink"/>
            <w:rFonts w:ascii="David" w:hAnsi="David" w:cs="David" w:hint="eastAsia"/>
            <w:sz w:val="22"/>
            <w:szCs w:val="22"/>
            <w:rtl/>
          </w:rPr>
          <w:t>פרק</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ב</w:t>
        </w:r>
        <w:r w:rsidR="00D84FC6" w:rsidRPr="00922B39">
          <w:rPr>
            <w:rStyle w:val="Hyperlink"/>
            <w:rFonts w:ascii="David" w:hAnsi="David" w:cs="David"/>
            <w:sz w:val="22"/>
            <w:szCs w:val="22"/>
            <w:rtl/>
          </w:rPr>
          <w:t>'</w:t>
        </w:r>
        <w:r w:rsidR="009E0D6F" w:rsidRPr="00922B39">
          <w:rPr>
            <w:rStyle w:val="Hyperlink"/>
            <w:rFonts w:ascii="David" w:hAnsi="David" w:cs="David"/>
            <w:sz w:val="22"/>
            <w:szCs w:val="22"/>
            <w:rtl/>
          </w:rPr>
          <w:t xml:space="preserve"> – </w:t>
        </w:r>
        <w:r w:rsidR="00BC709B" w:rsidRPr="00922B39">
          <w:rPr>
            <w:rStyle w:val="Hyperlink"/>
            <w:rFonts w:ascii="David" w:hAnsi="David" w:cs="David" w:hint="eastAsia"/>
            <w:sz w:val="22"/>
            <w:szCs w:val="22"/>
            <w:rtl/>
          </w:rPr>
          <w:t>חוברת</w:t>
        </w:r>
        <w:r w:rsidR="00BC709B" w:rsidRPr="00922B39">
          <w:rPr>
            <w:rStyle w:val="Hyperlink"/>
            <w:rFonts w:ascii="David" w:hAnsi="David" w:cs="David"/>
            <w:sz w:val="22"/>
            <w:szCs w:val="22"/>
            <w:rtl/>
          </w:rPr>
          <w:t xml:space="preserve"> </w:t>
        </w:r>
        <w:r w:rsidR="000B02CF" w:rsidRPr="00922B39">
          <w:rPr>
            <w:rStyle w:val="Hyperlink"/>
            <w:rFonts w:ascii="David" w:hAnsi="David" w:cs="David" w:hint="eastAsia"/>
            <w:sz w:val="22"/>
            <w:szCs w:val="22"/>
            <w:rtl/>
          </w:rPr>
          <w:t>ה</w:t>
        </w:r>
        <w:r w:rsidR="009E0D6F" w:rsidRPr="00922B39">
          <w:rPr>
            <w:rStyle w:val="Hyperlink"/>
            <w:rFonts w:ascii="David" w:hAnsi="David" w:cs="David" w:hint="eastAsia"/>
            <w:sz w:val="22"/>
            <w:szCs w:val="22"/>
            <w:rtl/>
          </w:rPr>
          <w:t>הצעה</w:t>
        </w:r>
        <w:r w:rsidR="009E0D6F" w:rsidRPr="00922B39">
          <w:rPr>
            <w:rFonts w:ascii="David" w:hAnsi="David" w:cs="David"/>
            <w:sz w:val="22"/>
            <w:szCs w:val="22"/>
          </w:rPr>
          <w:tab/>
        </w:r>
        <w:r w:rsidR="00E60F0F">
          <w:rPr>
            <w:rFonts w:ascii="David" w:hAnsi="David" w:cs="David" w:hint="cs"/>
            <w:sz w:val="22"/>
            <w:szCs w:val="22"/>
            <w:rtl/>
          </w:rPr>
          <w:t>22</w:t>
        </w:r>
      </w:hyperlink>
    </w:p>
    <w:p w14:paraId="7D5929A7" w14:textId="2D9D6CBC"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0" w:history="1">
        <w:r w:rsidR="009E0D6F" w:rsidRPr="00922B39">
          <w:rPr>
            <w:rStyle w:val="Hyperlink"/>
            <w:rFonts w:ascii="David" w:eastAsia="Times New Roman" w:hAnsi="David" w:cs="David"/>
            <w:sz w:val="22"/>
            <w:szCs w:val="22"/>
            <w:rtl/>
          </w:rPr>
          <w:t>9.</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הגשת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הצע</w:t>
        </w:r>
        <w:r w:rsidR="00C76DC7" w:rsidRPr="00922B39">
          <w:rPr>
            <w:rStyle w:val="Hyperlink"/>
            <w:rFonts w:ascii="David" w:hAnsi="David" w:cs="David" w:hint="eastAsia"/>
            <w:sz w:val="22"/>
            <w:szCs w:val="22"/>
            <w:rtl/>
          </w:rPr>
          <w:t>ה</w:t>
        </w:r>
        <w:r w:rsidR="009E0D6F" w:rsidRPr="00922B39">
          <w:rPr>
            <w:rStyle w:val="Hyperlink"/>
            <w:rFonts w:ascii="David" w:hAnsi="David" w:cs="David"/>
            <w:sz w:val="22"/>
            <w:szCs w:val="22"/>
            <w:rtl/>
          </w:rPr>
          <w:t xml:space="preserve"> במכר</w:t>
        </w:r>
        <w:r w:rsidR="00C76DC7" w:rsidRPr="00922B39">
          <w:rPr>
            <w:rStyle w:val="Hyperlink"/>
            <w:rFonts w:ascii="David" w:hAnsi="David" w:cs="David" w:hint="eastAsia"/>
            <w:sz w:val="22"/>
            <w:szCs w:val="22"/>
            <w:rtl/>
          </w:rPr>
          <w:t>ז</w:t>
        </w:r>
        <w:r w:rsidR="009E0D6F" w:rsidRPr="00922B39">
          <w:rPr>
            <w:rFonts w:ascii="David" w:hAnsi="David" w:cs="David"/>
            <w:sz w:val="22"/>
            <w:szCs w:val="22"/>
          </w:rPr>
          <w:tab/>
        </w:r>
        <w:r w:rsidR="00C832DB">
          <w:rPr>
            <w:rFonts w:ascii="David" w:hAnsi="David" w:cs="David" w:hint="cs"/>
            <w:sz w:val="22"/>
            <w:szCs w:val="22"/>
            <w:rtl/>
          </w:rPr>
          <w:t>23</w:t>
        </w:r>
      </w:hyperlink>
    </w:p>
    <w:p w14:paraId="609FE01B" w14:textId="6166011C"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1" w:history="1">
        <w:r w:rsidR="009E0D6F" w:rsidRPr="00922B39">
          <w:rPr>
            <w:rStyle w:val="Hyperlink"/>
            <w:rFonts w:ascii="David" w:eastAsia="Times New Roman" w:hAnsi="David" w:cs="David"/>
            <w:sz w:val="22"/>
            <w:szCs w:val="22"/>
            <w:rtl/>
          </w:rPr>
          <w:t>10.</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פרטי</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המציע</w:t>
        </w:r>
        <w:r w:rsidR="009E0D6F" w:rsidRPr="00922B39">
          <w:rPr>
            <w:rFonts w:ascii="David" w:hAnsi="David" w:cs="David"/>
            <w:sz w:val="22"/>
            <w:szCs w:val="22"/>
          </w:rPr>
          <w:tab/>
        </w:r>
      </w:hyperlink>
      <w:r w:rsidR="00C832DB">
        <w:rPr>
          <w:rFonts w:ascii="David" w:hAnsi="David" w:cs="David" w:hint="cs"/>
          <w:sz w:val="22"/>
          <w:szCs w:val="22"/>
          <w:rtl/>
        </w:rPr>
        <w:t>23</w:t>
      </w:r>
    </w:p>
    <w:p w14:paraId="70655023" w14:textId="1FA41296"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2" w:history="1">
        <w:r w:rsidR="009E0D6F" w:rsidRPr="00922B39">
          <w:rPr>
            <w:rStyle w:val="Hyperlink"/>
            <w:rFonts w:ascii="David" w:eastAsia="Times New Roman" w:hAnsi="David" w:cs="David"/>
            <w:sz w:val="22"/>
            <w:szCs w:val="22"/>
            <w:rtl/>
          </w:rPr>
          <w:t>11.</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הוכחת</w:t>
        </w:r>
        <w:r w:rsidR="009E0D6F"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עמידה</w:t>
        </w:r>
        <w:r w:rsidR="004E394B"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בתנאי</w:t>
        </w:r>
        <w:r w:rsidR="004E394B"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הסף</w:t>
        </w:r>
        <w:r w:rsidR="000B02CF" w:rsidRPr="00922B39">
          <w:rPr>
            <w:rStyle w:val="Hyperlink"/>
            <w:rFonts w:ascii="David" w:hAnsi="David" w:cs="David"/>
            <w:sz w:val="22"/>
            <w:szCs w:val="22"/>
            <w:rtl/>
          </w:rPr>
          <w:t xml:space="preserve"> של המכר</w:t>
        </w:r>
        <w:r w:rsidR="001B4C8A" w:rsidRPr="00922B39">
          <w:rPr>
            <w:rStyle w:val="Hyperlink"/>
            <w:rFonts w:ascii="David" w:hAnsi="David" w:cs="David" w:hint="eastAsia"/>
            <w:sz w:val="22"/>
            <w:szCs w:val="22"/>
            <w:rtl/>
          </w:rPr>
          <w:t>ז</w:t>
        </w:r>
        <w:r w:rsidR="009E0D6F" w:rsidRPr="00922B39">
          <w:rPr>
            <w:rFonts w:ascii="David" w:hAnsi="David" w:cs="David"/>
            <w:sz w:val="22"/>
            <w:szCs w:val="22"/>
          </w:rPr>
          <w:tab/>
        </w:r>
        <w:r w:rsidR="0045032F">
          <w:rPr>
            <w:rFonts w:ascii="David" w:hAnsi="David" w:cs="David" w:hint="cs"/>
            <w:sz w:val="22"/>
            <w:szCs w:val="22"/>
            <w:rtl/>
          </w:rPr>
          <w:t>24</w:t>
        </w:r>
      </w:hyperlink>
    </w:p>
    <w:p w14:paraId="79C030DE" w14:textId="1EB0A25F"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3" w:history="1">
        <w:r w:rsidR="009E0D6F" w:rsidRPr="00922B39">
          <w:rPr>
            <w:rStyle w:val="Hyperlink"/>
            <w:rFonts w:ascii="David" w:eastAsia="Times New Roman" w:hAnsi="David" w:cs="David"/>
            <w:sz w:val="22"/>
            <w:szCs w:val="22"/>
            <w:rtl/>
          </w:rPr>
          <w:t>12.</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איכות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ההצעה</w:t>
        </w:r>
        <w:r w:rsidR="009E0D6F" w:rsidRPr="00922B39">
          <w:rPr>
            <w:rFonts w:ascii="David" w:hAnsi="David" w:cs="David"/>
            <w:sz w:val="22"/>
            <w:szCs w:val="22"/>
          </w:rPr>
          <w:tab/>
        </w:r>
        <w:r w:rsidR="0045032F">
          <w:rPr>
            <w:rFonts w:ascii="David" w:hAnsi="David" w:cs="David" w:hint="cs"/>
            <w:sz w:val="22"/>
            <w:szCs w:val="22"/>
            <w:rtl/>
          </w:rPr>
          <w:t>27</w:t>
        </w:r>
      </w:hyperlink>
    </w:p>
    <w:p w14:paraId="5D1FB30D" w14:textId="1F787A57"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4" w:history="1">
        <w:r w:rsidR="009E0D6F" w:rsidRPr="00922B39">
          <w:rPr>
            <w:rStyle w:val="Hyperlink"/>
            <w:rFonts w:ascii="David" w:eastAsia="Times New Roman" w:hAnsi="David" w:cs="David"/>
            <w:sz w:val="22"/>
            <w:szCs w:val="22"/>
            <w:rtl/>
          </w:rPr>
          <w:t>13.</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התחייבויות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נוספות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של</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המציע</w:t>
        </w:r>
        <w:r w:rsidR="009E0D6F" w:rsidRPr="00922B39">
          <w:rPr>
            <w:rFonts w:ascii="David" w:hAnsi="David" w:cs="David"/>
            <w:sz w:val="22"/>
            <w:szCs w:val="22"/>
          </w:rPr>
          <w:tab/>
        </w:r>
        <w:r w:rsidR="0045032F">
          <w:rPr>
            <w:rFonts w:ascii="David" w:hAnsi="David" w:cs="David" w:hint="cs"/>
            <w:sz w:val="22"/>
            <w:szCs w:val="22"/>
            <w:rtl/>
          </w:rPr>
          <w:t>31</w:t>
        </w:r>
      </w:hyperlink>
    </w:p>
    <w:p w14:paraId="2424E40C" w14:textId="7301546E"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5" w:history="1">
        <w:r w:rsidR="009E0D6F" w:rsidRPr="00922B39">
          <w:rPr>
            <w:rStyle w:val="Hyperlink"/>
            <w:rFonts w:ascii="David" w:eastAsia="Times New Roman" w:hAnsi="David" w:cs="David"/>
            <w:sz w:val="22"/>
            <w:szCs w:val="22"/>
            <w:rtl/>
          </w:rPr>
          <w:t>14.</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בקש</w:t>
        </w:r>
        <w:r w:rsidR="0083684B" w:rsidRPr="00922B39">
          <w:rPr>
            <w:rStyle w:val="Hyperlink"/>
            <w:rFonts w:ascii="David" w:hAnsi="David" w:cs="David" w:hint="eastAsia"/>
            <w:sz w:val="22"/>
            <w:szCs w:val="22"/>
            <w:rtl/>
          </w:rPr>
          <w:t>ות</w:t>
        </w:r>
        <w:r w:rsidR="009E0D6F" w:rsidRPr="00922B39">
          <w:rPr>
            <w:rFonts w:ascii="David" w:hAnsi="David" w:cs="David"/>
            <w:sz w:val="22"/>
            <w:szCs w:val="22"/>
          </w:rPr>
          <w:tab/>
        </w:r>
        <w:r w:rsidR="0045032F">
          <w:rPr>
            <w:rFonts w:ascii="David" w:hAnsi="David" w:cs="David" w:hint="cs"/>
            <w:sz w:val="22"/>
            <w:szCs w:val="22"/>
            <w:rtl/>
          </w:rPr>
          <w:t>32</w:t>
        </w:r>
      </w:hyperlink>
    </w:p>
    <w:p w14:paraId="364D7089" w14:textId="60CAADFF"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6" w:history="1">
        <w:r w:rsidR="009E0D6F" w:rsidRPr="00922B39">
          <w:rPr>
            <w:rStyle w:val="Hyperlink"/>
            <w:rFonts w:ascii="David" w:eastAsia="Times New Roman" w:hAnsi="David" w:cs="David"/>
            <w:sz w:val="22"/>
            <w:szCs w:val="22"/>
            <w:rtl/>
          </w:rPr>
          <w:t>15.</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רשימת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נספחים</w:t>
        </w:r>
        <w:r w:rsidR="009E0D6F" w:rsidRPr="00922B39">
          <w:rPr>
            <w:rFonts w:ascii="David" w:hAnsi="David" w:cs="David"/>
            <w:sz w:val="22"/>
            <w:szCs w:val="22"/>
          </w:rPr>
          <w:tab/>
        </w:r>
        <w:r w:rsidR="0045032F">
          <w:rPr>
            <w:rFonts w:ascii="David" w:hAnsi="David" w:cs="David" w:hint="cs"/>
            <w:sz w:val="22"/>
            <w:szCs w:val="22"/>
            <w:rtl/>
          </w:rPr>
          <w:t>35</w:t>
        </w:r>
      </w:hyperlink>
    </w:p>
    <w:p w14:paraId="53E2F8E2" w14:textId="11D83A0E" w:rsidR="00C21890" w:rsidRPr="00922B39" w:rsidRDefault="00101A93">
      <w:pPr>
        <w:pStyle w:val="TOC1"/>
        <w:tabs>
          <w:tab w:val="right" w:leader="dot" w:pos="8270"/>
        </w:tabs>
        <w:rPr>
          <w:rFonts w:ascii="David" w:hAnsi="David" w:cs="David"/>
          <w:noProof/>
          <w:sz w:val="22"/>
          <w:szCs w:val="22"/>
        </w:rPr>
      </w:pPr>
      <w:hyperlink w:anchor="_Toc256000057" w:history="1">
        <w:r w:rsidR="009E0D6F" w:rsidRPr="00922B39">
          <w:rPr>
            <w:rStyle w:val="Hyperlink"/>
            <w:rFonts w:ascii="David" w:hAnsi="David" w:cs="David" w:hint="eastAsia"/>
            <w:sz w:val="22"/>
            <w:szCs w:val="22"/>
            <w:rtl/>
          </w:rPr>
          <w:t>פרק</w:t>
        </w:r>
        <w:r w:rsidR="009E0D6F" w:rsidRPr="00922B39">
          <w:rPr>
            <w:rStyle w:val="Hyperlink"/>
            <w:rFonts w:ascii="David" w:hAnsi="David" w:cs="David"/>
            <w:sz w:val="22"/>
            <w:szCs w:val="22"/>
            <w:rtl/>
          </w:rPr>
          <w:t xml:space="preserve"> ג' – פירוט השירותים ותוכן ההתקשרות עם הספק הזוכה</w:t>
        </w:r>
        <w:r w:rsidR="009E0D6F" w:rsidRPr="00922B39">
          <w:rPr>
            <w:rFonts w:ascii="David" w:hAnsi="David" w:cs="David"/>
            <w:sz w:val="22"/>
            <w:szCs w:val="22"/>
          </w:rPr>
          <w:tab/>
        </w:r>
        <w:r w:rsidR="0045032F">
          <w:rPr>
            <w:rFonts w:ascii="David" w:hAnsi="David" w:cs="David" w:hint="cs"/>
            <w:sz w:val="22"/>
            <w:szCs w:val="22"/>
            <w:rtl/>
          </w:rPr>
          <w:t>41</w:t>
        </w:r>
      </w:hyperlink>
    </w:p>
    <w:p w14:paraId="4572CA05" w14:textId="036C9AC5" w:rsidR="00C21890" w:rsidRPr="00922B39" w:rsidRDefault="00101A93">
      <w:pPr>
        <w:pStyle w:val="TOC1"/>
        <w:tabs>
          <w:tab w:val="right" w:leader="dot" w:pos="8270"/>
        </w:tabs>
        <w:rPr>
          <w:rFonts w:ascii="David" w:hAnsi="David" w:cs="David"/>
          <w:noProof/>
          <w:sz w:val="22"/>
          <w:szCs w:val="22"/>
        </w:rPr>
      </w:pPr>
      <w:hyperlink w:anchor="_Toc256000058" w:history="1">
        <w:r w:rsidR="009E0D6F" w:rsidRPr="00922B39">
          <w:rPr>
            <w:rStyle w:val="Hyperlink"/>
            <w:rFonts w:ascii="David" w:hAnsi="David" w:cs="David" w:hint="eastAsia"/>
            <w:sz w:val="22"/>
            <w:szCs w:val="22"/>
            <w:rtl/>
          </w:rPr>
          <w:t>פ</w:t>
        </w:r>
        <w:r w:rsidR="0007721F" w:rsidRPr="00922B39">
          <w:rPr>
            <w:rStyle w:val="Hyperlink"/>
            <w:rFonts w:ascii="David" w:hAnsi="David" w:cs="David" w:hint="eastAsia"/>
            <w:sz w:val="22"/>
            <w:szCs w:val="22"/>
            <w:rtl/>
          </w:rPr>
          <w:t>רק</w:t>
        </w:r>
        <w:r w:rsidR="0007721F"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ד</w:t>
        </w:r>
        <w:r w:rsidR="0007721F" w:rsidRPr="00922B39">
          <w:rPr>
            <w:rStyle w:val="Hyperlink"/>
            <w:rFonts w:ascii="David" w:hAnsi="David" w:cs="David"/>
            <w:sz w:val="22"/>
            <w:szCs w:val="22"/>
            <w:rtl/>
          </w:rPr>
          <w:t xml:space="preserve">' – </w:t>
        </w:r>
        <w:r w:rsidR="00715DCD" w:rsidRPr="00922B39">
          <w:rPr>
            <w:rStyle w:val="Hyperlink"/>
            <w:rFonts w:ascii="David" w:hAnsi="David" w:cs="David" w:hint="eastAsia"/>
            <w:sz w:val="22"/>
            <w:szCs w:val="22"/>
            <w:rtl/>
          </w:rPr>
          <w:t>הסכם</w:t>
        </w:r>
        <w:r w:rsidR="00024056" w:rsidRPr="00922B39">
          <w:rPr>
            <w:rStyle w:val="Hyperlink"/>
            <w:rFonts w:ascii="David" w:hAnsi="David" w:cs="David"/>
            <w:sz w:val="22"/>
            <w:szCs w:val="22"/>
            <w:rtl/>
          </w:rPr>
          <w:t xml:space="preserve"> התקשרות</w:t>
        </w:r>
        <w:r w:rsidR="009E0D6F" w:rsidRPr="00922B39">
          <w:rPr>
            <w:rFonts w:ascii="David" w:hAnsi="David" w:cs="David"/>
            <w:sz w:val="22"/>
            <w:szCs w:val="22"/>
          </w:rPr>
          <w:tab/>
        </w:r>
        <w:r w:rsidR="0045032F">
          <w:rPr>
            <w:rFonts w:ascii="David" w:hAnsi="David" w:cs="David" w:hint="cs"/>
            <w:sz w:val="22"/>
            <w:szCs w:val="22"/>
            <w:rtl/>
          </w:rPr>
          <w:t>67</w:t>
        </w:r>
      </w:hyperlink>
    </w:p>
    <w:p w14:paraId="5FBD0C70" w14:textId="24FC549B"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59" w:history="1">
        <w:r w:rsidR="009E0D6F" w:rsidRPr="00922B39">
          <w:rPr>
            <w:rStyle w:val="Hyperlink"/>
            <w:rFonts w:ascii="David" w:eastAsia="Times New Roman" w:hAnsi="David" w:cs="David"/>
            <w:sz w:val="22"/>
            <w:szCs w:val="22"/>
            <w:rtl/>
          </w:rPr>
          <w:t>1.</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כללי</w:t>
        </w:r>
        <w:r w:rsidR="009E0D6F" w:rsidRPr="00922B39">
          <w:rPr>
            <w:rFonts w:ascii="David" w:hAnsi="David" w:cs="David"/>
            <w:sz w:val="22"/>
            <w:szCs w:val="22"/>
          </w:rPr>
          <w:tab/>
        </w:r>
        <w:r w:rsidR="0045032F">
          <w:rPr>
            <w:rFonts w:ascii="David" w:hAnsi="David" w:cs="David" w:hint="cs"/>
            <w:sz w:val="22"/>
            <w:szCs w:val="22"/>
            <w:rtl/>
          </w:rPr>
          <w:t>68</w:t>
        </w:r>
      </w:hyperlink>
    </w:p>
    <w:p w14:paraId="729310BB" w14:textId="59FFBD6B"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0" w:history="1">
        <w:r w:rsidR="009E0D6F" w:rsidRPr="00922B39">
          <w:rPr>
            <w:rStyle w:val="Hyperlink"/>
            <w:rFonts w:ascii="David" w:eastAsia="Times New Roman" w:hAnsi="David" w:cs="David"/>
            <w:sz w:val="22"/>
            <w:szCs w:val="22"/>
            <w:rtl/>
          </w:rPr>
          <w:t>2.</w:t>
        </w:r>
        <w:r w:rsidR="009E0D6F" w:rsidRPr="00922B39">
          <w:rPr>
            <w:rFonts w:ascii="David" w:eastAsia="Times New Roman" w:hAnsi="David" w:cs="David"/>
            <w:sz w:val="22"/>
            <w:szCs w:val="22"/>
            <w:rtl/>
          </w:rPr>
          <w:tab/>
        </w:r>
        <w:r w:rsidR="0053411D" w:rsidRPr="00922B39">
          <w:rPr>
            <w:rStyle w:val="Hyperlink"/>
            <w:rFonts w:ascii="David" w:hAnsi="David" w:cs="David" w:hint="eastAsia"/>
            <w:sz w:val="22"/>
            <w:szCs w:val="22"/>
            <w:rtl/>
          </w:rPr>
          <w:t>תקופת</w:t>
        </w:r>
        <w:r w:rsidR="0053411D" w:rsidRPr="00922B39">
          <w:rPr>
            <w:rStyle w:val="Hyperlink"/>
            <w:rFonts w:ascii="David" w:hAnsi="David" w:cs="David"/>
            <w:sz w:val="22"/>
            <w:szCs w:val="22"/>
            <w:rtl/>
          </w:rPr>
          <w:t xml:space="preserve"> </w:t>
        </w:r>
        <w:r w:rsidR="0053411D" w:rsidRPr="00922B39">
          <w:rPr>
            <w:rStyle w:val="Hyperlink"/>
            <w:rFonts w:ascii="David" w:hAnsi="David" w:cs="David" w:hint="eastAsia"/>
            <w:sz w:val="22"/>
            <w:szCs w:val="22"/>
            <w:rtl/>
          </w:rPr>
          <w:t>ההתקשרות</w:t>
        </w:r>
        <w:r w:rsidR="009E0D6F" w:rsidRPr="00922B39">
          <w:rPr>
            <w:rFonts w:ascii="David" w:hAnsi="David" w:cs="David"/>
            <w:sz w:val="22"/>
            <w:szCs w:val="22"/>
          </w:rPr>
          <w:tab/>
        </w:r>
        <w:r w:rsidR="0045032F">
          <w:rPr>
            <w:rFonts w:ascii="David" w:hAnsi="David" w:cs="David" w:hint="cs"/>
            <w:sz w:val="22"/>
            <w:szCs w:val="22"/>
            <w:rtl/>
          </w:rPr>
          <w:t>69</w:t>
        </w:r>
      </w:hyperlink>
    </w:p>
    <w:p w14:paraId="0EF5D34B" w14:textId="12456AA6"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1" w:history="1">
        <w:r w:rsidR="009E0D6F" w:rsidRPr="00922B39">
          <w:rPr>
            <w:rStyle w:val="Hyperlink"/>
            <w:rFonts w:ascii="David" w:eastAsia="Times New Roman" w:hAnsi="David" w:cs="David"/>
            <w:sz w:val="22"/>
            <w:szCs w:val="22"/>
            <w:rtl/>
          </w:rPr>
          <w:t>3.</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התחייבויות והצהרות הספק</w:t>
        </w:r>
        <w:r w:rsidR="009E0D6F" w:rsidRPr="00922B39">
          <w:rPr>
            <w:rFonts w:ascii="David" w:hAnsi="David" w:cs="David"/>
            <w:sz w:val="22"/>
            <w:szCs w:val="22"/>
          </w:rPr>
          <w:tab/>
        </w:r>
        <w:r w:rsidR="0045032F">
          <w:rPr>
            <w:rFonts w:ascii="David" w:hAnsi="David" w:cs="David" w:hint="cs"/>
            <w:sz w:val="22"/>
            <w:szCs w:val="22"/>
            <w:rtl/>
          </w:rPr>
          <w:t>70</w:t>
        </w:r>
      </w:hyperlink>
    </w:p>
    <w:p w14:paraId="07B79361" w14:textId="0A6EDF2A"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2" w:history="1">
        <w:r w:rsidR="009E0D6F" w:rsidRPr="00922B39">
          <w:rPr>
            <w:rStyle w:val="Hyperlink"/>
            <w:rFonts w:ascii="David" w:eastAsia="Times New Roman" w:hAnsi="David" w:cs="David"/>
            <w:sz w:val="22"/>
            <w:szCs w:val="22"/>
            <w:rtl/>
          </w:rPr>
          <w:t>4.</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סודיות</w:t>
        </w:r>
        <w:r w:rsidR="009E0D6F" w:rsidRPr="00922B39">
          <w:rPr>
            <w:rFonts w:ascii="David" w:hAnsi="David" w:cs="David"/>
            <w:sz w:val="22"/>
            <w:szCs w:val="22"/>
          </w:rPr>
          <w:tab/>
        </w:r>
        <w:r w:rsidR="0045032F">
          <w:rPr>
            <w:rFonts w:ascii="David" w:hAnsi="David" w:cs="David" w:hint="cs"/>
            <w:sz w:val="22"/>
            <w:szCs w:val="22"/>
            <w:rtl/>
          </w:rPr>
          <w:t>70</w:t>
        </w:r>
      </w:hyperlink>
    </w:p>
    <w:p w14:paraId="289DAD62" w14:textId="4C09A1B0"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3" w:history="1">
        <w:r w:rsidR="009E0D6F" w:rsidRPr="00922B39">
          <w:rPr>
            <w:rStyle w:val="Hyperlink"/>
            <w:rFonts w:ascii="David" w:eastAsia="Times New Roman" w:hAnsi="David" w:cs="David"/>
            <w:sz w:val="22"/>
            <w:szCs w:val="22"/>
            <w:rtl/>
          </w:rPr>
          <w:t>5.</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אבטחת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מידע</w:t>
        </w:r>
        <w:r w:rsidR="00B66427" w:rsidRPr="00922B39">
          <w:rPr>
            <w:rStyle w:val="Hyperlink"/>
            <w:rFonts w:ascii="David" w:hAnsi="David" w:cs="David"/>
            <w:sz w:val="22"/>
            <w:szCs w:val="22"/>
            <w:rtl/>
          </w:rPr>
          <w:t xml:space="preserve"> והגנות סייבר</w:t>
        </w:r>
        <w:r w:rsidR="009E0D6F" w:rsidRPr="00922B39">
          <w:rPr>
            <w:rFonts w:ascii="David" w:hAnsi="David" w:cs="David"/>
            <w:sz w:val="22"/>
            <w:szCs w:val="22"/>
          </w:rPr>
          <w:tab/>
        </w:r>
        <w:r w:rsidR="0045032F">
          <w:rPr>
            <w:rFonts w:ascii="David" w:hAnsi="David" w:cs="David" w:hint="cs"/>
            <w:sz w:val="22"/>
            <w:szCs w:val="22"/>
            <w:rtl/>
          </w:rPr>
          <w:t>70</w:t>
        </w:r>
      </w:hyperlink>
    </w:p>
    <w:p w14:paraId="44114478" w14:textId="32FB7A18"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4" w:history="1">
        <w:r w:rsidR="009E0D6F" w:rsidRPr="00922B39">
          <w:rPr>
            <w:rStyle w:val="Hyperlink"/>
            <w:rFonts w:ascii="David" w:eastAsia="Times New Roman" w:hAnsi="David" w:cs="David"/>
            <w:sz w:val="22"/>
            <w:szCs w:val="22"/>
            <w:rtl/>
          </w:rPr>
          <w:t>6.</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ניגוד</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עניינים</w:t>
        </w:r>
        <w:r w:rsidR="0053062D" w:rsidRPr="00922B39">
          <w:rPr>
            <w:rStyle w:val="Hyperlink"/>
            <w:rFonts w:ascii="David" w:hAnsi="David" w:cs="David"/>
            <w:sz w:val="22"/>
            <w:szCs w:val="22"/>
            <w:rtl/>
          </w:rPr>
          <w:t xml:space="preserve"> בביצוע ההסכם</w:t>
        </w:r>
        <w:r w:rsidR="009E0D6F" w:rsidRPr="00922B39">
          <w:rPr>
            <w:rFonts w:ascii="David" w:hAnsi="David" w:cs="David"/>
            <w:sz w:val="22"/>
            <w:szCs w:val="22"/>
          </w:rPr>
          <w:tab/>
        </w:r>
        <w:r w:rsidR="0045032F">
          <w:rPr>
            <w:rFonts w:ascii="David" w:hAnsi="David" w:cs="David" w:hint="cs"/>
            <w:sz w:val="22"/>
            <w:szCs w:val="22"/>
            <w:rtl/>
          </w:rPr>
          <w:t>70</w:t>
        </w:r>
      </w:hyperlink>
    </w:p>
    <w:p w14:paraId="657C8E73" w14:textId="1C0E0F05"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5" w:history="1">
        <w:r w:rsidR="009E0D6F" w:rsidRPr="00922B39">
          <w:rPr>
            <w:rStyle w:val="Hyperlink"/>
            <w:rFonts w:ascii="David" w:eastAsia="Times New Roman" w:hAnsi="David" w:cs="David"/>
            <w:sz w:val="22"/>
            <w:szCs w:val="22"/>
            <w:rtl/>
          </w:rPr>
          <w:t>7.</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קניין</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רוחני</w:t>
        </w:r>
        <w:r w:rsidR="007E7910" w:rsidRPr="00922B39">
          <w:rPr>
            <w:rStyle w:val="Hyperlink"/>
            <w:rFonts w:ascii="David" w:hAnsi="David" w:cs="David"/>
            <w:sz w:val="22"/>
            <w:szCs w:val="22"/>
            <w:rtl/>
          </w:rPr>
          <w:t xml:space="preserve"> </w:t>
        </w:r>
        <w:r w:rsidR="007E7910" w:rsidRPr="00922B39">
          <w:rPr>
            <w:rStyle w:val="Hyperlink"/>
            <w:rFonts w:ascii="David" w:hAnsi="David" w:cs="David" w:hint="eastAsia"/>
            <w:sz w:val="22"/>
            <w:szCs w:val="22"/>
            <w:rtl/>
          </w:rPr>
          <w:t>וזכויות</w:t>
        </w:r>
        <w:r w:rsidR="007E7910" w:rsidRPr="00922B39">
          <w:rPr>
            <w:rStyle w:val="Hyperlink"/>
            <w:rFonts w:ascii="David" w:hAnsi="David" w:cs="David"/>
            <w:sz w:val="22"/>
            <w:szCs w:val="22"/>
            <w:rtl/>
          </w:rPr>
          <w:t xml:space="preserve"> </w:t>
        </w:r>
        <w:r w:rsidR="007E7910" w:rsidRPr="00922B39">
          <w:rPr>
            <w:rStyle w:val="Hyperlink"/>
            <w:rFonts w:ascii="David" w:hAnsi="David" w:cs="David" w:hint="eastAsia"/>
            <w:sz w:val="22"/>
            <w:szCs w:val="22"/>
            <w:rtl/>
          </w:rPr>
          <w:t>יוצרים</w:t>
        </w:r>
        <w:r w:rsidR="009E0D6F" w:rsidRPr="00922B39">
          <w:rPr>
            <w:rFonts w:ascii="David" w:hAnsi="David" w:cs="David"/>
            <w:sz w:val="22"/>
            <w:szCs w:val="22"/>
          </w:rPr>
          <w:tab/>
        </w:r>
        <w:r w:rsidR="0045032F">
          <w:rPr>
            <w:rFonts w:ascii="David" w:hAnsi="David" w:cs="David" w:hint="cs"/>
            <w:sz w:val="22"/>
            <w:szCs w:val="22"/>
            <w:rtl/>
          </w:rPr>
          <w:t>71</w:t>
        </w:r>
      </w:hyperlink>
    </w:p>
    <w:p w14:paraId="7671D054" w14:textId="4827AD8A"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6" w:history="1">
        <w:r w:rsidR="009E0D6F" w:rsidRPr="00922B39">
          <w:rPr>
            <w:rStyle w:val="Hyperlink"/>
            <w:rFonts w:ascii="David" w:eastAsia="Times New Roman" w:hAnsi="David" w:cs="David"/>
            <w:sz w:val="22"/>
            <w:szCs w:val="22"/>
            <w:rtl/>
          </w:rPr>
          <w:t>8.</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קבלני משנה</w:t>
        </w:r>
        <w:r w:rsidR="009E0D6F" w:rsidRPr="00922B39">
          <w:rPr>
            <w:rFonts w:ascii="David" w:hAnsi="David" w:cs="David"/>
            <w:sz w:val="22"/>
            <w:szCs w:val="22"/>
          </w:rPr>
          <w:tab/>
        </w:r>
        <w:r w:rsidR="0045032F">
          <w:rPr>
            <w:rFonts w:ascii="David" w:hAnsi="David" w:cs="David" w:hint="cs"/>
            <w:sz w:val="22"/>
            <w:szCs w:val="22"/>
            <w:rtl/>
          </w:rPr>
          <w:t>71</w:t>
        </w:r>
      </w:hyperlink>
    </w:p>
    <w:p w14:paraId="07521EB4" w14:textId="449CC42B"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7" w:history="1">
        <w:r w:rsidR="009E0D6F" w:rsidRPr="00922B39">
          <w:rPr>
            <w:rStyle w:val="Hyperlink"/>
            <w:rFonts w:ascii="David" w:eastAsia="Times New Roman" w:hAnsi="David" w:cs="David"/>
            <w:sz w:val="22"/>
            <w:szCs w:val="22"/>
            <w:rtl/>
          </w:rPr>
          <w:t>9.</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יחסים בין הצדדים</w:t>
        </w:r>
        <w:r w:rsidR="009E0D6F" w:rsidRPr="00922B39">
          <w:rPr>
            <w:rFonts w:ascii="David" w:hAnsi="David" w:cs="David"/>
            <w:sz w:val="22"/>
            <w:szCs w:val="22"/>
          </w:rPr>
          <w:tab/>
        </w:r>
        <w:r w:rsidR="0045032F">
          <w:rPr>
            <w:rFonts w:ascii="David" w:hAnsi="David" w:cs="David" w:hint="cs"/>
            <w:sz w:val="22"/>
            <w:szCs w:val="22"/>
            <w:rtl/>
          </w:rPr>
          <w:t>72</w:t>
        </w:r>
      </w:hyperlink>
    </w:p>
    <w:p w14:paraId="7470A05A" w14:textId="34B4B544"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8" w:history="1">
        <w:r w:rsidR="009E0D6F" w:rsidRPr="00922B39">
          <w:rPr>
            <w:rStyle w:val="Hyperlink"/>
            <w:rFonts w:ascii="David" w:eastAsia="Times New Roman" w:hAnsi="David" w:cs="David"/>
            <w:sz w:val="22"/>
            <w:szCs w:val="22"/>
            <w:rtl/>
          </w:rPr>
          <w:t>10.</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תמורה</w:t>
        </w:r>
        <w:r w:rsidR="009E0D6F" w:rsidRPr="00922B39">
          <w:rPr>
            <w:rFonts w:ascii="David" w:hAnsi="David" w:cs="David"/>
            <w:sz w:val="22"/>
            <w:szCs w:val="22"/>
          </w:rPr>
          <w:tab/>
        </w:r>
        <w:r w:rsidR="0045032F">
          <w:rPr>
            <w:rFonts w:ascii="David" w:hAnsi="David" w:cs="David" w:hint="cs"/>
            <w:sz w:val="22"/>
            <w:szCs w:val="22"/>
            <w:rtl/>
          </w:rPr>
          <w:t>72</w:t>
        </w:r>
      </w:hyperlink>
    </w:p>
    <w:p w14:paraId="1FC4890B" w14:textId="6D5040B4"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69" w:history="1">
        <w:r w:rsidR="009E0D6F" w:rsidRPr="00922B39">
          <w:rPr>
            <w:rStyle w:val="Hyperlink"/>
            <w:rFonts w:ascii="David" w:eastAsia="Times New Roman" w:hAnsi="David" w:cs="David"/>
            <w:sz w:val="22"/>
            <w:szCs w:val="22"/>
            <w:rtl/>
          </w:rPr>
          <w:t>11.</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כללי</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תשלום</w:t>
        </w:r>
        <w:r w:rsidR="009E0D6F" w:rsidRPr="00922B39">
          <w:rPr>
            <w:rFonts w:ascii="David" w:hAnsi="David" w:cs="David"/>
            <w:sz w:val="22"/>
            <w:szCs w:val="22"/>
          </w:rPr>
          <w:tab/>
        </w:r>
        <w:r w:rsidR="0045032F">
          <w:rPr>
            <w:rFonts w:ascii="David" w:hAnsi="David" w:cs="David" w:hint="cs"/>
            <w:sz w:val="22"/>
            <w:szCs w:val="22"/>
            <w:rtl/>
          </w:rPr>
          <w:t>73</w:t>
        </w:r>
      </w:hyperlink>
    </w:p>
    <w:p w14:paraId="51CA37A6" w14:textId="7852A78E"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0" w:history="1">
        <w:r w:rsidR="009E0D6F" w:rsidRPr="00922B39">
          <w:rPr>
            <w:rStyle w:val="Hyperlink"/>
            <w:rFonts w:ascii="David" w:eastAsia="Times New Roman" w:hAnsi="David" w:cs="David"/>
            <w:sz w:val="22"/>
            <w:szCs w:val="22"/>
            <w:rtl/>
          </w:rPr>
          <w:t>12.</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ערבות ביצוע</w:t>
        </w:r>
        <w:r w:rsidR="009E0D6F" w:rsidRPr="00922B39">
          <w:rPr>
            <w:rFonts w:ascii="David" w:hAnsi="David" w:cs="David"/>
            <w:sz w:val="22"/>
            <w:szCs w:val="22"/>
          </w:rPr>
          <w:tab/>
        </w:r>
        <w:r w:rsidR="0045032F">
          <w:rPr>
            <w:rFonts w:ascii="David" w:hAnsi="David" w:cs="David" w:hint="cs"/>
            <w:sz w:val="22"/>
            <w:szCs w:val="22"/>
            <w:rtl/>
          </w:rPr>
          <w:t>74</w:t>
        </w:r>
      </w:hyperlink>
    </w:p>
    <w:p w14:paraId="55C5AE2D" w14:textId="370B46A7"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1" w:history="1">
        <w:r w:rsidR="009E0D6F" w:rsidRPr="00922B39">
          <w:rPr>
            <w:rStyle w:val="Hyperlink"/>
            <w:rFonts w:ascii="David" w:eastAsia="Times New Roman" w:hAnsi="David" w:cs="David"/>
            <w:sz w:val="22"/>
            <w:szCs w:val="22"/>
            <w:rtl/>
          </w:rPr>
          <w:t>13.</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אחריות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בנזיקין</w:t>
        </w:r>
        <w:r w:rsidR="00BC62A8" w:rsidRPr="00922B39">
          <w:rPr>
            <w:rStyle w:val="Hyperlink"/>
            <w:rFonts w:ascii="David" w:hAnsi="David" w:cs="David"/>
            <w:sz w:val="22"/>
            <w:szCs w:val="22"/>
            <w:rtl/>
          </w:rPr>
          <w:t xml:space="preserve"> וחובת שיפוי</w:t>
        </w:r>
        <w:r w:rsidR="009E0D6F" w:rsidRPr="00922B39">
          <w:rPr>
            <w:rFonts w:ascii="David" w:hAnsi="David" w:cs="David"/>
            <w:sz w:val="22"/>
            <w:szCs w:val="22"/>
          </w:rPr>
          <w:tab/>
        </w:r>
        <w:r w:rsidR="0045032F">
          <w:rPr>
            <w:rFonts w:ascii="David" w:hAnsi="David" w:cs="David" w:hint="cs"/>
            <w:sz w:val="22"/>
            <w:szCs w:val="22"/>
            <w:rtl/>
          </w:rPr>
          <w:t>75</w:t>
        </w:r>
      </w:hyperlink>
    </w:p>
    <w:p w14:paraId="1BB7CA25" w14:textId="5793527B"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2" w:history="1">
        <w:r w:rsidR="009E0D6F" w:rsidRPr="00922B39">
          <w:rPr>
            <w:rStyle w:val="Hyperlink"/>
            <w:rFonts w:ascii="David" w:eastAsia="Times New Roman" w:hAnsi="David" w:cs="David"/>
            <w:sz w:val="22"/>
            <w:szCs w:val="22"/>
            <w:rtl/>
          </w:rPr>
          <w:t>14.</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ביטוח</w:t>
        </w:r>
        <w:r w:rsidR="009E0D6F" w:rsidRPr="00922B39">
          <w:rPr>
            <w:rFonts w:ascii="David" w:hAnsi="David" w:cs="David"/>
            <w:sz w:val="22"/>
            <w:szCs w:val="22"/>
          </w:rPr>
          <w:tab/>
        </w:r>
        <w:r w:rsidR="0045032F">
          <w:rPr>
            <w:rFonts w:ascii="David" w:hAnsi="David" w:cs="David" w:hint="cs"/>
            <w:sz w:val="22"/>
            <w:szCs w:val="22"/>
            <w:rtl/>
          </w:rPr>
          <w:t>75</w:t>
        </w:r>
      </w:hyperlink>
    </w:p>
    <w:p w14:paraId="74D2A017" w14:textId="0F2BE6B2"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3" w:history="1">
        <w:r w:rsidR="009E0D6F" w:rsidRPr="00922B39">
          <w:rPr>
            <w:rStyle w:val="Hyperlink"/>
            <w:rFonts w:ascii="David" w:eastAsia="Times New Roman" w:hAnsi="David" w:cs="David"/>
            <w:sz w:val="22"/>
            <w:szCs w:val="22"/>
            <w:rtl/>
          </w:rPr>
          <w:t>15.</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 xml:space="preserve">המחאת זכויות או חובות על פי </w:t>
        </w:r>
        <w:r w:rsidR="00CC7B9D" w:rsidRPr="00922B39">
          <w:rPr>
            <w:rStyle w:val="Hyperlink"/>
            <w:rFonts w:ascii="David" w:hAnsi="David" w:cs="David" w:hint="eastAsia"/>
            <w:sz w:val="22"/>
            <w:szCs w:val="22"/>
            <w:rtl/>
          </w:rPr>
          <w:t>ה</w:t>
        </w:r>
        <w:r w:rsidR="009E0D6F" w:rsidRPr="00922B39">
          <w:rPr>
            <w:rStyle w:val="Hyperlink"/>
            <w:rFonts w:ascii="David" w:hAnsi="David" w:cs="David"/>
            <w:sz w:val="22"/>
            <w:szCs w:val="22"/>
            <w:rtl/>
          </w:rPr>
          <w:t>הסכם</w:t>
        </w:r>
        <w:r w:rsidR="009E0D6F" w:rsidRPr="00922B39">
          <w:rPr>
            <w:rFonts w:ascii="David" w:hAnsi="David" w:cs="David"/>
            <w:sz w:val="22"/>
            <w:szCs w:val="22"/>
          </w:rPr>
          <w:tab/>
        </w:r>
        <w:r w:rsidR="0045032F">
          <w:rPr>
            <w:rFonts w:ascii="David" w:hAnsi="David" w:cs="David" w:hint="cs"/>
            <w:sz w:val="22"/>
            <w:szCs w:val="22"/>
            <w:rtl/>
          </w:rPr>
          <w:t>76</w:t>
        </w:r>
      </w:hyperlink>
    </w:p>
    <w:p w14:paraId="4F548A77" w14:textId="2EEC2923"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4" w:history="1">
        <w:r w:rsidR="009E0D6F" w:rsidRPr="00922B39">
          <w:rPr>
            <w:rStyle w:val="Hyperlink"/>
            <w:rFonts w:ascii="David" w:eastAsia="Times New Roman" w:hAnsi="David" w:cs="David"/>
            <w:sz w:val="22"/>
            <w:szCs w:val="22"/>
            <w:rtl/>
          </w:rPr>
          <w:t>16.</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הפסקת ההתקשרות</w:t>
        </w:r>
        <w:r w:rsidR="009E0D6F" w:rsidRPr="00922B39">
          <w:rPr>
            <w:rFonts w:ascii="David" w:hAnsi="David" w:cs="David"/>
            <w:sz w:val="22"/>
            <w:szCs w:val="22"/>
          </w:rPr>
          <w:tab/>
        </w:r>
        <w:r w:rsidR="0045032F">
          <w:rPr>
            <w:rFonts w:ascii="David" w:hAnsi="David" w:cs="David" w:hint="cs"/>
            <w:sz w:val="22"/>
            <w:szCs w:val="22"/>
            <w:rtl/>
          </w:rPr>
          <w:t>76</w:t>
        </w:r>
      </w:hyperlink>
    </w:p>
    <w:p w14:paraId="7950D7A9" w14:textId="2FFD02F2"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5" w:history="1">
        <w:r w:rsidR="009E0D6F" w:rsidRPr="00922B39">
          <w:rPr>
            <w:rStyle w:val="Hyperlink"/>
            <w:rFonts w:ascii="David" w:eastAsia="Times New Roman" w:hAnsi="David" w:cs="David"/>
            <w:sz w:val="22"/>
            <w:szCs w:val="22"/>
            <w:rtl/>
          </w:rPr>
          <w:t>17.</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הפרת ההסכם</w:t>
        </w:r>
        <w:r w:rsidR="009E0D6F" w:rsidRPr="00922B39">
          <w:rPr>
            <w:rFonts w:ascii="David" w:hAnsi="David" w:cs="David"/>
            <w:sz w:val="22"/>
            <w:szCs w:val="22"/>
          </w:rPr>
          <w:tab/>
        </w:r>
        <w:r w:rsidR="0045032F">
          <w:rPr>
            <w:rFonts w:ascii="David" w:hAnsi="David" w:cs="David" w:hint="cs"/>
            <w:sz w:val="22"/>
            <w:szCs w:val="22"/>
            <w:rtl/>
          </w:rPr>
          <w:t>76</w:t>
        </w:r>
      </w:hyperlink>
    </w:p>
    <w:p w14:paraId="2D6E65D5" w14:textId="3F17F7F8"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6" w:history="1">
        <w:r w:rsidR="009E0D6F" w:rsidRPr="00922B39">
          <w:rPr>
            <w:rStyle w:val="Hyperlink"/>
            <w:rFonts w:ascii="David" w:eastAsia="Times New Roman" w:hAnsi="David" w:cs="David"/>
            <w:sz w:val="22"/>
            <w:szCs w:val="22"/>
            <w:rtl/>
          </w:rPr>
          <w:t>18.</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תרופות מצטברות</w:t>
        </w:r>
        <w:r w:rsidR="009E0D6F" w:rsidRPr="00922B39">
          <w:rPr>
            <w:rFonts w:ascii="David" w:hAnsi="David" w:cs="David"/>
            <w:sz w:val="22"/>
            <w:szCs w:val="22"/>
          </w:rPr>
          <w:tab/>
        </w:r>
        <w:r w:rsidR="007758EE">
          <w:rPr>
            <w:rFonts w:ascii="David" w:hAnsi="David" w:cs="David" w:hint="cs"/>
            <w:sz w:val="22"/>
            <w:szCs w:val="22"/>
            <w:rtl/>
          </w:rPr>
          <w:t>80</w:t>
        </w:r>
      </w:hyperlink>
    </w:p>
    <w:p w14:paraId="7F456488" w14:textId="34BCFF9C"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7" w:history="1">
        <w:r w:rsidR="009E0D6F" w:rsidRPr="00922B39">
          <w:rPr>
            <w:rStyle w:val="Hyperlink"/>
            <w:rFonts w:ascii="David" w:eastAsia="Times New Roman" w:hAnsi="David" w:cs="David"/>
            <w:sz w:val="22"/>
            <w:szCs w:val="22"/>
            <w:rtl/>
          </w:rPr>
          <w:t>19.</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סיום</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התקשרות</w:t>
        </w:r>
        <w:r w:rsidR="009E0D6F" w:rsidRPr="00922B39">
          <w:rPr>
            <w:rFonts w:ascii="David" w:hAnsi="David" w:cs="David"/>
            <w:sz w:val="22"/>
            <w:szCs w:val="22"/>
          </w:rPr>
          <w:tab/>
        </w:r>
        <w:r w:rsidR="007758EE">
          <w:rPr>
            <w:rFonts w:ascii="David" w:hAnsi="David" w:cs="David" w:hint="cs"/>
            <w:sz w:val="22"/>
            <w:szCs w:val="22"/>
            <w:rtl/>
          </w:rPr>
          <w:t>80</w:t>
        </w:r>
      </w:hyperlink>
    </w:p>
    <w:p w14:paraId="242EB28A" w14:textId="461D8CDA"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8" w:history="1">
        <w:r w:rsidR="009E0D6F" w:rsidRPr="00922B39">
          <w:rPr>
            <w:rStyle w:val="Hyperlink"/>
            <w:rFonts w:ascii="David" w:eastAsia="Times New Roman" w:hAnsi="David" w:cs="David"/>
            <w:sz w:val="22"/>
            <w:szCs w:val="22"/>
            <w:rtl/>
          </w:rPr>
          <w:t>20.</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כתובות הצדדים והודעות</w:t>
        </w:r>
        <w:r w:rsidR="009E0D6F" w:rsidRPr="00922B39">
          <w:rPr>
            <w:rFonts w:ascii="David" w:hAnsi="David" w:cs="David"/>
            <w:sz w:val="22"/>
            <w:szCs w:val="22"/>
          </w:rPr>
          <w:tab/>
        </w:r>
        <w:r w:rsidR="007758EE">
          <w:rPr>
            <w:rFonts w:ascii="David" w:hAnsi="David" w:cs="David" w:hint="cs"/>
            <w:sz w:val="22"/>
            <w:szCs w:val="22"/>
            <w:rtl/>
          </w:rPr>
          <w:t>81</w:t>
        </w:r>
      </w:hyperlink>
    </w:p>
    <w:p w14:paraId="2E8418CC" w14:textId="619DDE95" w:rsidR="00C21890" w:rsidRPr="00922B39" w:rsidRDefault="00101A93">
      <w:pPr>
        <w:pStyle w:val="TOC2"/>
        <w:tabs>
          <w:tab w:val="left" w:pos="480"/>
          <w:tab w:val="right" w:leader="dot" w:pos="8270"/>
        </w:tabs>
        <w:ind w:left="740" w:hanging="400"/>
        <w:rPr>
          <w:rFonts w:ascii="David" w:hAnsi="David" w:cs="David"/>
          <w:sz w:val="22"/>
          <w:szCs w:val="22"/>
        </w:rPr>
      </w:pPr>
      <w:hyperlink w:anchor="_Toc256000079" w:history="1">
        <w:r w:rsidR="009E0D6F" w:rsidRPr="00922B39">
          <w:rPr>
            <w:rStyle w:val="Hyperlink"/>
            <w:rFonts w:ascii="David" w:eastAsia="Times New Roman" w:hAnsi="David" w:cs="David"/>
            <w:sz w:val="22"/>
            <w:szCs w:val="22"/>
            <w:rtl/>
          </w:rPr>
          <w:t>21.</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שונות</w:t>
        </w:r>
        <w:r w:rsidR="009E0D6F" w:rsidRPr="00922B39">
          <w:rPr>
            <w:rFonts w:ascii="David" w:hAnsi="David" w:cs="David"/>
            <w:sz w:val="22"/>
            <w:szCs w:val="22"/>
          </w:rPr>
          <w:tab/>
        </w:r>
        <w:r w:rsidR="007758EE">
          <w:rPr>
            <w:rFonts w:ascii="David" w:hAnsi="David" w:cs="David" w:hint="cs"/>
            <w:sz w:val="22"/>
            <w:szCs w:val="22"/>
            <w:rtl/>
          </w:rPr>
          <w:t>81</w:t>
        </w:r>
      </w:hyperlink>
    </w:p>
    <w:p w14:paraId="1CB81A96" w14:textId="77777777" w:rsidR="00717FE4" w:rsidRPr="00922B39" w:rsidRDefault="009E0D6F" w:rsidP="00EF0EE2">
      <w:pPr>
        <w:pStyle w:val="TOC2"/>
        <w:ind w:left="740" w:hanging="400"/>
        <w:rPr>
          <w:rStyle w:val="Hyperlink"/>
          <w:rFonts w:ascii="David" w:hAnsi="David" w:cs="David"/>
          <w:color w:val="auto"/>
          <w:sz w:val="22"/>
          <w:szCs w:val="22"/>
          <w:u w:val="none"/>
          <w:rtl/>
        </w:rPr>
      </w:pPr>
      <w:r w:rsidRPr="00922B39">
        <w:rPr>
          <w:rFonts w:ascii="David" w:hAnsi="David" w:cs="David"/>
          <w:sz w:val="22"/>
          <w:szCs w:val="22"/>
          <w:rtl/>
        </w:rPr>
        <w:fldChar w:fldCharType="end"/>
      </w:r>
    </w:p>
    <w:p w14:paraId="5DE0A31D" w14:textId="77777777" w:rsidR="00717FE4" w:rsidRPr="00922B39" w:rsidRDefault="00717FE4" w:rsidP="00717FE4">
      <w:pPr>
        <w:tabs>
          <w:tab w:val="left" w:pos="504"/>
        </w:tabs>
        <w:spacing w:line="360" w:lineRule="auto"/>
        <w:rPr>
          <w:b/>
          <w:bCs/>
          <w:sz w:val="22"/>
          <w:szCs w:val="22"/>
          <w:rtl/>
        </w:rPr>
      </w:pPr>
    </w:p>
    <w:p w14:paraId="0DDE7956" w14:textId="77777777" w:rsidR="00B01EC3" w:rsidRPr="00922B39" w:rsidRDefault="00B01EC3" w:rsidP="00E0309B">
      <w:pPr>
        <w:rPr>
          <w:sz w:val="22"/>
          <w:szCs w:val="22"/>
          <w:rtl/>
        </w:rPr>
        <w:sectPr w:rsidR="00B01EC3" w:rsidRPr="00922B39"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AE19E01" w14:textId="77777777" w:rsidR="00B01EC3" w:rsidRPr="00922B39" w:rsidRDefault="00B01EC3" w:rsidP="00E0309B">
      <w:pPr>
        <w:rPr>
          <w:rtl/>
        </w:rPr>
        <w:sectPr w:rsidR="00B01EC3" w:rsidRPr="00922B39" w:rsidSect="003D6B71">
          <w:type w:val="continuous"/>
          <w:pgSz w:w="11906" w:h="16838" w:code="9"/>
          <w:pgMar w:top="1616" w:right="1826" w:bottom="1440" w:left="1800" w:header="709" w:footer="709" w:gutter="0"/>
          <w:cols w:space="708"/>
          <w:titlePg/>
          <w:bidi/>
          <w:rtlGutter/>
          <w:docGrid w:linePitch="360"/>
        </w:sectPr>
      </w:pPr>
    </w:p>
    <w:p w14:paraId="2C7743F6" w14:textId="77777777" w:rsidR="005E3856" w:rsidRPr="00922B39" w:rsidRDefault="005E3856" w:rsidP="005E3856">
      <w:pPr>
        <w:rPr>
          <w:rtl/>
        </w:rPr>
      </w:pPr>
    </w:p>
    <w:p w14:paraId="767705A9" w14:textId="77777777" w:rsidR="00652684" w:rsidRPr="00922B39" w:rsidRDefault="00652684" w:rsidP="005E3856">
      <w:pPr>
        <w:rPr>
          <w:rtl/>
        </w:rPr>
      </w:pPr>
    </w:p>
    <w:p w14:paraId="4F2127AB" w14:textId="77777777" w:rsidR="00652684" w:rsidRPr="00922B39" w:rsidRDefault="00652684" w:rsidP="005E3856">
      <w:pPr>
        <w:rPr>
          <w:rtl/>
        </w:rPr>
      </w:pPr>
    </w:p>
    <w:p w14:paraId="45FBADF4" w14:textId="77777777" w:rsidR="005327F4" w:rsidRPr="00922B39" w:rsidRDefault="005327F4" w:rsidP="005327F4">
      <w:pPr>
        <w:rPr>
          <w:rtl/>
        </w:rPr>
      </w:pPr>
    </w:p>
    <w:p w14:paraId="634D3385" w14:textId="77777777" w:rsidR="005327F4" w:rsidRPr="00922B39" w:rsidRDefault="005327F4" w:rsidP="005327F4">
      <w:pPr>
        <w:rPr>
          <w:rtl/>
        </w:rPr>
      </w:pPr>
    </w:p>
    <w:p w14:paraId="23BE52E7" w14:textId="77777777" w:rsidR="005327F4" w:rsidRPr="00922B39" w:rsidRDefault="005327F4" w:rsidP="005327F4">
      <w:pPr>
        <w:tabs>
          <w:tab w:val="left" w:pos="504"/>
        </w:tabs>
        <w:spacing w:line="360" w:lineRule="auto"/>
        <w:rPr>
          <w:b/>
          <w:bCs/>
          <w:rtl/>
        </w:rPr>
      </w:pPr>
    </w:p>
    <w:p w14:paraId="577F3CBC" w14:textId="77777777" w:rsidR="005D0A83" w:rsidRPr="00922B39" w:rsidRDefault="005D0A83" w:rsidP="005D0A83">
      <w:pPr>
        <w:rPr>
          <w:rtl/>
        </w:rPr>
      </w:pPr>
    </w:p>
    <w:p w14:paraId="4749E9D0" w14:textId="77777777" w:rsidR="005D0A83" w:rsidRPr="00922B39" w:rsidRDefault="005D0A83" w:rsidP="005D0A83">
      <w:pPr>
        <w:rPr>
          <w:rtl/>
        </w:rPr>
      </w:pPr>
    </w:p>
    <w:p w14:paraId="799BB184" w14:textId="77777777" w:rsidR="002A3E64" w:rsidRPr="00922B39" w:rsidRDefault="009E0D6F" w:rsidP="0057259E">
      <w:pPr>
        <w:pStyle w:val="afffffff9"/>
        <w:rPr>
          <w:sz w:val="32"/>
          <w:szCs w:val="32"/>
          <w:rtl/>
        </w:rPr>
      </w:pPr>
      <w:bookmarkStart w:id="22" w:name="_Toc256000042"/>
      <w:bookmarkStart w:id="23" w:name="_Toc32477896"/>
      <w:bookmarkStart w:id="24" w:name="_Toc173823717"/>
      <w:bookmarkStart w:id="25" w:name="_Toc173825525"/>
      <w:r w:rsidRPr="00922B39">
        <w:rPr>
          <w:sz w:val="32"/>
          <w:szCs w:val="32"/>
          <w:rtl/>
        </w:rPr>
        <w:t>פרק א'- הליך המכרז</w:t>
      </w:r>
      <w:bookmarkEnd w:id="22"/>
      <w:bookmarkEnd w:id="23"/>
      <w:bookmarkEnd w:id="24"/>
      <w:bookmarkEnd w:id="25"/>
    </w:p>
    <w:p w14:paraId="64F616CD" w14:textId="77777777" w:rsidR="005D0A83" w:rsidRPr="00922B39" w:rsidRDefault="005D0A83" w:rsidP="005D0A83">
      <w:pPr>
        <w:rPr>
          <w:rtl/>
        </w:rPr>
      </w:pPr>
    </w:p>
    <w:p w14:paraId="4FD5AE6F" w14:textId="77777777" w:rsidR="005D0A83" w:rsidRPr="00922B39" w:rsidRDefault="005D0A83" w:rsidP="005D0A83">
      <w:pPr>
        <w:rPr>
          <w:rtl/>
        </w:rPr>
      </w:pPr>
    </w:p>
    <w:p w14:paraId="5391AABF" w14:textId="77777777" w:rsidR="005D0A83" w:rsidRPr="00922B39" w:rsidRDefault="005D0A83" w:rsidP="005D0A83">
      <w:pPr>
        <w:rPr>
          <w:rtl/>
        </w:rPr>
      </w:pPr>
    </w:p>
    <w:p w14:paraId="165033BC" w14:textId="77777777" w:rsidR="005D0A83" w:rsidRPr="00922B39" w:rsidRDefault="005D0A83" w:rsidP="005D0A83">
      <w:pPr>
        <w:rPr>
          <w:rtl/>
        </w:rPr>
      </w:pPr>
    </w:p>
    <w:p w14:paraId="1DDD7EAD" w14:textId="77777777" w:rsidR="005D0A83" w:rsidRPr="00922B39" w:rsidRDefault="005D0A83" w:rsidP="005D0A83">
      <w:pPr>
        <w:rPr>
          <w:rtl/>
        </w:rPr>
      </w:pPr>
    </w:p>
    <w:p w14:paraId="55518258" w14:textId="77777777" w:rsidR="005D0A83" w:rsidRPr="00922B39" w:rsidRDefault="005D0A83" w:rsidP="005D0A83">
      <w:pPr>
        <w:rPr>
          <w:rtl/>
        </w:rPr>
        <w:sectPr w:rsidR="005D0A83" w:rsidRPr="00922B39" w:rsidSect="00654526">
          <w:footerReference w:type="first" r:id="rId12"/>
          <w:pgSz w:w="11906" w:h="16838" w:code="9"/>
          <w:pgMar w:top="1616" w:right="1826" w:bottom="1440" w:left="1800" w:header="709" w:footer="709" w:gutter="0"/>
          <w:cols w:space="708"/>
          <w:titlePg/>
          <w:bidi/>
          <w:rtlGutter/>
          <w:docGrid w:linePitch="360"/>
        </w:sectPr>
      </w:pPr>
    </w:p>
    <w:p w14:paraId="33025F75" w14:textId="77777777" w:rsidR="002658E9" w:rsidRPr="00922B39" w:rsidRDefault="009E0D6F" w:rsidP="002B53EA">
      <w:pPr>
        <w:pStyle w:val="1ff"/>
        <w:rPr>
          <w:sz w:val="24"/>
          <w:szCs w:val="24"/>
          <w:rtl/>
        </w:rPr>
      </w:pPr>
      <w:bookmarkStart w:id="26" w:name="_Toc256000043"/>
      <w:bookmarkStart w:id="27" w:name="_Toc173823718"/>
      <w:bookmarkStart w:id="28" w:name="_Toc173825526"/>
      <w:bookmarkStart w:id="29" w:name="_Toc53331328"/>
      <w:r w:rsidRPr="00922B39">
        <w:rPr>
          <w:rFonts w:hint="eastAsia"/>
          <w:sz w:val="24"/>
          <w:szCs w:val="24"/>
          <w:rtl/>
        </w:rPr>
        <w:lastRenderedPageBreak/>
        <w:t>עקרונות</w:t>
      </w:r>
      <w:r w:rsidRPr="00922B39">
        <w:rPr>
          <w:sz w:val="24"/>
          <w:szCs w:val="24"/>
          <w:rtl/>
        </w:rPr>
        <w:t xml:space="preserve"> ה</w:t>
      </w:r>
      <w:r w:rsidRPr="00922B39">
        <w:rPr>
          <w:rFonts w:hint="eastAsia"/>
          <w:sz w:val="24"/>
          <w:szCs w:val="24"/>
          <w:rtl/>
        </w:rPr>
        <w:t>מכרז</w:t>
      </w:r>
      <w:bookmarkEnd w:id="26"/>
      <w:bookmarkEnd w:id="27"/>
      <w:bookmarkEnd w:id="28"/>
    </w:p>
    <w:p w14:paraId="7D14DE25" w14:textId="75DA237E" w:rsidR="002658E9" w:rsidRPr="00922B39" w:rsidRDefault="009E0D6F" w:rsidP="002B53EA">
      <w:pPr>
        <w:pStyle w:val="2-0"/>
        <w:rPr>
          <w:rtl/>
        </w:rPr>
      </w:pPr>
      <w:bookmarkStart w:id="30" w:name="show_micrazpumbi"/>
      <w:r w:rsidRPr="00922B39">
        <w:rPr>
          <w:rtl/>
        </w:rPr>
        <w:t xml:space="preserve">מכרז זה </w:t>
      </w:r>
      <w:r w:rsidRPr="00922B39">
        <w:rPr>
          <w:rFonts w:hint="eastAsia"/>
          <w:rtl/>
        </w:rPr>
        <w:t>הוא</w:t>
      </w:r>
      <w:r w:rsidRPr="00922B39">
        <w:rPr>
          <w:rtl/>
        </w:rPr>
        <w:t xml:space="preserve"> מכרז פומבי הנערך בהתאם לחוק חובת המכרזים, התשנ"ב-1992 (</w:t>
      </w:r>
      <w:r w:rsidR="00C0154B" w:rsidRPr="00922B39">
        <w:rPr>
          <w:rFonts w:hint="eastAsia"/>
          <w:rtl/>
        </w:rPr>
        <w:t>להלן</w:t>
      </w:r>
      <w:r w:rsidR="00C0154B" w:rsidRPr="00922B39">
        <w:rPr>
          <w:rtl/>
        </w:rPr>
        <w:t>:</w:t>
      </w:r>
      <w:r w:rsidR="00C0154B" w:rsidRPr="00922B39">
        <w:rPr>
          <w:b/>
          <w:bCs/>
          <w:rtl/>
        </w:rPr>
        <w:t xml:space="preserve"> </w:t>
      </w:r>
      <w:r w:rsidRPr="00922B39">
        <w:rPr>
          <w:b/>
          <w:bCs/>
          <w:rtl/>
        </w:rPr>
        <w:t>"</w:t>
      </w:r>
      <w:r w:rsidRPr="00922B39">
        <w:rPr>
          <w:rFonts w:hint="eastAsia"/>
          <w:b/>
          <w:bCs/>
          <w:rtl/>
        </w:rPr>
        <w:t>חוק</w:t>
      </w:r>
      <w:r w:rsidRPr="00922B39">
        <w:rPr>
          <w:b/>
          <w:bCs/>
          <w:rtl/>
        </w:rPr>
        <w:t xml:space="preserve"> </w:t>
      </w:r>
      <w:r w:rsidRPr="00922B39">
        <w:rPr>
          <w:rFonts w:hint="eastAsia"/>
          <w:b/>
          <w:bCs/>
          <w:rtl/>
        </w:rPr>
        <w:t>חובת</w:t>
      </w:r>
      <w:r w:rsidRPr="00922B39">
        <w:rPr>
          <w:b/>
          <w:bCs/>
          <w:rtl/>
        </w:rPr>
        <w:t xml:space="preserve"> </w:t>
      </w:r>
      <w:r w:rsidRPr="00922B39">
        <w:rPr>
          <w:rFonts w:hint="eastAsia"/>
          <w:b/>
          <w:bCs/>
          <w:rtl/>
        </w:rPr>
        <w:t>המכרזים</w:t>
      </w:r>
      <w:r w:rsidRPr="00922B39">
        <w:rPr>
          <w:b/>
          <w:bCs/>
          <w:rtl/>
        </w:rPr>
        <w:t>"</w:t>
      </w:r>
      <w:r w:rsidRPr="00922B39">
        <w:rPr>
          <w:rtl/>
        </w:rPr>
        <w:t>) ותקנותיו, ובכלל זה תקנות חובת המכרזים, התשנ"ג-1993 (</w:t>
      </w:r>
      <w:r w:rsidR="00C0154B" w:rsidRPr="00922B39">
        <w:rPr>
          <w:rFonts w:hint="eastAsia"/>
          <w:rtl/>
        </w:rPr>
        <w:t>להלן</w:t>
      </w:r>
      <w:r w:rsidR="00C0154B" w:rsidRPr="00922B39">
        <w:rPr>
          <w:rtl/>
        </w:rPr>
        <w:t>:</w:t>
      </w:r>
      <w:r w:rsidR="00C0154B" w:rsidRPr="00922B39">
        <w:rPr>
          <w:b/>
          <w:bCs/>
          <w:rtl/>
        </w:rPr>
        <w:t xml:space="preserve"> </w:t>
      </w:r>
      <w:r w:rsidRPr="00922B39">
        <w:rPr>
          <w:b/>
          <w:bCs/>
          <w:rtl/>
        </w:rPr>
        <w:t>"</w:t>
      </w:r>
      <w:r w:rsidRPr="00922B39">
        <w:rPr>
          <w:rFonts w:hint="eastAsia"/>
          <w:b/>
          <w:bCs/>
          <w:rtl/>
        </w:rPr>
        <w:t>תקנות</w:t>
      </w:r>
      <w:r w:rsidRPr="00922B39">
        <w:rPr>
          <w:b/>
          <w:bCs/>
          <w:rtl/>
        </w:rPr>
        <w:t xml:space="preserve"> </w:t>
      </w:r>
      <w:r w:rsidRPr="00922B39">
        <w:rPr>
          <w:rFonts w:hint="eastAsia"/>
          <w:b/>
          <w:bCs/>
          <w:rtl/>
        </w:rPr>
        <w:t>חובת</w:t>
      </w:r>
      <w:r w:rsidRPr="00922B39">
        <w:rPr>
          <w:b/>
          <w:bCs/>
          <w:rtl/>
        </w:rPr>
        <w:t xml:space="preserve"> </w:t>
      </w:r>
      <w:r w:rsidRPr="00922B39">
        <w:rPr>
          <w:rFonts w:hint="eastAsia"/>
          <w:b/>
          <w:bCs/>
          <w:rtl/>
        </w:rPr>
        <w:t>המכרזים</w:t>
      </w:r>
      <w:r w:rsidRPr="00922B39">
        <w:rPr>
          <w:b/>
          <w:bCs/>
          <w:rtl/>
        </w:rPr>
        <w:t>"</w:t>
      </w:r>
      <w:r w:rsidRPr="00922B39">
        <w:rPr>
          <w:rtl/>
        </w:rPr>
        <w:t xml:space="preserve">).  </w:t>
      </w:r>
    </w:p>
    <w:bookmarkEnd w:id="30"/>
    <w:p w14:paraId="249B3F0F" w14:textId="14C66726" w:rsidR="002658E9" w:rsidRPr="00922B39" w:rsidRDefault="009E0D6F" w:rsidP="00973BC2">
      <w:pPr>
        <w:pStyle w:val="2-0"/>
        <w:rPr>
          <w:rtl/>
        </w:rPr>
      </w:pPr>
      <w:r w:rsidRPr="00922B39">
        <w:rPr>
          <w:rFonts w:hint="eastAsia"/>
          <w:rtl/>
        </w:rPr>
        <w:t>במסגרת</w:t>
      </w:r>
      <w:r w:rsidRPr="00922B39">
        <w:rPr>
          <w:rtl/>
        </w:rPr>
        <w:t xml:space="preserve"> </w:t>
      </w:r>
      <w:r w:rsidRPr="00922B39">
        <w:rPr>
          <w:rFonts w:hint="eastAsia"/>
          <w:rtl/>
        </w:rPr>
        <w:t>הליך</w:t>
      </w:r>
      <w:r w:rsidRPr="00922B39">
        <w:rPr>
          <w:rtl/>
        </w:rPr>
        <w:t xml:space="preserve"> </w:t>
      </w:r>
      <w:r w:rsidRPr="00922B39">
        <w:rPr>
          <w:rFonts w:hint="eastAsia"/>
          <w:rtl/>
        </w:rPr>
        <w:t>המכרז</w:t>
      </w:r>
      <w:r w:rsidRPr="00922B39">
        <w:rPr>
          <w:rtl/>
        </w:rPr>
        <w:t xml:space="preserve">, </w:t>
      </w:r>
      <w:r w:rsidRPr="00922B39">
        <w:rPr>
          <w:rFonts w:hint="eastAsia"/>
          <w:rtl/>
        </w:rPr>
        <w:t>הצעות</w:t>
      </w:r>
      <w:r w:rsidRPr="00922B39">
        <w:rPr>
          <w:rtl/>
        </w:rPr>
        <w:t xml:space="preserve"> </w:t>
      </w:r>
      <w:r w:rsidRPr="00922B39">
        <w:rPr>
          <w:rFonts w:hint="eastAsia"/>
          <w:rtl/>
        </w:rPr>
        <w:t>אשר</w:t>
      </w:r>
      <w:r w:rsidRPr="00922B39">
        <w:rPr>
          <w:rtl/>
        </w:rPr>
        <w:t xml:space="preserve"> </w:t>
      </w:r>
      <w:r w:rsidRPr="00922B39">
        <w:rPr>
          <w:rFonts w:hint="eastAsia"/>
          <w:rtl/>
        </w:rPr>
        <w:t>יוגשו</w:t>
      </w:r>
      <w:r w:rsidRPr="00922B39">
        <w:rPr>
          <w:rtl/>
        </w:rPr>
        <w:t xml:space="preserve"> </w:t>
      </w:r>
      <w:r w:rsidRPr="00922B39">
        <w:rPr>
          <w:rFonts w:hint="eastAsia"/>
          <w:rtl/>
        </w:rPr>
        <w:t>במכרז</w:t>
      </w:r>
      <w:r w:rsidRPr="00922B39">
        <w:rPr>
          <w:rtl/>
        </w:rPr>
        <w:t xml:space="preserve"> </w:t>
      </w:r>
      <w:r w:rsidRPr="00922B39">
        <w:rPr>
          <w:rFonts w:hint="eastAsia"/>
          <w:rtl/>
        </w:rPr>
        <w:t>יידרשו</w:t>
      </w:r>
      <w:r w:rsidRPr="00922B39">
        <w:rPr>
          <w:rtl/>
        </w:rPr>
        <w:t xml:space="preserve"> לעמוד בתנאי הסף להשתתפות במכרז המפורטים להלן. ההצעות אשר </w:t>
      </w:r>
      <w:r w:rsidR="00880A05" w:rsidRPr="00922B39">
        <w:rPr>
          <w:rFonts w:hint="eastAsia"/>
          <w:rtl/>
        </w:rPr>
        <w:t>י</w:t>
      </w:r>
      <w:r w:rsidRPr="00922B39">
        <w:rPr>
          <w:rFonts w:hint="eastAsia"/>
          <w:rtl/>
        </w:rPr>
        <w:t>עמדו</w:t>
      </w:r>
      <w:r w:rsidRPr="00922B39">
        <w:rPr>
          <w:rtl/>
        </w:rPr>
        <w:t xml:space="preserve"> בתנאי הסף של המכרז, ידורגו בהתאם לאמות המידה המפורטות במכרז. </w:t>
      </w:r>
    </w:p>
    <w:p w14:paraId="72CEE19C" w14:textId="77777777" w:rsidR="002658E9" w:rsidRPr="00922B39" w:rsidRDefault="009E0D6F" w:rsidP="00973BC2">
      <w:pPr>
        <w:pStyle w:val="2-0"/>
        <w:rPr>
          <w:rtl/>
        </w:rPr>
      </w:pPr>
      <w:bookmarkStart w:id="31" w:name="hidden_numZohim_1"/>
      <w:r w:rsidRPr="00922B39">
        <w:rPr>
          <w:rFonts w:hint="eastAsia"/>
          <w:rtl/>
        </w:rPr>
        <w:t>בתום</w:t>
      </w:r>
      <w:r w:rsidRPr="00922B39">
        <w:rPr>
          <w:rtl/>
        </w:rPr>
        <w:t xml:space="preserve"> הליך המכרז, המזמין י</w:t>
      </w:r>
      <w:r w:rsidRPr="00922B39">
        <w:rPr>
          <w:rFonts w:hint="eastAsia"/>
          <w:rtl/>
        </w:rPr>
        <w:t>כריז</w:t>
      </w:r>
      <w:r w:rsidRPr="00922B39">
        <w:rPr>
          <w:rtl/>
        </w:rPr>
        <w:t xml:space="preserve"> </w:t>
      </w:r>
      <w:r w:rsidRPr="00922B39">
        <w:rPr>
          <w:rFonts w:hint="eastAsia"/>
          <w:rtl/>
        </w:rPr>
        <w:t>על</w:t>
      </w:r>
      <w:r w:rsidRPr="00922B39">
        <w:rPr>
          <w:rtl/>
        </w:rPr>
        <w:t xml:space="preserve"> המדורג ראשון כזוכה במכרז ויחתום עימו על הסכם התקשרות, </w:t>
      </w:r>
      <w:proofErr w:type="spellStart"/>
      <w:r w:rsidRPr="00922B39">
        <w:rPr>
          <w:rFonts w:hint="eastAsia"/>
          <w:rtl/>
        </w:rPr>
        <w:t>הכל</w:t>
      </w:r>
      <w:proofErr w:type="spellEnd"/>
      <w:r w:rsidRPr="00922B39">
        <w:rPr>
          <w:rtl/>
        </w:rPr>
        <w:t xml:space="preserve"> כמפורט להלן.</w:t>
      </w:r>
    </w:p>
    <w:bookmarkEnd w:id="31"/>
    <w:p w14:paraId="05B22299" w14:textId="1EDC1672" w:rsidR="002658E9" w:rsidRDefault="009E0D6F" w:rsidP="00973BC2">
      <w:pPr>
        <w:pStyle w:val="2-0"/>
      </w:pPr>
      <w:r w:rsidRPr="00922B39">
        <w:rPr>
          <w:rFonts w:hint="eastAsia"/>
          <w:rtl/>
        </w:rPr>
        <w:t>המכרז</w:t>
      </w:r>
      <w:r w:rsidRPr="00922B39">
        <w:rPr>
          <w:rtl/>
        </w:rPr>
        <w:t xml:space="preserve"> יתנהל בהתאם לדין, ולפי כללי המכרז המפורטים במסמכי המכרז. </w:t>
      </w:r>
      <w:bookmarkStart w:id="32" w:name="_Toc32477899"/>
      <w:bookmarkStart w:id="33" w:name="_Toc43400588"/>
      <w:bookmarkStart w:id="34" w:name="_Toc44931897"/>
      <w:bookmarkStart w:id="35" w:name="_Toc44931984"/>
      <w:bookmarkStart w:id="36" w:name="_Toc53331329"/>
      <w:bookmarkEnd w:id="29"/>
    </w:p>
    <w:p w14:paraId="7C55DE90" w14:textId="77777777" w:rsidR="00903A22" w:rsidRPr="00922B39" w:rsidRDefault="00903A22" w:rsidP="00903A22">
      <w:pPr>
        <w:pStyle w:val="2-0"/>
        <w:numPr>
          <w:ilvl w:val="0"/>
          <w:numId w:val="0"/>
        </w:numPr>
        <w:ind w:left="792"/>
        <w:rPr>
          <w:rtl/>
        </w:rPr>
      </w:pPr>
    </w:p>
    <w:p w14:paraId="1DE6040D" w14:textId="77777777" w:rsidR="008E6C99" w:rsidRPr="00922B39" w:rsidRDefault="009E0D6F" w:rsidP="00973BC2">
      <w:pPr>
        <w:pStyle w:val="1ff"/>
        <w:rPr>
          <w:sz w:val="24"/>
          <w:szCs w:val="24"/>
          <w:rtl/>
        </w:rPr>
      </w:pPr>
      <w:bookmarkStart w:id="37" w:name="_Toc256000044"/>
      <w:bookmarkStart w:id="38" w:name="_Toc173823719"/>
      <w:bookmarkStart w:id="39" w:name="_Toc173825527"/>
      <w:r w:rsidRPr="00922B39">
        <w:rPr>
          <w:sz w:val="24"/>
          <w:szCs w:val="24"/>
          <w:rtl/>
        </w:rPr>
        <w:t>תנאי</w:t>
      </w:r>
      <w:r w:rsidR="00035712" w:rsidRPr="00922B39">
        <w:rPr>
          <w:rFonts w:hint="eastAsia"/>
          <w:sz w:val="24"/>
          <w:szCs w:val="24"/>
          <w:rtl/>
        </w:rPr>
        <w:t>ם</w:t>
      </w:r>
      <w:r w:rsidR="00035712" w:rsidRPr="00922B39">
        <w:rPr>
          <w:sz w:val="24"/>
          <w:szCs w:val="24"/>
          <w:rtl/>
        </w:rPr>
        <w:t xml:space="preserve"> </w:t>
      </w:r>
      <w:r w:rsidR="00035712" w:rsidRPr="00922B39">
        <w:rPr>
          <w:rFonts w:hint="eastAsia"/>
          <w:sz w:val="24"/>
          <w:szCs w:val="24"/>
          <w:rtl/>
        </w:rPr>
        <w:t>להשתתפות</w:t>
      </w:r>
      <w:r w:rsidR="00035712" w:rsidRPr="00922B39">
        <w:rPr>
          <w:sz w:val="24"/>
          <w:szCs w:val="24"/>
          <w:rtl/>
        </w:rPr>
        <w:t xml:space="preserve"> </w:t>
      </w:r>
      <w:r w:rsidR="00035712" w:rsidRPr="00922B39">
        <w:rPr>
          <w:rFonts w:hint="eastAsia"/>
          <w:sz w:val="24"/>
          <w:szCs w:val="24"/>
          <w:rtl/>
        </w:rPr>
        <w:t>במכרז</w:t>
      </w:r>
      <w:bookmarkEnd w:id="37"/>
      <w:bookmarkEnd w:id="38"/>
      <w:bookmarkEnd w:id="39"/>
      <w:r w:rsidRPr="00922B39">
        <w:rPr>
          <w:sz w:val="24"/>
          <w:szCs w:val="24"/>
          <w:rtl/>
        </w:rPr>
        <w:t xml:space="preserve"> </w:t>
      </w:r>
      <w:bookmarkEnd w:id="32"/>
      <w:bookmarkEnd w:id="33"/>
      <w:bookmarkEnd w:id="34"/>
      <w:bookmarkEnd w:id="35"/>
      <w:bookmarkEnd w:id="36"/>
    </w:p>
    <w:p w14:paraId="1C36309B" w14:textId="77777777" w:rsidR="00F43C9A" w:rsidRPr="00922B39" w:rsidRDefault="009E0D6F" w:rsidP="007B01DE">
      <w:pPr>
        <w:pStyle w:val="2-"/>
        <w:rPr>
          <w:sz w:val="24"/>
          <w:szCs w:val="24"/>
          <w:rtl/>
        </w:rPr>
      </w:pPr>
      <w:bookmarkStart w:id="40" w:name="_Toc43400589"/>
      <w:bookmarkStart w:id="41" w:name="_Toc44931898"/>
      <w:bookmarkStart w:id="42" w:name="_Toc44931985"/>
      <w:r w:rsidRPr="00922B39">
        <w:rPr>
          <w:rFonts w:hint="eastAsia"/>
          <w:sz w:val="24"/>
          <w:szCs w:val="24"/>
          <w:rtl/>
        </w:rPr>
        <w:t>תנאי</w:t>
      </w:r>
      <w:r w:rsidRPr="00922B39">
        <w:rPr>
          <w:sz w:val="24"/>
          <w:szCs w:val="24"/>
          <w:rtl/>
        </w:rPr>
        <w:t xml:space="preserve"> סף להשתתפות במכרז</w:t>
      </w:r>
      <w:bookmarkEnd w:id="40"/>
      <w:bookmarkEnd w:id="41"/>
      <w:bookmarkEnd w:id="42"/>
    </w:p>
    <w:p w14:paraId="65F36187" w14:textId="77777777" w:rsidR="00A900DD" w:rsidRPr="00922B39" w:rsidRDefault="009E0D6F" w:rsidP="00A0392D">
      <w:pPr>
        <w:pStyle w:val="3-"/>
        <w:rPr>
          <w:rtl/>
        </w:rPr>
      </w:pPr>
      <w:r w:rsidRPr="00922B39">
        <w:rPr>
          <w:rtl/>
        </w:rPr>
        <w:t>רשאי להשתתף במכרז מציע אשר עומד, במועד</w:t>
      </w:r>
      <w:r w:rsidR="008A2C04" w:rsidRPr="00922B39">
        <w:rPr>
          <w:rtl/>
        </w:rPr>
        <w:t xml:space="preserve"> </w:t>
      </w:r>
      <w:r w:rsidR="00C411C5" w:rsidRPr="00922B39">
        <w:rPr>
          <w:rFonts w:hint="eastAsia"/>
          <w:rtl/>
        </w:rPr>
        <w:t>ה</w:t>
      </w:r>
      <w:r w:rsidR="008A2C04" w:rsidRPr="00922B39">
        <w:rPr>
          <w:rFonts w:hint="eastAsia"/>
          <w:rtl/>
        </w:rPr>
        <w:t>אחרון</w:t>
      </w:r>
      <w:r w:rsidR="008A2C04" w:rsidRPr="00922B39">
        <w:rPr>
          <w:rtl/>
        </w:rPr>
        <w:t xml:space="preserve"> </w:t>
      </w:r>
      <w:r w:rsidR="008A2C04" w:rsidRPr="00922B39">
        <w:rPr>
          <w:rFonts w:hint="eastAsia"/>
          <w:rtl/>
        </w:rPr>
        <w:t>ל</w:t>
      </w:r>
      <w:r w:rsidRPr="00922B39">
        <w:rPr>
          <w:rtl/>
        </w:rPr>
        <w:t>הגשת ההצע</w:t>
      </w:r>
      <w:r w:rsidR="008A2C04" w:rsidRPr="00922B39">
        <w:rPr>
          <w:rFonts w:hint="eastAsia"/>
          <w:rtl/>
        </w:rPr>
        <w:t>ות</w:t>
      </w:r>
      <w:r w:rsidRPr="00922B39">
        <w:rPr>
          <w:rtl/>
        </w:rPr>
        <w:t xml:space="preserve">, </w:t>
      </w:r>
      <w:r w:rsidR="0047693B" w:rsidRPr="00922B39">
        <w:rPr>
          <w:rtl/>
        </w:rPr>
        <w:t>ב</w:t>
      </w:r>
      <w:r w:rsidR="0047693B" w:rsidRPr="00922B39">
        <w:rPr>
          <w:rFonts w:hint="eastAsia"/>
          <w:rtl/>
        </w:rPr>
        <w:t>תנאי</w:t>
      </w:r>
      <w:r w:rsidR="0047693B" w:rsidRPr="00922B39">
        <w:rPr>
          <w:rtl/>
        </w:rPr>
        <w:t xml:space="preserve"> </w:t>
      </w:r>
      <w:r w:rsidR="0047693B" w:rsidRPr="00922B39">
        <w:rPr>
          <w:rFonts w:hint="eastAsia"/>
          <w:rtl/>
        </w:rPr>
        <w:t>הסף</w:t>
      </w:r>
      <w:r w:rsidR="0047693B" w:rsidRPr="00922B39">
        <w:rPr>
          <w:rtl/>
        </w:rPr>
        <w:t xml:space="preserve"> </w:t>
      </w:r>
      <w:r w:rsidR="0047693B" w:rsidRPr="00922B39">
        <w:rPr>
          <w:rFonts w:hint="eastAsia"/>
          <w:rtl/>
        </w:rPr>
        <w:t>להשתתפות</w:t>
      </w:r>
      <w:r w:rsidR="0047693B" w:rsidRPr="00922B39">
        <w:rPr>
          <w:rtl/>
        </w:rPr>
        <w:t xml:space="preserve"> </w:t>
      </w:r>
      <w:r w:rsidR="0047693B" w:rsidRPr="00922B39">
        <w:rPr>
          <w:rFonts w:hint="eastAsia"/>
          <w:rtl/>
        </w:rPr>
        <w:t>במכרז</w:t>
      </w:r>
      <w:r w:rsidR="0047693B" w:rsidRPr="00922B39">
        <w:rPr>
          <w:rtl/>
        </w:rPr>
        <w:t xml:space="preserve"> </w:t>
      </w:r>
      <w:r w:rsidR="0047693B" w:rsidRPr="00922B39">
        <w:rPr>
          <w:rFonts w:hint="eastAsia"/>
          <w:rtl/>
        </w:rPr>
        <w:t>המנו</w:t>
      </w:r>
      <w:r w:rsidRPr="00922B39">
        <w:rPr>
          <w:rFonts w:hint="eastAsia"/>
          <w:rtl/>
        </w:rPr>
        <w:t>י</w:t>
      </w:r>
      <w:r w:rsidR="0047693B" w:rsidRPr="00922B39">
        <w:rPr>
          <w:rFonts w:hint="eastAsia"/>
          <w:rtl/>
        </w:rPr>
        <w:t>ים</w:t>
      </w:r>
      <w:r w:rsidR="0047693B" w:rsidRPr="00922B39">
        <w:rPr>
          <w:rtl/>
        </w:rPr>
        <w:t xml:space="preserve"> </w:t>
      </w:r>
      <w:r w:rsidR="0047693B" w:rsidRPr="00922B39">
        <w:rPr>
          <w:rFonts w:hint="eastAsia"/>
          <w:rtl/>
        </w:rPr>
        <w:t>להלן</w:t>
      </w:r>
      <w:r w:rsidR="00144132" w:rsidRPr="00922B39">
        <w:rPr>
          <w:rtl/>
        </w:rPr>
        <w:t xml:space="preserve">. </w:t>
      </w:r>
    </w:p>
    <w:p w14:paraId="44F1733A" w14:textId="77777777" w:rsidR="00F43C9A" w:rsidRPr="00922B39" w:rsidRDefault="009E0D6F" w:rsidP="00A0392D">
      <w:pPr>
        <w:pStyle w:val="3-"/>
        <w:rPr>
          <w:rtl/>
        </w:rPr>
      </w:pPr>
      <w:r w:rsidRPr="00922B39">
        <w:rPr>
          <w:rFonts w:hint="eastAsia"/>
          <w:rtl/>
        </w:rPr>
        <w:t>הוכחת</w:t>
      </w:r>
      <w:r w:rsidRPr="00922B39">
        <w:rPr>
          <w:rtl/>
        </w:rPr>
        <w:t xml:space="preserve"> </w:t>
      </w:r>
      <w:r w:rsidRPr="00922B39">
        <w:rPr>
          <w:rFonts w:hint="eastAsia"/>
          <w:rtl/>
        </w:rPr>
        <w:t>העמידה</w:t>
      </w:r>
      <w:r w:rsidRPr="00922B39">
        <w:rPr>
          <w:rtl/>
        </w:rPr>
        <w:t xml:space="preserve"> </w:t>
      </w:r>
      <w:r w:rsidRPr="00922B39">
        <w:rPr>
          <w:rFonts w:hint="eastAsia"/>
          <w:rtl/>
        </w:rPr>
        <w:t>בתנאי</w:t>
      </w:r>
      <w:r w:rsidRPr="00922B39">
        <w:rPr>
          <w:rtl/>
        </w:rPr>
        <w:t xml:space="preserve"> </w:t>
      </w:r>
      <w:r w:rsidRPr="00922B39">
        <w:rPr>
          <w:rFonts w:hint="eastAsia"/>
          <w:rtl/>
        </w:rPr>
        <w:t>הסף</w:t>
      </w:r>
      <w:r w:rsidRPr="00922B39">
        <w:rPr>
          <w:rtl/>
        </w:rPr>
        <w:t xml:space="preserve"> </w:t>
      </w:r>
      <w:r w:rsidRPr="00922B39">
        <w:rPr>
          <w:rFonts w:hint="eastAsia"/>
          <w:rtl/>
        </w:rPr>
        <w:t>המנויים</w:t>
      </w:r>
      <w:r w:rsidRPr="00922B39">
        <w:rPr>
          <w:rtl/>
        </w:rPr>
        <w:t xml:space="preserve"> </w:t>
      </w:r>
      <w:r w:rsidRPr="00922B39">
        <w:rPr>
          <w:rFonts w:hint="eastAsia"/>
          <w:rtl/>
        </w:rPr>
        <w:t>להלן</w:t>
      </w:r>
      <w:r w:rsidRPr="00922B39">
        <w:rPr>
          <w:rtl/>
        </w:rPr>
        <w:t xml:space="preserve">, </w:t>
      </w:r>
      <w:r w:rsidRPr="00922B39">
        <w:rPr>
          <w:rFonts w:hint="eastAsia"/>
          <w:rtl/>
        </w:rPr>
        <w:t>תתבצע</w:t>
      </w:r>
      <w:r w:rsidRPr="00922B39">
        <w:rPr>
          <w:rtl/>
        </w:rPr>
        <w:t xml:space="preserve"> </w:t>
      </w:r>
      <w:r w:rsidRPr="00922B39">
        <w:rPr>
          <w:rFonts w:hint="eastAsia"/>
          <w:rtl/>
        </w:rPr>
        <w:t>בהתאם</w:t>
      </w:r>
      <w:r w:rsidRPr="00922B39">
        <w:rPr>
          <w:rtl/>
        </w:rPr>
        <w:t xml:space="preserve"> </w:t>
      </w:r>
      <w:r w:rsidRPr="00922B39">
        <w:rPr>
          <w:rFonts w:hint="eastAsia"/>
          <w:rtl/>
        </w:rPr>
        <w:t>להוראות</w:t>
      </w:r>
      <w:r w:rsidRPr="00922B39">
        <w:rPr>
          <w:rtl/>
        </w:rPr>
        <w:t xml:space="preserve"> </w:t>
      </w:r>
      <w:r w:rsidRPr="00922B39">
        <w:rPr>
          <w:rFonts w:hint="eastAsia"/>
          <w:rtl/>
        </w:rPr>
        <w:t>חוברת</w:t>
      </w:r>
      <w:r w:rsidRPr="00922B39">
        <w:rPr>
          <w:rtl/>
        </w:rPr>
        <w:t xml:space="preserve"> </w:t>
      </w:r>
      <w:r w:rsidRPr="00922B39">
        <w:rPr>
          <w:rFonts w:hint="eastAsia"/>
          <w:rtl/>
        </w:rPr>
        <w:t>ההצעה</w:t>
      </w:r>
      <w:r w:rsidRPr="00922B39">
        <w:rPr>
          <w:rtl/>
        </w:rPr>
        <w:t xml:space="preserve"> (</w:t>
      </w:r>
      <w:r w:rsidRPr="00922B39">
        <w:rPr>
          <w:rFonts w:hint="eastAsia"/>
          <w:b/>
          <w:bCs/>
          <w:rtl/>
        </w:rPr>
        <w:t>פרק</w:t>
      </w:r>
      <w:r w:rsidRPr="00922B39">
        <w:rPr>
          <w:b/>
          <w:bCs/>
          <w:rtl/>
        </w:rPr>
        <w:t xml:space="preserve"> </w:t>
      </w:r>
      <w:r w:rsidRPr="00922B39">
        <w:rPr>
          <w:rFonts w:hint="eastAsia"/>
          <w:b/>
          <w:bCs/>
          <w:rtl/>
        </w:rPr>
        <w:t>ב</w:t>
      </w:r>
      <w:r w:rsidRPr="00922B39">
        <w:rPr>
          <w:rtl/>
        </w:rPr>
        <w:t>)</w:t>
      </w:r>
      <w:r w:rsidR="00A900DD" w:rsidRPr="00922B39">
        <w:rPr>
          <w:rtl/>
        </w:rPr>
        <w:t>.</w:t>
      </w:r>
    </w:p>
    <w:p w14:paraId="7DDE4338" w14:textId="77777777" w:rsidR="00390B5E" w:rsidRPr="00922B39" w:rsidRDefault="009E0D6F" w:rsidP="007B01DE">
      <w:pPr>
        <w:pStyle w:val="2-"/>
        <w:rPr>
          <w:sz w:val="24"/>
          <w:szCs w:val="24"/>
          <w:rtl/>
        </w:rPr>
      </w:pPr>
      <w:bookmarkStart w:id="43" w:name="_Toc43400590"/>
      <w:bookmarkStart w:id="44" w:name="_Toc44931899"/>
      <w:bookmarkStart w:id="45" w:name="_Toc44931986"/>
      <w:r w:rsidRPr="00922B39">
        <w:rPr>
          <w:rFonts w:hint="eastAsia"/>
          <w:sz w:val="24"/>
          <w:szCs w:val="24"/>
          <w:rtl/>
        </w:rPr>
        <w:t>תנאי</w:t>
      </w:r>
      <w:r w:rsidRPr="00922B39">
        <w:rPr>
          <w:sz w:val="24"/>
          <w:szCs w:val="24"/>
          <w:rtl/>
        </w:rPr>
        <w:t xml:space="preserve"> </w:t>
      </w:r>
      <w:r w:rsidRPr="00922B39">
        <w:rPr>
          <w:rFonts w:hint="eastAsia"/>
          <w:sz w:val="24"/>
          <w:szCs w:val="24"/>
          <w:rtl/>
        </w:rPr>
        <w:t>סף</w:t>
      </w:r>
      <w:r w:rsidRPr="00922B39">
        <w:rPr>
          <w:sz w:val="24"/>
          <w:szCs w:val="24"/>
          <w:rtl/>
        </w:rPr>
        <w:t xml:space="preserve"> </w:t>
      </w:r>
      <w:r w:rsidRPr="00922B39">
        <w:rPr>
          <w:rFonts w:hint="eastAsia"/>
          <w:sz w:val="24"/>
          <w:szCs w:val="24"/>
          <w:rtl/>
        </w:rPr>
        <w:t>מנהליים</w:t>
      </w:r>
      <w:r w:rsidRPr="00922B39">
        <w:rPr>
          <w:sz w:val="24"/>
          <w:szCs w:val="24"/>
          <w:rtl/>
        </w:rPr>
        <w:t>:</w:t>
      </w:r>
      <w:bookmarkEnd w:id="43"/>
      <w:bookmarkEnd w:id="44"/>
      <w:bookmarkEnd w:id="45"/>
    </w:p>
    <w:p w14:paraId="52C5C2AA" w14:textId="77777777" w:rsidR="00F81260" w:rsidRPr="00922B39" w:rsidRDefault="009E0D6F" w:rsidP="00A0392D">
      <w:pPr>
        <w:pStyle w:val="3-"/>
        <w:rPr>
          <w:rtl/>
        </w:rPr>
      </w:pPr>
      <w:r w:rsidRPr="00922B39">
        <w:rPr>
          <w:rFonts w:hint="eastAsia"/>
          <w:rtl/>
        </w:rPr>
        <w:t>אם</w:t>
      </w:r>
      <w:r w:rsidRPr="00922B39">
        <w:rPr>
          <w:rtl/>
        </w:rPr>
        <w:t xml:space="preserve"> </w:t>
      </w:r>
      <w:r w:rsidR="004455F2" w:rsidRPr="00922B39">
        <w:rPr>
          <w:rtl/>
        </w:rPr>
        <w:t>חלה על המציע חובת רישום</w:t>
      </w:r>
      <w:r w:rsidR="000B70FD" w:rsidRPr="00922B39">
        <w:rPr>
          <w:rtl/>
        </w:rPr>
        <w:t xml:space="preserve">, </w:t>
      </w:r>
      <w:r w:rsidR="000B70FD" w:rsidRPr="00922B39">
        <w:rPr>
          <w:rFonts w:hint="eastAsia"/>
          <w:rtl/>
        </w:rPr>
        <w:t>על</w:t>
      </w:r>
      <w:r w:rsidR="000B70FD" w:rsidRPr="00922B39">
        <w:rPr>
          <w:rtl/>
        </w:rPr>
        <w:t xml:space="preserve"> </w:t>
      </w:r>
      <w:r w:rsidR="000B70FD" w:rsidRPr="00922B39">
        <w:rPr>
          <w:rFonts w:hint="eastAsia"/>
          <w:rtl/>
        </w:rPr>
        <w:t>פי</w:t>
      </w:r>
      <w:r w:rsidR="000B70FD" w:rsidRPr="00922B39">
        <w:rPr>
          <w:rtl/>
        </w:rPr>
        <w:t xml:space="preserve"> </w:t>
      </w:r>
      <w:r w:rsidR="000B70FD" w:rsidRPr="00922B39">
        <w:rPr>
          <w:rFonts w:hint="eastAsia"/>
          <w:rtl/>
        </w:rPr>
        <w:t>דין</w:t>
      </w:r>
      <w:r w:rsidR="000B70FD" w:rsidRPr="00922B39">
        <w:rPr>
          <w:rtl/>
        </w:rPr>
        <w:t>,</w:t>
      </w:r>
      <w:r w:rsidR="004455F2" w:rsidRPr="00922B39">
        <w:rPr>
          <w:rtl/>
        </w:rPr>
        <w:t xml:space="preserve"> בישראל, </w:t>
      </w:r>
      <w:r w:rsidR="00652E81" w:rsidRPr="00922B39">
        <w:rPr>
          <w:rFonts w:hint="eastAsia"/>
          <w:rtl/>
        </w:rPr>
        <w:t>על</w:t>
      </w:r>
      <w:r w:rsidR="004455F2" w:rsidRPr="00922B39">
        <w:rPr>
          <w:rFonts w:hint="eastAsia"/>
          <w:rtl/>
        </w:rPr>
        <w:t>יו</w:t>
      </w:r>
      <w:r w:rsidR="00652E81" w:rsidRPr="00922B39">
        <w:rPr>
          <w:rtl/>
        </w:rPr>
        <w:t xml:space="preserve"> להיות</w:t>
      </w:r>
      <w:r w:rsidRPr="00922B39">
        <w:rPr>
          <w:rtl/>
        </w:rPr>
        <w:t xml:space="preserve"> רשום כדין.</w:t>
      </w:r>
    </w:p>
    <w:p w14:paraId="07C9CF66" w14:textId="75F4C481" w:rsidR="00F43C9A" w:rsidRPr="00922B39" w:rsidRDefault="009E0D6F" w:rsidP="00A0392D">
      <w:pPr>
        <w:pStyle w:val="3-"/>
        <w:rPr>
          <w:rtl/>
        </w:rPr>
      </w:pPr>
      <w:r w:rsidRPr="00922B39">
        <w:rPr>
          <w:rFonts w:hint="eastAsia"/>
          <w:rtl/>
        </w:rPr>
        <w:t>המציע</w:t>
      </w:r>
      <w:r w:rsidRPr="00922B39">
        <w:rPr>
          <w:rtl/>
        </w:rPr>
        <w:t xml:space="preserve"> </w:t>
      </w:r>
      <w:r w:rsidRPr="00922B39">
        <w:rPr>
          <w:rFonts w:hint="eastAsia"/>
          <w:rtl/>
        </w:rPr>
        <w:t>עומד</w:t>
      </w:r>
      <w:r w:rsidR="004F1288" w:rsidRPr="00922B39">
        <w:rPr>
          <w:rtl/>
        </w:rPr>
        <w:t xml:space="preserve"> בדרישות </w:t>
      </w:r>
      <w:r w:rsidR="006B64EF" w:rsidRPr="00922B39">
        <w:rPr>
          <w:rtl/>
        </w:rPr>
        <w:t xml:space="preserve">חוק עסקאות גופים ציבוריים, </w:t>
      </w:r>
      <w:proofErr w:type="spellStart"/>
      <w:r w:rsidR="006B64EF" w:rsidRPr="00922B39">
        <w:rPr>
          <w:rtl/>
        </w:rPr>
        <w:t>התשל"ו</w:t>
      </w:r>
      <w:proofErr w:type="spellEnd"/>
      <w:r w:rsidR="006B64EF" w:rsidRPr="00922B39">
        <w:rPr>
          <w:rtl/>
        </w:rPr>
        <w:t>- 1976</w:t>
      </w:r>
      <w:r w:rsidR="006B64EF" w:rsidRPr="00922B39">
        <w:t xml:space="preserve"> </w:t>
      </w:r>
      <w:r w:rsidR="006B64EF" w:rsidRPr="00922B39">
        <w:rPr>
          <w:rtl/>
        </w:rPr>
        <w:t>(</w:t>
      </w:r>
      <w:r w:rsidR="00880A05" w:rsidRPr="00922B39">
        <w:rPr>
          <w:rFonts w:hint="eastAsia"/>
          <w:rtl/>
        </w:rPr>
        <w:t>להלן</w:t>
      </w:r>
      <w:r w:rsidR="00880A05" w:rsidRPr="00922B39">
        <w:rPr>
          <w:rtl/>
        </w:rPr>
        <w:t xml:space="preserve">: </w:t>
      </w:r>
      <w:r w:rsidR="006B64EF" w:rsidRPr="00922B39">
        <w:rPr>
          <w:rtl/>
        </w:rPr>
        <w:t>"</w:t>
      </w:r>
      <w:r w:rsidR="006B64EF" w:rsidRPr="00922B39">
        <w:rPr>
          <w:b/>
          <w:bCs/>
          <w:rtl/>
        </w:rPr>
        <w:t>חוק עסקאות גופים ציבוריים</w:t>
      </w:r>
      <w:r w:rsidR="006B64EF" w:rsidRPr="00922B39">
        <w:rPr>
          <w:rtl/>
        </w:rPr>
        <w:t>")</w:t>
      </w:r>
      <w:r w:rsidRPr="00922B39">
        <w:rPr>
          <w:rtl/>
        </w:rPr>
        <w:t>.</w:t>
      </w:r>
    </w:p>
    <w:p w14:paraId="64263526" w14:textId="77777777" w:rsidR="00866096" w:rsidRPr="00922B39" w:rsidRDefault="009E0D6F" w:rsidP="00A0392D">
      <w:pPr>
        <w:pStyle w:val="3-"/>
        <w:rPr>
          <w:rtl/>
        </w:rPr>
      </w:pPr>
      <w:r w:rsidRPr="00922B39">
        <w:rPr>
          <w:rFonts w:hint="eastAsia"/>
          <w:rtl/>
        </w:rPr>
        <w:t>כלל</w:t>
      </w:r>
      <w:r w:rsidRPr="00922B39">
        <w:rPr>
          <w:rtl/>
        </w:rPr>
        <w:t xml:space="preserve"> </w:t>
      </w:r>
      <w:bookmarkStart w:id="46" w:name="show_IsSherutOrHR"/>
      <w:r w:rsidRPr="00922B39">
        <w:rPr>
          <w:rFonts w:hint="eastAsia"/>
          <w:rtl/>
        </w:rPr>
        <w:t>השירותים</w:t>
      </w:r>
      <w:r w:rsidRPr="00922B39">
        <w:rPr>
          <w:rtl/>
        </w:rPr>
        <w:t xml:space="preserve"> </w:t>
      </w:r>
      <w:bookmarkEnd w:id="46"/>
      <w:r w:rsidRPr="00922B39">
        <w:rPr>
          <w:rFonts w:hint="eastAsia"/>
          <w:rtl/>
        </w:rPr>
        <w:t>המוצעים</w:t>
      </w:r>
      <w:r w:rsidRPr="00922B39">
        <w:rPr>
          <w:rtl/>
        </w:rPr>
        <w:t xml:space="preserve"> על ידי המציע עומדים בדרישות הרישוי והתקנים הנדרשים על פי דין לצורך אספקתם, </w:t>
      </w:r>
      <w:r w:rsidR="00DE5C54" w:rsidRPr="00922B39">
        <w:rPr>
          <w:rFonts w:hint="eastAsia"/>
          <w:rtl/>
        </w:rPr>
        <w:t>אם</w:t>
      </w:r>
      <w:r w:rsidR="00DE5C54" w:rsidRPr="00922B39">
        <w:rPr>
          <w:rtl/>
        </w:rPr>
        <w:t xml:space="preserve"> </w:t>
      </w:r>
      <w:r w:rsidRPr="00922B39">
        <w:rPr>
          <w:rFonts w:hint="eastAsia"/>
          <w:rtl/>
        </w:rPr>
        <w:t>ישנם</w:t>
      </w:r>
      <w:r w:rsidRPr="00922B39">
        <w:rPr>
          <w:rtl/>
        </w:rPr>
        <w:t>.</w:t>
      </w:r>
    </w:p>
    <w:p w14:paraId="2481E877" w14:textId="77777777" w:rsidR="00390B5E" w:rsidRPr="00922B39" w:rsidRDefault="009E0D6F" w:rsidP="007B01DE">
      <w:pPr>
        <w:pStyle w:val="2-"/>
        <w:rPr>
          <w:sz w:val="24"/>
          <w:szCs w:val="24"/>
          <w:rtl/>
        </w:rPr>
      </w:pPr>
      <w:bookmarkStart w:id="47" w:name="_Toc32477196"/>
      <w:bookmarkStart w:id="48" w:name="_Toc43400591"/>
      <w:bookmarkStart w:id="49" w:name="_Toc44931900"/>
      <w:bookmarkStart w:id="50" w:name="_Toc44931987"/>
      <w:bookmarkStart w:id="51" w:name="show_professionalConditions"/>
      <w:bookmarkEnd w:id="47"/>
      <w:r w:rsidRPr="00922B39">
        <w:rPr>
          <w:rFonts w:hint="eastAsia"/>
          <w:sz w:val="24"/>
          <w:szCs w:val="24"/>
          <w:rtl/>
        </w:rPr>
        <w:t>תנאי</w:t>
      </w:r>
      <w:r w:rsidRPr="00922B39">
        <w:rPr>
          <w:sz w:val="24"/>
          <w:szCs w:val="24"/>
          <w:rtl/>
        </w:rPr>
        <w:t xml:space="preserve"> </w:t>
      </w:r>
      <w:r w:rsidRPr="00922B39">
        <w:rPr>
          <w:rFonts w:hint="eastAsia"/>
          <w:sz w:val="24"/>
          <w:szCs w:val="24"/>
          <w:rtl/>
        </w:rPr>
        <w:t>סף</w:t>
      </w:r>
      <w:r w:rsidRPr="00922B39">
        <w:rPr>
          <w:sz w:val="24"/>
          <w:szCs w:val="24"/>
          <w:rtl/>
        </w:rPr>
        <w:t xml:space="preserve"> </w:t>
      </w:r>
      <w:r w:rsidRPr="00922B39">
        <w:rPr>
          <w:rFonts w:hint="eastAsia"/>
          <w:sz w:val="24"/>
          <w:szCs w:val="24"/>
          <w:rtl/>
        </w:rPr>
        <w:t>מקצועיים</w:t>
      </w:r>
      <w:r w:rsidRPr="00922B39">
        <w:rPr>
          <w:sz w:val="24"/>
          <w:szCs w:val="24"/>
          <w:rtl/>
        </w:rPr>
        <w:t>:</w:t>
      </w:r>
      <w:bookmarkEnd w:id="48"/>
      <w:bookmarkEnd w:id="49"/>
      <w:bookmarkEnd w:id="50"/>
    </w:p>
    <w:p w14:paraId="26BFED68" w14:textId="77777777" w:rsidR="00CC3072" w:rsidRPr="00922B39" w:rsidRDefault="009E0D6F" w:rsidP="00BA4C94">
      <w:pPr>
        <w:pStyle w:val="3-5"/>
        <w:numPr>
          <w:ilvl w:val="0"/>
          <w:numId w:val="0"/>
        </w:numPr>
        <w:ind w:left="1617" w:hanging="810"/>
        <w:rPr>
          <w:rtl/>
        </w:rPr>
      </w:pPr>
      <w:r w:rsidRPr="00922B39">
        <w:rPr>
          <w:rtl/>
        </w:rPr>
        <w:t>המציע</w:t>
      </w:r>
      <w:r w:rsidR="0047693B" w:rsidRPr="00922B39">
        <w:rPr>
          <w:rtl/>
        </w:rPr>
        <w:t xml:space="preserve"> עומד בתנאים המפורטים להלן</w:t>
      </w:r>
      <w:r w:rsidRPr="00922B39">
        <w:rPr>
          <w:rtl/>
        </w:rPr>
        <w:t>:</w:t>
      </w:r>
    </w:p>
    <w:bookmarkEnd w:id="51"/>
    <w:p w14:paraId="43A8BBCB" w14:textId="4876FAC3" w:rsidR="00C21890" w:rsidRPr="00922B39" w:rsidRDefault="009E0D6F" w:rsidP="00E1782C">
      <w:pPr>
        <w:pStyle w:val="4-3"/>
        <w:numPr>
          <w:ilvl w:val="2"/>
          <w:numId w:val="84"/>
        </w:numPr>
        <w:ind w:left="2043"/>
        <w:rPr>
          <w:rFonts w:eastAsia="David"/>
          <w:b/>
          <w:bCs/>
        </w:rPr>
      </w:pPr>
      <w:r w:rsidRPr="00922B39">
        <w:rPr>
          <w:rFonts w:eastAsia="David"/>
          <w:b/>
          <w:bCs/>
          <w:rtl/>
        </w:rPr>
        <w:t>מחזור כספי –</w:t>
      </w:r>
    </w:p>
    <w:p w14:paraId="7358E587" w14:textId="6E9FBCFF" w:rsidR="000D10FD" w:rsidRDefault="000D10FD" w:rsidP="000D10FD">
      <w:pPr>
        <w:pStyle w:val="5-"/>
        <w:numPr>
          <w:ilvl w:val="0"/>
          <w:numId w:val="0"/>
        </w:numPr>
        <w:ind w:left="1901"/>
        <w:rPr>
          <w:rFonts w:eastAsia="David"/>
          <w:rtl/>
        </w:rPr>
      </w:pPr>
      <w:r w:rsidRPr="001C12B9">
        <w:rPr>
          <w:rFonts w:eastAsia="David" w:hint="eastAsia"/>
          <w:rtl/>
        </w:rPr>
        <w:t>למציע</w:t>
      </w:r>
      <w:r w:rsidRPr="001C12B9">
        <w:rPr>
          <w:rFonts w:eastAsia="David"/>
          <w:rtl/>
        </w:rPr>
        <w:t xml:space="preserve"> </w:t>
      </w:r>
      <w:r w:rsidRPr="001C12B9">
        <w:rPr>
          <w:rFonts w:eastAsia="David" w:hint="eastAsia"/>
          <w:rtl/>
        </w:rPr>
        <w:t>מחזור</w:t>
      </w:r>
      <w:r w:rsidRPr="001C12B9">
        <w:rPr>
          <w:rFonts w:eastAsia="David"/>
          <w:rtl/>
        </w:rPr>
        <w:t xml:space="preserve"> </w:t>
      </w:r>
      <w:r w:rsidRPr="001C12B9">
        <w:rPr>
          <w:rFonts w:eastAsia="David" w:hint="eastAsia"/>
          <w:rtl/>
        </w:rPr>
        <w:t>כספי</w:t>
      </w:r>
      <w:r w:rsidRPr="001C12B9">
        <w:rPr>
          <w:rFonts w:eastAsia="David"/>
          <w:rtl/>
        </w:rPr>
        <w:t xml:space="preserve"> </w:t>
      </w:r>
      <w:r w:rsidRPr="001C12B9">
        <w:rPr>
          <w:rFonts w:eastAsia="David" w:hint="eastAsia"/>
          <w:rtl/>
        </w:rPr>
        <w:t>שנתי</w:t>
      </w:r>
      <w:r w:rsidRPr="001C12B9">
        <w:rPr>
          <w:rFonts w:eastAsia="David"/>
          <w:rtl/>
        </w:rPr>
        <w:t xml:space="preserve"> </w:t>
      </w:r>
      <w:r w:rsidRPr="001C12B9">
        <w:rPr>
          <w:rFonts w:eastAsia="David" w:hint="eastAsia"/>
          <w:rtl/>
        </w:rPr>
        <w:t>בהיקף</w:t>
      </w:r>
      <w:r w:rsidRPr="001C12B9">
        <w:rPr>
          <w:rFonts w:eastAsia="David"/>
          <w:rtl/>
        </w:rPr>
        <w:t xml:space="preserve"> </w:t>
      </w:r>
      <w:r w:rsidRPr="001C12B9">
        <w:rPr>
          <w:rFonts w:eastAsia="David" w:hint="eastAsia"/>
          <w:rtl/>
        </w:rPr>
        <w:t>שלא</w:t>
      </w:r>
      <w:r w:rsidRPr="001C12B9">
        <w:rPr>
          <w:rFonts w:eastAsia="David"/>
          <w:rtl/>
        </w:rPr>
        <w:t xml:space="preserve"> </w:t>
      </w:r>
      <w:r w:rsidRPr="001C12B9">
        <w:rPr>
          <w:rFonts w:eastAsia="David" w:hint="eastAsia"/>
          <w:rtl/>
        </w:rPr>
        <w:t>יפחת</w:t>
      </w:r>
      <w:r w:rsidRPr="001C12B9">
        <w:rPr>
          <w:rFonts w:eastAsia="David"/>
          <w:rtl/>
        </w:rPr>
        <w:t xml:space="preserve"> </w:t>
      </w:r>
      <w:r w:rsidRPr="001C12B9">
        <w:rPr>
          <w:rFonts w:eastAsia="David" w:hint="eastAsia"/>
          <w:rtl/>
        </w:rPr>
        <w:t>מ</w:t>
      </w:r>
      <w:r w:rsidRPr="001C12B9">
        <w:rPr>
          <w:rFonts w:eastAsia="David"/>
          <w:rtl/>
        </w:rPr>
        <w:t>-</w:t>
      </w:r>
      <w:r w:rsidR="00231F4B" w:rsidRPr="00922B39">
        <w:rPr>
          <w:rFonts w:eastAsia="David"/>
          <w:rtl/>
        </w:rPr>
        <w:t>6</w:t>
      </w:r>
      <w:r w:rsidRPr="001C12B9">
        <w:rPr>
          <w:rFonts w:eastAsia="David"/>
          <w:rtl/>
        </w:rPr>
        <w:t xml:space="preserve">,000,000 </w:t>
      </w:r>
      <w:r w:rsidRPr="001C12B9">
        <w:rPr>
          <w:rFonts w:eastAsia="David" w:hint="eastAsia"/>
          <w:rtl/>
        </w:rPr>
        <w:t>₪</w:t>
      </w:r>
      <w:r w:rsidRPr="001C12B9">
        <w:rPr>
          <w:rFonts w:eastAsia="David"/>
          <w:rtl/>
        </w:rPr>
        <w:t xml:space="preserve">, </w:t>
      </w:r>
      <w:r w:rsidRPr="00922B39">
        <w:rPr>
          <w:rFonts w:eastAsia="David" w:hint="eastAsia"/>
          <w:rtl/>
        </w:rPr>
        <w:t>בשלוש</w:t>
      </w:r>
      <w:r w:rsidRPr="00922B39">
        <w:rPr>
          <w:rFonts w:eastAsia="David"/>
          <w:rtl/>
        </w:rPr>
        <w:t xml:space="preserve"> </w:t>
      </w:r>
      <w:r w:rsidRPr="00922B39">
        <w:rPr>
          <w:rFonts w:eastAsia="David" w:hint="eastAsia"/>
          <w:rtl/>
        </w:rPr>
        <w:t>שנים</w:t>
      </w:r>
      <w:r w:rsidRPr="00922B39">
        <w:rPr>
          <w:rFonts w:eastAsia="David"/>
          <w:rtl/>
        </w:rPr>
        <w:t xml:space="preserve"> </w:t>
      </w:r>
      <w:r w:rsidRPr="00922B39">
        <w:rPr>
          <w:rFonts w:eastAsia="David" w:hint="eastAsia"/>
          <w:rtl/>
        </w:rPr>
        <w:t>מבין</w:t>
      </w:r>
      <w:r w:rsidRPr="00922B39">
        <w:rPr>
          <w:rFonts w:eastAsia="David"/>
          <w:rtl/>
        </w:rPr>
        <w:t xml:space="preserve"> </w:t>
      </w:r>
      <w:r w:rsidRPr="00922B39">
        <w:rPr>
          <w:rFonts w:eastAsia="David" w:hint="eastAsia"/>
          <w:rtl/>
        </w:rPr>
        <w:t>שש</w:t>
      </w:r>
      <w:r w:rsidRPr="00922B39">
        <w:rPr>
          <w:rFonts w:eastAsia="David"/>
          <w:rtl/>
        </w:rPr>
        <w:t xml:space="preserve"> </w:t>
      </w:r>
      <w:r w:rsidRPr="00922B39">
        <w:rPr>
          <w:rFonts w:eastAsia="David" w:hint="eastAsia"/>
          <w:rtl/>
        </w:rPr>
        <w:t>השנים</w:t>
      </w:r>
      <w:r w:rsidRPr="00922B39">
        <w:rPr>
          <w:rFonts w:eastAsia="David"/>
          <w:rtl/>
        </w:rPr>
        <w:t xml:space="preserve"> </w:t>
      </w:r>
      <w:r w:rsidRPr="00922B39">
        <w:rPr>
          <w:rFonts w:eastAsia="David" w:hint="eastAsia"/>
          <w:rtl/>
        </w:rPr>
        <w:t>האחרונות</w:t>
      </w:r>
      <w:r w:rsidRPr="00922B39">
        <w:rPr>
          <w:rFonts w:eastAsia="David"/>
          <w:rtl/>
        </w:rPr>
        <w:t xml:space="preserve"> (2019-2024). </w:t>
      </w:r>
    </w:p>
    <w:p w14:paraId="012273EF" w14:textId="77777777" w:rsidR="00903A22" w:rsidRPr="00922B39" w:rsidRDefault="00903A22" w:rsidP="000D10FD">
      <w:pPr>
        <w:pStyle w:val="5-"/>
        <w:numPr>
          <w:ilvl w:val="0"/>
          <w:numId w:val="0"/>
        </w:numPr>
        <w:ind w:left="1901"/>
        <w:rPr>
          <w:rFonts w:eastAsia="David"/>
          <w:rtl/>
        </w:rPr>
      </w:pPr>
    </w:p>
    <w:p w14:paraId="6CB806E5" w14:textId="77777777" w:rsidR="00260275" w:rsidRPr="00922B39" w:rsidRDefault="00260275" w:rsidP="00E1782C">
      <w:pPr>
        <w:pStyle w:val="4-3"/>
        <w:numPr>
          <w:ilvl w:val="2"/>
          <w:numId w:val="84"/>
        </w:numPr>
        <w:ind w:left="2043"/>
        <w:rPr>
          <w:rFonts w:eastAsia="David"/>
          <w:rtl/>
        </w:rPr>
      </w:pPr>
      <w:r w:rsidRPr="00922B39">
        <w:rPr>
          <w:rFonts w:eastAsia="David"/>
          <w:b/>
          <w:bCs/>
          <w:rtl/>
        </w:rPr>
        <w:lastRenderedPageBreak/>
        <w:t>נ</w:t>
      </w:r>
      <w:r w:rsidRPr="00922B39">
        <w:rPr>
          <w:rFonts w:eastAsia="David" w:hint="eastAsia"/>
          <w:b/>
          <w:bCs/>
          <w:rtl/>
        </w:rPr>
        <w:t>י</w:t>
      </w:r>
      <w:r w:rsidRPr="00922B39">
        <w:rPr>
          <w:rFonts w:eastAsia="David"/>
          <w:b/>
          <w:bCs/>
          <w:rtl/>
        </w:rPr>
        <w:t>סיון למציע –</w:t>
      </w:r>
    </w:p>
    <w:p w14:paraId="311F0C18" w14:textId="0A4B849F" w:rsidR="0085519D" w:rsidRPr="00922B39" w:rsidRDefault="000D2E00" w:rsidP="0085519D">
      <w:pPr>
        <w:pStyle w:val="5-"/>
        <w:numPr>
          <w:ilvl w:val="0"/>
          <w:numId w:val="0"/>
        </w:numPr>
        <w:ind w:left="1617"/>
        <w:jc w:val="left"/>
        <w:rPr>
          <w:rFonts w:eastAsia="David"/>
        </w:rPr>
      </w:pPr>
      <w:r w:rsidRPr="001C12B9">
        <w:rPr>
          <w:rtl/>
        </w:rPr>
        <w:t>המציע ביצע</w:t>
      </w:r>
      <w:r w:rsidR="00D20FC0">
        <w:rPr>
          <w:rFonts w:hint="cs"/>
          <w:rtl/>
        </w:rPr>
        <w:t xml:space="preserve"> לפחות</w:t>
      </w:r>
      <w:r w:rsidRPr="001C12B9">
        <w:rPr>
          <w:rtl/>
        </w:rPr>
        <w:t xml:space="preserve"> </w:t>
      </w:r>
      <w:r w:rsidRPr="001C12B9">
        <w:rPr>
          <w:b/>
          <w:bCs/>
          <w:rtl/>
        </w:rPr>
        <w:t>2 פרויקטים</w:t>
      </w:r>
      <w:r w:rsidRPr="00EF4241">
        <w:rPr>
          <w:rtl/>
        </w:rPr>
        <w:t xml:space="preserve"> כהגדרתם לעיל</w:t>
      </w:r>
      <w:r w:rsidR="005B5457">
        <w:rPr>
          <w:rFonts w:hint="cs"/>
          <w:rtl/>
        </w:rPr>
        <w:t xml:space="preserve">, כאשר </w:t>
      </w:r>
      <w:r w:rsidRPr="001C12B9">
        <w:rPr>
          <w:b/>
          <w:bCs/>
          <w:rtl/>
        </w:rPr>
        <w:t>היקפו הכספי</w:t>
      </w:r>
      <w:r w:rsidRPr="001C12B9">
        <w:rPr>
          <w:rtl/>
        </w:rPr>
        <w:t xml:space="preserve"> של </w:t>
      </w:r>
      <w:r w:rsidRPr="001C12B9">
        <w:rPr>
          <w:b/>
          <w:bCs/>
          <w:rtl/>
        </w:rPr>
        <w:t>כל אחד</w:t>
      </w:r>
      <w:r w:rsidRPr="001C12B9">
        <w:rPr>
          <w:rtl/>
        </w:rPr>
        <w:t xml:space="preserve"> </w:t>
      </w:r>
      <w:r w:rsidR="00D20FC0">
        <w:rPr>
          <w:rFonts w:hint="cs"/>
          <w:rtl/>
        </w:rPr>
        <w:t>מ</w:t>
      </w:r>
      <w:r w:rsidRPr="00EF4241">
        <w:rPr>
          <w:rtl/>
        </w:rPr>
        <w:t xml:space="preserve">הפרויקטים </w:t>
      </w:r>
      <w:r w:rsidR="005B5457">
        <w:rPr>
          <w:rFonts w:hint="cs"/>
          <w:rtl/>
        </w:rPr>
        <w:t>היה</w:t>
      </w:r>
      <w:r w:rsidRPr="001C12B9">
        <w:rPr>
          <w:rtl/>
        </w:rPr>
        <w:t xml:space="preserve"> </w:t>
      </w:r>
      <w:r w:rsidRPr="001C12B9">
        <w:rPr>
          <w:b/>
          <w:bCs/>
          <w:rtl/>
        </w:rPr>
        <w:t>1,000,000 ₪</w:t>
      </w:r>
      <w:r w:rsidR="00386A23">
        <w:rPr>
          <w:rFonts w:hint="cs"/>
          <w:b/>
          <w:bCs/>
          <w:rtl/>
        </w:rPr>
        <w:t xml:space="preserve"> </w:t>
      </w:r>
      <w:r w:rsidR="00386A23" w:rsidRPr="00922B39">
        <w:rPr>
          <w:rFonts w:hint="eastAsia"/>
          <w:rtl/>
        </w:rPr>
        <w:t>לפחות</w:t>
      </w:r>
      <w:r w:rsidR="0085519D">
        <w:rPr>
          <w:rFonts w:hint="cs"/>
          <w:rtl/>
        </w:rPr>
        <w:t>, בשש השנים האחרונות (2019-2024).</w:t>
      </w:r>
    </w:p>
    <w:p w14:paraId="7AFCCC02" w14:textId="5C7454AA" w:rsidR="000376EA" w:rsidRDefault="000376EA" w:rsidP="00EF4241">
      <w:pPr>
        <w:pStyle w:val="4-3"/>
        <w:numPr>
          <w:ilvl w:val="0"/>
          <w:numId w:val="0"/>
        </w:numPr>
        <w:ind w:left="1901"/>
        <w:rPr>
          <w:rtl/>
        </w:rPr>
      </w:pPr>
    </w:p>
    <w:p w14:paraId="1C35F515" w14:textId="7664BEBA" w:rsidR="00C21890" w:rsidRPr="00922B39" w:rsidRDefault="000D2E00" w:rsidP="00E1782C">
      <w:pPr>
        <w:pStyle w:val="4-3"/>
        <w:numPr>
          <w:ilvl w:val="2"/>
          <w:numId w:val="84"/>
        </w:numPr>
        <w:ind w:left="2043"/>
        <w:rPr>
          <w:rFonts w:eastAsia="David"/>
          <w:b/>
          <w:bCs/>
        </w:rPr>
      </w:pPr>
      <w:r w:rsidRPr="00922B39">
        <w:rPr>
          <w:rFonts w:eastAsia="David" w:hint="eastAsia"/>
          <w:b/>
          <w:bCs/>
          <w:rtl/>
        </w:rPr>
        <w:t>ניסיון</w:t>
      </w:r>
      <w:r w:rsidRPr="00922B39">
        <w:rPr>
          <w:rFonts w:eastAsia="David"/>
          <w:b/>
          <w:bCs/>
          <w:rtl/>
        </w:rPr>
        <w:t xml:space="preserve"> </w:t>
      </w:r>
      <w:r w:rsidRPr="00922B39">
        <w:rPr>
          <w:rFonts w:eastAsia="David" w:hint="eastAsia"/>
          <w:b/>
          <w:bCs/>
          <w:rtl/>
        </w:rPr>
        <w:t>ל</w:t>
      </w:r>
      <w:r w:rsidR="009E0D6F" w:rsidRPr="00922B39">
        <w:rPr>
          <w:rFonts w:eastAsia="David"/>
          <w:b/>
          <w:bCs/>
          <w:rtl/>
        </w:rPr>
        <w:t>מנהל הפרויקט –</w:t>
      </w:r>
    </w:p>
    <w:p w14:paraId="663010D3" w14:textId="2D5165DC" w:rsidR="00D20FC0" w:rsidRDefault="00D20FC0" w:rsidP="00E1782C">
      <w:pPr>
        <w:pStyle w:val="4-3"/>
        <w:numPr>
          <w:ilvl w:val="3"/>
          <w:numId w:val="84"/>
        </w:numPr>
        <w:ind w:left="2751"/>
      </w:pPr>
      <w:r w:rsidRPr="00386A23">
        <w:rPr>
          <w:rFonts w:hint="eastAsia"/>
          <w:rtl/>
        </w:rPr>
        <w:t>מנהל</w:t>
      </w:r>
      <w:r w:rsidRPr="00386A23">
        <w:rPr>
          <w:rtl/>
        </w:rPr>
        <w:t xml:space="preserve"> הפרויקט הינו בעל תואר אקדמי (ראשון ומעלה) </w:t>
      </w:r>
    </w:p>
    <w:p w14:paraId="11F5E6FA" w14:textId="635E048C" w:rsidR="00842364" w:rsidRPr="00386A23" w:rsidRDefault="00D20FC0" w:rsidP="00E1782C">
      <w:pPr>
        <w:pStyle w:val="4-3"/>
        <w:numPr>
          <w:ilvl w:val="3"/>
          <w:numId w:val="84"/>
        </w:numPr>
        <w:ind w:left="2751"/>
      </w:pPr>
      <w:r w:rsidRPr="00386A23">
        <w:rPr>
          <w:rFonts w:hint="eastAsia"/>
          <w:rtl/>
        </w:rPr>
        <w:t>מנהל</w:t>
      </w:r>
      <w:r w:rsidRPr="00386A23">
        <w:rPr>
          <w:rtl/>
        </w:rPr>
        <w:t xml:space="preserve"> </w:t>
      </w:r>
      <w:r w:rsidRPr="00386A23">
        <w:rPr>
          <w:rFonts w:hint="eastAsia"/>
          <w:rtl/>
        </w:rPr>
        <w:t>הפרויקט</w:t>
      </w:r>
      <w:r w:rsidR="00842364" w:rsidRPr="00386A23">
        <w:rPr>
          <w:rtl/>
        </w:rPr>
        <w:t xml:space="preserve"> </w:t>
      </w:r>
      <w:r w:rsidR="000B77FA" w:rsidRPr="00922B39">
        <w:rPr>
          <w:rFonts w:hint="eastAsia"/>
          <w:rtl/>
        </w:rPr>
        <w:t>ניהל</w:t>
      </w:r>
      <w:r w:rsidR="000B77FA" w:rsidRPr="00922B39">
        <w:rPr>
          <w:rtl/>
        </w:rPr>
        <w:t xml:space="preserve"> </w:t>
      </w:r>
      <w:r w:rsidR="000B77FA" w:rsidRPr="00922B39">
        <w:rPr>
          <w:rFonts w:hint="eastAsia"/>
          <w:rtl/>
        </w:rPr>
        <w:t>ביצוע</w:t>
      </w:r>
      <w:r w:rsidR="000B77FA" w:rsidRPr="00922B39">
        <w:rPr>
          <w:rtl/>
        </w:rPr>
        <w:t xml:space="preserve"> </w:t>
      </w:r>
      <w:r w:rsidR="000B77FA" w:rsidRPr="00922B39">
        <w:rPr>
          <w:rFonts w:hint="eastAsia"/>
          <w:rtl/>
        </w:rPr>
        <w:t>של</w:t>
      </w:r>
      <w:r w:rsidR="00842364" w:rsidRPr="00386A23">
        <w:rPr>
          <w:rtl/>
        </w:rPr>
        <w:t xml:space="preserve"> </w:t>
      </w:r>
      <w:r w:rsidR="00842364" w:rsidRPr="00922B39">
        <w:rPr>
          <w:rtl/>
        </w:rPr>
        <w:t>לפחות</w:t>
      </w:r>
      <w:r w:rsidR="00842364" w:rsidRPr="00386A23">
        <w:rPr>
          <w:b/>
          <w:bCs/>
          <w:rtl/>
        </w:rPr>
        <w:t xml:space="preserve"> 2 פרויקטים</w:t>
      </w:r>
      <w:r w:rsidR="00A32FDC" w:rsidRPr="00D85FED">
        <w:rPr>
          <w:rtl/>
        </w:rPr>
        <w:t>,</w:t>
      </w:r>
      <w:r w:rsidR="00842364" w:rsidRPr="00386A23">
        <w:rPr>
          <w:rtl/>
        </w:rPr>
        <w:t xml:space="preserve"> </w:t>
      </w:r>
      <w:r w:rsidR="0085519D">
        <w:rPr>
          <w:rFonts w:hint="cs"/>
          <w:rtl/>
        </w:rPr>
        <w:t xml:space="preserve">בשש שנים האחרונות (2019-2024), </w:t>
      </w:r>
      <w:r w:rsidRPr="00386A23">
        <w:rPr>
          <w:rFonts w:hint="eastAsia"/>
          <w:rtl/>
        </w:rPr>
        <w:t>כהגדרתם</w:t>
      </w:r>
      <w:r w:rsidRPr="00386A23">
        <w:rPr>
          <w:rtl/>
        </w:rPr>
        <w:t xml:space="preserve"> </w:t>
      </w:r>
      <w:r w:rsidRPr="00386A23">
        <w:rPr>
          <w:rFonts w:hint="eastAsia"/>
          <w:rtl/>
        </w:rPr>
        <w:t>לעיל</w:t>
      </w:r>
      <w:r w:rsidR="00842364" w:rsidRPr="00386A23">
        <w:rPr>
          <w:rtl/>
        </w:rPr>
        <w:t xml:space="preserve">, </w:t>
      </w:r>
      <w:r w:rsidR="00842364" w:rsidRPr="00922B39">
        <w:rPr>
          <w:b/>
          <w:bCs/>
          <w:rtl/>
        </w:rPr>
        <w:t>כאשר כל פרויקט</w:t>
      </w:r>
      <w:r w:rsidR="00842364" w:rsidRPr="00386A23">
        <w:rPr>
          <w:rtl/>
        </w:rPr>
        <w:t xml:space="preserve"> עומד</w:t>
      </w:r>
      <w:r w:rsidR="00386A23">
        <w:rPr>
          <w:rFonts w:hint="cs"/>
          <w:rtl/>
        </w:rPr>
        <w:t xml:space="preserve"> לפחות</w:t>
      </w:r>
      <w:r w:rsidR="00842364" w:rsidRPr="00386A23">
        <w:rPr>
          <w:rtl/>
        </w:rPr>
        <w:t xml:space="preserve"> </w:t>
      </w:r>
      <w:r w:rsidR="00842364" w:rsidRPr="00922B39">
        <w:rPr>
          <w:b/>
          <w:bCs/>
          <w:u w:val="single"/>
          <w:rtl/>
        </w:rPr>
        <w:t xml:space="preserve">באחת </w:t>
      </w:r>
      <w:r w:rsidR="000B77FA" w:rsidRPr="00922B39">
        <w:rPr>
          <w:rFonts w:hint="eastAsia"/>
          <w:b/>
          <w:bCs/>
          <w:rtl/>
        </w:rPr>
        <w:t>מ</w:t>
      </w:r>
      <w:r w:rsidR="00842364" w:rsidRPr="00922B39">
        <w:rPr>
          <w:b/>
          <w:bCs/>
          <w:rtl/>
        </w:rPr>
        <w:t>החלופות</w:t>
      </w:r>
      <w:r w:rsidR="00842364" w:rsidRPr="00386A23">
        <w:rPr>
          <w:rtl/>
        </w:rPr>
        <w:t xml:space="preserve"> </w:t>
      </w:r>
      <w:r w:rsidR="00842364" w:rsidRPr="00922B39">
        <w:rPr>
          <w:b/>
          <w:bCs/>
          <w:rtl/>
        </w:rPr>
        <w:t>הבאות</w:t>
      </w:r>
      <w:r w:rsidR="00842364" w:rsidRPr="00386A23">
        <w:rPr>
          <w:rtl/>
        </w:rPr>
        <w:t>:</w:t>
      </w:r>
    </w:p>
    <w:p w14:paraId="534FC237" w14:textId="393772FB" w:rsidR="00AF7924" w:rsidRPr="00386A23" w:rsidRDefault="00AF7924" w:rsidP="00E1782C">
      <w:pPr>
        <w:pStyle w:val="4-3"/>
        <w:numPr>
          <w:ilvl w:val="4"/>
          <w:numId w:val="84"/>
        </w:numPr>
        <w:ind w:left="3744"/>
        <w:rPr>
          <w:b/>
          <w:bCs/>
          <w:rtl/>
        </w:rPr>
      </w:pPr>
      <w:r w:rsidRPr="00386A23">
        <w:rPr>
          <w:b/>
          <w:bCs/>
          <w:rtl/>
        </w:rPr>
        <w:t>חלופה א':</w:t>
      </w:r>
      <w:r w:rsidRPr="00386A23">
        <w:rPr>
          <w:rtl/>
        </w:rPr>
        <w:t xml:space="preserve"> </w:t>
      </w:r>
      <w:r w:rsidR="00386A23">
        <w:rPr>
          <w:rFonts w:hint="cs"/>
          <w:rtl/>
        </w:rPr>
        <w:t>ה</w:t>
      </w:r>
      <w:r w:rsidRPr="00386A23">
        <w:rPr>
          <w:rtl/>
        </w:rPr>
        <w:t xml:space="preserve">פרויקט </w:t>
      </w:r>
      <w:r w:rsidR="00903A22">
        <w:rPr>
          <w:rFonts w:hint="cs"/>
          <w:rtl/>
        </w:rPr>
        <w:t>הו</w:t>
      </w:r>
      <w:r w:rsidRPr="00386A23">
        <w:rPr>
          <w:rtl/>
        </w:rPr>
        <w:t xml:space="preserve">פעל מול </w:t>
      </w:r>
      <w:r w:rsidRPr="00386A23">
        <w:rPr>
          <w:b/>
          <w:bCs/>
          <w:rtl/>
        </w:rPr>
        <w:t xml:space="preserve">5 רשויות מקומיות </w:t>
      </w:r>
      <w:r w:rsidR="00922B39">
        <w:rPr>
          <w:rFonts w:hint="cs"/>
          <w:b/>
          <w:bCs/>
          <w:rtl/>
        </w:rPr>
        <w:t>לפחות</w:t>
      </w:r>
      <w:r w:rsidRPr="00386A23">
        <w:rPr>
          <w:b/>
          <w:bCs/>
          <w:rtl/>
        </w:rPr>
        <w:t>, בו-זמנית</w:t>
      </w:r>
      <w:r w:rsidR="00386A23">
        <w:rPr>
          <w:rFonts w:hint="cs"/>
          <w:b/>
          <w:bCs/>
          <w:rtl/>
        </w:rPr>
        <w:t>;</w:t>
      </w:r>
    </w:p>
    <w:p w14:paraId="539BF4A7" w14:textId="3507ABF0" w:rsidR="00AF7924" w:rsidRDefault="00AF7924" w:rsidP="00E1782C">
      <w:pPr>
        <w:pStyle w:val="4-3"/>
        <w:numPr>
          <w:ilvl w:val="4"/>
          <w:numId w:val="84"/>
        </w:numPr>
        <w:ind w:left="3744"/>
      </w:pPr>
      <w:r w:rsidRPr="00386A23">
        <w:rPr>
          <w:b/>
          <w:bCs/>
          <w:rtl/>
        </w:rPr>
        <w:t>חלופה ב':</w:t>
      </w:r>
      <w:r w:rsidRPr="00386A23">
        <w:rPr>
          <w:rtl/>
        </w:rPr>
        <w:t xml:space="preserve"> </w:t>
      </w:r>
      <w:r w:rsidR="00386A23">
        <w:rPr>
          <w:rFonts w:hint="cs"/>
          <w:rtl/>
        </w:rPr>
        <w:t>היקפו הכספי של ה</w:t>
      </w:r>
      <w:r w:rsidRPr="00386A23">
        <w:rPr>
          <w:rtl/>
        </w:rPr>
        <w:t xml:space="preserve">פרויקט היה </w:t>
      </w:r>
      <w:r w:rsidRPr="00386A23">
        <w:rPr>
          <w:b/>
          <w:bCs/>
          <w:rtl/>
        </w:rPr>
        <w:t xml:space="preserve">1,000,000 ₪ </w:t>
      </w:r>
      <w:r w:rsidR="004A1592" w:rsidRPr="00922B39">
        <w:rPr>
          <w:rFonts w:hint="eastAsia"/>
          <w:rtl/>
        </w:rPr>
        <w:t>לפחות</w:t>
      </w:r>
      <w:r w:rsidR="004A1592">
        <w:rPr>
          <w:rFonts w:hint="cs"/>
          <w:rtl/>
        </w:rPr>
        <w:t>.</w:t>
      </w:r>
    </w:p>
    <w:p w14:paraId="661AD9A5" w14:textId="45CA19B1" w:rsidR="009F7B92" w:rsidRPr="00922B39" w:rsidRDefault="009F7B92" w:rsidP="00E1782C">
      <w:pPr>
        <w:pStyle w:val="4-3"/>
        <w:numPr>
          <w:ilvl w:val="4"/>
          <w:numId w:val="84"/>
        </w:numPr>
        <w:ind w:left="3744"/>
        <w:rPr>
          <w:rtl/>
        </w:rPr>
      </w:pPr>
      <w:r>
        <w:rPr>
          <w:rFonts w:hint="cs"/>
          <w:b/>
          <w:bCs/>
          <w:rtl/>
        </w:rPr>
        <w:t>חלופה ג':</w:t>
      </w:r>
      <w:r>
        <w:rPr>
          <w:rFonts w:hint="cs"/>
          <w:rtl/>
        </w:rPr>
        <w:t xml:space="preserve"> ניהול </w:t>
      </w:r>
      <w:r w:rsidR="008B6846">
        <w:rPr>
          <w:rFonts w:hint="cs"/>
          <w:rtl/>
        </w:rPr>
        <w:t xml:space="preserve">ביצוע של </w:t>
      </w:r>
      <w:r>
        <w:rPr>
          <w:rFonts w:hint="cs"/>
          <w:rtl/>
        </w:rPr>
        <w:t xml:space="preserve">פרויקט אחד (במקום 2 פרויקטים) בהיקף של 5,000,000 ₪ לפחות. </w:t>
      </w:r>
    </w:p>
    <w:p w14:paraId="0A6141DD" w14:textId="64776C93" w:rsidR="000376EA" w:rsidRPr="00922B39" w:rsidRDefault="00AD420F" w:rsidP="00E1782C">
      <w:pPr>
        <w:pStyle w:val="4-3"/>
        <w:numPr>
          <w:ilvl w:val="2"/>
          <w:numId w:val="84"/>
        </w:numPr>
        <w:ind w:left="2043"/>
        <w:rPr>
          <w:rFonts w:eastAsia="David"/>
          <w:rtl/>
        </w:rPr>
      </w:pPr>
      <w:r w:rsidRPr="00922B39">
        <w:rPr>
          <w:rFonts w:eastAsia="David" w:hint="eastAsia"/>
          <w:rtl/>
        </w:rPr>
        <w:t>יובהר</w:t>
      </w:r>
      <w:r w:rsidRPr="00922B39">
        <w:rPr>
          <w:rFonts w:eastAsia="David"/>
          <w:rtl/>
        </w:rPr>
        <w:t xml:space="preserve">, </w:t>
      </w:r>
      <w:r w:rsidRPr="00922B39">
        <w:rPr>
          <w:rFonts w:eastAsia="David" w:hint="eastAsia"/>
          <w:rtl/>
        </w:rPr>
        <w:t>ביחס</w:t>
      </w:r>
      <w:r w:rsidRPr="00922B39">
        <w:rPr>
          <w:rFonts w:eastAsia="David"/>
          <w:rtl/>
        </w:rPr>
        <w:t xml:space="preserve"> </w:t>
      </w:r>
      <w:r w:rsidRPr="00922B39">
        <w:rPr>
          <w:rFonts w:eastAsia="David" w:hint="eastAsia"/>
          <w:rtl/>
        </w:rPr>
        <w:t>לתנאי</w:t>
      </w:r>
      <w:r w:rsidRPr="00922B39">
        <w:rPr>
          <w:rFonts w:eastAsia="David"/>
          <w:rtl/>
        </w:rPr>
        <w:t xml:space="preserve"> </w:t>
      </w:r>
      <w:r w:rsidRPr="00922B39">
        <w:rPr>
          <w:rFonts w:eastAsia="David" w:hint="eastAsia"/>
          <w:rtl/>
        </w:rPr>
        <w:t>הסף</w:t>
      </w:r>
      <w:r w:rsidRPr="00922B39">
        <w:rPr>
          <w:rFonts w:eastAsia="David"/>
          <w:rtl/>
        </w:rPr>
        <w:t xml:space="preserve"> </w:t>
      </w:r>
      <w:r w:rsidRPr="00922B39">
        <w:rPr>
          <w:rFonts w:eastAsia="David" w:hint="eastAsia"/>
          <w:rtl/>
        </w:rPr>
        <w:t>לעיל</w:t>
      </w:r>
      <w:r w:rsidRPr="00922B39">
        <w:rPr>
          <w:rFonts w:eastAsia="David"/>
          <w:rtl/>
        </w:rPr>
        <w:t xml:space="preserve">, </w:t>
      </w:r>
      <w:r w:rsidRPr="00922B39">
        <w:rPr>
          <w:rFonts w:eastAsia="David" w:hint="eastAsia"/>
          <w:rtl/>
        </w:rPr>
        <w:t>סעיף</w:t>
      </w:r>
      <w:r w:rsidRPr="00922B39">
        <w:rPr>
          <w:rFonts w:eastAsia="David"/>
          <w:rtl/>
        </w:rPr>
        <w:t xml:space="preserve"> 4.3.2 </w:t>
      </w:r>
      <w:r w:rsidRPr="00922B39">
        <w:rPr>
          <w:rFonts w:eastAsia="David" w:hint="eastAsia"/>
          <w:rtl/>
        </w:rPr>
        <w:t>וכן</w:t>
      </w:r>
      <w:r w:rsidRPr="00922B39">
        <w:rPr>
          <w:rFonts w:eastAsia="David"/>
          <w:rtl/>
        </w:rPr>
        <w:t xml:space="preserve"> </w:t>
      </w:r>
      <w:r w:rsidRPr="00922B39">
        <w:rPr>
          <w:rFonts w:eastAsia="David" w:hint="eastAsia"/>
          <w:rtl/>
        </w:rPr>
        <w:t>סעיף</w:t>
      </w:r>
      <w:r w:rsidRPr="00922B39">
        <w:rPr>
          <w:rFonts w:eastAsia="David"/>
          <w:rtl/>
        </w:rPr>
        <w:t xml:space="preserve"> 4.3.3:</w:t>
      </w:r>
    </w:p>
    <w:p w14:paraId="5028707C" w14:textId="454E5DB2" w:rsidR="000376EA" w:rsidRPr="00C769C6" w:rsidRDefault="000376EA" w:rsidP="00E1782C">
      <w:pPr>
        <w:pStyle w:val="4-3"/>
        <w:numPr>
          <w:ilvl w:val="0"/>
          <w:numId w:val="130"/>
        </w:numPr>
        <w:rPr>
          <w:rFonts w:eastAsia="David"/>
        </w:rPr>
      </w:pPr>
      <w:r>
        <w:rPr>
          <w:rFonts w:hint="cs"/>
          <w:rtl/>
        </w:rPr>
        <w:t xml:space="preserve">ההיקף הכספי </w:t>
      </w:r>
      <w:r w:rsidR="00AD420F">
        <w:rPr>
          <w:rFonts w:hint="cs"/>
          <w:rtl/>
        </w:rPr>
        <w:t xml:space="preserve">של כל אחד מהפרויקטים </w:t>
      </w:r>
      <w:r>
        <w:rPr>
          <w:rFonts w:hint="cs"/>
          <w:rtl/>
        </w:rPr>
        <w:t>ייבחן ביחס לעלות פרויקט הכוללת, ולא לתמורה שניתנה למציע בגין הביצוע</w:t>
      </w:r>
      <w:r w:rsidR="00903A22">
        <w:rPr>
          <w:rFonts w:hint="cs"/>
          <w:rtl/>
        </w:rPr>
        <w:t>;</w:t>
      </w:r>
    </w:p>
    <w:p w14:paraId="3A701D8A" w14:textId="77777777" w:rsidR="000376EA" w:rsidRPr="00C769C6" w:rsidRDefault="000376EA" w:rsidP="00E1782C">
      <w:pPr>
        <w:pStyle w:val="4-3"/>
        <w:numPr>
          <w:ilvl w:val="0"/>
          <w:numId w:val="130"/>
        </w:numPr>
        <w:rPr>
          <w:rFonts w:eastAsia="David"/>
        </w:rPr>
      </w:pPr>
      <w:r>
        <w:rPr>
          <w:rFonts w:hint="cs"/>
          <w:rtl/>
        </w:rPr>
        <w:t xml:space="preserve">על הפרויקטים להיות כאלו שבוצעו עבור לקוח או מטעם מעסיק שונה </w:t>
      </w:r>
      <w:r>
        <w:rPr>
          <w:rtl/>
        </w:rPr>
        <w:t>–</w:t>
      </w:r>
      <w:r>
        <w:rPr>
          <w:rFonts w:hint="cs"/>
          <w:rtl/>
        </w:rPr>
        <w:t xml:space="preserve"> לא יוכרו פרויקטים שבוצעו עבור אותו לקוח או מטעם אותו מעסיק.</w:t>
      </w:r>
    </w:p>
    <w:p w14:paraId="61B567C3" w14:textId="77777777" w:rsidR="007633A0" w:rsidRPr="00922B39" w:rsidRDefault="007633A0" w:rsidP="00922B39">
      <w:pPr>
        <w:pStyle w:val="2-"/>
        <w:rPr>
          <w:sz w:val="24"/>
          <w:szCs w:val="24"/>
          <w:rtl/>
        </w:rPr>
      </w:pPr>
      <w:r w:rsidRPr="00922B39">
        <w:rPr>
          <w:sz w:val="24"/>
          <w:szCs w:val="24"/>
          <w:rtl/>
        </w:rPr>
        <w:t>ערבות הצעה - תנאי לבדיקת הצעות</w:t>
      </w:r>
      <w:r w:rsidRPr="00922B39">
        <w:rPr>
          <w:sz w:val="24"/>
          <w:szCs w:val="24"/>
        </w:rPr>
        <w:t xml:space="preserve"> </w:t>
      </w:r>
    </w:p>
    <w:p w14:paraId="03FC8507" w14:textId="01FACC9A" w:rsidR="00D32D0F" w:rsidRPr="00922B39" w:rsidRDefault="009E0D6F" w:rsidP="00E1782C">
      <w:pPr>
        <w:pStyle w:val="3-"/>
        <w:numPr>
          <w:ilvl w:val="2"/>
          <w:numId w:val="85"/>
        </w:numPr>
        <w:ind w:left="1901"/>
        <w:rPr>
          <w:rtl/>
        </w:rPr>
      </w:pPr>
      <w:r w:rsidRPr="00922B39">
        <w:rPr>
          <w:rFonts w:hint="eastAsia"/>
          <w:rtl/>
        </w:rPr>
        <w:t>כל</w:t>
      </w:r>
      <w:r w:rsidRPr="00922B39">
        <w:rPr>
          <w:rtl/>
        </w:rPr>
        <w:t xml:space="preserve"> מציע שהגיש הצעה, יידרש להגיש ערבות הצעה אוטונומית ובלתי מותנית כבטוחה לקיום הצעתו במכרז בסך של </w:t>
      </w:r>
      <w:bookmarkStart w:id="52" w:name="sachArvutHatzaa"/>
      <w:r w:rsidR="0019249C" w:rsidRPr="00D85FED">
        <w:rPr>
          <w:rtl/>
        </w:rPr>
        <w:t>25</w:t>
      </w:r>
      <w:r w:rsidR="00820341" w:rsidRPr="00D85FED">
        <w:rPr>
          <w:rtl/>
        </w:rPr>
        <w:t>0</w:t>
      </w:r>
      <w:r w:rsidRPr="00D85FED">
        <w:rPr>
          <w:rtl/>
        </w:rPr>
        <w:t>,000</w:t>
      </w:r>
      <w:bookmarkEnd w:id="52"/>
      <w:r w:rsidRPr="00922B39">
        <w:rPr>
          <w:rtl/>
        </w:rPr>
        <w:t xml:space="preserve"> </w:t>
      </w:r>
      <w:r w:rsidRPr="00922B39">
        <w:rPr>
          <w:rFonts w:hint="eastAsia"/>
          <w:rtl/>
        </w:rPr>
        <w:t>₪</w:t>
      </w:r>
      <w:r w:rsidRPr="00922B39">
        <w:rPr>
          <w:rtl/>
        </w:rPr>
        <w:t xml:space="preserve">, תוך 7 ימי עבודה מיום קבלת דרישה מעורך המכרז. </w:t>
      </w:r>
    </w:p>
    <w:p w14:paraId="09881CA3" w14:textId="77777777" w:rsidR="00D32D0F" w:rsidRPr="00922B39" w:rsidRDefault="009E0D6F" w:rsidP="00E1782C">
      <w:pPr>
        <w:pStyle w:val="3-"/>
        <w:numPr>
          <w:ilvl w:val="2"/>
          <w:numId w:val="85"/>
        </w:numPr>
        <w:ind w:left="1901"/>
        <w:rPr>
          <w:rtl/>
        </w:rPr>
      </w:pPr>
      <w:r w:rsidRPr="00922B39">
        <w:rPr>
          <w:rFonts w:hint="eastAsia"/>
          <w:rtl/>
        </w:rPr>
        <w:t>הגשת</w:t>
      </w:r>
      <w:r w:rsidRPr="00922B39">
        <w:rPr>
          <w:rtl/>
        </w:rPr>
        <w:t xml:space="preserve"> הערבות תהיה תנאי מקדים</w:t>
      </w:r>
      <w:bookmarkStart w:id="53" w:name="show_guarantee_condition_check"/>
      <w:r w:rsidRPr="00922B39">
        <w:rPr>
          <w:rtl/>
        </w:rPr>
        <w:t xml:space="preserve"> </w:t>
      </w:r>
      <w:r w:rsidRPr="00922B39">
        <w:rPr>
          <w:rFonts w:hint="eastAsia"/>
          <w:rtl/>
        </w:rPr>
        <w:t>לבדיקת</w:t>
      </w:r>
      <w:r w:rsidRPr="00922B39">
        <w:rPr>
          <w:rtl/>
        </w:rPr>
        <w:t xml:space="preserve"> </w:t>
      </w:r>
      <w:r w:rsidRPr="00922B39">
        <w:rPr>
          <w:rFonts w:hint="eastAsia"/>
          <w:rtl/>
        </w:rPr>
        <w:t>ההצעה</w:t>
      </w:r>
      <w:bookmarkEnd w:id="53"/>
      <w:r w:rsidR="00AD22BF" w:rsidRPr="00922B39">
        <w:rPr>
          <w:rtl/>
        </w:rPr>
        <w:t>.</w:t>
      </w:r>
      <w:r w:rsidRPr="00922B39">
        <w:rPr>
          <w:rtl/>
        </w:rPr>
        <w:t xml:space="preserve"> </w:t>
      </w:r>
    </w:p>
    <w:p w14:paraId="45BF4A71" w14:textId="77777777" w:rsidR="00D32D0F" w:rsidRPr="00922B39" w:rsidRDefault="009E0D6F" w:rsidP="00E1782C">
      <w:pPr>
        <w:pStyle w:val="3-"/>
        <w:numPr>
          <w:ilvl w:val="2"/>
          <w:numId w:val="85"/>
        </w:numPr>
        <w:ind w:left="1901"/>
        <w:rPr>
          <w:rtl/>
        </w:rPr>
      </w:pPr>
      <w:r w:rsidRPr="00922B39">
        <w:rPr>
          <w:rFonts w:hint="eastAsia"/>
          <w:rtl/>
        </w:rPr>
        <w:t>תוקפה</w:t>
      </w:r>
      <w:r w:rsidRPr="00922B39">
        <w:rPr>
          <w:rtl/>
        </w:rPr>
        <w:t xml:space="preserve"> של הערבות יפורט בדרישת עורך המכרז להגשתה, ויהיה 90 יום ממועד </w:t>
      </w:r>
      <w:proofErr w:type="spellStart"/>
      <w:r w:rsidRPr="00922B39">
        <w:rPr>
          <w:rFonts w:hint="eastAsia"/>
          <w:rtl/>
        </w:rPr>
        <w:t>ממועד</w:t>
      </w:r>
      <w:proofErr w:type="spellEnd"/>
      <w:r w:rsidRPr="00922B39">
        <w:rPr>
          <w:rtl/>
        </w:rPr>
        <w:t xml:space="preserve"> יצירת דרישת הערבות. </w:t>
      </w:r>
    </w:p>
    <w:p w14:paraId="5697B7DA" w14:textId="4B64BBB1" w:rsidR="00D32D0F" w:rsidRPr="00922B39" w:rsidRDefault="009E0D6F" w:rsidP="00E1782C">
      <w:pPr>
        <w:pStyle w:val="3-"/>
        <w:numPr>
          <w:ilvl w:val="2"/>
          <w:numId w:val="85"/>
        </w:numPr>
        <w:ind w:left="1901"/>
        <w:rPr>
          <w:rtl/>
        </w:rPr>
      </w:pPr>
      <w:r w:rsidRPr="00922B39">
        <w:rPr>
          <w:rFonts w:hint="eastAsia"/>
          <w:rtl/>
        </w:rPr>
        <w:t>אין</w:t>
      </w:r>
      <w:r w:rsidRPr="00922B39">
        <w:rPr>
          <w:rtl/>
        </w:rPr>
        <w:t xml:space="preserve"> </w:t>
      </w:r>
      <w:r w:rsidRPr="00922B39">
        <w:rPr>
          <w:rFonts w:hint="eastAsia"/>
          <w:rtl/>
        </w:rPr>
        <w:t>להגיש</w:t>
      </w:r>
      <w:r w:rsidRPr="00922B39">
        <w:rPr>
          <w:rtl/>
        </w:rPr>
        <w:t xml:space="preserve"> </w:t>
      </w:r>
      <w:r w:rsidRPr="00922B39">
        <w:rPr>
          <w:rFonts w:hint="eastAsia"/>
          <w:rtl/>
        </w:rPr>
        <w:t>ערבות</w:t>
      </w:r>
      <w:r w:rsidRPr="00922B39">
        <w:rPr>
          <w:rtl/>
        </w:rPr>
        <w:t xml:space="preserve"> </w:t>
      </w:r>
      <w:r w:rsidRPr="00922B39">
        <w:rPr>
          <w:rFonts w:hint="eastAsia"/>
          <w:rtl/>
        </w:rPr>
        <w:t>כחלק</w:t>
      </w:r>
      <w:r w:rsidRPr="00922B39">
        <w:rPr>
          <w:rtl/>
        </w:rPr>
        <w:t xml:space="preserve"> </w:t>
      </w:r>
      <w:r w:rsidRPr="00922B39">
        <w:rPr>
          <w:rFonts w:hint="eastAsia"/>
          <w:rtl/>
        </w:rPr>
        <w:t>מההצעה</w:t>
      </w:r>
      <w:r w:rsidRPr="00922B39">
        <w:rPr>
          <w:rtl/>
        </w:rPr>
        <w:t xml:space="preserve"> </w:t>
      </w:r>
      <w:r w:rsidRPr="00922B39">
        <w:rPr>
          <w:rFonts w:hint="eastAsia"/>
          <w:rtl/>
        </w:rPr>
        <w:t>אלא</w:t>
      </w:r>
      <w:r w:rsidRPr="00922B39">
        <w:rPr>
          <w:rtl/>
        </w:rPr>
        <w:t xml:space="preserve"> </w:t>
      </w:r>
      <w:r w:rsidRPr="00922B39">
        <w:rPr>
          <w:rFonts w:hint="eastAsia"/>
          <w:rtl/>
        </w:rPr>
        <w:t>רק</w:t>
      </w:r>
      <w:r w:rsidRPr="00922B39">
        <w:rPr>
          <w:rtl/>
        </w:rPr>
        <w:t xml:space="preserve"> </w:t>
      </w:r>
      <w:r w:rsidRPr="00922B39">
        <w:rPr>
          <w:rFonts w:hint="eastAsia"/>
          <w:rtl/>
        </w:rPr>
        <w:t>לאחר</w:t>
      </w:r>
      <w:r w:rsidRPr="00922B39">
        <w:rPr>
          <w:rtl/>
        </w:rPr>
        <w:t xml:space="preserve"> </w:t>
      </w:r>
      <w:r w:rsidRPr="00922B39">
        <w:rPr>
          <w:rFonts w:hint="eastAsia"/>
          <w:rtl/>
        </w:rPr>
        <w:t>קבלת</w:t>
      </w:r>
      <w:r w:rsidRPr="00922B39">
        <w:rPr>
          <w:rtl/>
        </w:rPr>
        <w:t xml:space="preserve"> </w:t>
      </w:r>
      <w:r w:rsidRPr="00922B39">
        <w:rPr>
          <w:rFonts w:hint="eastAsia"/>
          <w:rtl/>
        </w:rPr>
        <w:t>דרישה</w:t>
      </w:r>
      <w:r w:rsidRPr="00922B39">
        <w:rPr>
          <w:rtl/>
        </w:rPr>
        <w:t xml:space="preserve"> </w:t>
      </w:r>
      <w:r w:rsidRPr="00922B39">
        <w:rPr>
          <w:rFonts w:hint="eastAsia"/>
          <w:rtl/>
        </w:rPr>
        <w:t>בדואר</w:t>
      </w:r>
      <w:r w:rsidRPr="00922B39">
        <w:rPr>
          <w:rtl/>
        </w:rPr>
        <w:t xml:space="preserve"> </w:t>
      </w:r>
      <w:r w:rsidRPr="00922B39">
        <w:rPr>
          <w:rFonts w:hint="eastAsia"/>
          <w:rtl/>
        </w:rPr>
        <w:t>אלקטרוני</w:t>
      </w:r>
      <w:r w:rsidRPr="00922B39">
        <w:rPr>
          <w:rtl/>
        </w:rPr>
        <w:t xml:space="preserve"> </w:t>
      </w:r>
      <w:r w:rsidRPr="00922B39">
        <w:rPr>
          <w:rFonts w:hint="eastAsia"/>
          <w:rtl/>
        </w:rPr>
        <w:t>מעורך</w:t>
      </w:r>
      <w:r w:rsidRPr="00922B39">
        <w:rPr>
          <w:rtl/>
        </w:rPr>
        <w:t xml:space="preserve"> </w:t>
      </w:r>
      <w:r w:rsidRPr="00922B39">
        <w:rPr>
          <w:rFonts w:hint="eastAsia"/>
          <w:rtl/>
        </w:rPr>
        <w:t>המכרז</w:t>
      </w:r>
      <w:r w:rsidRPr="00922B39">
        <w:rPr>
          <w:rtl/>
        </w:rPr>
        <w:t xml:space="preserve"> </w:t>
      </w:r>
      <w:r w:rsidRPr="00922B39">
        <w:rPr>
          <w:rFonts w:hint="eastAsia"/>
          <w:rtl/>
        </w:rPr>
        <w:t>המאשרת</w:t>
      </w:r>
      <w:r w:rsidRPr="00922B39">
        <w:rPr>
          <w:rtl/>
        </w:rPr>
        <w:t xml:space="preserve"> </w:t>
      </w:r>
      <w:r w:rsidRPr="00922B39">
        <w:rPr>
          <w:rFonts w:hint="eastAsia"/>
          <w:rtl/>
        </w:rPr>
        <w:t>את</w:t>
      </w:r>
      <w:r w:rsidRPr="00922B39">
        <w:rPr>
          <w:rtl/>
        </w:rPr>
        <w:t xml:space="preserve"> </w:t>
      </w:r>
      <w:r w:rsidRPr="00922B39">
        <w:rPr>
          <w:rFonts w:hint="eastAsia"/>
          <w:rtl/>
        </w:rPr>
        <w:t>הגשת</w:t>
      </w:r>
      <w:r w:rsidRPr="00922B39">
        <w:rPr>
          <w:rtl/>
        </w:rPr>
        <w:t xml:space="preserve"> </w:t>
      </w:r>
      <w:r w:rsidRPr="00922B39">
        <w:rPr>
          <w:rFonts w:hint="eastAsia"/>
          <w:rtl/>
        </w:rPr>
        <w:t>ההצעה</w:t>
      </w:r>
      <w:r w:rsidRPr="00922B39">
        <w:rPr>
          <w:rtl/>
        </w:rPr>
        <w:t xml:space="preserve"> </w:t>
      </w:r>
      <w:r w:rsidRPr="00922B39">
        <w:rPr>
          <w:rFonts w:hint="eastAsia"/>
          <w:rtl/>
        </w:rPr>
        <w:t>ומפרטת</w:t>
      </w:r>
      <w:r w:rsidRPr="00922B39">
        <w:rPr>
          <w:rtl/>
        </w:rPr>
        <w:t xml:space="preserve"> </w:t>
      </w:r>
      <w:r w:rsidRPr="00922B39">
        <w:rPr>
          <w:rFonts w:hint="eastAsia"/>
          <w:rtl/>
        </w:rPr>
        <w:t>את</w:t>
      </w:r>
      <w:r w:rsidRPr="00922B39">
        <w:rPr>
          <w:rtl/>
        </w:rPr>
        <w:t xml:space="preserve"> </w:t>
      </w:r>
      <w:r w:rsidRPr="00922B39">
        <w:rPr>
          <w:rFonts w:hint="eastAsia"/>
          <w:rtl/>
        </w:rPr>
        <w:t>קוד</w:t>
      </w:r>
      <w:r w:rsidRPr="00922B39">
        <w:rPr>
          <w:rtl/>
        </w:rPr>
        <w:t xml:space="preserve"> </w:t>
      </w:r>
      <w:r w:rsidRPr="00922B39">
        <w:rPr>
          <w:rFonts w:hint="eastAsia"/>
          <w:rtl/>
        </w:rPr>
        <w:t>הערבות</w:t>
      </w:r>
      <w:r w:rsidRPr="00922B39">
        <w:rPr>
          <w:rtl/>
        </w:rPr>
        <w:t xml:space="preserve"> </w:t>
      </w:r>
      <w:r w:rsidRPr="00922B39">
        <w:rPr>
          <w:rFonts w:hint="eastAsia"/>
          <w:rtl/>
        </w:rPr>
        <w:t>ותוקף</w:t>
      </w:r>
      <w:r w:rsidRPr="00922B39">
        <w:rPr>
          <w:rtl/>
        </w:rPr>
        <w:t xml:space="preserve"> </w:t>
      </w:r>
      <w:r w:rsidRPr="00922B39">
        <w:rPr>
          <w:rFonts w:hint="eastAsia"/>
          <w:rtl/>
        </w:rPr>
        <w:t>הערבות</w:t>
      </w:r>
      <w:r w:rsidRPr="00922B39">
        <w:rPr>
          <w:rtl/>
        </w:rPr>
        <w:t xml:space="preserve"> </w:t>
      </w:r>
      <w:r w:rsidRPr="00922B39">
        <w:rPr>
          <w:rFonts w:hint="eastAsia"/>
          <w:rtl/>
        </w:rPr>
        <w:t>הנדרשים</w:t>
      </w:r>
      <w:r w:rsidRPr="00922B39">
        <w:rPr>
          <w:rtl/>
        </w:rPr>
        <w:t>.</w:t>
      </w:r>
      <w:r w:rsidR="00880A05" w:rsidRPr="00922B39">
        <w:rPr>
          <w:rtl/>
        </w:rPr>
        <w:t xml:space="preserve"> </w:t>
      </w:r>
    </w:p>
    <w:p w14:paraId="579AC3CB" w14:textId="263F4FFA" w:rsidR="00880A05" w:rsidRPr="00922B39" w:rsidRDefault="009E0D6F" w:rsidP="00E1782C">
      <w:pPr>
        <w:pStyle w:val="3-"/>
        <w:numPr>
          <w:ilvl w:val="2"/>
          <w:numId w:val="85"/>
        </w:numPr>
        <w:ind w:left="1901"/>
        <w:rPr>
          <w:rtl/>
        </w:rPr>
      </w:pPr>
      <w:r w:rsidRPr="00922B39">
        <w:rPr>
          <w:rFonts w:hint="eastAsia"/>
          <w:rtl/>
        </w:rPr>
        <w:t>הערבות</w:t>
      </w:r>
      <w:r w:rsidRPr="00922B39">
        <w:rPr>
          <w:rtl/>
        </w:rPr>
        <w:t xml:space="preserve"> תהיה דיגיטלית ותונפק ממנפיק ערבות מורשה, בהתאם לנוסח המופיע כנספח "תדפיס ערבות דיגיטלית" להוראת </w:t>
      </w:r>
      <w:proofErr w:type="spellStart"/>
      <w:r w:rsidRPr="00922B39">
        <w:rPr>
          <w:rFonts w:hint="eastAsia"/>
          <w:rtl/>
        </w:rPr>
        <w:t>תכ</w:t>
      </w:r>
      <w:r w:rsidRPr="00922B39">
        <w:rPr>
          <w:rtl/>
        </w:rPr>
        <w:t>"ם</w:t>
      </w:r>
      <w:proofErr w:type="spellEnd"/>
      <w:r w:rsidRPr="00922B39">
        <w:rPr>
          <w:rtl/>
        </w:rPr>
        <w:t xml:space="preserve"> 7.3.3 "ערבויות וביטחונות" ועל פי ההוראות המפורטות בהוראה זו. להנחיות אודות הגשת </w:t>
      </w:r>
      <w:r w:rsidRPr="00922B39">
        <w:rPr>
          <w:rtl/>
        </w:rPr>
        <w:lastRenderedPageBreak/>
        <w:t xml:space="preserve">ערבות דיגיטלית ראה: </w:t>
      </w:r>
      <w:hyperlink r:id="rId13" w:history="1">
        <w:r w:rsidR="00880A05" w:rsidRPr="00922B39">
          <w:rPr>
            <w:rStyle w:val="Hyperlink"/>
            <w:rFonts w:ascii="David" w:hAnsi="David" w:cs="David"/>
          </w:rPr>
          <w:t>https://govextra.gov.il/digital-guarantee/homepage</w:t>
        </w:r>
        <w:r w:rsidR="00880A05" w:rsidRPr="00922B39">
          <w:rPr>
            <w:rStyle w:val="Hyperlink"/>
            <w:rFonts w:ascii="David" w:hAnsi="David" w:cs="David"/>
            <w:rtl/>
          </w:rPr>
          <w:t>/</w:t>
        </w:r>
      </w:hyperlink>
    </w:p>
    <w:p w14:paraId="45C59CF9" w14:textId="7C9F0286" w:rsidR="00D32D0F" w:rsidRPr="00922B39" w:rsidRDefault="009E0D6F" w:rsidP="00E1782C">
      <w:pPr>
        <w:pStyle w:val="3-"/>
        <w:numPr>
          <w:ilvl w:val="2"/>
          <w:numId w:val="85"/>
        </w:numPr>
        <w:ind w:left="1901"/>
        <w:rPr>
          <w:rtl/>
        </w:rPr>
      </w:pPr>
      <w:r w:rsidRPr="00922B39">
        <w:rPr>
          <w:rFonts w:hint="eastAsia"/>
          <w:rtl/>
        </w:rPr>
        <w:t>גוף</w:t>
      </w:r>
      <w:r w:rsidRPr="00922B39">
        <w:rPr>
          <w:rtl/>
        </w:rPr>
        <w:t xml:space="preserve"> </w:t>
      </w:r>
      <w:r w:rsidRPr="00922B39">
        <w:rPr>
          <w:rFonts w:hint="eastAsia"/>
          <w:rtl/>
        </w:rPr>
        <w:t>סטטוטורי</w:t>
      </w:r>
      <w:r w:rsidRPr="00922B39">
        <w:rPr>
          <w:rtl/>
        </w:rPr>
        <w:t xml:space="preserve">, </w:t>
      </w:r>
      <w:r w:rsidRPr="00922B39">
        <w:rPr>
          <w:rFonts w:hint="eastAsia"/>
          <w:rtl/>
        </w:rPr>
        <w:t>חברה</w:t>
      </w:r>
      <w:r w:rsidRPr="00922B39">
        <w:rPr>
          <w:rtl/>
        </w:rPr>
        <w:t xml:space="preserve"> </w:t>
      </w:r>
      <w:r w:rsidRPr="00922B39">
        <w:rPr>
          <w:rFonts w:hint="eastAsia"/>
          <w:rtl/>
        </w:rPr>
        <w:t>ממשלתית</w:t>
      </w:r>
      <w:r w:rsidRPr="00922B39">
        <w:rPr>
          <w:rtl/>
        </w:rPr>
        <w:t xml:space="preserve"> </w:t>
      </w:r>
      <w:r w:rsidRPr="00922B39">
        <w:rPr>
          <w:rFonts w:hint="eastAsia"/>
          <w:rtl/>
        </w:rPr>
        <w:t>ומוסד</w:t>
      </w:r>
      <w:r w:rsidRPr="00922B39">
        <w:rPr>
          <w:rtl/>
        </w:rPr>
        <w:t xml:space="preserve"> </w:t>
      </w:r>
      <w:r w:rsidRPr="00922B39">
        <w:rPr>
          <w:rFonts w:hint="eastAsia"/>
          <w:rtl/>
        </w:rPr>
        <w:t>להשכלה</w:t>
      </w:r>
      <w:r w:rsidRPr="00922B39">
        <w:rPr>
          <w:rtl/>
        </w:rPr>
        <w:t xml:space="preserve"> </w:t>
      </w:r>
      <w:r w:rsidRPr="00922B39">
        <w:rPr>
          <w:rFonts w:hint="eastAsia"/>
          <w:rtl/>
        </w:rPr>
        <w:t>גבוהה</w:t>
      </w:r>
      <w:r w:rsidRPr="00922B39">
        <w:rPr>
          <w:rtl/>
        </w:rPr>
        <w:t xml:space="preserve"> </w:t>
      </w:r>
      <w:r w:rsidR="00252F0B" w:rsidRPr="00922B39">
        <w:rPr>
          <w:rFonts w:hint="eastAsia"/>
          <w:rtl/>
        </w:rPr>
        <w:t>שהמדינה</w:t>
      </w:r>
      <w:r w:rsidR="00252F0B" w:rsidRPr="00922B39">
        <w:rPr>
          <w:rtl/>
        </w:rPr>
        <w:t xml:space="preserve"> משתתפת בתקציבו </w:t>
      </w:r>
      <w:r w:rsidRPr="00922B39">
        <w:rPr>
          <w:rFonts w:hint="eastAsia"/>
          <w:rtl/>
        </w:rPr>
        <w:t>רשאים</w:t>
      </w:r>
      <w:r w:rsidRPr="00922B39">
        <w:rPr>
          <w:rtl/>
        </w:rPr>
        <w:t xml:space="preserve"> </w:t>
      </w:r>
      <w:r w:rsidRPr="00922B39">
        <w:rPr>
          <w:rFonts w:hint="eastAsia"/>
          <w:rtl/>
        </w:rPr>
        <w:t>להגיש</w:t>
      </w:r>
      <w:r w:rsidRPr="00922B39">
        <w:rPr>
          <w:rtl/>
        </w:rPr>
        <w:t xml:space="preserve"> </w:t>
      </w:r>
      <w:r w:rsidRPr="00922B39">
        <w:rPr>
          <w:rFonts w:hint="eastAsia"/>
          <w:rtl/>
        </w:rPr>
        <w:t>הוראת</w:t>
      </w:r>
      <w:r w:rsidRPr="00922B39">
        <w:rPr>
          <w:rtl/>
        </w:rPr>
        <w:t xml:space="preserve"> </w:t>
      </w:r>
      <w:r w:rsidRPr="00922B39">
        <w:rPr>
          <w:rFonts w:hint="eastAsia"/>
          <w:rtl/>
        </w:rPr>
        <w:t>קיזוז</w:t>
      </w:r>
      <w:r w:rsidRPr="00922B39">
        <w:rPr>
          <w:rtl/>
        </w:rPr>
        <w:t xml:space="preserve"> </w:t>
      </w:r>
      <w:r w:rsidRPr="00922B39">
        <w:rPr>
          <w:rFonts w:hint="eastAsia"/>
          <w:rtl/>
        </w:rPr>
        <w:t>במקום</w:t>
      </w:r>
      <w:r w:rsidRPr="00922B39">
        <w:rPr>
          <w:rtl/>
        </w:rPr>
        <w:t xml:space="preserve"> </w:t>
      </w:r>
      <w:r w:rsidRPr="00922B39">
        <w:rPr>
          <w:rFonts w:hint="eastAsia"/>
          <w:rtl/>
        </w:rPr>
        <w:t>ערבות</w:t>
      </w:r>
      <w:r w:rsidRPr="00922B39">
        <w:rPr>
          <w:rtl/>
        </w:rPr>
        <w:t xml:space="preserve"> </w:t>
      </w:r>
      <w:r w:rsidRPr="00922B39">
        <w:rPr>
          <w:rFonts w:hint="eastAsia"/>
          <w:rtl/>
        </w:rPr>
        <w:t>הגשה</w:t>
      </w:r>
      <w:r w:rsidRPr="00922B39">
        <w:rPr>
          <w:rtl/>
        </w:rPr>
        <w:t xml:space="preserve"> </w:t>
      </w:r>
      <w:r w:rsidRPr="00922B39">
        <w:rPr>
          <w:rFonts w:hint="eastAsia"/>
          <w:rtl/>
        </w:rPr>
        <w:t>בהתאם</w:t>
      </w:r>
      <w:r w:rsidRPr="00922B39">
        <w:rPr>
          <w:rtl/>
        </w:rPr>
        <w:t xml:space="preserve"> </w:t>
      </w:r>
      <w:r w:rsidRPr="00922B39">
        <w:rPr>
          <w:rFonts w:hint="eastAsia"/>
          <w:rtl/>
        </w:rPr>
        <w:t>לנוסח</w:t>
      </w:r>
      <w:r w:rsidRPr="00922B39">
        <w:rPr>
          <w:rtl/>
        </w:rPr>
        <w:t xml:space="preserve"> </w:t>
      </w:r>
      <w:r w:rsidRPr="00922B39">
        <w:rPr>
          <w:rFonts w:hint="eastAsia"/>
          <w:rtl/>
        </w:rPr>
        <w:t>המפורט</w:t>
      </w:r>
      <w:r w:rsidRPr="00922B39">
        <w:rPr>
          <w:rtl/>
        </w:rPr>
        <w:t xml:space="preserve"> </w:t>
      </w:r>
      <w:r w:rsidRPr="00922B39">
        <w:rPr>
          <w:rFonts w:hint="eastAsia"/>
          <w:rtl/>
        </w:rPr>
        <w:t>ב</w:t>
      </w:r>
      <w:hyperlink r:id="rId14" w:history="1">
        <w:r w:rsidR="00880A05" w:rsidRPr="00922B39">
          <w:rPr>
            <w:rStyle w:val="Hyperlink"/>
            <w:rFonts w:ascii="David" w:hAnsi="David" w:cs="David" w:hint="eastAsia"/>
            <w:rtl/>
          </w:rPr>
          <w:t>הוראת</w:t>
        </w:r>
        <w:r w:rsidR="00880A05" w:rsidRPr="00922B39">
          <w:rPr>
            <w:rStyle w:val="Hyperlink"/>
            <w:rFonts w:ascii="David" w:hAnsi="David" w:cs="David"/>
            <w:rtl/>
          </w:rPr>
          <w:t xml:space="preserve"> </w:t>
        </w:r>
        <w:proofErr w:type="spellStart"/>
        <w:r w:rsidR="00880A05" w:rsidRPr="00922B39">
          <w:rPr>
            <w:rStyle w:val="Hyperlink"/>
            <w:rFonts w:ascii="David" w:hAnsi="David" w:cs="David" w:hint="eastAsia"/>
            <w:rtl/>
          </w:rPr>
          <w:t>תכ</w:t>
        </w:r>
        <w:r w:rsidR="00880A05" w:rsidRPr="00922B39">
          <w:rPr>
            <w:rStyle w:val="Hyperlink"/>
            <w:rFonts w:ascii="David" w:hAnsi="David" w:cs="David"/>
            <w:rtl/>
          </w:rPr>
          <w:t>"ם</w:t>
        </w:r>
        <w:proofErr w:type="spellEnd"/>
        <w:r w:rsidR="00880A05" w:rsidRPr="00922B39">
          <w:rPr>
            <w:rStyle w:val="Hyperlink"/>
            <w:rFonts w:ascii="David" w:hAnsi="David" w:cs="David"/>
            <w:rtl/>
          </w:rPr>
          <w:t xml:space="preserve"> 7.3.3 "ערבויות"</w:t>
        </w:r>
      </w:hyperlink>
      <w:r w:rsidRPr="00922B39">
        <w:rPr>
          <w:rtl/>
        </w:rPr>
        <w:t>.</w:t>
      </w:r>
    </w:p>
    <w:p w14:paraId="67219C04" w14:textId="77777777" w:rsidR="00D70102" w:rsidRDefault="00D70102" w:rsidP="00490446">
      <w:pPr>
        <w:rPr>
          <w:rtl/>
          <w14:scene3d>
            <w14:camera w14:prst="orthographicFront"/>
            <w14:lightRig w14:rig="threePt" w14:dir="t">
              <w14:rot w14:lat="0" w14:lon="0" w14:rev="0"/>
            </w14:lightRig>
          </w14:scene3d>
        </w:rPr>
      </w:pPr>
    </w:p>
    <w:p w14:paraId="336D3470" w14:textId="77777777" w:rsidR="00A32FDC" w:rsidRPr="00D85FED" w:rsidRDefault="00A32FDC" w:rsidP="00251E64">
      <w:pPr>
        <w:rPr>
          <w:rtl/>
        </w:rPr>
      </w:pPr>
    </w:p>
    <w:p w14:paraId="4923E522" w14:textId="66ED12F5" w:rsidR="0037552D" w:rsidRDefault="00A32FDC" w:rsidP="00D85FED">
      <w:pPr>
        <w:tabs>
          <w:tab w:val="left" w:pos="1130"/>
        </w:tabs>
        <w:rPr>
          <w:rtl/>
        </w:rPr>
        <w:sectPr w:rsidR="0037552D" w:rsidSect="00654526">
          <w:pgSz w:w="11906" w:h="16838" w:code="9"/>
          <w:pgMar w:top="1616" w:right="1826" w:bottom="1440" w:left="1800" w:header="709" w:footer="709" w:gutter="0"/>
          <w:cols w:space="708"/>
          <w:titlePg/>
          <w:bidi/>
          <w:rtlGutter/>
          <w:docGrid w:linePitch="360"/>
        </w:sectPr>
      </w:pPr>
      <w:r>
        <w:rPr>
          <w:rtl/>
          <w14:scene3d>
            <w14:camera w14:prst="orthographicFront"/>
            <w14:lightRig w14:rig="threePt" w14:dir="t">
              <w14:rot w14:lat="0" w14:lon="0" w14:rev="0"/>
            </w14:lightRig>
          </w14:scene3d>
        </w:rPr>
        <w:tab/>
      </w:r>
    </w:p>
    <w:p w14:paraId="011A19AE" w14:textId="77777777" w:rsidR="00391993" w:rsidRPr="00922B39" w:rsidRDefault="009E0D6F" w:rsidP="00973BC2">
      <w:pPr>
        <w:pStyle w:val="1ff"/>
        <w:rPr>
          <w:sz w:val="24"/>
          <w:szCs w:val="24"/>
          <w:rtl/>
        </w:rPr>
      </w:pPr>
      <w:bookmarkStart w:id="54" w:name="_Toc256000045"/>
      <w:bookmarkStart w:id="55" w:name="_Toc173823720"/>
      <w:bookmarkStart w:id="56" w:name="_Toc173825528"/>
      <w:r w:rsidRPr="00922B39">
        <w:rPr>
          <w:rFonts w:hint="eastAsia"/>
          <w:sz w:val="24"/>
          <w:szCs w:val="24"/>
          <w:rtl/>
        </w:rPr>
        <w:lastRenderedPageBreak/>
        <w:t>ניקוד</w:t>
      </w:r>
      <w:r w:rsidRPr="00922B39">
        <w:rPr>
          <w:sz w:val="24"/>
          <w:szCs w:val="24"/>
          <w:rtl/>
        </w:rPr>
        <w:t xml:space="preserve"> </w:t>
      </w:r>
      <w:r w:rsidRPr="00922B39">
        <w:rPr>
          <w:rFonts w:hint="eastAsia"/>
          <w:sz w:val="24"/>
          <w:szCs w:val="24"/>
          <w:rtl/>
        </w:rPr>
        <w:t>ה</w:t>
      </w:r>
      <w:r w:rsidR="008E27B7" w:rsidRPr="00922B39">
        <w:rPr>
          <w:rFonts w:hint="eastAsia"/>
          <w:sz w:val="24"/>
          <w:szCs w:val="24"/>
          <w:rtl/>
        </w:rPr>
        <w:t>הצעות</w:t>
      </w:r>
      <w:bookmarkEnd w:id="54"/>
      <w:bookmarkEnd w:id="55"/>
      <w:bookmarkEnd w:id="56"/>
    </w:p>
    <w:p w14:paraId="6157D0E5" w14:textId="7441FDD8" w:rsidR="00C10C50" w:rsidRPr="00922B39" w:rsidRDefault="009E0D6F" w:rsidP="00E1782C">
      <w:pPr>
        <w:pStyle w:val="2-"/>
        <w:numPr>
          <w:ilvl w:val="1"/>
          <w:numId w:val="86"/>
        </w:numPr>
        <w:ind w:left="58" w:firstLine="142"/>
        <w:rPr>
          <w:sz w:val="24"/>
          <w:szCs w:val="24"/>
          <w:rtl/>
        </w:rPr>
      </w:pPr>
      <w:bookmarkStart w:id="57" w:name="_Toc43400593"/>
      <w:bookmarkStart w:id="58" w:name="_Toc44931902"/>
      <w:bookmarkStart w:id="59" w:name="_Toc44931989"/>
      <w:bookmarkStart w:id="60" w:name="_Toc516503348"/>
      <w:r w:rsidRPr="00922B39">
        <w:rPr>
          <w:rFonts w:hint="eastAsia"/>
          <w:sz w:val="24"/>
          <w:szCs w:val="24"/>
          <w:rtl/>
        </w:rPr>
        <w:t>אמות</w:t>
      </w:r>
      <w:r w:rsidRPr="00922B39">
        <w:rPr>
          <w:sz w:val="24"/>
          <w:szCs w:val="24"/>
          <w:rtl/>
        </w:rPr>
        <w:t xml:space="preserve"> </w:t>
      </w:r>
      <w:r w:rsidRPr="00922B39">
        <w:rPr>
          <w:rFonts w:hint="eastAsia"/>
          <w:sz w:val="24"/>
          <w:szCs w:val="24"/>
          <w:rtl/>
        </w:rPr>
        <w:t>מידה</w:t>
      </w:r>
      <w:r w:rsidRPr="00922B39">
        <w:rPr>
          <w:sz w:val="24"/>
          <w:szCs w:val="24"/>
          <w:rtl/>
        </w:rPr>
        <w:t xml:space="preserve"> </w:t>
      </w:r>
      <w:r w:rsidRPr="00922B39">
        <w:rPr>
          <w:rFonts w:hint="eastAsia"/>
          <w:sz w:val="24"/>
          <w:szCs w:val="24"/>
          <w:rtl/>
        </w:rPr>
        <w:t>ל</w:t>
      </w:r>
      <w:r w:rsidR="009153BE" w:rsidRPr="00922B39">
        <w:rPr>
          <w:rFonts w:hint="eastAsia"/>
          <w:sz w:val="24"/>
          <w:szCs w:val="24"/>
          <w:rtl/>
        </w:rPr>
        <w:t>ניקוד</w:t>
      </w:r>
      <w:r w:rsidR="009153BE" w:rsidRPr="00922B39">
        <w:rPr>
          <w:sz w:val="24"/>
          <w:szCs w:val="24"/>
          <w:rtl/>
        </w:rPr>
        <w:t xml:space="preserve"> </w:t>
      </w:r>
      <w:r w:rsidR="009153BE" w:rsidRPr="00922B39">
        <w:rPr>
          <w:rFonts w:hint="eastAsia"/>
          <w:sz w:val="24"/>
          <w:szCs w:val="24"/>
          <w:rtl/>
        </w:rPr>
        <w:t>ה</w:t>
      </w:r>
      <w:r w:rsidRPr="00922B39">
        <w:rPr>
          <w:rFonts w:hint="eastAsia"/>
          <w:sz w:val="24"/>
          <w:szCs w:val="24"/>
          <w:rtl/>
        </w:rPr>
        <w:t>צעות</w:t>
      </w:r>
      <w:r w:rsidRPr="00922B39">
        <w:rPr>
          <w:sz w:val="24"/>
          <w:szCs w:val="24"/>
          <w:rtl/>
        </w:rPr>
        <w:t xml:space="preserve"> </w:t>
      </w:r>
      <w:r w:rsidRPr="00922B39">
        <w:rPr>
          <w:rFonts w:hint="eastAsia"/>
          <w:sz w:val="24"/>
          <w:szCs w:val="24"/>
          <w:rtl/>
        </w:rPr>
        <w:t>במכרז</w:t>
      </w:r>
      <w:bookmarkEnd w:id="57"/>
      <w:bookmarkEnd w:id="58"/>
      <w:bookmarkEnd w:id="59"/>
    </w:p>
    <w:p w14:paraId="00F5D33D" w14:textId="4ED39837" w:rsidR="00C10C50" w:rsidRPr="00922B39" w:rsidRDefault="00A34CED" w:rsidP="00855A6A">
      <w:pPr>
        <w:pStyle w:val="3-"/>
        <w:numPr>
          <w:ilvl w:val="0"/>
          <w:numId w:val="0"/>
        </w:numPr>
        <w:ind w:left="1192" w:hanging="504"/>
        <w:rPr>
          <w:rtl/>
        </w:rPr>
      </w:pPr>
      <w:r w:rsidRPr="00922B39">
        <w:rPr>
          <w:rFonts w:hint="eastAsia"/>
          <w:rtl/>
        </w:rPr>
        <w:t>בחירת</w:t>
      </w:r>
      <w:r w:rsidRPr="00922B39">
        <w:rPr>
          <w:rtl/>
        </w:rPr>
        <w:t xml:space="preserve"> </w:t>
      </w:r>
      <w:r w:rsidRPr="00922B39">
        <w:rPr>
          <w:rFonts w:hint="eastAsia"/>
          <w:rtl/>
        </w:rPr>
        <w:t>ההצעה</w:t>
      </w:r>
      <w:r w:rsidRPr="00922B39">
        <w:rPr>
          <w:rtl/>
        </w:rPr>
        <w:t xml:space="preserve"> </w:t>
      </w:r>
      <w:r w:rsidRPr="00922B39">
        <w:rPr>
          <w:rFonts w:hint="eastAsia"/>
          <w:rtl/>
        </w:rPr>
        <w:t>הזוכה</w:t>
      </w:r>
      <w:r w:rsidRPr="00922B39">
        <w:rPr>
          <w:rtl/>
        </w:rPr>
        <w:t xml:space="preserve"> </w:t>
      </w:r>
      <w:r w:rsidRPr="00922B39">
        <w:rPr>
          <w:rFonts w:hint="eastAsia"/>
          <w:rtl/>
        </w:rPr>
        <w:t>תיעשה</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אמות</w:t>
      </w:r>
      <w:r w:rsidRPr="00922B39">
        <w:rPr>
          <w:rtl/>
        </w:rPr>
        <w:t xml:space="preserve"> </w:t>
      </w:r>
      <w:r w:rsidRPr="00922B39">
        <w:rPr>
          <w:rFonts w:hint="eastAsia"/>
          <w:rtl/>
        </w:rPr>
        <w:t>המידה</w:t>
      </w:r>
      <w:r w:rsidRPr="00922B39">
        <w:rPr>
          <w:rtl/>
        </w:rPr>
        <w:t xml:space="preserve"> </w:t>
      </w:r>
      <w:r w:rsidRPr="00922B39">
        <w:rPr>
          <w:rFonts w:hint="eastAsia"/>
          <w:rtl/>
        </w:rPr>
        <w:t>המפורטות</w:t>
      </w:r>
      <w:r w:rsidRPr="00922B39">
        <w:rPr>
          <w:rtl/>
        </w:rPr>
        <w:t xml:space="preserve"> </w:t>
      </w:r>
      <w:r w:rsidRPr="00922B39">
        <w:rPr>
          <w:rFonts w:hint="eastAsia"/>
          <w:rtl/>
        </w:rPr>
        <w:t>להלן</w:t>
      </w:r>
      <w:r w:rsidRPr="00922B39">
        <w:rPr>
          <w:rtl/>
        </w:rPr>
        <w:t>:</w:t>
      </w:r>
      <w:r w:rsidR="009E0D6F" w:rsidRPr="00922B39">
        <w:rPr>
          <w:rtl/>
        </w:rPr>
        <w:t xml:space="preserve"> </w:t>
      </w:r>
    </w:p>
    <w:p w14:paraId="71B57544" w14:textId="76671790" w:rsidR="00C10C50" w:rsidRPr="00922B39" w:rsidRDefault="009E0D6F" w:rsidP="00E1782C">
      <w:pPr>
        <w:pStyle w:val="4-3"/>
        <w:numPr>
          <w:ilvl w:val="2"/>
          <w:numId w:val="86"/>
        </w:numPr>
        <w:ind w:left="1759"/>
        <w:rPr>
          <w:rtl/>
        </w:rPr>
      </w:pPr>
      <w:bookmarkStart w:id="61" w:name="show_MishkalIchut"/>
      <w:r w:rsidRPr="00922B39">
        <w:rPr>
          <w:rtl/>
        </w:rPr>
        <w:t>איכות –</w:t>
      </w:r>
      <w:r w:rsidR="0019249C" w:rsidRPr="00922B39">
        <w:rPr>
          <w:rtl/>
        </w:rPr>
        <w:t>60</w:t>
      </w:r>
      <w:r w:rsidRPr="00922B39">
        <w:rPr>
          <w:rtl/>
        </w:rPr>
        <w:t xml:space="preserve">%; </w:t>
      </w:r>
      <w:bookmarkEnd w:id="61"/>
    </w:p>
    <w:p w14:paraId="5960B50D" w14:textId="6BFFD7AF" w:rsidR="00C10C50" w:rsidRPr="00922B39" w:rsidRDefault="009E0D6F" w:rsidP="00E1782C">
      <w:pPr>
        <w:pStyle w:val="4-3"/>
        <w:numPr>
          <w:ilvl w:val="2"/>
          <w:numId w:val="86"/>
        </w:numPr>
        <w:ind w:left="1759"/>
        <w:rPr>
          <w:rtl/>
        </w:rPr>
      </w:pPr>
      <w:bookmarkStart w:id="62" w:name="show_MishkalMechir"/>
      <w:r w:rsidRPr="00922B39">
        <w:rPr>
          <w:rFonts w:hint="eastAsia"/>
          <w:rtl/>
        </w:rPr>
        <w:t>מחיר</w:t>
      </w:r>
      <w:r w:rsidRPr="00922B39">
        <w:rPr>
          <w:rtl/>
        </w:rPr>
        <w:t xml:space="preserve"> –</w:t>
      </w:r>
      <w:r w:rsidR="0019249C" w:rsidRPr="00922B39">
        <w:rPr>
          <w:rtl/>
        </w:rPr>
        <w:t>40</w:t>
      </w:r>
      <w:r w:rsidRPr="00922B39">
        <w:rPr>
          <w:rtl/>
        </w:rPr>
        <w:t>%</w:t>
      </w:r>
      <w:r w:rsidR="00DA0A6E" w:rsidRPr="00922B39">
        <w:rPr>
          <w:rtl/>
        </w:rPr>
        <w:t>.</w:t>
      </w:r>
      <w:bookmarkEnd w:id="62"/>
    </w:p>
    <w:p w14:paraId="6E0EA922" w14:textId="77777777" w:rsidR="0091559C" w:rsidRPr="00922B39" w:rsidRDefault="009E0D6F" w:rsidP="00E1782C">
      <w:pPr>
        <w:pStyle w:val="2-"/>
        <w:numPr>
          <w:ilvl w:val="1"/>
          <w:numId w:val="86"/>
        </w:numPr>
        <w:ind w:left="58" w:firstLine="142"/>
        <w:rPr>
          <w:sz w:val="24"/>
          <w:szCs w:val="24"/>
          <w:rtl/>
        </w:rPr>
      </w:pPr>
      <w:bookmarkStart w:id="63" w:name="show_isMarkivIchut_1"/>
      <w:r w:rsidRPr="00922B39">
        <w:rPr>
          <w:rFonts w:hint="eastAsia"/>
          <w:sz w:val="24"/>
          <w:szCs w:val="24"/>
          <w:rtl/>
        </w:rPr>
        <w:t>מדדי</w:t>
      </w:r>
      <w:r w:rsidRPr="00922B39">
        <w:rPr>
          <w:sz w:val="24"/>
          <w:szCs w:val="24"/>
          <w:rtl/>
        </w:rPr>
        <w:t xml:space="preserve"> </w:t>
      </w:r>
      <w:r w:rsidRPr="00922B39">
        <w:rPr>
          <w:rFonts w:hint="eastAsia"/>
          <w:sz w:val="24"/>
          <w:szCs w:val="24"/>
          <w:rtl/>
        </w:rPr>
        <w:t>איכות</w:t>
      </w:r>
    </w:p>
    <w:p w14:paraId="437B6F64" w14:textId="5C9325EC" w:rsidR="0091559C" w:rsidRPr="00922B39" w:rsidRDefault="009E0D6F" w:rsidP="001E2E49">
      <w:pPr>
        <w:pStyle w:val="3-"/>
        <w:numPr>
          <w:ilvl w:val="0"/>
          <w:numId w:val="0"/>
        </w:numPr>
        <w:ind w:left="1494" w:hanging="504"/>
        <w:rPr>
          <w:rtl/>
        </w:rPr>
      </w:pPr>
      <w:bookmarkStart w:id="64" w:name="show_TavhinTBL"/>
      <w:r w:rsidRPr="00922B39">
        <w:rPr>
          <w:rtl/>
        </w:rPr>
        <w:t>הערכת איכות ההצעות תיעש</w:t>
      </w:r>
      <w:r w:rsidRPr="00922B39">
        <w:rPr>
          <w:rFonts w:hint="eastAsia"/>
          <w:rtl/>
        </w:rPr>
        <w:t>ה</w:t>
      </w:r>
      <w:r w:rsidRPr="00922B39">
        <w:rPr>
          <w:rtl/>
        </w:rPr>
        <w:t xml:space="preserve"> לפי המשקלות הבאים: </w:t>
      </w:r>
    </w:p>
    <w:p w14:paraId="28870CB8" w14:textId="226172DA" w:rsidR="00352A25" w:rsidRPr="001C12B9" w:rsidRDefault="00352A25" w:rsidP="00352A25">
      <w:pPr>
        <w:rPr>
          <w:rtl/>
        </w:rPr>
      </w:pPr>
    </w:p>
    <w:tbl>
      <w:tblPr>
        <w:bidiVisual/>
        <w:tblW w:w="0" w:type="auto"/>
        <w:tblCellSpacing w:w="15" w:type="dxa"/>
        <w:tblCellMar>
          <w:left w:w="0" w:type="dxa"/>
          <w:right w:w="0" w:type="dxa"/>
        </w:tblCellMar>
        <w:tblLook w:val="04A0" w:firstRow="1" w:lastRow="0" w:firstColumn="1" w:lastColumn="0" w:noHBand="0" w:noVBand="1"/>
      </w:tblPr>
      <w:tblGrid>
        <w:gridCol w:w="2249"/>
        <w:gridCol w:w="1032"/>
        <w:gridCol w:w="4983"/>
      </w:tblGrid>
      <w:tr w:rsidR="007E0ADD" w:rsidRPr="001C12B9" w14:paraId="576A2264" w14:textId="77777777" w:rsidTr="00922B39">
        <w:trPr>
          <w:tblHeade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FFFC3F6" w14:textId="77777777" w:rsidR="00352A25" w:rsidRPr="00EF4241" w:rsidRDefault="00352A25" w:rsidP="00B272DE">
            <w:pPr>
              <w:rPr>
                <w:rtl/>
              </w:rPr>
            </w:pPr>
            <w:r w:rsidRPr="00EF4241">
              <w:rPr>
                <w:b/>
                <w:bCs/>
                <w:rtl/>
              </w:rPr>
              <w:t>קריטריון ניקוד איכות</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20D9B64" w14:textId="77777777" w:rsidR="00352A25" w:rsidRPr="001C12B9" w:rsidRDefault="00352A25" w:rsidP="00B272DE">
            <w:pPr>
              <w:rPr>
                <w:rtl/>
              </w:rPr>
            </w:pPr>
            <w:r w:rsidRPr="001C12B9">
              <w:rPr>
                <w:b/>
                <w:bCs/>
                <w:rtl/>
              </w:rPr>
              <w:t>משקל סופי</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F0F422B" w14:textId="68C88514" w:rsidR="00352A25" w:rsidRPr="001C12B9" w:rsidRDefault="00352A25" w:rsidP="00B272DE">
            <w:pPr>
              <w:rPr>
                <w:rtl/>
              </w:rPr>
            </w:pPr>
            <w:r w:rsidRPr="001C12B9">
              <w:rPr>
                <w:b/>
                <w:bCs/>
                <w:rtl/>
              </w:rPr>
              <w:t>אופן הניקוד</w:t>
            </w:r>
          </w:p>
        </w:tc>
      </w:tr>
      <w:tr w:rsidR="007E0ADD" w:rsidRPr="001C12B9" w14:paraId="1BBFC559"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DB64E11" w14:textId="72D2CD1B" w:rsidR="00352A25" w:rsidRPr="001C12B9" w:rsidRDefault="00352A25" w:rsidP="00B272DE">
            <w:pPr>
              <w:rPr>
                <w:rtl/>
              </w:rPr>
            </w:pPr>
            <w:r w:rsidRPr="001C12B9">
              <w:rPr>
                <w:b/>
                <w:bCs/>
                <w:rtl/>
              </w:rPr>
              <w:t>1. ניסיון המציע</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5DD9FB0" w14:textId="460ECE07" w:rsidR="00352A25" w:rsidRPr="00EF4241" w:rsidRDefault="00A2172F" w:rsidP="00B272DE">
            <w:pPr>
              <w:rPr>
                <w:rtl/>
              </w:rPr>
            </w:pPr>
            <w:r>
              <w:rPr>
                <w:rFonts w:hint="cs"/>
                <w:b/>
                <w:bCs/>
                <w:rtl/>
              </w:rPr>
              <w:t>30</w:t>
            </w:r>
            <w:r w:rsidR="00352A25" w:rsidRPr="001C12B9">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8495F40" w14:textId="47481A43" w:rsidR="005B5457" w:rsidRDefault="00352A25" w:rsidP="00B272DE">
            <w:pPr>
              <w:rPr>
                <w:rtl/>
              </w:rPr>
            </w:pPr>
            <w:r w:rsidRPr="001C12B9">
              <w:rPr>
                <w:rFonts w:hint="eastAsia"/>
                <w:rtl/>
              </w:rPr>
              <w:t>על</w:t>
            </w:r>
            <w:r w:rsidRPr="001C12B9">
              <w:rPr>
                <w:rtl/>
              </w:rPr>
              <w:t xml:space="preserve"> </w:t>
            </w:r>
            <w:r w:rsidRPr="001C12B9">
              <w:rPr>
                <w:rFonts w:hint="eastAsia"/>
                <w:rtl/>
              </w:rPr>
              <w:t>כל</w:t>
            </w:r>
            <w:r w:rsidRPr="001C12B9">
              <w:rPr>
                <w:rtl/>
              </w:rPr>
              <w:t xml:space="preserve"> </w:t>
            </w:r>
            <w:r w:rsidRPr="001C12B9">
              <w:rPr>
                <w:rFonts w:hint="eastAsia"/>
                <w:rtl/>
              </w:rPr>
              <w:t>פרויקט</w:t>
            </w:r>
            <w:r w:rsidRPr="001C12B9">
              <w:rPr>
                <w:rtl/>
              </w:rPr>
              <w:t xml:space="preserve"> </w:t>
            </w:r>
            <w:r w:rsidRPr="001C12B9">
              <w:rPr>
                <w:rFonts w:hint="eastAsia"/>
                <w:rtl/>
              </w:rPr>
              <w:t>נוסף</w:t>
            </w:r>
            <w:r w:rsidRPr="001C12B9">
              <w:rPr>
                <w:rtl/>
              </w:rPr>
              <w:t xml:space="preserve">, בהיקף כספי של 1 </w:t>
            </w:r>
            <w:proofErr w:type="spellStart"/>
            <w:r w:rsidRPr="001C12B9">
              <w:rPr>
                <w:rFonts w:hint="eastAsia"/>
                <w:rtl/>
              </w:rPr>
              <w:t>מלש</w:t>
            </w:r>
            <w:r w:rsidRPr="001C12B9">
              <w:rPr>
                <w:rtl/>
              </w:rPr>
              <w:t>"ח</w:t>
            </w:r>
            <w:proofErr w:type="spellEnd"/>
            <w:r w:rsidRPr="001C12B9">
              <w:rPr>
                <w:rtl/>
              </w:rPr>
              <w:t xml:space="preserve">, מעבר לנדרש בתנאי </w:t>
            </w:r>
            <w:r w:rsidRPr="001C12B9">
              <w:rPr>
                <w:rFonts w:hint="eastAsia"/>
                <w:rtl/>
              </w:rPr>
              <w:t>סף</w:t>
            </w:r>
            <w:r w:rsidR="005B5457">
              <w:rPr>
                <w:rFonts w:hint="cs"/>
                <w:rtl/>
              </w:rPr>
              <w:t xml:space="preserve"> 4.3.2</w:t>
            </w:r>
            <w:r w:rsidRPr="001C12B9">
              <w:rPr>
                <w:rtl/>
              </w:rPr>
              <w:t xml:space="preserve">, יקבל המציע </w:t>
            </w:r>
            <w:r w:rsidR="00A2172F">
              <w:rPr>
                <w:rFonts w:hint="cs"/>
                <w:rtl/>
              </w:rPr>
              <w:t>6</w:t>
            </w:r>
            <w:r w:rsidRPr="001C12B9">
              <w:rPr>
                <w:rtl/>
              </w:rPr>
              <w:t xml:space="preserve"> נקודות </w:t>
            </w:r>
          </w:p>
          <w:p w14:paraId="52442802" w14:textId="342452A9" w:rsidR="00352A25" w:rsidRPr="001C12B9" w:rsidRDefault="00352A25" w:rsidP="00B272DE">
            <w:pPr>
              <w:rPr>
                <w:rtl/>
              </w:rPr>
            </w:pPr>
            <w:r w:rsidRPr="001C12B9">
              <w:rPr>
                <w:rtl/>
              </w:rPr>
              <w:t>(</w:t>
            </w:r>
            <w:proofErr w:type="spellStart"/>
            <w:r w:rsidRPr="001C12B9">
              <w:rPr>
                <w:rFonts w:hint="eastAsia"/>
                <w:rtl/>
              </w:rPr>
              <w:t>ינתן</w:t>
            </w:r>
            <w:proofErr w:type="spellEnd"/>
            <w:r w:rsidRPr="001C12B9">
              <w:rPr>
                <w:rtl/>
              </w:rPr>
              <w:t xml:space="preserve"> ניקוד עבור מקסימום </w:t>
            </w:r>
            <w:r w:rsidR="00A2172F">
              <w:rPr>
                <w:rFonts w:hint="cs"/>
                <w:rtl/>
              </w:rPr>
              <w:t>5</w:t>
            </w:r>
            <w:r w:rsidRPr="001C12B9">
              <w:rPr>
                <w:rtl/>
              </w:rPr>
              <w:t xml:space="preserve"> </w:t>
            </w:r>
            <w:r w:rsidRPr="00922B39">
              <w:rPr>
                <w:rFonts w:hint="eastAsia"/>
                <w:b/>
                <w:bCs/>
                <w:rtl/>
              </w:rPr>
              <w:t>פרויקטים</w:t>
            </w:r>
            <w:r w:rsidRPr="00922B39">
              <w:rPr>
                <w:b/>
                <w:bCs/>
                <w:rtl/>
              </w:rPr>
              <w:t xml:space="preserve"> </w:t>
            </w:r>
            <w:r w:rsidRPr="00922B39">
              <w:rPr>
                <w:rFonts w:hint="eastAsia"/>
                <w:b/>
                <w:bCs/>
                <w:rtl/>
              </w:rPr>
              <w:t>נוספים</w:t>
            </w:r>
            <w:r w:rsidRPr="001C12B9">
              <w:rPr>
                <w:rtl/>
              </w:rPr>
              <w:t>)</w:t>
            </w:r>
            <w:r w:rsidR="005B5457">
              <w:rPr>
                <w:rFonts w:hint="cs"/>
                <w:rtl/>
              </w:rPr>
              <w:t>.</w:t>
            </w:r>
          </w:p>
        </w:tc>
      </w:tr>
      <w:tr w:rsidR="00EF4241" w:rsidRPr="001C12B9" w14:paraId="59289048"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4521309" w14:textId="60A5C915" w:rsidR="00EF4241" w:rsidRPr="001C12B9" w:rsidRDefault="00EF4241" w:rsidP="00EF4241">
            <w:pPr>
              <w:rPr>
                <w:b/>
                <w:bCs/>
                <w:rtl/>
              </w:rPr>
            </w:pPr>
            <w:r>
              <w:rPr>
                <w:rFonts w:hint="cs"/>
                <w:b/>
                <w:bCs/>
                <w:rtl/>
              </w:rPr>
              <w:t>2</w:t>
            </w:r>
            <w:r w:rsidRPr="002B7BF7">
              <w:rPr>
                <w:b/>
                <w:bCs/>
                <w:rtl/>
              </w:rPr>
              <w:t xml:space="preserve">. ניסיון מנהל הפרויקט </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BB10341" w14:textId="0A0587FD" w:rsidR="00EF4241" w:rsidRPr="00EF4241" w:rsidRDefault="00A2172F" w:rsidP="00EF4241">
            <w:pPr>
              <w:rPr>
                <w:b/>
                <w:bCs/>
                <w:rtl/>
              </w:rPr>
            </w:pPr>
            <w:r>
              <w:rPr>
                <w:rFonts w:hint="cs"/>
                <w:b/>
                <w:bCs/>
                <w:rtl/>
              </w:rPr>
              <w:t>30</w:t>
            </w:r>
            <w:r w:rsidR="00EF4241" w:rsidRPr="00EF4241">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0D6BD4A" w14:textId="0E2E4B2F" w:rsidR="00EF4241" w:rsidRPr="001C12B9" w:rsidDel="00182A1B" w:rsidRDefault="00EF4241" w:rsidP="00EF4241">
            <w:pPr>
              <w:rPr>
                <w:rtl/>
              </w:rPr>
            </w:pPr>
            <w:r w:rsidRPr="002B7BF7">
              <w:rPr>
                <w:rtl/>
              </w:rPr>
              <w:t>על כל פרויקט נוסף, מעבר לנדרש בתנאי סף</w:t>
            </w:r>
            <w:r>
              <w:rPr>
                <w:rFonts w:hint="cs"/>
                <w:rtl/>
              </w:rPr>
              <w:t xml:space="preserve"> 4.3.3.2</w:t>
            </w:r>
            <w:r w:rsidRPr="002B7BF7">
              <w:rPr>
                <w:rtl/>
              </w:rPr>
              <w:t xml:space="preserve">, יקבל המציע </w:t>
            </w:r>
            <w:r w:rsidRPr="001C12B9">
              <w:rPr>
                <w:rtl/>
              </w:rPr>
              <w:t xml:space="preserve"> </w:t>
            </w:r>
            <w:r w:rsidR="00A2172F">
              <w:rPr>
                <w:rFonts w:hint="cs"/>
                <w:rtl/>
              </w:rPr>
              <w:t>6</w:t>
            </w:r>
            <w:r w:rsidRPr="002B7BF7">
              <w:rPr>
                <w:rtl/>
              </w:rPr>
              <w:t xml:space="preserve"> נקודות (</w:t>
            </w:r>
            <w:proofErr w:type="spellStart"/>
            <w:r w:rsidRPr="002B7BF7">
              <w:rPr>
                <w:rtl/>
              </w:rPr>
              <w:t>ינתן</w:t>
            </w:r>
            <w:proofErr w:type="spellEnd"/>
            <w:r w:rsidRPr="002B7BF7">
              <w:rPr>
                <w:rtl/>
              </w:rPr>
              <w:t xml:space="preserve"> ניקוד עבור מקסימום </w:t>
            </w:r>
            <w:r w:rsidR="00A2172F">
              <w:rPr>
                <w:rFonts w:hint="cs"/>
                <w:rtl/>
              </w:rPr>
              <w:t>5</w:t>
            </w:r>
            <w:r w:rsidRPr="002B7BF7">
              <w:rPr>
                <w:rtl/>
              </w:rPr>
              <w:t xml:space="preserve"> </w:t>
            </w:r>
            <w:r w:rsidRPr="002B7BF7">
              <w:rPr>
                <w:b/>
                <w:bCs/>
                <w:rtl/>
              </w:rPr>
              <w:t>פרויקטים נוספים</w:t>
            </w:r>
            <w:r w:rsidRPr="002B7BF7">
              <w:rPr>
                <w:rtl/>
              </w:rPr>
              <w:t>)</w:t>
            </w:r>
            <w:r w:rsidR="00B36099">
              <w:rPr>
                <w:rFonts w:hint="cs"/>
                <w:rtl/>
              </w:rPr>
              <w:t>.</w:t>
            </w:r>
          </w:p>
        </w:tc>
      </w:tr>
      <w:tr w:rsidR="007E0ADD" w:rsidRPr="001C12B9" w14:paraId="78ADEA40"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7029B09" w14:textId="11E46089" w:rsidR="00352A25" w:rsidRPr="001C12B9" w:rsidRDefault="00EF4241" w:rsidP="00B272DE">
            <w:pPr>
              <w:rPr>
                <w:rtl/>
              </w:rPr>
            </w:pPr>
            <w:r>
              <w:rPr>
                <w:rFonts w:hint="cs"/>
                <w:b/>
                <w:bCs/>
                <w:rtl/>
              </w:rPr>
              <w:t>3</w:t>
            </w:r>
            <w:r w:rsidR="00352A25" w:rsidRPr="001C12B9">
              <w:rPr>
                <w:b/>
                <w:bCs/>
                <w:rtl/>
              </w:rPr>
              <w:t>. ניסיון מנהל הפרויקט –</w:t>
            </w:r>
            <w:r w:rsidR="00A2172F">
              <w:rPr>
                <w:rFonts w:hint="cs"/>
                <w:b/>
                <w:bCs/>
                <w:rtl/>
              </w:rPr>
              <w:t xml:space="preserve"> </w:t>
            </w:r>
            <w:r w:rsidR="007E0ADD" w:rsidRPr="001C12B9">
              <w:rPr>
                <w:rFonts w:hint="eastAsia"/>
                <w:b/>
                <w:bCs/>
                <w:rtl/>
              </w:rPr>
              <w:t>פריסה</w:t>
            </w:r>
            <w:r w:rsidR="007E0ADD" w:rsidRPr="001C12B9">
              <w:rPr>
                <w:b/>
                <w:bCs/>
                <w:rtl/>
              </w:rPr>
              <w:t xml:space="preserve"> רחבה </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A02687C" w14:textId="2C50AF1A" w:rsidR="00352A25" w:rsidRPr="00EF4241" w:rsidRDefault="00A2172F" w:rsidP="00B272DE">
            <w:pPr>
              <w:rPr>
                <w:rtl/>
              </w:rPr>
            </w:pPr>
            <w:r>
              <w:rPr>
                <w:rFonts w:hint="cs"/>
                <w:b/>
                <w:bCs/>
                <w:rtl/>
              </w:rPr>
              <w:t>20</w:t>
            </w:r>
            <w:r w:rsidR="00352A25" w:rsidRPr="00EF4241">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653BADD" w14:textId="1579E49F" w:rsidR="00352A25" w:rsidRPr="001C12B9" w:rsidRDefault="00352A25" w:rsidP="00352A25">
            <w:pPr>
              <w:rPr>
                <w:rtl/>
              </w:rPr>
            </w:pPr>
            <w:r w:rsidRPr="001C12B9">
              <w:rPr>
                <w:rFonts w:hint="eastAsia"/>
                <w:rtl/>
              </w:rPr>
              <w:t>על</w:t>
            </w:r>
            <w:r w:rsidRPr="001C12B9">
              <w:rPr>
                <w:rtl/>
              </w:rPr>
              <w:t xml:space="preserve"> </w:t>
            </w:r>
            <w:r w:rsidRPr="001C12B9">
              <w:rPr>
                <w:rFonts w:hint="eastAsia"/>
                <w:rtl/>
              </w:rPr>
              <w:t>כל</w:t>
            </w:r>
            <w:r w:rsidRPr="001C12B9">
              <w:rPr>
                <w:rtl/>
              </w:rPr>
              <w:t xml:space="preserve"> </w:t>
            </w:r>
            <w:r w:rsidRPr="001C12B9">
              <w:rPr>
                <w:rFonts w:hint="eastAsia"/>
                <w:rtl/>
              </w:rPr>
              <w:t>פרויקט</w:t>
            </w:r>
            <w:r w:rsidR="0023319E">
              <w:rPr>
                <w:rFonts w:hint="cs"/>
                <w:rtl/>
              </w:rPr>
              <w:t xml:space="preserve"> נוסף, מעבר לנדרש בתנאי סף 4.3.3.2,</w:t>
            </w:r>
            <w:r w:rsidR="00182A1B">
              <w:rPr>
                <w:rFonts w:hint="cs"/>
                <w:rtl/>
              </w:rPr>
              <w:t xml:space="preserve"> שב</w:t>
            </w:r>
            <w:r w:rsidR="0023319E">
              <w:rPr>
                <w:rFonts w:hint="cs"/>
                <w:rtl/>
              </w:rPr>
              <w:t>ו</w:t>
            </w:r>
            <w:r w:rsidR="00182A1B">
              <w:rPr>
                <w:rFonts w:hint="cs"/>
                <w:rtl/>
              </w:rPr>
              <w:t xml:space="preserve">צע </w:t>
            </w:r>
            <w:r w:rsidR="0023319E">
              <w:rPr>
                <w:rFonts w:hint="cs"/>
                <w:rtl/>
              </w:rPr>
              <w:t xml:space="preserve">על ידי </w:t>
            </w:r>
            <w:r w:rsidR="00182A1B">
              <w:rPr>
                <w:rFonts w:hint="cs"/>
                <w:rtl/>
              </w:rPr>
              <w:t>מנהל הפרויקט</w:t>
            </w:r>
            <w:r w:rsidRPr="001C12B9">
              <w:rPr>
                <w:rtl/>
              </w:rPr>
              <w:t xml:space="preserve"> </w:t>
            </w:r>
            <w:r w:rsidRPr="00922B39">
              <w:rPr>
                <w:rFonts w:hint="eastAsia"/>
                <w:b/>
                <w:bCs/>
                <w:rtl/>
              </w:rPr>
              <w:t>בפריסה</w:t>
            </w:r>
            <w:r w:rsidRPr="00922B39">
              <w:rPr>
                <w:b/>
                <w:bCs/>
                <w:rtl/>
              </w:rPr>
              <w:t xml:space="preserve"> רחבה </w:t>
            </w:r>
            <w:r w:rsidR="00182A1B">
              <w:rPr>
                <w:rFonts w:hint="cs"/>
                <w:b/>
                <w:bCs/>
                <w:rtl/>
              </w:rPr>
              <w:t>(</w:t>
            </w:r>
            <w:r w:rsidR="00B36099" w:rsidRPr="00B36099">
              <w:rPr>
                <w:b/>
                <w:bCs/>
                <w:rtl/>
              </w:rPr>
              <w:t xml:space="preserve">פרויקט </w:t>
            </w:r>
            <w:r w:rsidR="00B36099">
              <w:rPr>
                <w:rFonts w:hint="cs"/>
                <w:b/>
                <w:bCs/>
                <w:rtl/>
              </w:rPr>
              <w:t>ש</w:t>
            </w:r>
            <w:r w:rsidR="00B36099" w:rsidRPr="00B36099">
              <w:rPr>
                <w:b/>
                <w:bCs/>
                <w:rtl/>
              </w:rPr>
              <w:t>הופעל מול 5 רשויות מקומיות לפחות, בו-זמנית</w:t>
            </w:r>
            <w:r w:rsidR="00EF4241">
              <w:rPr>
                <w:rFonts w:hint="cs"/>
                <w:b/>
                <w:bCs/>
                <w:rtl/>
              </w:rPr>
              <w:t>)</w:t>
            </w:r>
            <w:r w:rsidRPr="001C12B9">
              <w:rPr>
                <w:rtl/>
              </w:rPr>
              <w:t xml:space="preserve">, </w:t>
            </w:r>
            <w:r w:rsidRPr="001C12B9">
              <w:rPr>
                <w:rFonts w:hint="eastAsia"/>
                <w:rtl/>
              </w:rPr>
              <w:t>יקבל</w:t>
            </w:r>
            <w:r w:rsidRPr="001C12B9">
              <w:rPr>
                <w:rtl/>
              </w:rPr>
              <w:t xml:space="preserve"> המציע </w:t>
            </w:r>
            <w:r w:rsidR="00A2172F">
              <w:rPr>
                <w:rFonts w:hint="cs"/>
                <w:rtl/>
              </w:rPr>
              <w:t>10</w:t>
            </w:r>
            <w:r w:rsidRPr="001C12B9">
              <w:rPr>
                <w:rtl/>
              </w:rPr>
              <w:t xml:space="preserve"> נקודות. </w:t>
            </w:r>
          </w:p>
          <w:p w14:paraId="396F2A13" w14:textId="21D50533" w:rsidR="00352A25" w:rsidRPr="001C12B9" w:rsidRDefault="00352A25" w:rsidP="00BE42C0">
            <w:pPr>
              <w:rPr>
                <w:rtl/>
              </w:rPr>
            </w:pPr>
            <w:r w:rsidRPr="001C12B9">
              <w:rPr>
                <w:rtl/>
              </w:rPr>
              <w:t>(</w:t>
            </w:r>
            <w:r w:rsidRPr="001C12B9">
              <w:rPr>
                <w:rFonts w:hint="eastAsia"/>
                <w:rtl/>
              </w:rPr>
              <w:t>יינתן</w:t>
            </w:r>
            <w:r w:rsidRPr="001C12B9">
              <w:rPr>
                <w:rtl/>
              </w:rPr>
              <w:t xml:space="preserve"> </w:t>
            </w:r>
            <w:r w:rsidRPr="001C12B9">
              <w:rPr>
                <w:rFonts w:hint="eastAsia"/>
                <w:rtl/>
              </w:rPr>
              <w:t>ניקוד</w:t>
            </w:r>
            <w:r w:rsidRPr="001C12B9">
              <w:rPr>
                <w:rtl/>
              </w:rPr>
              <w:t xml:space="preserve"> </w:t>
            </w:r>
            <w:r w:rsidRPr="001C12B9">
              <w:rPr>
                <w:rFonts w:hint="eastAsia"/>
                <w:rtl/>
              </w:rPr>
              <w:t>עבור</w:t>
            </w:r>
            <w:r w:rsidRPr="001C12B9">
              <w:rPr>
                <w:rtl/>
              </w:rPr>
              <w:t xml:space="preserve"> </w:t>
            </w:r>
            <w:r w:rsidRPr="001C12B9">
              <w:rPr>
                <w:rFonts w:hint="eastAsia"/>
                <w:rtl/>
              </w:rPr>
              <w:t>מקסימום</w:t>
            </w:r>
            <w:r w:rsidRPr="001C12B9">
              <w:rPr>
                <w:rtl/>
              </w:rPr>
              <w:t xml:space="preserve"> 2 </w:t>
            </w:r>
            <w:r w:rsidRPr="001C12B9">
              <w:rPr>
                <w:rFonts w:hint="eastAsia"/>
                <w:rtl/>
              </w:rPr>
              <w:t>פרויקטים</w:t>
            </w:r>
            <w:r w:rsidRPr="001C12B9">
              <w:rPr>
                <w:rtl/>
              </w:rPr>
              <w:t>)</w:t>
            </w:r>
          </w:p>
        </w:tc>
      </w:tr>
      <w:tr w:rsidR="007E0ADD" w:rsidRPr="001C12B9" w14:paraId="5BBBFAAB"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596041B" w14:textId="77777777" w:rsidR="00352A25" w:rsidRPr="001C12B9" w:rsidRDefault="00352A25" w:rsidP="00B272DE">
            <w:pPr>
              <w:rPr>
                <w:rtl/>
              </w:rPr>
            </w:pPr>
            <w:r w:rsidRPr="001C12B9">
              <w:rPr>
                <w:b/>
                <w:bCs/>
                <w:rtl/>
              </w:rPr>
              <w:t>5. ראיון אישי</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7286869" w14:textId="4E63153B" w:rsidR="00352A25" w:rsidRPr="00EF4241" w:rsidRDefault="00004D05" w:rsidP="00B272DE">
            <w:pPr>
              <w:rPr>
                <w:rtl/>
              </w:rPr>
            </w:pPr>
            <w:r w:rsidRPr="001C12B9">
              <w:rPr>
                <w:b/>
                <w:bCs/>
                <w:rtl/>
              </w:rPr>
              <w:t>20</w:t>
            </w:r>
            <w:r w:rsidR="00352A25" w:rsidRPr="001C12B9">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43A4D80" w14:textId="2569F379" w:rsidR="00352A25" w:rsidRPr="001C12B9" w:rsidRDefault="00352A25" w:rsidP="00B272DE">
            <w:pPr>
              <w:rPr>
                <w:rtl/>
              </w:rPr>
            </w:pPr>
            <w:r w:rsidRPr="00EF4241">
              <w:rPr>
                <w:rtl/>
              </w:rPr>
              <w:t xml:space="preserve">התרשמות אישית </w:t>
            </w:r>
            <w:r w:rsidR="00BB147C" w:rsidRPr="001C12B9">
              <w:rPr>
                <w:rFonts w:hint="eastAsia"/>
                <w:rtl/>
              </w:rPr>
              <w:t>מהמציע</w:t>
            </w:r>
            <w:r w:rsidR="00BB147C" w:rsidRPr="001C12B9">
              <w:rPr>
                <w:rtl/>
              </w:rPr>
              <w:t xml:space="preserve"> </w:t>
            </w:r>
            <w:r w:rsidR="00EF4241">
              <w:rPr>
                <w:rFonts w:hint="cs"/>
                <w:rtl/>
              </w:rPr>
              <w:t>ו</w:t>
            </w:r>
            <w:r w:rsidR="00BB147C" w:rsidRPr="001C12B9">
              <w:rPr>
                <w:rFonts w:hint="eastAsia"/>
                <w:rtl/>
              </w:rPr>
              <w:t>מנהל</w:t>
            </w:r>
            <w:r w:rsidR="00BB147C" w:rsidRPr="001C12B9">
              <w:rPr>
                <w:rtl/>
              </w:rPr>
              <w:t xml:space="preserve"> הפרויקט </w:t>
            </w:r>
            <w:r w:rsidR="003765EE" w:rsidRPr="001C12B9">
              <w:rPr>
                <w:rFonts w:hint="eastAsia"/>
                <w:rtl/>
              </w:rPr>
              <w:t>מטעמו</w:t>
            </w:r>
            <w:r w:rsidR="00883B6D">
              <w:rPr>
                <w:rFonts w:hint="cs"/>
                <w:rtl/>
              </w:rPr>
              <w:t xml:space="preserve">, לרבות הצגת תכנית העבודה של המציע לביצוע השירותים </w:t>
            </w:r>
            <w:proofErr w:type="spellStart"/>
            <w:r w:rsidR="00883B6D">
              <w:rPr>
                <w:rFonts w:hint="cs"/>
                <w:rtl/>
              </w:rPr>
              <w:t>הנדשים</w:t>
            </w:r>
            <w:proofErr w:type="spellEnd"/>
            <w:r w:rsidR="00883B6D">
              <w:rPr>
                <w:rFonts w:hint="cs"/>
                <w:rtl/>
              </w:rPr>
              <w:t xml:space="preserve"> במכרז</w:t>
            </w:r>
          </w:p>
        </w:tc>
      </w:tr>
      <w:tr w:rsidR="00BB147C" w:rsidRPr="001C12B9" w14:paraId="7CD13B5D"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36CC624" w14:textId="0FDEF4B4" w:rsidR="00BB147C" w:rsidRPr="001C12B9" w:rsidRDefault="00BB147C" w:rsidP="00922B39">
            <w:pPr>
              <w:jc w:val="center"/>
              <w:rPr>
                <w:b/>
                <w:bCs/>
                <w:rtl/>
              </w:rPr>
            </w:pPr>
            <w:r w:rsidRPr="001C12B9">
              <w:rPr>
                <w:rFonts w:hint="eastAsia"/>
                <w:b/>
                <w:bCs/>
                <w:rtl/>
              </w:rPr>
              <w:t>סה</w:t>
            </w:r>
            <w:r w:rsidRPr="001C12B9">
              <w:rPr>
                <w:b/>
                <w:bCs/>
                <w:rtl/>
              </w:rPr>
              <w:t>"כ</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0EFA438C" w14:textId="50AD45FC" w:rsidR="00BB147C" w:rsidRPr="001C12B9" w:rsidRDefault="00BB147C" w:rsidP="00B272DE">
            <w:pPr>
              <w:rPr>
                <w:b/>
                <w:bCs/>
                <w:rtl/>
              </w:rPr>
            </w:pPr>
            <w:r w:rsidRPr="001C12B9">
              <w:rPr>
                <w:b/>
                <w:bCs/>
                <w:rtl/>
              </w:rPr>
              <w:t>100%</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1FE1DFD" w14:textId="77777777" w:rsidR="00BB147C" w:rsidRPr="00EF4241" w:rsidRDefault="00BB147C" w:rsidP="00B272DE">
            <w:pPr>
              <w:rPr>
                <w:rtl/>
              </w:rPr>
            </w:pPr>
          </w:p>
        </w:tc>
      </w:tr>
      <w:bookmarkEnd w:id="63"/>
      <w:bookmarkEnd w:id="64"/>
    </w:tbl>
    <w:p w14:paraId="27E8E457" w14:textId="16CFD5A7" w:rsidR="00E21588" w:rsidRPr="00922B39" w:rsidRDefault="00E21588" w:rsidP="00E0309B">
      <w:pPr>
        <w:rPr>
          <w:rtl/>
        </w:rPr>
      </w:pPr>
    </w:p>
    <w:p w14:paraId="1DEB7FD6" w14:textId="77777777" w:rsidR="0091559C" w:rsidRPr="00D85FED" w:rsidRDefault="009E0D6F" w:rsidP="00E1782C">
      <w:pPr>
        <w:pStyle w:val="2-"/>
        <w:numPr>
          <w:ilvl w:val="1"/>
          <w:numId w:val="86"/>
        </w:numPr>
        <w:ind w:left="58" w:firstLine="142"/>
        <w:rPr>
          <w:sz w:val="24"/>
          <w:szCs w:val="24"/>
          <w:rtl/>
        </w:rPr>
      </w:pPr>
      <w:bookmarkStart w:id="65" w:name="show_isMarkivMechir_1"/>
      <w:r w:rsidRPr="00D85FED">
        <w:rPr>
          <w:rFonts w:hint="eastAsia"/>
          <w:sz w:val="24"/>
          <w:szCs w:val="24"/>
          <w:rtl/>
        </w:rPr>
        <w:t>מדדי</w:t>
      </w:r>
      <w:r w:rsidRPr="00D85FED">
        <w:rPr>
          <w:sz w:val="24"/>
          <w:szCs w:val="24"/>
          <w:rtl/>
        </w:rPr>
        <w:t xml:space="preserve"> </w:t>
      </w:r>
      <w:r w:rsidRPr="00D85FED">
        <w:rPr>
          <w:rFonts w:hint="eastAsia"/>
          <w:sz w:val="24"/>
          <w:szCs w:val="24"/>
          <w:rtl/>
        </w:rPr>
        <w:t>מחיר</w:t>
      </w:r>
    </w:p>
    <w:p w14:paraId="6E93EA9D" w14:textId="77777777" w:rsidR="0071157D" w:rsidRPr="00D85FED" w:rsidRDefault="009E0D6F" w:rsidP="00E1782C">
      <w:pPr>
        <w:pStyle w:val="3-"/>
        <w:numPr>
          <w:ilvl w:val="2"/>
          <w:numId w:val="86"/>
        </w:numPr>
        <w:ind w:left="1334"/>
        <w:rPr>
          <w:rtl/>
        </w:rPr>
      </w:pPr>
      <w:r w:rsidRPr="00D85FED">
        <w:rPr>
          <w:rFonts w:hint="eastAsia"/>
          <w:rtl/>
        </w:rPr>
        <w:t>מציע</w:t>
      </w:r>
      <w:r w:rsidRPr="00D85FED">
        <w:rPr>
          <w:rtl/>
        </w:rPr>
        <w:t xml:space="preserve"> במכרז נדרש לתת הצעת מחיר בהתאם למפורט ב"טופס הצעת המחיר" (ראה נספח 1 בפרק ב' של המכרז). </w:t>
      </w:r>
    </w:p>
    <w:p w14:paraId="3B9C79E1" w14:textId="40DC3568" w:rsidR="0071157D" w:rsidRPr="00D85FED" w:rsidRDefault="009E0D6F" w:rsidP="00E1782C">
      <w:pPr>
        <w:pStyle w:val="3-"/>
        <w:numPr>
          <w:ilvl w:val="2"/>
          <w:numId w:val="86"/>
        </w:numPr>
        <w:ind w:left="1334"/>
      </w:pPr>
      <w:r w:rsidRPr="00D85FED">
        <w:rPr>
          <w:rFonts w:hint="eastAsia"/>
          <w:rtl/>
        </w:rPr>
        <w:t>עבור</w:t>
      </w:r>
      <w:r w:rsidRPr="00D85FED">
        <w:rPr>
          <w:rtl/>
        </w:rPr>
        <w:t xml:space="preserve"> </w:t>
      </w:r>
      <w:r w:rsidRPr="00D85FED">
        <w:rPr>
          <w:rFonts w:hint="eastAsia"/>
          <w:rtl/>
        </w:rPr>
        <w:t>כל</w:t>
      </w:r>
      <w:r w:rsidRPr="00D85FED">
        <w:rPr>
          <w:rtl/>
        </w:rPr>
        <w:t xml:space="preserve"> </w:t>
      </w:r>
      <w:r w:rsidRPr="00D85FED">
        <w:rPr>
          <w:rFonts w:hint="eastAsia"/>
          <w:rtl/>
        </w:rPr>
        <w:t>יחידת</w:t>
      </w:r>
      <w:r w:rsidRPr="00D85FED">
        <w:rPr>
          <w:rtl/>
        </w:rPr>
        <w:t xml:space="preserve"> </w:t>
      </w:r>
      <w:r w:rsidRPr="00D85FED">
        <w:rPr>
          <w:rFonts w:hint="eastAsia"/>
          <w:rtl/>
        </w:rPr>
        <w:t>תמחור</w:t>
      </w:r>
      <w:r w:rsidRPr="00D85FED">
        <w:rPr>
          <w:rtl/>
        </w:rPr>
        <w:t xml:space="preserve"> </w:t>
      </w:r>
      <w:r w:rsidRPr="00D85FED">
        <w:rPr>
          <w:rFonts w:hint="eastAsia"/>
          <w:rtl/>
        </w:rPr>
        <w:t>שתופיע</w:t>
      </w:r>
      <w:r w:rsidRPr="00D85FED">
        <w:rPr>
          <w:rtl/>
        </w:rPr>
        <w:t xml:space="preserve"> </w:t>
      </w:r>
      <w:r w:rsidRPr="00D85FED">
        <w:rPr>
          <w:rFonts w:hint="eastAsia"/>
          <w:rtl/>
        </w:rPr>
        <w:t>בטופס</w:t>
      </w:r>
      <w:r w:rsidRPr="00D85FED">
        <w:rPr>
          <w:rtl/>
        </w:rPr>
        <w:t xml:space="preserve"> </w:t>
      </w:r>
      <w:r w:rsidRPr="00D85FED">
        <w:rPr>
          <w:rFonts w:hint="eastAsia"/>
          <w:rtl/>
        </w:rPr>
        <w:t>הצעת</w:t>
      </w:r>
      <w:r w:rsidRPr="00D85FED">
        <w:rPr>
          <w:rtl/>
        </w:rPr>
        <w:t xml:space="preserve"> </w:t>
      </w:r>
      <w:r w:rsidRPr="00D85FED">
        <w:rPr>
          <w:rFonts w:hint="eastAsia"/>
          <w:rtl/>
        </w:rPr>
        <w:t>המחיר</w:t>
      </w:r>
      <w:r w:rsidRPr="00D85FED">
        <w:rPr>
          <w:rtl/>
        </w:rPr>
        <w:t xml:space="preserve"> </w:t>
      </w:r>
      <w:r w:rsidRPr="00D85FED">
        <w:rPr>
          <w:rFonts w:hint="eastAsia"/>
          <w:rtl/>
        </w:rPr>
        <w:t>יחושב</w:t>
      </w:r>
      <w:r w:rsidRPr="00D85FED">
        <w:rPr>
          <w:rtl/>
        </w:rPr>
        <w:t xml:space="preserve"> </w:t>
      </w:r>
      <w:r w:rsidRPr="00D85FED">
        <w:rPr>
          <w:rFonts w:hint="eastAsia"/>
          <w:rtl/>
        </w:rPr>
        <w:t>ציון</w:t>
      </w:r>
      <w:r w:rsidRPr="00D85FED">
        <w:rPr>
          <w:rtl/>
        </w:rPr>
        <w:t xml:space="preserve">, </w:t>
      </w:r>
      <w:r w:rsidRPr="00D85FED">
        <w:rPr>
          <w:rFonts w:hint="eastAsia"/>
          <w:rtl/>
        </w:rPr>
        <w:t>בהתאם</w:t>
      </w:r>
      <w:r w:rsidRPr="00D85FED">
        <w:rPr>
          <w:rtl/>
        </w:rPr>
        <w:t xml:space="preserve"> </w:t>
      </w:r>
      <w:r w:rsidRPr="00D85FED">
        <w:rPr>
          <w:rFonts w:hint="eastAsia"/>
          <w:rtl/>
        </w:rPr>
        <w:t>לנוסחאות</w:t>
      </w:r>
      <w:r w:rsidRPr="00D85FED">
        <w:rPr>
          <w:rtl/>
        </w:rPr>
        <w:t xml:space="preserve"> </w:t>
      </w:r>
      <w:r w:rsidRPr="00D85FED">
        <w:rPr>
          <w:rFonts w:hint="eastAsia"/>
          <w:rtl/>
        </w:rPr>
        <w:t>המפ</w:t>
      </w:r>
      <w:r w:rsidR="008452CC" w:rsidRPr="00D85FED">
        <w:rPr>
          <w:rFonts w:hint="eastAsia"/>
          <w:rtl/>
        </w:rPr>
        <w:t>ו</w:t>
      </w:r>
      <w:r w:rsidRPr="00D85FED">
        <w:rPr>
          <w:rFonts w:hint="eastAsia"/>
          <w:rtl/>
        </w:rPr>
        <w:t>רטות</w:t>
      </w:r>
      <w:r w:rsidRPr="00D85FED">
        <w:rPr>
          <w:rtl/>
        </w:rPr>
        <w:t xml:space="preserve"> מטה. </w:t>
      </w:r>
    </w:p>
    <w:p w14:paraId="5BFA0E74" w14:textId="77777777" w:rsidR="005C07F2" w:rsidRPr="00D85FED" w:rsidRDefault="005C07F2" w:rsidP="00E1782C">
      <w:pPr>
        <w:pStyle w:val="2-"/>
        <w:numPr>
          <w:ilvl w:val="1"/>
          <w:numId w:val="86"/>
        </w:numPr>
        <w:ind w:left="58" w:firstLine="142"/>
        <w:rPr>
          <w:sz w:val="24"/>
          <w:szCs w:val="24"/>
        </w:rPr>
      </w:pPr>
      <w:r w:rsidRPr="00D85FED">
        <w:rPr>
          <w:rFonts w:hint="eastAsia"/>
          <w:sz w:val="24"/>
          <w:szCs w:val="24"/>
          <w:rtl/>
        </w:rPr>
        <w:t>הצעת</w:t>
      </w:r>
      <w:r w:rsidRPr="00D85FED">
        <w:rPr>
          <w:sz w:val="24"/>
          <w:szCs w:val="24"/>
          <w:rtl/>
        </w:rPr>
        <w:t xml:space="preserve"> </w:t>
      </w:r>
      <w:r w:rsidRPr="00D85FED">
        <w:rPr>
          <w:rFonts w:hint="eastAsia"/>
          <w:sz w:val="24"/>
          <w:szCs w:val="24"/>
          <w:rtl/>
        </w:rPr>
        <w:t>מחיר</w:t>
      </w:r>
      <w:r w:rsidRPr="00D85FED">
        <w:rPr>
          <w:sz w:val="24"/>
          <w:szCs w:val="24"/>
          <w:rtl/>
        </w:rPr>
        <w:t>:</w:t>
      </w:r>
    </w:p>
    <w:p w14:paraId="23094EE9" w14:textId="77777777" w:rsidR="005C07F2" w:rsidRPr="00922B39" w:rsidRDefault="005C07F2" w:rsidP="00E1782C">
      <w:pPr>
        <w:pStyle w:val="3-"/>
        <w:numPr>
          <w:ilvl w:val="2"/>
          <w:numId w:val="86"/>
        </w:numPr>
        <w:ind w:left="1334"/>
      </w:pPr>
      <w:r w:rsidRPr="00922B39">
        <w:rPr>
          <w:rFonts w:hint="eastAsia"/>
          <w:rtl/>
        </w:rPr>
        <w:t>המציע</w:t>
      </w:r>
      <w:r w:rsidRPr="00922B39">
        <w:rPr>
          <w:rtl/>
        </w:rPr>
        <w:t xml:space="preserve"> </w:t>
      </w:r>
      <w:r w:rsidRPr="00922B39">
        <w:rPr>
          <w:rFonts w:hint="eastAsia"/>
          <w:rtl/>
        </w:rPr>
        <w:t>יגיש</w:t>
      </w:r>
      <w:r w:rsidRPr="00922B39">
        <w:rPr>
          <w:rtl/>
        </w:rPr>
        <w:t xml:space="preserve"> </w:t>
      </w:r>
      <w:r w:rsidRPr="00922B39">
        <w:rPr>
          <w:rFonts w:hint="eastAsia"/>
          <w:rtl/>
        </w:rPr>
        <w:t>הצעת</w:t>
      </w:r>
      <w:r w:rsidRPr="00922B39">
        <w:rPr>
          <w:rtl/>
        </w:rPr>
        <w:t xml:space="preserve"> </w:t>
      </w:r>
      <w:r w:rsidRPr="00922B39">
        <w:rPr>
          <w:rFonts w:hint="eastAsia"/>
          <w:rtl/>
        </w:rPr>
        <w:t>מחיר</w:t>
      </w:r>
      <w:r w:rsidRPr="00922B39">
        <w:rPr>
          <w:rtl/>
        </w:rPr>
        <w:t xml:space="preserve"> </w:t>
      </w:r>
      <w:r w:rsidRPr="00922B39">
        <w:rPr>
          <w:rFonts w:hint="eastAsia"/>
          <w:rtl/>
        </w:rPr>
        <w:t>מפורטת</w:t>
      </w:r>
      <w:r w:rsidRPr="00922B39">
        <w:rPr>
          <w:rtl/>
        </w:rPr>
        <w:t xml:space="preserve"> </w:t>
      </w:r>
      <w:r w:rsidRPr="00922B39">
        <w:rPr>
          <w:rFonts w:hint="eastAsia"/>
          <w:rtl/>
        </w:rPr>
        <w:t>לניהול</w:t>
      </w:r>
      <w:r w:rsidRPr="00922B39">
        <w:rPr>
          <w:rtl/>
        </w:rPr>
        <w:t xml:space="preserve"> </w:t>
      </w:r>
      <w:r w:rsidRPr="00922B39">
        <w:rPr>
          <w:rFonts w:hint="eastAsia"/>
          <w:rtl/>
        </w:rPr>
        <w:t>הפרויקט</w:t>
      </w:r>
      <w:r w:rsidRPr="00922B39">
        <w:rPr>
          <w:rtl/>
        </w:rPr>
        <w:t xml:space="preserve">, </w:t>
      </w:r>
      <w:r w:rsidRPr="00922B39">
        <w:rPr>
          <w:rFonts w:hint="eastAsia"/>
          <w:rtl/>
        </w:rPr>
        <w:t>כמפורט</w:t>
      </w:r>
      <w:r w:rsidRPr="00922B39">
        <w:rPr>
          <w:rtl/>
        </w:rPr>
        <w:t xml:space="preserve"> </w:t>
      </w:r>
      <w:r w:rsidRPr="00922B39">
        <w:rPr>
          <w:rFonts w:hint="eastAsia"/>
          <w:rtl/>
        </w:rPr>
        <w:t>להלן</w:t>
      </w:r>
      <w:r w:rsidRPr="00922B39">
        <w:rPr>
          <w:rtl/>
        </w:rPr>
        <w:t>:</w:t>
      </w:r>
    </w:p>
    <w:p w14:paraId="37250129" w14:textId="57E4A1DC" w:rsidR="005C07F2" w:rsidRPr="00922B39" w:rsidRDefault="005C07F2" w:rsidP="00855A6A">
      <w:pPr>
        <w:pStyle w:val="3-"/>
        <w:numPr>
          <w:ilvl w:val="0"/>
          <w:numId w:val="0"/>
        </w:numPr>
        <w:ind w:left="1334"/>
      </w:pPr>
      <w:proofErr w:type="spellStart"/>
      <w:r w:rsidRPr="00922B39">
        <w:rPr>
          <w:rFonts w:hint="eastAsia"/>
          <w:rtl/>
        </w:rPr>
        <w:lastRenderedPageBreak/>
        <w:t>תקורת</w:t>
      </w:r>
      <w:proofErr w:type="spellEnd"/>
      <w:r w:rsidRPr="00922B39">
        <w:rPr>
          <w:rtl/>
        </w:rPr>
        <w:t xml:space="preserve"> הספק – </w:t>
      </w:r>
      <w:r w:rsidR="00231466" w:rsidRPr="00922B39">
        <w:rPr>
          <w:rFonts w:hint="eastAsia"/>
          <w:rtl/>
        </w:rPr>
        <w:t>סך</w:t>
      </w:r>
      <w:r w:rsidR="00231466" w:rsidRPr="00922B39">
        <w:rPr>
          <w:rtl/>
        </w:rPr>
        <w:t xml:space="preserve"> התמורה שמבקש המציע לביצוע הפעולות נשוא מכרז זה, </w:t>
      </w:r>
      <w:r w:rsidRPr="00922B39">
        <w:rPr>
          <w:rFonts w:hint="eastAsia"/>
          <w:rtl/>
        </w:rPr>
        <w:t>התקורה</w:t>
      </w:r>
      <w:r w:rsidRPr="00922B39">
        <w:rPr>
          <w:rtl/>
        </w:rPr>
        <w:t xml:space="preserve"> </w:t>
      </w:r>
      <w:r w:rsidRPr="00922B39">
        <w:rPr>
          <w:rFonts w:hint="eastAsia"/>
          <w:rtl/>
        </w:rPr>
        <w:t>תכלול</w:t>
      </w:r>
      <w:r w:rsidRPr="00922B39">
        <w:rPr>
          <w:rtl/>
        </w:rPr>
        <w:t xml:space="preserve"> </w:t>
      </w:r>
      <w:r w:rsidRPr="00922B39">
        <w:rPr>
          <w:rFonts w:hint="eastAsia"/>
          <w:rtl/>
        </w:rPr>
        <w:t>את</w:t>
      </w:r>
      <w:r w:rsidRPr="00922B39">
        <w:rPr>
          <w:rtl/>
        </w:rPr>
        <w:t xml:space="preserve"> </w:t>
      </w:r>
      <w:r w:rsidRPr="00922B39">
        <w:rPr>
          <w:rFonts w:hint="eastAsia"/>
          <w:rtl/>
        </w:rPr>
        <w:t>כל</w:t>
      </w:r>
      <w:r w:rsidRPr="00922B39">
        <w:rPr>
          <w:rtl/>
        </w:rPr>
        <w:t xml:space="preserve"> </w:t>
      </w:r>
      <w:r w:rsidRPr="00922B39">
        <w:rPr>
          <w:rFonts w:hint="eastAsia"/>
          <w:rtl/>
        </w:rPr>
        <w:t>ההוצאות</w:t>
      </w:r>
      <w:r w:rsidRPr="00922B39">
        <w:rPr>
          <w:rtl/>
        </w:rPr>
        <w:t xml:space="preserve"> </w:t>
      </w:r>
      <w:r w:rsidRPr="00922B39">
        <w:rPr>
          <w:rFonts w:hint="eastAsia"/>
          <w:rtl/>
        </w:rPr>
        <w:t>הנדרשות</w:t>
      </w:r>
      <w:r w:rsidRPr="00922B39">
        <w:rPr>
          <w:rtl/>
        </w:rPr>
        <w:t xml:space="preserve"> </w:t>
      </w:r>
      <w:r w:rsidRPr="00922B39">
        <w:rPr>
          <w:rFonts w:hint="eastAsia"/>
          <w:rtl/>
        </w:rPr>
        <w:t>לביצוע</w:t>
      </w:r>
      <w:r w:rsidRPr="00922B39">
        <w:rPr>
          <w:rtl/>
        </w:rPr>
        <w:t xml:space="preserve"> </w:t>
      </w:r>
      <w:r w:rsidRPr="00922B39">
        <w:rPr>
          <w:rFonts w:hint="eastAsia"/>
          <w:rtl/>
        </w:rPr>
        <w:t>מלא</w:t>
      </w:r>
      <w:r w:rsidRPr="00922B39">
        <w:rPr>
          <w:rtl/>
        </w:rPr>
        <w:t xml:space="preserve"> </w:t>
      </w:r>
      <w:r w:rsidRPr="00922B39">
        <w:rPr>
          <w:rFonts w:hint="eastAsia"/>
          <w:rtl/>
        </w:rPr>
        <w:t>ואיכותי</w:t>
      </w:r>
      <w:r w:rsidRPr="00922B39">
        <w:rPr>
          <w:rtl/>
        </w:rPr>
        <w:t xml:space="preserve"> </w:t>
      </w:r>
      <w:r w:rsidRPr="00922B39">
        <w:rPr>
          <w:rFonts w:hint="eastAsia"/>
          <w:rtl/>
        </w:rPr>
        <w:t>של</w:t>
      </w:r>
      <w:r w:rsidRPr="00922B39">
        <w:rPr>
          <w:rtl/>
        </w:rPr>
        <w:t xml:space="preserve"> </w:t>
      </w:r>
      <w:r w:rsidRPr="00922B39">
        <w:rPr>
          <w:rFonts w:hint="eastAsia"/>
          <w:rtl/>
        </w:rPr>
        <w:t>השירותים</w:t>
      </w:r>
      <w:r w:rsidRPr="00922B39">
        <w:rPr>
          <w:rtl/>
        </w:rPr>
        <w:t xml:space="preserve"> </w:t>
      </w:r>
      <w:r w:rsidRPr="00922B39">
        <w:rPr>
          <w:rFonts w:hint="eastAsia"/>
          <w:rtl/>
        </w:rPr>
        <w:t>הנדרשים</w:t>
      </w:r>
      <w:r w:rsidRPr="00922B39">
        <w:rPr>
          <w:rtl/>
        </w:rPr>
        <w:t xml:space="preserve"> </w:t>
      </w:r>
      <w:r w:rsidRPr="00922B39">
        <w:rPr>
          <w:rFonts w:hint="eastAsia"/>
          <w:rtl/>
        </w:rPr>
        <w:t>בסל</w:t>
      </w:r>
      <w:r w:rsidRPr="00922B39">
        <w:rPr>
          <w:rtl/>
        </w:rPr>
        <w:t xml:space="preserve"> 1 </w:t>
      </w:r>
      <w:r w:rsidRPr="00922B39">
        <w:rPr>
          <w:rFonts w:hint="eastAsia"/>
          <w:rtl/>
        </w:rPr>
        <w:t>ובסל</w:t>
      </w:r>
      <w:r w:rsidRPr="00922B39">
        <w:rPr>
          <w:rtl/>
        </w:rPr>
        <w:t xml:space="preserve"> 2, </w:t>
      </w:r>
      <w:r w:rsidRPr="00922B39">
        <w:rPr>
          <w:rFonts w:hint="eastAsia"/>
          <w:rtl/>
        </w:rPr>
        <w:t>לרבות</w:t>
      </w:r>
      <w:r w:rsidRPr="00922B39">
        <w:rPr>
          <w:rtl/>
        </w:rPr>
        <w:t xml:space="preserve"> </w:t>
      </w:r>
      <w:r w:rsidRPr="00922B39">
        <w:rPr>
          <w:rFonts w:hint="eastAsia"/>
          <w:rtl/>
        </w:rPr>
        <w:t>שכר</w:t>
      </w:r>
      <w:r w:rsidRPr="00922B39">
        <w:rPr>
          <w:rtl/>
        </w:rPr>
        <w:t xml:space="preserve"> </w:t>
      </w:r>
      <w:r w:rsidRPr="00922B39">
        <w:rPr>
          <w:rFonts w:hint="eastAsia"/>
          <w:rtl/>
        </w:rPr>
        <w:t>ותשלומים</w:t>
      </w:r>
      <w:r w:rsidRPr="00922B39">
        <w:rPr>
          <w:rtl/>
        </w:rPr>
        <w:t xml:space="preserve"> </w:t>
      </w:r>
      <w:r w:rsidRPr="00922B39">
        <w:rPr>
          <w:rFonts w:hint="eastAsia"/>
          <w:rtl/>
        </w:rPr>
        <w:t>סוציאליים</w:t>
      </w:r>
      <w:r w:rsidRPr="00922B39">
        <w:rPr>
          <w:rtl/>
        </w:rPr>
        <w:t xml:space="preserve"> </w:t>
      </w:r>
      <w:r w:rsidRPr="00922B39">
        <w:rPr>
          <w:rFonts w:hint="eastAsia"/>
          <w:rtl/>
        </w:rPr>
        <w:t>לצוות</w:t>
      </w:r>
      <w:r w:rsidRPr="00922B39">
        <w:rPr>
          <w:rtl/>
        </w:rPr>
        <w:t xml:space="preserve"> </w:t>
      </w:r>
      <w:r w:rsidRPr="00922B39">
        <w:rPr>
          <w:rFonts w:hint="eastAsia"/>
          <w:rtl/>
        </w:rPr>
        <w:t>העובדים</w:t>
      </w:r>
      <w:r w:rsidRPr="00922B39">
        <w:rPr>
          <w:rtl/>
        </w:rPr>
        <w:t xml:space="preserve">, </w:t>
      </w:r>
      <w:r w:rsidRPr="00922B39">
        <w:rPr>
          <w:rFonts w:hint="eastAsia"/>
          <w:rtl/>
        </w:rPr>
        <w:t>הוצאות</w:t>
      </w:r>
      <w:r w:rsidRPr="00922B39">
        <w:rPr>
          <w:rtl/>
        </w:rPr>
        <w:t xml:space="preserve"> </w:t>
      </w:r>
      <w:r w:rsidRPr="00922B39">
        <w:rPr>
          <w:rFonts w:hint="eastAsia"/>
          <w:rtl/>
        </w:rPr>
        <w:t>תפעוליות</w:t>
      </w:r>
      <w:r w:rsidRPr="00922B39">
        <w:rPr>
          <w:rtl/>
        </w:rPr>
        <w:t xml:space="preserve"> </w:t>
      </w:r>
      <w:r w:rsidRPr="00922B39">
        <w:rPr>
          <w:rFonts w:hint="eastAsia"/>
          <w:rtl/>
        </w:rPr>
        <w:t>נוספות</w:t>
      </w:r>
      <w:r w:rsidRPr="00922B39">
        <w:rPr>
          <w:rtl/>
        </w:rPr>
        <w:t xml:space="preserve">, </w:t>
      </w:r>
      <w:r w:rsidRPr="00922B39">
        <w:rPr>
          <w:rFonts w:hint="eastAsia"/>
          <w:rtl/>
        </w:rPr>
        <w:t>עלויות</w:t>
      </w:r>
      <w:r w:rsidRPr="00922B39">
        <w:rPr>
          <w:rtl/>
        </w:rPr>
        <w:t xml:space="preserve"> </w:t>
      </w:r>
      <w:r w:rsidRPr="00922B39">
        <w:rPr>
          <w:rFonts w:hint="eastAsia"/>
          <w:rtl/>
        </w:rPr>
        <w:t>הנהלה</w:t>
      </w:r>
      <w:r w:rsidRPr="00922B39">
        <w:rPr>
          <w:rtl/>
        </w:rPr>
        <w:t xml:space="preserve"> </w:t>
      </w:r>
      <w:r w:rsidRPr="00922B39">
        <w:rPr>
          <w:rFonts w:hint="eastAsia"/>
          <w:rtl/>
        </w:rPr>
        <w:t>וכלליות</w:t>
      </w:r>
      <w:r w:rsidRPr="00922B39">
        <w:rPr>
          <w:rtl/>
        </w:rPr>
        <w:t>.</w:t>
      </w:r>
    </w:p>
    <w:p w14:paraId="1C101531" w14:textId="6A9B4B81" w:rsidR="005C07F2" w:rsidRPr="00922B39" w:rsidRDefault="005C07F2" w:rsidP="00E1782C">
      <w:pPr>
        <w:pStyle w:val="3-"/>
        <w:numPr>
          <w:ilvl w:val="2"/>
          <w:numId w:val="86"/>
        </w:numPr>
        <w:ind w:left="1334"/>
      </w:pPr>
      <w:r w:rsidRPr="00922B39">
        <w:rPr>
          <w:rFonts w:hint="eastAsia"/>
          <w:rtl/>
        </w:rPr>
        <w:t>ההצעה</w:t>
      </w:r>
      <w:r w:rsidRPr="00922B39">
        <w:rPr>
          <w:rtl/>
        </w:rPr>
        <w:t xml:space="preserve"> תוגש במבנה המפורט </w:t>
      </w:r>
      <w:r w:rsidRPr="00922B39">
        <w:rPr>
          <w:rFonts w:hint="eastAsia"/>
          <w:rtl/>
        </w:rPr>
        <w:t>ב</w:t>
      </w:r>
      <w:r w:rsidR="00842055" w:rsidRPr="00922B39">
        <w:rPr>
          <w:rFonts w:hint="eastAsia"/>
          <w:rtl/>
        </w:rPr>
        <w:t>נספח</w:t>
      </w:r>
      <w:r w:rsidR="00842055" w:rsidRPr="00922B39">
        <w:rPr>
          <w:rtl/>
        </w:rPr>
        <w:t xml:space="preserve"> 1 </w:t>
      </w:r>
      <w:r w:rsidR="00842055" w:rsidRPr="00922B39">
        <w:rPr>
          <w:rFonts w:hint="eastAsia"/>
          <w:rtl/>
        </w:rPr>
        <w:t>בפרק</w:t>
      </w:r>
      <w:r w:rsidR="00842055" w:rsidRPr="00922B39">
        <w:rPr>
          <w:rtl/>
        </w:rPr>
        <w:t xml:space="preserve"> </w:t>
      </w:r>
      <w:r w:rsidR="00842055" w:rsidRPr="00922B39">
        <w:rPr>
          <w:rFonts w:hint="eastAsia"/>
          <w:rtl/>
        </w:rPr>
        <w:t>ב</w:t>
      </w:r>
      <w:r w:rsidR="00842055" w:rsidRPr="00922B39">
        <w:rPr>
          <w:rtl/>
        </w:rPr>
        <w:t xml:space="preserve">' </w:t>
      </w:r>
      <w:r w:rsidR="00842055" w:rsidRPr="00922B39">
        <w:rPr>
          <w:rFonts w:hint="eastAsia"/>
          <w:rtl/>
        </w:rPr>
        <w:t>של</w:t>
      </w:r>
      <w:r w:rsidR="00842055" w:rsidRPr="00922B39">
        <w:rPr>
          <w:rtl/>
        </w:rPr>
        <w:t xml:space="preserve"> </w:t>
      </w:r>
      <w:r w:rsidR="00842055" w:rsidRPr="00922B39">
        <w:rPr>
          <w:rFonts w:hint="eastAsia"/>
          <w:rtl/>
        </w:rPr>
        <w:t>המכרז</w:t>
      </w:r>
      <w:r w:rsidRPr="00922B39">
        <w:rPr>
          <w:rtl/>
        </w:rPr>
        <w:t xml:space="preserve">, </w:t>
      </w:r>
      <w:r w:rsidRPr="00922B39">
        <w:rPr>
          <w:rFonts w:hint="eastAsia"/>
          <w:rtl/>
        </w:rPr>
        <w:t>לפי</w:t>
      </w:r>
      <w:r w:rsidRPr="00922B39">
        <w:rPr>
          <w:rtl/>
        </w:rPr>
        <w:t xml:space="preserve"> </w:t>
      </w:r>
      <w:r w:rsidRPr="00922B39">
        <w:rPr>
          <w:rFonts w:hint="eastAsia"/>
          <w:rtl/>
        </w:rPr>
        <w:t>חלוקה</w:t>
      </w:r>
      <w:r w:rsidRPr="00922B39">
        <w:rPr>
          <w:rtl/>
        </w:rPr>
        <w:t xml:space="preserve"> </w:t>
      </w:r>
      <w:r w:rsidRPr="00922B39">
        <w:rPr>
          <w:rFonts w:hint="eastAsia"/>
          <w:rtl/>
        </w:rPr>
        <w:t>לרכיבים</w:t>
      </w:r>
      <w:r w:rsidRPr="00922B39">
        <w:rPr>
          <w:rtl/>
        </w:rPr>
        <w:t xml:space="preserve"> </w:t>
      </w:r>
      <w:r w:rsidRPr="00922B39">
        <w:rPr>
          <w:rFonts w:hint="eastAsia"/>
          <w:rtl/>
        </w:rPr>
        <w:t>שונים</w:t>
      </w:r>
      <w:r w:rsidRPr="00922B39">
        <w:rPr>
          <w:rtl/>
        </w:rPr>
        <w:t xml:space="preserve"> </w:t>
      </w:r>
      <w:r w:rsidRPr="00922B39">
        <w:rPr>
          <w:rFonts w:hint="eastAsia"/>
          <w:rtl/>
        </w:rPr>
        <w:t>של</w:t>
      </w:r>
      <w:r w:rsidRPr="00922B39">
        <w:rPr>
          <w:rtl/>
        </w:rPr>
        <w:t xml:space="preserve"> </w:t>
      </w:r>
      <w:r w:rsidRPr="00922B39">
        <w:rPr>
          <w:rFonts w:hint="eastAsia"/>
          <w:rtl/>
        </w:rPr>
        <w:t>הצעת</w:t>
      </w:r>
      <w:r w:rsidRPr="00922B39">
        <w:rPr>
          <w:rtl/>
        </w:rPr>
        <w:t xml:space="preserve"> </w:t>
      </w:r>
      <w:r w:rsidRPr="00922B39">
        <w:rPr>
          <w:rFonts w:hint="eastAsia"/>
          <w:rtl/>
        </w:rPr>
        <w:t>המחיר</w:t>
      </w:r>
      <w:r w:rsidRPr="00922B39">
        <w:rPr>
          <w:rtl/>
        </w:rPr>
        <w:t xml:space="preserve">. </w:t>
      </w:r>
      <w:r w:rsidRPr="00922B39">
        <w:rPr>
          <w:rFonts w:hint="eastAsia"/>
          <w:rtl/>
        </w:rPr>
        <w:t>המציע</w:t>
      </w:r>
      <w:r w:rsidRPr="00922B39">
        <w:rPr>
          <w:rtl/>
        </w:rPr>
        <w:t xml:space="preserve"> </w:t>
      </w:r>
      <w:r w:rsidRPr="00922B39">
        <w:rPr>
          <w:rFonts w:hint="eastAsia"/>
          <w:rtl/>
        </w:rPr>
        <w:t>ימלא</w:t>
      </w:r>
      <w:r w:rsidRPr="00922B39">
        <w:rPr>
          <w:rtl/>
        </w:rPr>
        <w:t xml:space="preserve"> </w:t>
      </w:r>
      <w:r w:rsidRPr="00922B39">
        <w:rPr>
          <w:rFonts w:hint="eastAsia"/>
          <w:rtl/>
        </w:rPr>
        <w:t>את</w:t>
      </w:r>
      <w:r w:rsidRPr="00922B39">
        <w:rPr>
          <w:rtl/>
        </w:rPr>
        <w:t xml:space="preserve"> </w:t>
      </w:r>
      <w:r w:rsidRPr="00922B39">
        <w:rPr>
          <w:rFonts w:hint="eastAsia"/>
          <w:rtl/>
        </w:rPr>
        <w:t>ההצעה</w:t>
      </w:r>
      <w:r w:rsidRPr="00922B39">
        <w:rPr>
          <w:rtl/>
        </w:rPr>
        <w:t xml:space="preserve"> </w:t>
      </w:r>
      <w:r w:rsidRPr="00922B39">
        <w:rPr>
          <w:rFonts w:hint="eastAsia"/>
          <w:rtl/>
        </w:rPr>
        <w:t>במלואה</w:t>
      </w:r>
      <w:r w:rsidRPr="00922B39">
        <w:rPr>
          <w:rtl/>
        </w:rPr>
        <w:t xml:space="preserve">. </w:t>
      </w:r>
      <w:r w:rsidRPr="00922B39">
        <w:rPr>
          <w:rFonts w:hint="eastAsia"/>
          <w:rtl/>
        </w:rPr>
        <w:t>השוואת</w:t>
      </w:r>
      <w:r w:rsidRPr="00922B39">
        <w:rPr>
          <w:rtl/>
        </w:rPr>
        <w:t xml:space="preserve"> </w:t>
      </w:r>
      <w:r w:rsidRPr="00922B39">
        <w:rPr>
          <w:rFonts w:hint="eastAsia"/>
          <w:rtl/>
        </w:rPr>
        <w:t>ההצעות</w:t>
      </w:r>
      <w:r w:rsidRPr="00922B39">
        <w:rPr>
          <w:rtl/>
        </w:rPr>
        <w:t xml:space="preserve"> </w:t>
      </w:r>
      <w:r w:rsidRPr="00922B39">
        <w:rPr>
          <w:rFonts w:hint="eastAsia"/>
          <w:rtl/>
        </w:rPr>
        <w:t>תיבחן</w:t>
      </w:r>
      <w:r w:rsidRPr="00922B39">
        <w:rPr>
          <w:rtl/>
        </w:rPr>
        <w:t xml:space="preserve"> </w:t>
      </w:r>
      <w:r w:rsidRPr="00922B39">
        <w:rPr>
          <w:rFonts w:hint="eastAsia"/>
          <w:rtl/>
        </w:rPr>
        <w:t>לפי</w:t>
      </w:r>
      <w:r w:rsidRPr="00922B39">
        <w:rPr>
          <w:rtl/>
        </w:rPr>
        <w:t xml:space="preserve"> </w:t>
      </w:r>
      <w:r w:rsidRPr="00922B39">
        <w:rPr>
          <w:rFonts w:hint="eastAsia"/>
          <w:rtl/>
        </w:rPr>
        <w:t>הסכום</w:t>
      </w:r>
      <w:r w:rsidRPr="00922B39">
        <w:rPr>
          <w:rtl/>
        </w:rPr>
        <w:t xml:space="preserve"> </w:t>
      </w:r>
      <w:r w:rsidRPr="00922B39">
        <w:rPr>
          <w:rFonts w:hint="eastAsia"/>
          <w:rtl/>
        </w:rPr>
        <w:t>הסופי</w:t>
      </w:r>
      <w:r w:rsidRPr="00922B39">
        <w:rPr>
          <w:rtl/>
        </w:rPr>
        <w:t xml:space="preserve"> </w:t>
      </w:r>
      <w:r w:rsidRPr="00922B39">
        <w:rPr>
          <w:rFonts w:hint="eastAsia"/>
          <w:rtl/>
        </w:rPr>
        <w:t>של</w:t>
      </w:r>
      <w:r w:rsidRPr="00922B39">
        <w:rPr>
          <w:rtl/>
        </w:rPr>
        <w:t xml:space="preserve"> </w:t>
      </w:r>
      <w:r w:rsidRPr="00922B39">
        <w:rPr>
          <w:rFonts w:hint="eastAsia"/>
          <w:rtl/>
        </w:rPr>
        <w:t>הרכיבים</w:t>
      </w:r>
      <w:r w:rsidRPr="00922B39">
        <w:rPr>
          <w:rtl/>
        </w:rPr>
        <w:t xml:space="preserve"> </w:t>
      </w:r>
      <w:r w:rsidRPr="00922B39">
        <w:rPr>
          <w:rFonts w:hint="eastAsia"/>
          <w:rtl/>
        </w:rPr>
        <w:t>המפורטים</w:t>
      </w:r>
      <w:r w:rsidRPr="00922B39">
        <w:rPr>
          <w:rtl/>
        </w:rPr>
        <w:t xml:space="preserve"> </w:t>
      </w:r>
      <w:r w:rsidRPr="00922B39">
        <w:rPr>
          <w:rFonts w:hint="eastAsia"/>
          <w:rtl/>
        </w:rPr>
        <w:t>בהצעה</w:t>
      </w:r>
      <w:r w:rsidRPr="00922B39">
        <w:rPr>
          <w:rtl/>
        </w:rPr>
        <w:t xml:space="preserve">, </w:t>
      </w:r>
      <w:r w:rsidRPr="00922B39">
        <w:rPr>
          <w:rFonts w:hint="eastAsia"/>
          <w:rtl/>
        </w:rPr>
        <w:t>כולל</w:t>
      </w:r>
      <w:r w:rsidRPr="00922B39">
        <w:rPr>
          <w:rtl/>
        </w:rPr>
        <w:t xml:space="preserve"> </w:t>
      </w:r>
      <w:r w:rsidRPr="00922B39">
        <w:rPr>
          <w:rFonts w:hint="eastAsia"/>
          <w:rtl/>
        </w:rPr>
        <w:t>מע</w:t>
      </w:r>
      <w:r w:rsidRPr="00922B39">
        <w:rPr>
          <w:rtl/>
        </w:rPr>
        <w:t>"מ.</w:t>
      </w:r>
    </w:p>
    <w:p w14:paraId="3009BB7D" w14:textId="6CAE2B57" w:rsidR="005C07F2" w:rsidRPr="00C06D80" w:rsidRDefault="005C07F2" w:rsidP="00E1782C">
      <w:pPr>
        <w:pStyle w:val="3-"/>
        <w:numPr>
          <w:ilvl w:val="2"/>
          <w:numId w:val="86"/>
        </w:numPr>
        <w:ind w:left="1334"/>
        <w:rPr>
          <w:b/>
          <w:bCs/>
          <w:rtl/>
        </w:rPr>
      </w:pPr>
      <w:r w:rsidRPr="00C06D80">
        <w:rPr>
          <w:rFonts w:hint="eastAsia"/>
          <w:b/>
          <w:bCs/>
          <w:rtl/>
        </w:rPr>
        <w:t>מחיר</w:t>
      </w:r>
      <w:r w:rsidR="00251E64">
        <w:rPr>
          <w:rFonts w:hint="cs"/>
          <w:b/>
          <w:bCs/>
          <w:rtl/>
        </w:rPr>
        <w:t xml:space="preserve"> התקורה</w:t>
      </w:r>
      <w:r w:rsidRPr="00C06D80">
        <w:rPr>
          <w:b/>
          <w:bCs/>
          <w:rtl/>
        </w:rPr>
        <w:t xml:space="preserve"> </w:t>
      </w:r>
      <w:r w:rsidRPr="00C06D80">
        <w:rPr>
          <w:rFonts w:hint="eastAsia"/>
          <w:b/>
          <w:bCs/>
          <w:rtl/>
        </w:rPr>
        <w:t>הכולל</w:t>
      </w:r>
      <w:r w:rsidRPr="00C06D80">
        <w:rPr>
          <w:b/>
          <w:bCs/>
          <w:rtl/>
        </w:rPr>
        <w:t xml:space="preserve"> </w:t>
      </w:r>
      <w:r w:rsidRPr="00C06D80">
        <w:rPr>
          <w:rFonts w:hint="eastAsia"/>
          <w:b/>
          <w:bCs/>
          <w:rtl/>
        </w:rPr>
        <w:t>המבוקש</w:t>
      </w:r>
      <w:r w:rsidRPr="00C06D80">
        <w:rPr>
          <w:b/>
          <w:bCs/>
          <w:rtl/>
        </w:rPr>
        <w:t xml:space="preserve"> </w:t>
      </w:r>
      <w:r w:rsidRPr="00C06D80">
        <w:rPr>
          <w:rFonts w:hint="eastAsia"/>
          <w:b/>
          <w:bCs/>
          <w:rtl/>
        </w:rPr>
        <w:t>על</w:t>
      </w:r>
      <w:r w:rsidRPr="00C06D80">
        <w:rPr>
          <w:b/>
          <w:bCs/>
          <w:rtl/>
        </w:rPr>
        <w:t xml:space="preserve"> </w:t>
      </w:r>
      <w:r w:rsidRPr="00C06D80">
        <w:rPr>
          <w:rFonts w:hint="eastAsia"/>
          <w:b/>
          <w:bCs/>
          <w:rtl/>
        </w:rPr>
        <w:t>ידי</w:t>
      </w:r>
      <w:r w:rsidRPr="00C06D80">
        <w:rPr>
          <w:b/>
          <w:bCs/>
          <w:rtl/>
        </w:rPr>
        <w:t xml:space="preserve"> </w:t>
      </w:r>
      <w:r w:rsidRPr="00C06D80">
        <w:rPr>
          <w:rFonts w:hint="eastAsia"/>
          <w:b/>
          <w:bCs/>
          <w:rtl/>
        </w:rPr>
        <w:t>המציע</w:t>
      </w:r>
      <w:r w:rsidRPr="00C06D80">
        <w:rPr>
          <w:b/>
          <w:bCs/>
          <w:rtl/>
        </w:rPr>
        <w:t xml:space="preserve"> </w:t>
      </w:r>
      <w:r w:rsidRPr="00C06D80">
        <w:rPr>
          <w:rFonts w:hint="eastAsia"/>
          <w:b/>
          <w:bCs/>
          <w:rtl/>
        </w:rPr>
        <w:t>לא</w:t>
      </w:r>
      <w:r w:rsidRPr="00C06D80">
        <w:rPr>
          <w:b/>
          <w:bCs/>
          <w:rtl/>
        </w:rPr>
        <w:t xml:space="preserve"> </w:t>
      </w:r>
      <w:r w:rsidRPr="00C06D80">
        <w:rPr>
          <w:rFonts w:hint="eastAsia"/>
          <w:b/>
          <w:bCs/>
          <w:rtl/>
        </w:rPr>
        <w:t>יעלה</w:t>
      </w:r>
      <w:r w:rsidRPr="00C06D80">
        <w:rPr>
          <w:b/>
          <w:bCs/>
          <w:rtl/>
        </w:rPr>
        <w:t xml:space="preserve"> </w:t>
      </w:r>
      <w:r w:rsidRPr="00C06D80">
        <w:rPr>
          <w:rFonts w:hint="eastAsia"/>
          <w:b/>
          <w:bCs/>
          <w:rtl/>
        </w:rPr>
        <w:t>על</w:t>
      </w:r>
      <w:r w:rsidRPr="00C06D80">
        <w:rPr>
          <w:b/>
          <w:bCs/>
          <w:rtl/>
        </w:rPr>
        <w:t xml:space="preserve"> 3,</w:t>
      </w:r>
      <w:r w:rsidR="00A67159" w:rsidRPr="00C06D80">
        <w:rPr>
          <w:b/>
          <w:bCs/>
          <w:rtl/>
        </w:rPr>
        <w:t>200</w:t>
      </w:r>
      <w:r w:rsidRPr="00C06D80">
        <w:rPr>
          <w:b/>
          <w:bCs/>
          <w:rtl/>
        </w:rPr>
        <w:t xml:space="preserve">,000 </w:t>
      </w:r>
      <w:r w:rsidRPr="00C06D80">
        <w:rPr>
          <w:rFonts w:hint="eastAsia"/>
          <w:b/>
          <w:bCs/>
          <w:rtl/>
        </w:rPr>
        <w:t>ולא</w:t>
      </w:r>
      <w:r w:rsidRPr="00C06D80">
        <w:rPr>
          <w:b/>
          <w:bCs/>
          <w:rtl/>
        </w:rPr>
        <w:t xml:space="preserve"> </w:t>
      </w:r>
      <w:r w:rsidRPr="00C06D80">
        <w:rPr>
          <w:rFonts w:hint="eastAsia"/>
          <w:b/>
          <w:bCs/>
          <w:rtl/>
        </w:rPr>
        <w:t>יפחת</w:t>
      </w:r>
      <w:r w:rsidRPr="00C06D80">
        <w:rPr>
          <w:b/>
          <w:bCs/>
          <w:rtl/>
        </w:rPr>
        <w:t xml:space="preserve"> </w:t>
      </w:r>
      <w:r w:rsidRPr="00C06D80">
        <w:rPr>
          <w:rFonts w:hint="eastAsia"/>
          <w:b/>
          <w:bCs/>
          <w:rtl/>
        </w:rPr>
        <w:t>מסך</w:t>
      </w:r>
      <w:r w:rsidRPr="00C06D80">
        <w:rPr>
          <w:b/>
          <w:bCs/>
          <w:rtl/>
        </w:rPr>
        <w:t xml:space="preserve"> </w:t>
      </w:r>
      <w:r w:rsidRPr="00C06D80">
        <w:rPr>
          <w:rFonts w:hint="eastAsia"/>
          <w:b/>
          <w:bCs/>
          <w:rtl/>
        </w:rPr>
        <w:t>של</w:t>
      </w:r>
      <w:r w:rsidRPr="00C06D80">
        <w:rPr>
          <w:b/>
          <w:bCs/>
          <w:rtl/>
        </w:rPr>
        <w:t xml:space="preserve"> </w:t>
      </w:r>
      <w:r w:rsidR="00DE3D69" w:rsidRPr="00C06D80">
        <w:rPr>
          <w:b/>
          <w:bCs/>
          <w:rtl/>
        </w:rPr>
        <w:t>2,</w:t>
      </w:r>
      <w:r w:rsidR="00667058" w:rsidRPr="00C06D80">
        <w:rPr>
          <w:b/>
          <w:bCs/>
          <w:rtl/>
        </w:rPr>
        <w:t>5</w:t>
      </w:r>
      <w:r w:rsidR="00DE3D69" w:rsidRPr="00C06D80">
        <w:rPr>
          <w:b/>
          <w:bCs/>
          <w:rtl/>
        </w:rPr>
        <w:t xml:space="preserve">00,000 </w:t>
      </w:r>
      <w:r w:rsidRPr="00C06D80">
        <w:rPr>
          <w:rFonts w:hint="eastAsia"/>
          <w:b/>
          <w:bCs/>
          <w:rtl/>
        </w:rPr>
        <w:t>₪</w:t>
      </w:r>
      <w:r w:rsidRPr="00C06D80">
        <w:rPr>
          <w:b/>
          <w:bCs/>
          <w:rtl/>
        </w:rPr>
        <w:t xml:space="preserve"> </w:t>
      </w:r>
      <w:r w:rsidRPr="00C06D80">
        <w:rPr>
          <w:rFonts w:hint="eastAsia"/>
          <w:b/>
          <w:bCs/>
          <w:rtl/>
        </w:rPr>
        <w:t>בגין</w:t>
      </w:r>
      <w:r w:rsidRPr="00C06D80">
        <w:rPr>
          <w:b/>
          <w:bCs/>
          <w:rtl/>
        </w:rPr>
        <w:t xml:space="preserve"> </w:t>
      </w:r>
      <w:r w:rsidRPr="00C06D80">
        <w:rPr>
          <w:rFonts w:hint="eastAsia"/>
          <w:b/>
          <w:bCs/>
          <w:rtl/>
        </w:rPr>
        <w:t>שנת</w:t>
      </w:r>
      <w:r w:rsidRPr="00C06D80">
        <w:rPr>
          <w:b/>
          <w:bCs/>
          <w:rtl/>
        </w:rPr>
        <w:t xml:space="preserve"> </w:t>
      </w:r>
      <w:r w:rsidRPr="00C06D80">
        <w:rPr>
          <w:rFonts w:hint="eastAsia"/>
          <w:b/>
          <w:bCs/>
          <w:rtl/>
        </w:rPr>
        <w:t>פעילות</w:t>
      </w:r>
      <w:r w:rsidRPr="00C06D80">
        <w:rPr>
          <w:b/>
          <w:bCs/>
          <w:rtl/>
        </w:rPr>
        <w:t xml:space="preserve"> (כולל </w:t>
      </w:r>
      <w:r w:rsidRPr="00C06D80">
        <w:rPr>
          <w:rFonts w:hint="eastAsia"/>
          <w:b/>
          <w:bCs/>
          <w:rtl/>
        </w:rPr>
        <w:t>מע</w:t>
      </w:r>
      <w:r w:rsidRPr="00C06D80">
        <w:rPr>
          <w:b/>
          <w:bCs/>
          <w:rtl/>
        </w:rPr>
        <w:t>"</w:t>
      </w:r>
      <w:r w:rsidRPr="00C06D80">
        <w:rPr>
          <w:rFonts w:hint="eastAsia"/>
          <w:b/>
          <w:bCs/>
          <w:rtl/>
        </w:rPr>
        <w:t>מ</w:t>
      </w:r>
      <w:r w:rsidRPr="00C06D80">
        <w:rPr>
          <w:b/>
          <w:bCs/>
          <w:rtl/>
        </w:rPr>
        <w:t>).</w:t>
      </w:r>
    </w:p>
    <w:p w14:paraId="006A7737" w14:textId="77777777" w:rsidR="005C07F2" w:rsidRPr="00922B39" w:rsidRDefault="005C07F2" w:rsidP="00E1782C">
      <w:pPr>
        <w:pStyle w:val="3-"/>
        <w:numPr>
          <w:ilvl w:val="2"/>
          <w:numId w:val="86"/>
        </w:numPr>
        <w:ind w:left="1334"/>
      </w:pPr>
      <w:r w:rsidRPr="00922B39">
        <w:rPr>
          <w:rFonts w:hint="eastAsia"/>
          <w:rtl/>
        </w:rPr>
        <w:t>המשרד</w:t>
      </w:r>
      <w:r w:rsidRPr="00922B39">
        <w:rPr>
          <w:rtl/>
        </w:rPr>
        <w:t xml:space="preserve"> </w:t>
      </w:r>
      <w:r w:rsidRPr="00922B39">
        <w:rPr>
          <w:rFonts w:hint="eastAsia"/>
          <w:rtl/>
        </w:rPr>
        <w:t>רשאי</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והמוחלט</w:t>
      </w:r>
      <w:r w:rsidRPr="00922B39">
        <w:rPr>
          <w:rtl/>
        </w:rPr>
        <w:t xml:space="preserve"> </w:t>
      </w:r>
      <w:r w:rsidRPr="00922B39">
        <w:rPr>
          <w:rFonts w:hint="eastAsia"/>
          <w:rtl/>
        </w:rPr>
        <w:t>לפסול</w:t>
      </w:r>
      <w:r w:rsidRPr="00922B39">
        <w:rPr>
          <w:rtl/>
        </w:rPr>
        <w:t xml:space="preserve"> </w:t>
      </w:r>
      <w:r w:rsidRPr="00922B39">
        <w:rPr>
          <w:rFonts w:hint="eastAsia"/>
          <w:rtl/>
        </w:rPr>
        <w:t>הצעה</w:t>
      </w:r>
      <w:r w:rsidRPr="00922B39">
        <w:rPr>
          <w:rtl/>
        </w:rPr>
        <w:t xml:space="preserve"> </w:t>
      </w:r>
      <w:r w:rsidRPr="00922B39">
        <w:rPr>
          <w:rFonts w:hint="eastAsia"/>
          <w:rtl/>
        </w:rPr>
        <w:t>שלא</w:t>
      </w:r>
      <w:r w:rsidRPr="00922B39">
        <w:rPr>
          <w:rtl/>
        </w:rPr>
        <w:t xml:space="preserve"> </w:t>
      </w:r>
      <w:r w:rsidRPr="00922B39">
        <w:rPr>
          <w:rFonts w:hint="eastAsia"/>
          <w:rtl/>
        </w:rPr>
        <w:t>תעמוד</w:t>
      </w:r>
      <w:r w:rsidRPr="00922B39">
        <w:rPr>
          <w:rtl/>
        </w:rPr>
        <w:t xml:space="preserve"> </w:t>
      </w:r>
      <w:r w:rsidRPr="00922B39">
        <w:rPr>
          <w:rFonts w:hint="eastAsia"/>
          <w:rtl/>
        </w:rPr>
        <w:t>בדרישה</w:t>
      </w:r>
      <w:r w:rsidRPr="00922B39">
        <w:rPr>
          <w:rtl/>
        </w:rPr>
        <w:t xml:space="preserve"> </w:t>
      </w:r>
      <w:r w:rsidRPr="00922B39">
        <w:rPr>
          <w:rFonts w:hint="eastAsia"/>
          <w:rtl/>
        </w:rPr>
        <w:t>זו</w:t>
      </w:r>
      <w:r w:rsidRPr="00922B39">
        <w:rPr>
          <w:rtl/>
        </w:rPr>
        <w:t>.</w:t>
      </w:r>
    </w:p>
    <w:p w14:paraId="064CF8D2" w14:textId="77777777" w:rsidR="005C07F2" w:rsidRPr="00922B39" w:rsidRDefault="005C07F2" w:rsidP="00E1782C">
      <w:pPr>
        <w:pStyle w:val="3-"/>
        <w:numPr>
          <w:ilvl w:val="2"/>
          <w:numId w:val="86"/>
        </w:numPr>
        <w:ind w:left="1334"/>
      </w:pPr>
      <w:r w:rsidRPr="00922B39">
        <w:rPr>
          <w:rtl/>
        </w:rPr>
        <w:t>יודגש כי ככל שהמציע יצהיר כאמור,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51F239E0" w14:textId="1708985E" w:rsidR="005C07F2" w:rsidRPr="00922B39" w:rsidRDefault="005C07F2" w:rsidP="00E1782C">
      <w:pPr>
        <w:pStyle w:val="3-"/>
        <w:numPr>
          <w:ilvl w:val="2"/>
          <w:numId w:val="86"/>
        </w:numPr>
        <w:ind w:left="1334"/>
        <w:rPr>
          <w:b/>
          <w:bCs/>
        </w:rPr>
      </w:pPr>
      <w:r w:rsidRPr="00922B39">
        <w:rPr>
          <w:rFonts w:hint="eastAsia"/>
          <w:b/>
          <w:bCs/>
          <w:rtl/>
        </w:rPr>
        <w:t>התמורה</w:t>
      </w:r>
      <w:r w:rsidRPr="00922B39">
        <w:rPr>
          <w:b/>
          <w:bCs/>
          <w:rtl/>
        </w:rPr>
        <w:t xml:space="preserve"> </w:t>
      </w:r>
      <w:r w:rsidRPr="00922B39">
        <w:rPr>
          <w:rFonts w:hint="eastAsia"/>
          <w:b/>
          <w:bCs/>
          <w:rtl/>
        </w:rPr>
        <w:t>לספק</w:t>
      </w:r>
      <w:r w:rsidRPr="00922B39">
        <w:rPr>
          <w:b/>
          <w:bCs/>
          <w:rtl/>
        </w:rPr>
        <w:t xml:space="preserve"> </w:t>
      </w:r>
      <w:r w:rsidRPr="00922B39">
        <w:rPr>
          <w:rFonts w:hint="eastAsia"/>
          <w:b/>
          <w:bCs/>
          <w:rtl/>
        </w:rPr>
        <w:t>תכלול</w:t>
      </w:r>
      <w:r w:rsidRPr="00922B39">
        <w:rPr>
          <w:b/>
          <w:bCs/>
          <w:rtl/>
        </w:rPr>
        <w:t xml:space="preserve"> תמורה חודשית קבועה</w:t>
      </w:r>
      <w:r w:rsidR="0065249D" w:rsidRPr="00922B39">
        <w:rPr>
          <w:b/>
          <w:bCs/>
          <w:rtl/>
        </w:rPr>
        <w:t xml:space="preserve"> בגובה של 1/12 (אחד חלקי שניים עשר)</w:t>
      </w:r>
      <w:r w:rsidRPr="00922B39">
        <w:rPr>
          <w:b/>
          <w:bCs/>
          <w:rtl/>
        </w:rPr>
        <w:t xml:space="preserve">, </w:t>
      </w:r>
      <w:r w:rsidRPr="00922B39">
        <w:rPr>
          <w:rFonts w:hint="eastAsia"/>
          <w:b/>
          <w:bCs/>
          <w:rtl/>
        </w:rPr>
        <w:t>אשר</w:t>
      </w:r>
      <w:r w:rsidRPr="00922B39">
        <w:rPr>
          <w:b/>
          <w:bCs/>
          <w:rtl/>
        </w:rPr>
        <w:t xml:space="preserve"> </w:t>
      </w:r>
      <w:r w:rsidRPr="00922B39">
        <w:rPr>
          <w:rFonts w:hint="eastAsia"/>
          <w:b/>
          <w:bCs/>
          <w:rtl/>
        </w:rPr>
        <w:t>ת</w:t>
      </w:r>
      <w:r w:rsidRPr="00922B39">
        <w:rPr>
          <w:b/>
          <w:bCs/>
          <w:rtl/>
        </w:rPr>
        <w:t xml:space="preserve">ועבר לספק בכל חודש בהתאם </w:t>
      </w:r>
      <w:r w:rsidRPr="00922B39">
        <w:rPr>
          <w:rFonts w:hint="eastAsia"/>
          <w:b/>
          <w:bCs/>
          <w:rtl/>
        </w:rPr>
        <w:t>ל</w:t>
      </w:r>
      <w:r w:rsidRPr="00922B39">
        <w:rPr>
          <w:b/>
          <w:bCs/>
          <w:rtl/>
        </w:rPr>
        <w:t>הצעת המחיר הזוכה ובהתאם לתנאים שלהלן.</w:t>
      </w:r>
      <w:r w:rsidR="0065249D" w:rsidRPr="00922B39">
        <w:rPr>
          <w:b/>
          <w:bCs/>
          <w:rtl/>
        </w:rPr>
        <w:t xml:space="preserve"> </w:t>
      </w:r>
    </w:p>
    <w:p w14:paraId="54A318F2" w14:textId="4E08AFAF" w:rsidR="005C07F2" w:rsidRPr="00922B39" w:rsidRDefault="005C07F2" w:rsidP="00E1782C">
      <w:pPr>
        <w:pStyle w:val="3-"/>
        <w:numPr>
          <w:ilvl w:val="2"/>
          <w:numId w:val="86"/>
        </w:numPr>
        <w:ind w:left="1334"/>
      </w:pPr>
      <w:r w:rsidRPr="00922B39">
        <w:rPr>
          <w:rFonts w:hint="eastAsia"/>
          <w:rtl/>
        </w:rPr>
        <w:t>התמורה</w:t>
      </w:r>
      <w:r w:rsidRPr="00922B39">
        <w:rPr>
          <w:rtl/>
        </w:rPr>
        <w:t xml:space="preserve"> </w:t>
      </w:r>
      <w:r w:rsidRPr="00922B39">
        <w:rPr>
          <w:rFonts w:hint="eastAsia"/>
          <w:rtl/>
        </w:rPr>
        <w:t>שלעיל</w:t>
      </w:r>
      <w:r w:rsidRPr="00922B39">
        <w:rPr>
          <w:rtl/>
        </w:rPr>
        <w:t xml:space="preserve"> </w:t>
      </w:r>
      <w:r w:rsidRPr="00922B39">
        <w:rPr>
          <w:rFonts w:hint="eastAsia"/>
          <w:rtl/>
        </w:rPr>
        <w:t>תהיה</w:t>
      </w:r>
      <w:r w:rsidRPr="00922B39">
        <w:rPr>
          <w:rtl/>
        </w:rPr>
        <w:t xml:space="preserve"> </w:t>
      </w:r>
      <w:r w:rsidRPr="00922B39">
        <w:rPr>
          <w:rFonts w:hint="eastAsia"/>
          <w:rtl/>
        </w:rPr>
        <w:t>סופית</w:t>
      </w:r>
      <w:r w:rsidRPr="00922B39">
        <w:rPr>
          <w:rtl/>
        </w:rPr>
        <w:t xml:space="preserve"> </w:t>
      </w:r>
      <w:r w:rsidRPr="00922B39">
        <w:rPr>
          <w:rFonts w:hint="eastAsia"/>
          <w:rtl/>
        </w:rPr>
        <w:t>ומוחלטת</w:t>
      </w:r>
      <w:r w:rsidRPr="00922B39">
        <w:rPr>
          <w:rtl/>
        </w:rPr>
        <w:t xml:space="preserve"> </w:t>
      </w:r>
      <w:r w:rsidRPr="00922B39">
        <w:rPr>
          <w:rFonts w:hint="eastAsia"/>
          <w:rtl/>
        </w:rPr>
        <w:t>ולא</w:t>
      </w:r>
      <w:r w:rsidRPr="00922B39">
        <w:rPr>
          <w:rtl/>
        </w:rPr>
        <w:t xml:space="preserve"> </w:t>
      </w:r>
      <w:r w:rsidRPr="00922B39">
        <w:rPr>
          <w:rFonts w:hint="eastAsia"/>
          <w:rtl/>
        </w:rPr>
        <w:t>תגדל</w:t>
      </w:r>
      <w:r w:rsidRPr="00922B39">
        <w:rPr>
          <w:rtl/>
        </w:rPr>
        <w:t xml:space="preserve"> </w:t>
      </w:r>
      <w:r w:rsidRPr="00922B39">
        <w:rPr>
          <w:rFonts w:hint="eastAsia"/>
          <w:rtl/>
        </w:rPr>
        <w:t>מכל</w:t>
      </w:r>
      <w:r w:rsidRPr="00922B39">
        <w:rPr>
          <w:rtl/>
        </w:rPr>
        <w:t xml:space="preserve"> </w:t>
      </w:r>
      <w:r w:rsidRPr="00922B39">
        <w:rPr>
          <w:rFonts w:hint="eastAsia"/>
          <w:rtl/>
        </w:rPr>
        <w:t>סיבה</w:t>
      </w:r>
      <w:r w:rsidRPr="00922B39">
        <w:rPr>
          <w:rtl/>
        </w:rPr>
        <w:t xml:space="preserve"> </w:t>
      </w:r>
      <w:r w:rsidRPr="00922B39">
        <w:rPr>
          <w:rFonts w:hint="eastAsia"/>
          <w:rtl/>
        </w:rPr>
        <w:t>כלשהי</w:t>
      </w:r>
      <w:r w:rsidRPr="00922B39">
        <w:rPr>
          <w:rtl/>
        </w:rPr>
        <w:t xml:space="preserve">, </w:t>
      </w:r>
      <w:r w:rsidRPr="00922B39">
        <w:rPr>
          <w:rFonts w:hint="eastAsia"/>
          <w:rtl/>
        </w:rPr>
        <w:t>גם</w:t>
      </w:r>
      <w:r w:rsidRPr="00922B39">
        <w:rPr>
          <w:rtl/>
        </w:rPr>
        <w:t xml:space="preserve"> </w:t>
      </w:r>
      <w:r w:rsidRPr="00922B39">
        <w:rPr>
          <w:rFonts w:hint="eastAsia"/>
          <w:rtl/>
        </w:rPr>
        <w:t>במידה</w:t>
      </w:r>
      <w:r w:rsidRPr="00922B39">
        <w:rPr>
          <w:rtl/>
        </w:rPr>
        <w:t xml:space="preserve"> </w:t>
      </w:r>
      <w:r w:rsidRPr="00922B39">
        <w:rPr>
          <w:rFonts w:hint="eastAsia"/>
          <w:rtl/>
        </w:rPr>
        <w:t>והמשרד</w:t>
      </w:r>
      <w:r w:rsidRPr="00922B39">
        <w:rPr>
          <w:rtl/>
        </w:rPr>
        <w:t xml:space="preserve"> </w:t>
      </w:r>
      <w:r w:rsidRPr="00922B39">
        <w:rPr>
          <w:rFonts w:hint="eastAsia"/>
          <w:rtl/>
        </w:rPr>
        <w:t>יגדיל</w:t>
      </w:r>
      <w:r w:rsidRPr="00922B39">
        <w:rPr>
          <w:rtl/>
        </w:rPr>
        <w:t xml:space="preserve"> </w:t>
      </w:r>
      <w:r w:rsidRPr="00922B39">
        <w:rPr>
          <w:rFonts w:hint="eastAsia"/>
          <w:rtl/>
        </w:rPr>
        <w:t>את</w:t>
      </w:r>
      <w:r w:rsidRPr="00922B39">
        <w:rPr>
          <w:rtl/>
        </w:rPr>
        <w:t xml:space="preserve"> </w:t>
      </w:r>
      <w:r w:rsidRPr="00922B39">
        <w:rPr>
          <w:rFonts w:hint="eastAsia"/>
          <w:rtl/>
        </w:rPr>
        <w:t>תקציב</w:t>
      </w:r>
      <w:r w:rsidRPr="00922B39">
        <w:rPr>
          <w:rtl/>
        </w:rPr>
        <w:t xml:space="preserve"> </w:t>
      </w:r>
      <w:r w:rsidR="00A60F04" w:rsidRPr="00922B39">
        <w:rPr>
          <w:rFonts w:hint="eastAsia"/>
          <w:rtl/>
        </w:rPr>
        <w:t>הפרויקט</w:t>
      </w:r>
      <w:r w:rsidR="00A60F04" w:rsidRPr="00922B39">
        <w:rPr>
          <w:rtl/>
        </w:rPr>
        <w:t xml:space="preserve"> </w:t>
      </w:r>
      <w:r w:rsidR="00A60F04" w:rsidRPr="00922B39">
        <w:rPr>
          <w:rFonts w:hint="eastAsia"/>
          <w:rtl/>
        </w:rPr>
        <w:t>ב</w:t>
      </w:r>
      <w:r w:rsidRPr="00922B39">
        <w:rPr>
          <w:rFonts w:hint="eastAsia"/>
          <w:rtl/>
        </w:rPr>
        <w:t>עד</w:t>
      </w:r>
      <w:r w:rsidRPr="00922B39">
        <w:rPr>
          <w:rtl/>
        </w:rPr>
        <w:t xml:space="preserve"> 25%. </w:t>
      </w:r>
      <w:r w:rsidRPr="00922B39">
        <w:rPr>
          <w:rFonts w:hint="eastAsia"/>
          <w:rtl/>
        </w:rPr>
        <w:t>במידה</w:t>
      </w:r>
      <w:r w:rsidRPr="00922B39">
        <w:rPr>
          <w:rtl/>
        </w:rPr>
        <w:t xml:space="preserve"> </w:t>
      </w:r>
      <w:r w:rsidRPr="00922B39">
        <w:rPr>
          <w:rFonts w:hint="eastAsia"/>
          <w:rtl/>
        </w:rPr>
        <w:t>והמשרד</w:t>
      </w:r>
      <w:r w:rsidRPr="00922B39">
        <w:rPr>
          <w:rtl/>
        </w:rPr>
        <w:t xml:space="preserve"> </w:t>
      </w:r>
      <w:r w:rsidRPr="00922B39">
        <w:rPr>
          <w:rFonts w:hint="eastAsia"/>
          <w:rtl/>
        </w:rPr>
        <w:t>יגדיל</w:t>
      </w:r>
      <w:r w:rsidRPr="00922B39">
        <w:rPr>
          <w:rtl/>
        </w:rPr>
        <w:t xml:space="preserve"> </w:t>
      </w:r>
      <w:r w:rsidRPr="00922B39">
        <w:rPr>
          <w:rFonts w:hint="eastAsia"/>
          <w:rtl/>
        </w:rPr>
        <w:t>את</w:t>
      </w:r>
      <w:r w:rsidRPr="00922B39">
        <w:rPr>
          <w:rtl/>
        </w:rPr>
        <w:t xml:space="preserve"> </w:t>
      </w:r>
      <w:r w:rsidR="00A60F04" w:rsidRPr="00922B39">
        <w:rPr>
          <w:rFonts w:hint="eastAsia"/>
          <w:rtl/>
        </w:rPr>
        <w:t>תקציב</w:t>
      </w:r>
      <w:r w:rsidR="00A60F04" w:rsidRPr="00922B39">
        <w:rPr>
          <w:rtl/>
        </w:rPr>
        <w:t xml:space="preserve"> </w:t>
      </w:r>
      <w:r w:rsidRPr="00922B39">
        <w:rPr>
          <w:rFonts w:hint="eastAsia"/>
          <w:rtl/>
        </w:rPr>
        <w:t>הפעילות</w:t>
      </w:r>
      <w:r w:rsidRPr="00922B39">
        <w:rPr>
          <w:rtl/>
        </w:rPr>
        <w:t xml:space="preserve"> </w:t>
      </w:r>
      <w:r w:rsidRPr="00922B39">
        <w:rPr>
          <w:rFonts w:hint="eastAsia"/>
          <w:rtl/>
        </w:rPr>
        <w:t>מעבר</w:t>
      </w:r>
      <w:r w:rsidRPr="00922B39">
        <w:rPr>
          <w:rtl/>
        </w:rPr>
        <w:t xml:space="preserve"> </w:t>
      </w:r>
      <w:r w:rsidRPr="00922B39">
        <w:rPr>
          <w:rFonts w:hint="eastAsia"/>
          <w:rtl/>
        </w:rPr>
        <w:t>ל</w:t>
      </w:r>
      <w:r w:rsidR="00A60F04" w:rsidRPr="00922B39">
        <w:rPr>
          <w:rtl/>
        </w:rPr>
        <w:t xml:space="preserve">- 25% </w:t>
      </w:r>
      <w:r w:rsidRPr="00922B39">
        <w:rPr>
          <w:rtl/>
        </w:rPr>
        <w:t xml:space="preserve">, </w:t>
      </w:r>
      <w:r w:rsidRPr="00922B39">
        <w:rPr>
          <w:rFonts w:hint="eastAsia"/>
          <w:rtl/>
        </w:rPr>
        <w:t>התמורה</w:t>
      </w:r>
      <w:r w:rsidRPr="00922B39">
        <w:rPr>
          <w:rtl/>
        </w:rPr>
        <w:t xml:space="preserve"> </w:t>
      </w:r>
      <w:r w:rsidRPr="00922B39">
        <w:rPr>
          <w:rFonts w:hint="eastAsia"/>
          <w:rtl/>
        </w:rPr>
        <w:t>שתשולם</w:t>
      </w:r>
      <w:r w:rsidRPr="00922B39">
        <w:rPr>
          <w:rtl/>
        </w:rPr>
        <w:t xml:space="preserve"> </w:t>
      </w:r>
      <w:r w:rsidRPr="00922B39">
        <w:rPr>
          <w:rFonts w:hint="eastAsia"/>
          <w:rtl/>
        </w:rPr>
        <w:t>לספק</w:t>
      </w:r>
      <w:r w:rsidRPr="00922B39">
        <w:rPr>
          <w:rtl/>
        </w:rPr>
        <w:t xml:space="preserve"> </w:t>
      </w:r>
      <w:r w:rsidRPr="00922B39">
        <w:rPr>
          <w:rFonts w:hint="eastAsia"/>
          <w:rtl/>
        </w:rPr>
        <w:t>תגדל</w:t>
      </w:r>
      <w:r w:rsidRPr="00922B39">
        <w:rPr>
          <w:rtl/>
        </w:rPr>
        <w:t xml:space="preserve"> </w:t>
      </w:r>
      <w:r w:rsidRPr="00922B39">
        <w:rPr>
          <w:rFonts w:hint="eastAsia"/>
          <w:rtl/>
        </w:rPr>
        <w:t>באופן</w:t>
      </w:r>
      <w:r w:rsidRPr="00922B39">
        <w:rPr>
          <w:rtl/>
        </w:rPr>
        <w:t xml:space="preserve"> </w:t>
      </w:r>
      <w:r w:rsidRPr="00922B39">
        <w:rPr>
          <w:rFonts w:hint="eastAsia"/>
          <w:rtl/>
        </w:rPr>
        <w:t>יחסי</w:t>
      </w:r>
      <w:r w:rsidRPr="00922B39">
        <w:rPr>
          <w:rtl/>
        </w:rPr>
        <w:t xml:space="preserve"> </w:t>
      </w:r>
      <w:r w:rsidRPr="00922B39">
        <w:rPr>
          <w:rFonts w:hint="eastAsia"/>
          <w:rtl/>
        </w:rPr>
        <w:t>להיקף</w:t>
      </w:r>
      <w:r w:rsidRPr="00922B39">
        <w:rPr>
          <w:rtl/>
        </w:rPr>
        <w:t xml:space="preserve"> </w:t>
      </w:r>
      <w:r w:rsidR="008941DB" w:rsidRPr="00922B39">
        <w:rPr>
          <w:rFonts w:hint="eastAsia"/>
          <w:rtl/>
        </w:rPr>
        <w:t>הגידול</w:t>
      </w:r>
      <w:r w:rsidR="008941DB" w:rsidRPr="00922B39">
        <w:rPr>
          <w:rtl/>
        </w:rPr>
        <w:t xml:space="preserve"> </w:t>
      </w:r>
      <w:r w:rsidR="008941DB" w:rsidRPr="00922B39">
        <w:rPr>
          <w:rFonts w:hint="eastAsia"/>
          <w:rtl/>
        </w:rPr>
        <w:t>ב</w:t>
      </w:r>
      <w:r w:rsidR="00A60F04" w:rsidRPr="00922B39">
        <w:rPr>
          <w:rFonts w:hint="eastAsia"/>
          <w:rtl/>
        </w:rPr>
        <w:t>תקציב</w:t>
      </w:r>
      <w:r w:rsidR="008941DB" w:rsidRPr="00922B39">
        <w:rPr>
          <w:rtl/>
        </w:rPr>
        <w:t xml:space="preserve"> הפרויקט</w:t>
      </w:r>
      <w:r w:rsidR="0065249D" w:rsidRPr="00922B39">
        <w:rPr>
          <w:rtl/>
        </w:rPr>
        <w:t xml:space="preserve">, </w:t>
      </w:r>
      <w:r w:rsidRPr="00922B39">
        <w:rPr>
          <w:rFonts w:hint="eastAsia"/>
          <w:rtl/>
        </w:rPr>
        <w:t>בהתאם</w:t>
      </w:r>
      <w:r w:rsidRPr="00922B39">
        <w:rPr>
          <w:rtl/>
        </w:rPr>
        <w:t xml:space="preserve"> </w:t>
      </w:r>
      <w:r w:rsidRPr="00922B39">
        <w:rPr>
          <w:rFonts w:hint="eastAsia"/>
          <w:rtl/>
        </w:rPr>
        <w:t>להצעת</w:t>
      </w:r>
      <w:r w:rsidRPr="00922B39">
        <w:rPr>
          <w:rtl/>
        </w:rPr>
        <w:t xml:space="preserve"> </w:t>
      </w:r>
      <w:r w:rsidRPr="00922B39">
        <w:rPr>
          <w:rFonts w:hint="eastAsia"/>
          <w:rtl/>
        </w:rPr>
        <w:t>המחיר</w:t>
      </w:r>
      <w:r w:rsidRPr="00922B39">
        <w:rPr>
          <w:rtl/>
        </w:rPr>
        <w:t xml:space="preserve"> </w:t>
      </w:r>
      <w:r w:rsidRPr="00922B39">
        <w:rPr>
          <w:rFonts w:hint="eastAsia"/>
          <w:rtl/>
        </w:rPr>
        <w:t>שהגיש</w:t>
      </w:r>
      <w:r w:rsidRPr="00922B39">
        <w:rPr>
          <w:rtl/>
        </w:rPr>
        <w:t xml:space="preserve"> </w:t>
      </w:r>
      <w:r w:rsidRPr="00922B39">
        <w:rPr>
          <w:rFonts w:hint="eastAsia"/>
          <w:rtl/>
        </w:rPr>
        <w:t>הספק</w:t>
      </w:r>
      <w:r w:rsidRPr="00922B39">
        <w:rPr>
          <w:rtl/>
        </w:rPr>
        <w:t xml:space="preserve"> </w:t>
      </w:r>
      <w:r w:rsidRPr="00922B39">
        <w:rPr>
          <w:rFonts w:hint="eastAsia"/>
          <w:rtl/>
        </w:rPr>
        <w:t>הזוכה</w:t>
      </w:r>
      <w:r w:rsidRPr="00922B39">
        <w:rPr>
          <w:rtl/>
        </w:rPr>
        <w:t>.</w:t>
      </w:r>
    </w:p>
    <w:p w14:paraId="1000DC33" w14:textId="62AC7EB6" w:rsidR="005C07F2" w:rsidRPr="00922B39" w:rsidRDefault="005C07F2" w:rsidP="00E1782C">
      <w:pPr>
        <w:pStyle w:val="3-"/>
        <w:numPr>
          <w:ilvl w:val="2"/>
          <w:numId w:val="86"/>
        </w:numPr>
        <w:ind w:left="1334"/>
        <w:rPr>
          <w:b/>
          <w:bCs/>
        </w:rPr>
      </w:pPr>
      <w:r w:rsidRPr="00922B39">
        <w:rPr>
          <w:rFonts w:hint="eastAsia"/>
          <w:b/>
          <w:bCs/>
          <w:rtl/>
        </w:rPr>
        <w:t>התשלומים</w:t>
      </w:r>
      <w:r w:rsidRPr="00922B39">
        <w:rPr>
          <w:b/>
          <w:bCs/>
          <w:rtl/>
        </w:rPr>
        <w:t xml:space="preserve"> בגין יתר תקציב הפעילות (מלבד </w:t>
      </w:r>
      <w:r w:rsidR="005E7989" w:rsidRPr="00922B39">
        <w:rPr>
          <w:b/>
          <w:bCs/>
          <w:rtl/>
        </w:rPr>
        <w:t>הת</w:t>
      </w:r>
      <w:r w:rsidR="005E7989" w:rsidRPr="00922B39">
        <w:rPr>
          <w:rFonts w:hint="eastAsia"/>
          <w:b/>
          <w:bCs/>
          <w:rtl/>
        </w:rPr>
        <w:t>ק</w:t>
      </w:r>
      <w:r w:rsidR="005E7989" w:rsidRPr="00922B39">
        <w:rPr>
          <w:b/>
          <w:bCs/>
          <w:rtl/>
        </w:rPr>
        <w:t>ורה</w:t>
      </w:r>
      <w:r w:rsidRPr="00922B39">
        <w:rPr>
          <w:b/>
          <w:bCs/>
          <w:rtl/>
        </w:rPr>
        <w:t xml:space="preserve">) יועברו </w:t>
      </w:r>
      <w:r w:rsidRPr="00922B39">
        <w:rPr>
          <w:rFonts w:hint="eastAsia"/>
          <w:b/>
          <w:bCs/>
          <w:rtl/>
        </w:rPr>
        <w:t>אחת</w:t>
      </w:r>
      <w:r w:rsidRPr="00922B39">
        <w:rPr>
          <w:b/>
          <w:bCs/>
          <w:rtl/>
        </w:rPr>
        <w:t xml:space="preserve"> </w:t>
      </w:r>
      <w:r w:rsidRPr="00922B39">
        <w:rPr>
          <w:rFonts w:hint="eastAsia"/>
          <w:b/>
          <w:bCs/>
          <w:rtl/>
        </w:rPr>
        <w:t>לחודש</w:t>
      </w:r>
      <w:r w:rsidRPr="00922B39">
        <w:rPr>
          <w:b/>
          <w:bCs/>
          <w:rtl/>
        </w:rPr>
        <w:t>, כנגד דו"חות פעילות חודשיים</w:t>
      </w:r>
      <w:r w:rsidR="005E7989" w:rsidRPr="00922B39">
        <w:rPr>
          <w:b/>
          <w:bCs/>
          <w:rtl/>
        </w:rPr>
        <w:t xml:space="preserve"> ובלבד שהוגשו כל הדו"חות</w:t>
      </w:r>
      <w:r w:rsidRPr="00922B39">
        <w:rPr>
          <w:b/>
          <w:bCs/>
          <w:rtl/>
        </w:rPr>
        <w:t xml:space="preserve"> כמפורט </w:t>
      </w:r>
      <w:r w:rsidRPr="00922B39">
        <w:rPr>
          <w:rFonts w:hint="eastAsia"/>
          <w:b/>
          <w:bCs/>
          <w:rtl/>
        </w:rPr>
        <w:t>בנספח</w:t>
      </w:r>
      <w:r w:rsidRPr="00922B39">
        <w:rPr>
          <w:b/>
          <w:bCs/>
          <w:rtl/>
        </w:rPr>
        <w:t xml:space="preserve"> </w:t>
      </w:r>
      <w:r w:rsidRPr="00922B39">
        <w:rPr>
          <w:rFonts w:hint="eastAsia"/>
          <w:b/>
          <w:bCs/>
          <w:rtl/>
        </w:rPr>
        <w:t>א</w:t>
      </w:r>
      <w:r w:rsidRPr="00922B39">
        <w:rPr>
          <w:b/>
          <w:bCs/>
          <w:rtl/>
        </w:rPr>
        <w:t>'.</w:t>
      </w:r>
    </w:p>
    <w:p w14:paraId="0C0C53AB" w14:textId="605C4369" w:rsidR="005C07F2" w:rsidRPr="00922B39" w:rsidRDefault="00A32687" w:rsidP="00E1782C">
      <w:pPr>
        <w:pStyle w:val="3-"/>
        <w:numPr>
          <w:ilvl w:val="2"/>
          <w:numId w:val="86"/>
        </w:numPr>
        <w:ind w:left="1334"/>
      </w:pPr>
      <w:r w:rsidRPr="00922B39">
        <w:rPr>
          <w:rFonts w:hint="eastAsia"/>
          <w:rtl/>
        </w:rPr>
        <w:t>התשלום</w:t>
      </w:r>
      <w:r w:rsidRPr="00922B39">
        <w:rPr>
          <w:rtl/>
        </w:rPr>
        <w:t xml:space="preserve"> </w:t>
      </w:r>
      <w:r w:rsidR="005C07F2" w:rsidRPr="00922B39">
        <w:rPr>
          <w:rFonts w:hint="eastAsia"/>
          <w:rtl/>
        </w:rPr>
        <w:t>בגין</w:t>
      </w:r>
      <w:r w:rsidR="005C07F2" w:rsidRPr="00922B39">
        <w:rPr>
          <w:rtl/>
        </w:rPr>
        <w:t xml:space="preserve"> </w:t>
      </w:r>
      <w:r w:rsidR="005C07F2" w:rsidRPr="00922B39">
        <w:rPr>
          <w:rFonts w:hint="eastAsia"/>
          <w:rtl/>
        </w:rPr>
        <w:t>פעולות</w:t>
      </w:r>
      <w:r w:rsidR="005C07F2" w:rsidRPr="00922B39">
        <w:rPr>
          <w:rtl/>
        </w:rPr>
        <w:t xml:space="preserve"> </w:t>
      </w:r>
      <w:r w:rsidR="005C07F2" w:rsidRPr="00922B39">
        <w:rPr>
          <w:rFonts w:hint="eastAsia"/>
          <w:rtl/>
        </w:rPr>
        <w:t>המתבצעות</w:t>
      </w:r>
      <w:r w:rsidR="005C07F2" w:rsidRPr="00922B39">
        <w:rPr>
          <w:rtl/>
        </w:rPr>
        <w:t xml:space="preserve"> </w:t>
      </w:r>
      <w:r w:rsidR="005C07F2" w:rsidRPr="00922B39">
        <w:rPr>
          <w:rFonts w:hint="eastAsia"/>
          <w:rtl/>
        </w:rPr>
        <w:t>במסגרת</w:t>
      </w:r>
      <w:r w:rsidR="005C07F2" w:rsidRPr="00922B39">
        <w:rPr>
          <w:rtl/>
        </w:rPr>
        <w:t xml:space="preserve"> </w:t>
      </w:r>
      <w:r w:rsidR="005C07F2" w:rsidRPr="00922B39">
        <w:rPr>
          <w:rFonts w:hint="eastAsia"/>
          <w:rtl/>
        </w:rPr>
        <w:t>מכרז</w:t>
      </w:r>
      <w:r w:rsidR="005C07F2" w:rsidRPr="00922B39">
        <w:rPr>
          <w:rtl/>
        </w:rPr>
        <w:t xml:space="preserve"> </w:t>
      </w:r>
      <w:r w:rsidR="005C07F2" w:rsidRPr="00922B39">
        <w:rPr>
          <w:rFonts w:hint="eastAsia"/>
          <w:rtl/>
        </w:rPr>
        <w:t>זה</w:t>
      </w:r>
      <w:r w:rsidR="005C07F2" w:rsidRPr="00922B39">
        <w:rPr>
          <w:rtl/>
        </w:rPr>
        <w:t xml:space="preserve"> </w:t>
      </w:r>
      <w:r w:rsidR="005C07F2" w:rsidRPr="00922B39">
        <w:rPr>
          <w:rFonts w:hint="eastAsia"/>
          <w:rtl/>
        </w:rPr>
        <w:t>ישולם</w:t>
      </w:r>
      <w:r w:rsidR="005C07F2" w:rsidRPr="00922B39">
        <w:rPr>
          <w:rtl/>
        </w:rPr>
        <w:t xml:space="preserve"> </w:t>
      </w:r>
      <w:r w:rsidR="005C07F2" w:rsidRPr="00922B39">
        <w:rPr>
          <w:rFonts w:hint="eastAsia"/>
          <w:rtl/>
        </w:rPr>
        <w:t>כנגד</w:t>
      </w:r>
      <w:r w:rsidR="005C07F2" w:rsidRPr="00922B39">
        <w:rPr>
          <w:rtl/>
        </w:rPr>
        <w:t xml:space="preserve"> </w:t>
      </w:r>
      <w:r w:rsidR="005C07F2" w:rsidRPr="00922B39">
        <w:rPr>
          <w:rFonts w:hint="eastAsia"/>
          <w:rtl/>
        </w:rPr>
        <w:t>הגשת</w:t>
      </w:r>
      <w:r w:rsidR="005C07F2" w:rsidRPr="00922B39">
        <w:rPr>
          <w:rtl/>
        </w:rPr>
        <w:t xml:space="preserve"> </w:t>
      </w:r>
      <w:r w:rsidR="005C07F2" w:rsidRPr="00922B39">
        <w:rPr>
          <w:rFonts w:hint="eastAsia"/>
          <w:rtl/>
        </w:rPr>
        <w:t>חשבוניות</w:t>
      </w:r>
      <w:r w:rsidR="005C07F2" w:rsidRPr="00922B39">
        <w:rPr>
          <w:rtl/>
        </w:rPr>
        <w:t xml:space="preserve"> </w:t>
      </w:r>
      <w:r w:rsidR="005C07F2" w:rsidRPr="00922B39">
        <w:rPr>
          <w:rFonts w:hint="eastAsia"/>
          <w:rtl/>
        </w:rPr>
        <w:t>בצירוף</w:t>
      </w:r>
      <w:r w:rsidR="005C07F2" w:rsidRPr="00922B39">
        <w:rPr>
          <w:rtl/>
        </w:rPr>
        <w:t xml:space="preserve"> </w:t>
      </w:r>
      <w:r w:rsidR="005C07F2" w:rsidRPr="00922B39">
        <w:rPr>
          <w:rFonts w:hint="eastAsia"/>
          <w:rtl/>
        </w:rPr>
        <w:t>דו</w:t>
      </w:r>
      <w:r w:rsidR="005C07F2" w:rsidRPr="00922B39">
        <w:rPr>
          <w:rtl/>
        </w:rPr>
        <w:t>"ח</w:t>
      </w:r>
      <w:r w:rsidR="005C07F2" w:rsidRPr="00922B39">
        <w:rPr>
          <w:rFonts w:hint="eastAsia"/>
          <w:rtl/>
        </w:rPr>
        <w:t>ות</w:t>
      </w:r>
      <w:r w:rsidR="005C07F2" w:rsidRPr="00922B39">
        <w:rPr>
          <w:rtl/>
        </w:rPr>
        <w:t xml:space="preserve"> פעילות ומסמכים בהתאם למחירים שייקבעו במסגרת החוזית, לרבות דיווחים על ביצוע פיקוח ובקרה, ממצאים, מסקנות, לקחים </w:t>
      </w:r>
      <w:proofErr w:type="spellStart"/>
      <w:r w:rsidR="005C07F2" w:rsidRPr="00922B39">
        <w:rPr>
          <w:rFonts w:hint="eastAsia"/>
          <w:rtl/>
        </w:rPr>
        <w:t>וכו</w:t>
      </w:r>
      <w:proofErr w:type="spellEnd"/>
      <w:r w:rsidR="005C07F2" w:rsidRPr="00922B39">
        <w:rPr>
          <w:rtl/>
        </w:rPr>
        <w:t>'.</w:t>
      </w:r>
    </w:p>
    <w:p w14:paraId="4FF27101" w14:textId="77777777" w:rsidR="005C07F2" w:rsidRPr="00922B39" w:rsidRDefault="005C07F2" w:rsidP="00E1782C">
      <w:pPr>
        <w:pStyle w:val="3-"/>
        <w:numPr>
          <w:ilvl w:val="2"/>
          <w:numId w:val="86"/>
        </w:numPr>
        <w:ind w:left="1334"/>
      </w:pPr>
      <w:r w:rsidRPr="00922B39">
        <w:rPr>
          <w:rFonts w:hint="eastAsia"/>
          <w:rtl/>
        </w:rPr>
        <w:t>התשלום</w:t>
      </w:r>
      <w:r w:rsidRPr="00922B39">
        <w:rPr>
          <w:rtl/>
        </w:rPr>
        <w:t xml:space="preserve"> </w:t>
      </w:r>
      <w:r w:rsidRPr="00922B39">
        <w:rPr>
          <w:rFonts w:hint="eastAsia"/>
          <w:rtl/>
        </w:rPr>
        <w:t>יבוצע</w:t>
      </w:r>
      <w:r w:rsidRPr="00922B39">
        <w:rPr>
          <w:rtl/>
        </w:rPr>
        <w:t xml:space="preserve"> </w:t>
      </w:r>
      <w:r w:rsidRPr="00922B39">
        <w:rPr>
          <w:rFonts w:hint="eastAsia"/>
          <w:rtl/>
        </w:rPr>
        <w:t>עפ</w:t>
      </w:r>
      <w:r w:rsidRPr="00922B39">
        <w:rPr>
          <w:rtl/>
        </w:rPr>
        <w:t xml:space="preserve">"י </w:t>
      </w:r>
      <w:r w:rsidRPr="00922B39">
        <w:rPr>
          <w:rFonts w:hint="eastAsia"/>
          <w:rtl/>
        </w:rPr>
        <w:t>השירותים</w:t>
      </w:r>
      <w:r w:rsidRPr="00922B39">
        <w:rPr>
          <w:rtl/>
        </w:rPr>
        <w:t xml:space="preserve"> </w:t>
      </w:r>
      <w:r w:rsidRPr="00922B39">
        <w:rPr>
          <w:rFonts w:hint="eastAsia"/>
          <w:rtl/>
        </w:rPr>
        <w:t>הנדרשים</w:t>
      </w:r>
      <w:r w:rsidRPr="00922B39">
        <w:rPr>
          <w:rtl/>
        </w:rPr>
        <w:t xml:space="preserve"> </w:t>
      </w:r>
      <w:r w:rsidRPr="00922B39">
        <w:rPr>
          <w:rFonts w:hint="eastAsia"/>
          <w:rtl/>
        </w:rPr>
        <w:t>במכרז</w:t>
      </w:r>
      <w:r w:rsidRPr="00922B39">
        <w:rPr>
          <w:rtl/>
        </w:rPr>
        <w:t xml:space="preserve">, </w:t>
      </w:r>
      <w:r w:rsidRPr="00922B39">
        <w:rPr>
          <w:rFonts w:hint="eastAsia"/>
          <w:rtl/>
        </w:rPr>
        <w:t>בהתאם</w:t>
      </w:r>
      <w:r w:rsidRPr="00922B39">
        <w:rPr>
          <w:rtl/>
        </w:rPr>
        <w:t xml:space="preserve"> </w:t>
      </w:r>
      <w:r w:rsidRPr="00922B39">
        <w:rPr>
          <w:rFonts w:hint="eastAsia"/>
          <w:rtl/>
        </w:rPr>
        <w:t>להצעה</w:t>
      </w:r>
      <w:r w:rsidRPr="00922B39">
        <w:rPr>
          <w:rtl/>
        </w:rPr>
        <w:t xml:space="preserve"> </w:t>
      </w:r>
      <w:r w:rsidRPr="00922B39">
        <w:rPr>
          <w:rFonts w:hint="eastAsia"/>
          <w:rtl/>
        </w:rPr>
        <w:t>שאושרה</w:t>
      </w:r>
      <w:r w:rsidRPr="00922B39">
        <w:rPr>
          <w:rtl/>
        </w:rPr>
        <w:t>.</w:t>
      </w:r>
    </w:p>
    <w:p w14:paraId="22E621CF" w14:textId="77777777" w:rsidR="005C07F2" w:rsidRPr="00922B39" w:rsidRDefault="005C07F2" w:rsidP="00E1782C">
      <w:pPr>
        <w:pStyle w:val="3-"/>
        <w:numPr>
          <w:ilvl w:val="2"/>
          <w:numId w:val="86"/>
        </w:numPr>
        <w:ind w:left="1334"/>
      </w:pPr>
      <w:r w:rsidRPr="00922B39">
        <w:rPr>
          <w:rFonts w:hint="eastAsia"/>
          <w:rtl/>
        </w:rPr>
        <w:t>אגף</w:t>
      </w:r>
      <w:r w:rsidRPr="00922B39">
        <w:rPr>
          <w:rtl/>
        </w:rPr>
        <w:t xml:space="preserve"> הכספים במשרד ישלם ל</w:t>
      </w:r>
      <w:r w:rsidRPr="00922B39">
        <w:rPr>
          <w:rFonts w:hint="eastAsia"/>
          <w:rtl/>
        </w:rPr>
        <w:t>ספק</w:t>
      </w:r>
      <w:r w:rsidRPr="00922B39">
        <w:rPr>
          <w:rtl/>
        </w:rPr>
        <w:t xml:space="preserve"> </w:t>
      </w:r>
      <w:r w:rsidRPr="00922B39">
        <w:rPr>
          <w:rFonts w:hint="eastAsia"/>
          <w:rtl/>
        </w:rPr>
        <w:t>בהתאם</w:t>
      </w:r>
      <w:r w:rsidRPr="00922B39">
        <w:rPr>
          <w:rtl/>
        </w:rPr>
        <w:t xml:space="preserve"> לאמור בהוראת </w:t>
      </w:r>
      <w:proofErr w:type="spellStart"/>
      <w:r w:rsidRPr="00922B39">
        <w:rPr>
          <w:rtl/>
        </w:rPr>
        <w:t>תכ"מ</w:t>
      </w:r>
      <w:proofErr w:type="spellEnd"/>
      <w:r w:rsidRPr="00922B39">
        <w:rPr>
          <w:rtl/>
        </w:rPr>
        <w:t xml:space="preserve"> 1.4.3 ועל-פי קבלת חשבונית </w:t>
      </w:r>
      <w:r w:rsidRPr="00922B39">
        <w:rPr>
          <w:rFonts w:hint="eastAsia"/>
          <w:rtl/>
        </w:rPr>
        <w:t>ו</w:t>
      </w:r>
      <w:r w:rsidRPr="00922B39">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22B39">
        <w:rPr>
          <w:rFonts w:hint="eastAsia"/>
          <w:rtl/>
        </w:rPr>
        <w:t>י</w:t>
      </w:r>
      <w:r w:rsidRPr="00922B39">
        <w:rPr>
          <w:rtl/>
        </w:rPr>
        <w:t>ה מטעם המציע אל חשב המשרד.</w:t>
      </w:r>
    </w:p>
    <w:p w14:paraId="71ABD1FF" w14:textId="77777777" w:rsidR="005C07F2" w:rsidRPr="00922B39" w:rsidRDefault="005C07F2" w:rsidP="00E1782C">
      <w:pPr>
        <w:pStyle w:val="3-"/>
        <w:numPr>
          <w:ilvl w:val="2"/>
          <w:numId w:val="86"/>
        </w:numPr>
        <w:ind w:left="1334"/>
      </w:pPr>
      <w:r w:rsidRPr="00922B39">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67A40EA2" w14:textId="77777777" w:rsidR="005C07F2" w:rsidRPr="00922B39" w:rsidRDefault="005C07F2" w:rsidP="00E1782C">
      <w:pPr>
        <w:pStyle w:val="3-"/>
        <w:numPr>
          <w:ilvl w:val="2"/>
          <w:numId w:val="86"/>
        </w:numPr>
        <w:ind w:left="1334"/>
        <w:rPr>
          <w:rtl/>
        </w:rPr>
      </w:pPr>
      <w:r w:rsidRPr="00922B39">
        <w:rPr>
          <w:rFonts w:hint="eastAsia"/>
          <w:rtl/>
        </w:rPr>
        <w:lastRenderedPageBreak/>
        <w:t>לספק</w:t>
      </w:r>
      <w:r w:rsidRPr="00922B39">
        <w:rPr>
          <w:rtl/>
        </w:rPr>
        <w:t xml:space="preserve"> </w:t>
      </w:r>
      <w:r w:rsidRPr="00922B39">
        <w:rPr>
          <w:rFonts w:hint="eastAsia"/>
          <w:rtl/>
        </w:rPr>
        <w:t>לא</w:t>
      </w:r>
      <w:r w:rsidRPr="00922B39">
        <w:rPr>
          <w:rtl/>
        </w:rPr>
        <w:t xml:space="preserve"> </w:t>
      </w:r>
      <w:r w:rsidRPr="00922B39">
        <w:rPr>
          <w:rFonts w:hint="eastAsia"/>
          <w:rtl/>
        </w:rPr>
        <w:t>תהיינה</w:t>
      </w:r>
      <w:r w:rsidRPr="00922B39">
        <w:rPr>
          <w:rtl/>
        </w:rPr>
        <w:t xml:space="preserve"> </w:t>
      </w:r>
      <w:r w:rsidRPr="00922B39">
        <w:rPr>
          <w:rFonts w:hint="eastAsia"/>
          <w:rtl/>
        </w:rPr>
        <w:t>כל</w:t>
      </w:r>
      <w:r w:rsidRPr="00922B39">
        <w:rPr>
          <w:rtl/>
        </w:rPr>
        <w:t xml:space="preserve"> </w:t>
      </w:r>
      <w:r w:rsidRPr="00922B39">
        <w:rPr>
          <w:rFonts w:hint="eastAsia"/>
          <w:rtl/>
        </w:rPr>
        <w:t>דרישות</w:t>
      </w:r>
      <w:r w:rsidRPr="00922B39">
        <w:rPr>
          <w:rtl/>
        </w:rPr>
        <w:t xml:space="preserve"> </w:t>
      </w:r>
      <w:r w:rsidRPr="00922B39">
        <w:rPr>
          <w:rFonts w:hint="eastAsia"/>
          <w:rtl/>
        </w:rPr>
        <w:t>או</w:t>
      </w:r>
      <w:r w:rsidRPr="00922B39">
        <w:rPr>
          <w:rtl/>
        </w:rPr>
        <w:t xml:space="preserve"> </w:t>
      </w:r>
      <w:r w:rsidRPr="00922B39">
        <w:rPr>
          <w:rFonts w:hint="eastAsia"/>
          <w:rtl/>
        </w:rPr>
        <w:t>טענות</w:t>
      </w:r>
      <w:r w:rsidRPr="00922B39">
        <w:rPr>
          <w:rtl/>
        </w:rPr>
        <w:t xml:space="preserve"> </w:t>
      </w:r>
      <w:r w:rsidRPr="00922B39">
        <w:rPr>
          <w:rFonts w:hint="eastAsia"/>
          <w:rtl/>
        </w:rPr>
        <w:t>למשרד</w:t>
      </w:r>
      <w:r w:rsidRPr="00922B39">
        <w:rPr>
          <w:rtl/>
        </w:rPr>
        <w:t xml:space="preserve"> </w:t>
      </w:r>
      <w:r w:rsidRPr="00922B39">
        <w:rPr>
          <w:rFonts w:hint="eastAsia"/>
          <w:rtl/>
        </w:rPr>
        <w:t>בגלל</w:t>
      </w:r>
      <w:r w:rsidRPr="00922B39">
        <w:rPr>
          <w:rtl/>
        </w:rPr>
        <w:t xml:space="preserve"> </w:t>
      </w:r>
      <w:r w:rsidRPr="00922B39">
        <w:rPr>
          <w:rFonts w:hint="eastAsia"/>
          <w:rtl/>
        </w:rPr>
        <w:t>עיכובים</w:t>
      </w:r>
      <w:r w:rsidRPr="00922B39">
        <w:rPr>
          <w:rtl/>
        </w:rPr>
        <w:t xml:space="preserve"> </w:t>
      </w:r>
      <w:r w:rsidRPr="00922B39">
        <w:rPr>
          <w:rFonts w:hint="eastAsia"/>
          <w:rtl/>
        </w:rPr>
        <w:t>בתשלום</w:t>
      </w:r>
      <w:r w:rsidRPr="00922B39">
        <w:rPr>
          <w:rtl/>
        </w:rPr>
        <w:t xml:space="preserve"> </w:t>
      </w:r>
      <w:r w:rsidRPr="00922B39">
        <w:rPr>
          <w:rFonts w:hint="eastAsia"/>
          <w:rtl/>
        </w:rPr>
        <w:t>מסיבות</w:t>
      </w:r>
      <w:r w:rsidRPr="00922B39">
        <w:rPr>
          <w:rtl/>
        </w:rPr>
        <w:t xml:space="preserve"> </w:t>
      </w:r>
      <w:r w:rsidRPr="00922B39">
        <w:rPr>
          <w:rFonts w:hint="eastAsia"/>
          <w:rtl/>
        </w:rPr>
        <w:t>של</w:t>
      </w:r>
      <w:r w:rsidRPr="00922B39">
        <w:rPr>
          <w:rtl/>
        </w:rPr>
        <w:t xml:space="preserve"> </w:t>
      </w:r>
      <w:r w:rsidRPr="00922B39">
        <w:rPr>
          <w:rFonts w:hint="eastAsia"/>
          <w:rtl/>
        </w:rPr>
        <w:t>חוסר</w:t>
      </w:r>
      <w:r w:rsidRPr="00922B39">
        <w:rPr>
          <w:rtl/>
        </w:rPr>
        <w:t xml:space="preserve"> </w:t>
      </w:r>
      <w:r w:rsidRPr="00922B39">
        <w:rPr>
          <w:rFonts w:hint="eastAsia"/>
          <w:rtl/>
        </w:rPr>
        <w:t>פרטים</w:t>
      </w:r>
      <w:r w:rsidRPr="00922B39">
        <w:rPr>
          <w:rtl/>
        </w:rPr>
        <w:t xml:space="preserve"> </w:t>
      </w:r>
      <w:r w:rsidRPr="00922B39">
        <w:rPr>
          <w:rFonts w:hint="eastAsia"/>
          <w:rtl/>
        </w:rPr>
        <w:t>בחשבונית</w:t>
      </w:r>
      <w:r w:rsidRPr="00922B39">
        <w:rPr>
          <w:rtl/>
        </w:rPr>
        <w:t xml:space="preserve">, </w:t>
      </w:r>
      <w:r w:rsidRPr="00922B39">
        <w:rPr>
          <w:rFonts w:hint="eastAsia"/>
          <w:rtl/>
        </w:rPr>
        <w:t>או</w:t>
      </w:r>
      <w:r w:rsidRPr="00922B39">
        <w:rPr>
          <w:rtl/>
        </w:rPr>
        <w:t xml:space="preserve"> </w:t>
      </w:r>
      <w:r w:rsidRPr="00922B39">
        <w:rPr>
          <w:rFonts w:hint="eastAsia"/>
          <w:rtl/>
        </w:rPr>
        <w:t>פרטים</w:t>
      </w:r>
      <w:r w:rsidRPr="00922B39">
        <w:rPr>
          <w:rtl/>
        </w:rPr>
        <w:t xml:space="preserve"> </w:t>
      </w:r>
      <w:r w:rsidRPr="00922B39">
        <w:rPr>
          <w:rFonts w:hint="eastAsia"/>
          <w:rtl/>
        </w:rPr>
        <w:t>לא</w:t>
      </w:r>
      <w:r w:rsidRPr="00922B39">
        <w:rPr>
          <w:rtl/>
        </w:rPr>
        <w:t xml:space="preserve"> </w:t>
      </w:r>
      <w:r w:rsidRPr="00922B39">
        <w:rPr>
          <w:rFonts w:hint="eastAsia"/>
          <w:rtl/>
        </w:rPr>
        <w:t>נכונים</w:t>
      </w:r>
      <w:r w:rsidRPr="00922B39">
        <w:rPr>
          <w:rtl/>
        </w:rPr>
        <w:t xml:space="preserve">, </w:t>
      </w:r>
      <w:r w:rsidRPr="00922B39">
        <w:rPr>
          <w:rFonts w:hint="eastAsia"/>
          <w:rtl/>
        </w:rPr>
        <w:t>או</w:t>
      </w:r>
      <w:r w:rsidRPr="00922B39">
        <w:rPr>
          <w:rtl/>
        </w:rPr>
        <w:t xml:space="preserve"> </w:t>
      </w:r>
      <w:r w:rsidRPr="00922B39">
        <w:rPr>
          <w:rFonts w:hint="eastAsia"/>
          <w:rtl/>
        </w:rPr>
        <w:t>חוסר</w:t>
      </w:r>
      <w:r w:rsidRPr="00922B39">
        <w:rPr>
          <w:rtl/>
        </w:rPr>
        <w:t xml:space="preserve"> </w:t>
      </w:r>
      <w:r w:rsidRPr="00922B39">
        <w:rPr>
          <w:rFonts w:hint="eastAsia"/>
          <w:rtl/>
        </w:rPr>
        <w:t>במסמכים</w:t>
      </w:r>
      <w:r w:rsidRPr="00922B39">
        <w:rPr>
          <w:rtl/>
        </w:rPr>
        <w:t>.</w:t>
      </w:r>
    </w:p>
    <w:p w14:paraId="1BD24561" w14:textId="77777777" w:rsidR="005C07F2" w:rsidRPr="00922B39" w:rsidRDefault="005C07F2" w:rsidP="00E1782C">
      <w:pPr>
        <w:pStyle w:val="3-"/>
        <w:numPr>
          <w:ilvl w:val="2"/>
          <w:numId w:val="86"/>
        </w:numPr>
        <w:ind w:left="1334"/>
      </w:pPr>
      <w:r w:rsidRPr="00922B39">
        <w:rPr>
          <w:rFonts w:hint="eastAsia"/>
          <w:rtl/>
        </w:rPr>
        <w:t>הספק</w:t>
      </w:r>
      <w:r w:rsidRPr="00922B39">
        <w:rPr>
          <w:rtl/>
        </w:rPr>
        <w:t xml:space="preserve"> </w:t>
      </w:r>
      <w:r w:rsidRPr="00922B39">
        <w:rPr>
          <w:rFonts w:hint="eastAsia"/>
          <w:rtl/>
        </w:rPr>
        <w:t>אינו</w:t>
      </w:r>
      <w:r w:rsidRPr="00922B39">
        <w:rPr>
          <w:rtl/>
        </w:rPr>
        <w:t xml:space="preserve"> </w:t>
      </w:r>
      <w:r w:rsidRPr="00922B39">
        <w:rPr>
          <w:rFonts w:hint="eastAsia"/>
          <w:rtl/>
        </w:rPr>
        <w:t>רשאי</w:t>
      </w:r>
      <w:r w:rsidRPr="00922B39">
        <w:rPr>
          <w:rtl/>
        </w:rPr>
        <w:t xml:space="preserve"> </w:t>
      </w:r>
      <w:r w:rsidRPr="00922B39">
        <w:rPr>
          <w:rFonts w:hint="eastAsia"/>
          <w:rtl/>
        </w:rPr>
        <w:t>להתנות</w:t>
      </w:r>
      <w:r w:rsidRPr="00922B39">
        <w:rPr>
          <w:rtl/>
        </w:rPr>
        <w:t xml:space="preserve"> </w:t>
      </w:r>
      <w:r w:rsidRPr="00922B39">
        <w:rPr>
          <w:rFonts w:hint="eastAsia"/>
          <w:rtl/>
        </w:rPr>
        <w:t>תשלום</w:t>
      </w:r>
      <w:r w:rsidRPr="00922B39">
        <w:rPr>
          <w:rtl/>
        </w:rPr>
        <w:t xml:space="preserve"> </w:t>
      </w:r>
      <w:r w:rsidRPr="00922B39">
        <w:rPr>
          <w:rFonts w:hint="eastAsia"/>
          <w:rtl/>
        </w:rPr>
        <w:t>כלשהו</w:t>
      </w:r>
      <w:r w:rsidRPr="00922B39">
        <w:rPr>
          <w:rtl/>
        </w:rPr>
        <w:t xml:space="preserve"> </w:t>
      </w:r>
      <w:r w:rsidRPr="00922B39">
        <w:rPr>
          <w:rFonts w:hint="eastAsia"/>
          <w:rtl/>
        </w:rPr>
        <w:t>לספקיו</w:t>
      </w:r>
      <w:r w:rsidRPr="00922B39">
        <w:rPr>
          <w:rtl/>
        </w:rPr>
        <w:t xml:space="preserve"> </w:t>
      </w:r>
      <w:r w:rsidRPr="00922B39">
        <w:rPr>
          <w:rFonts w:hint="eastAsia"/>
          <w:rtl/>
        </w:rPr>
        <w:t>ו</w:t>
      </w:r>
      <w:r w:rsidRPr="00922B39">
        <w:rPr>
          <w:rtl/>
        </w:rPr>
        <w:t xml:space="preserve">/או </w:t>
      </w:r>
      <w:r w:rsidRPr="00922B39">
        <w:rPr>
          <w:rFonts w:hint="eastAsia"/>
          <w:rtl/>
        </w:rPr>
        <w:t>לעובדיו</w:t>
      </w:r>
      <w:r w:rsidRPr="00922B39">
        <w:rPr>
          <w:rtl/>
        </w:rPr>
        <w:t xml:space="preserve"> </w:t>
      </w:r>
      <w:r w:rsidRPr="00922B39">
        <w:rPr>
          <w:rFonts w:hint="eastAsia"/>
          <w:rtl/>
        </w:rPr>
        <w:t>או</w:t>
      </w:r>
      <w:r w:rsidRPr="00922B39">
        <w:rPr>
          <w:rtl/>
        </w:rPr>
        <w:t xml:space="preserve"> </w:t>
      </w:r>
      <w:r w:rsidRPr="00922B39">
        <w:rPr>
          <w:rFonts w:hint="eastAsia"/>
          <w:rtl/>
        </w:rPr>
        <w:t>לכל</w:t>
      </w:r>
      <w:r w:rsidRPr="00922B39">
        <w:rPr>
          <w:rtl/>
        </w:rPr>
        <w:t xml:space="preserve"> </w:t>
      </w:r>
      <w:r w:rsidRPr="00922B39">
        <w:rPr>
          <w:rFonts w:hint="eastAsia"/>
          <w:rtl/>
        </w:rPr>
        <w:t>גורם</w:t>
      </w:r>
      <w:r w:rsidRPr="00922B39">
        <w:rPr>
          <w:rtl/>
        </w:rPr>
        <w:t xml:space="preserve"> </w:t>
      </w:r>
      <w:r w:rsidRPr="00922B39">
        <w:rPr>
          <w:rFonts w:hint="eastAsia"/>
          <w:rtl/>
        </w:rPr>
        <w:t>אחר</w:t>
      </w:r>
      <w:r w:rsidRPr="00922B39">
        <w:rPr>
          <w:rtl/>
        </w:rPr>
        <w:t xml:space="preserve"> </w:t>
      </w:r>
      <w:r w:rsidRPr="00922B39">
        <w:rPr>
          <w:rFonts w:hint="eastAsia"/>
          <w:rtl/>
        </w:rPr>
        <w:t>שעליו</w:t>
      </w:r>
      <w:r w:rsidRPr="00922B39">
        <w:rPr>
          <w:rtl/>
        </w:rPr>
        <w:t xml:space="preserve"> </w:t>
      </w:r>
      <w:r w:rsidRPr="00922B39">
        <w:rPr>
          <w:rFonts w:hint="eastAsia"/>
          <w:rtl/>
        </w:rPr>
        <w:t>לשלם</w:t>
      </w:r>
      <w:r w:rsidRPr="00922B39">
        <w:rPr>
          <w:rtl/>
        </w:rPr>
        <w:t xml:space="preserve">, </w:t>
      </w:r>
      <w:r w:rsidRPr="00922B39">
        <w:rPr>
          <w:rFonts w:hint="eastAsia"/>
          <w:rtl/>
        </w:rPr>
        <w:t>בקבלת</w:t>
      </w:r>
      <w:r w:rsidRPr="00922B39">
        <w:rPr>
          <w:rtl/>
        </w:rPr>
        <w:t xml:space="preserve"> </w:t>
      </w:r>
      <w:r w:rsidRPr="00922B39">
        <w:rPr>
          <w:rFonts w:hint="eastAsia"/>
          <w:rtl/>
        </w:rPr>
        <w:t>תשלומים</w:t>
      </w:r>
      <w:r w:rsidRPr="00922B39">
        <w:rPr>
          <w:rtl/>
        </w:rPr>
        <w:t xml:space="preserve"> </w:t>
      </w:r>
      <w:r w:rsidRPr="00922B39">
        <w:rPr>
          <w:rFonts w:hint="eastAsia"/>
          <w:rtl/>
        </w:rPr>
        <w:t>מהמשרד</w:t>
      </w:r>
      <w:r w:rsidRPr="00922B39">
        <w:rPr>
          <w:rtl/>
        </w:rPr>
        <w:t>.</w:t>
      </w:r>
    </w:p>
    <w:bookmarkEnd w:id="65"/>
    <w:p w14:paraId="7CFC757E" w14:textId="3FC226C0" w:rsidR="00DA0A6E" w:rsidRPr="00922B39" w:rsidRDefault="003A5975" w:rsidP="00E1782C">
      <w:pPr>
        <w:pStyle w:val="2-"/>
        <w:numPr>
          <w:ilvl w:val="1"/>
          <w:numId w:val="86"/>
        </w:numPr>
        <w:ind w:left="58" w:firstLine="142"/>
        <w:rPr>
          <w:sz w:val="24"/>
          <w:szCs w:val="24"/>
          <w:rtl/>
        </w:rPr>
      </w:pPr>
      <w:r w:rsidRPr="00922B39">
        <w:rPr>
          <w:rFonts w:hint="eastAsia"/>
          <w:sz w:val="24"/>
          <w:szCs w:val="24"/>
          <w:rtl/>
        </w:rPr>
        <w:t>אופן</w:t>
      </w:r>
      <w:r w:rsidRPr="00922B39">
        <w:rPr>
          <w:sz w:val="24"/>
          <w:szCs w:val="24"/>
          <w:rtl/>
        </w:rPr>
        <w:t xml:space="preserve"> </w:t>
      </w:r>
      <w:r w:rsidR="002D7FEE" w:rsidRPr="00922B39">
        <w:rPr>
          <w:rFonts w:hint="eastAsia"/>
          <w:sz w:val="24"/>
          <w:szCs w:val="24"/>
          <w:rtl/>
        </w:rPr>
        <w:t>חישוב</w:t>
      </w:r>
      <w:r w:rsidRPr="00922B39">
        <w:rPr>
          <w:sz w:val="24"/>
          <w:szCs w:val="24"/>
          <w:rtl/>
        </w:rPr>
        <w:t xml:space="preserve"> הניקוד</w:t>
      </w:r>
      <w:r w:rsidR="00FD1F95" w:rsidRPr="00922B39">
        <w:rPr>
          <w:sz w:val="24"/>
          <w:szCs w:val="24"/>
          <w:rtl/>
        </w:rPr>
        <w:t xml:space="preserve"> ובחירת זוכה במכרז</w:t>
      </w:r>
    </w:p>
    <w:p w14:paraId="4CDFBD5C" w14:textId="7D746C3A" w:rsidR="00A34CED" w:rsidRPr="00922B39" w:rsidRDefault="009E0D6F" w:rsidP="00E1782C">
      <w:pPr>
        <w:pStyle w:val="3-"/>
        <w:numPr>
          <w:ilvl w:val="2"/>
          <w:numId w:val="86"/>
        </w:numPr>
        <w:ind w:left="1334"/>
      </w:pPr>
      <w:r w:rsidRPr="00922B39">
        <w:rPr>
          <w:rtl/>
        </w:rPr>
        <w:t xml:space="preserve"> </w:t>
      </w:r>
      <w:bookmarkStart w:id="66" w:name="show_isMarkivIchut_2"/>
      <w:r w:rsidR="00A34CED" w:rsidRPr="00922B39">
        <w:rPr>
          <w:rFonts w:hint="eastAsia"/>
          <w:rtl/>
        </w:rPr>
        <w:t>תהליך</w:t>
      </w:r>
      <w:r w:rsidR="00A34CED" w:rsidRPr="00922B39">
        <w:rPr>
          <w:rtl/>
        </w:rPr>
        <w:t xml:space="preserve"> </w:t>
      </w:r>
      <w:r w:rsidR="00A34CED" w:rsidRPr="00922B39">
        <w:rPr>
          <w:rFonts w:hint="eastAsia"/>
          <w:rtl/>
        </w:rPr>
        <w:t>בחינת</w:t>
      </w:r>
      <w:r w:rsidR="00A34CED" w:rsidRPr="00922B39">
        <w:rPr>
          <w:rtl/>
        </w:rPr>
        <w:t xml:space="preserve"> </w:t>
      </w:r>
      <w:r w:rsidR="00A34CED" w:rsidRPr="00922B39">
        <w:rPr>
          <w:rFonts w:hint="eastAsia"/>
          <w:rtl/>
        </w:rPr>
        <w:t>ההצעות</w:t>
      </w:r>
      <w:r w:rsidR="00A34CED" w:rsidRPr="00922B39">
        <w:rPr>
          <w:rtl/>
        </w:rPr>
        <w:t xml:space="preserve"> </w:t>
      </w:r>
      <w:r w:rsidR="00A34CED" w:rsidRPr="00922B39">
        <w:rPr>
          <w:rFonts w:hint="eastAsia"/>
          <w:rtl/>
        </w:rPr>
        <w:t>והערכתן</w:t>
      </w:r>
      <w:r w:rsidR="00A34CED" w:rsidRPr="00922B39">
        <w:rPr>
          <w:rtl/>
        </w:rPr>
        <w:t xml:space="preserve"> </w:t>
      </w:r>
      <w:r w:rsidR="00A34CED" w:rsidRPr="00922B39">
        <w:rPr>
          <w:rFonts w:hint="eastAsia"/>
          <w:rtl/>
        </w:rPr>
        <w:t>ייעשה</w:t>
      </w:r>
      <w:r w:rsidR="00A34CED" w:rsidRPr="00922B39">
        <w:rPr>
          <w:rtl/>
        </w:rPr>
        <w:t xml:space="preserve"> </w:t>
      </w:r>
      <w:r w:rsidR="00A34CED" w:rsidRPr="00922B39">
        <w:rPr>
          <w:rFonts w:hint="eastAsia"/>
          <w:rtl/>
        </w:rPr>
        <w:t>בארבעה</w:t>
      </w:r>
      <w:r w:rsidR="00A34CED" w:rsidRPr="00922B39">
        <w:rPr>
          <w:rtl/>
        </w:rPr>
        <w:t xml:space="preserve"> </w:t>
      </w:r>
      <w:r w:rsidR="00A34CED" w:rsidRPr="00922B39">
        <w:rPr>
          <w:rFonts w:hint="eastAsia"/>
          <w:rtl/>
        </w:rPr>
        <w:t>שלבים</w:t>
      </w:r>
      <w:r w:rsidR="00A34CED" w:rsidRPr="00922B39">
        <w:rPr>
          <w:rtl/>
        </w:rPr>
        <w:t>:</w:t>
      </w:r>
    </w:p>
    <w:p w14:paraId="4754842C" w14:textId="4996AA04" w:rsidR="00A34CED" w:rsidRPr="00922B39" w:rsidRDefault="00A34CED" w:rsidP="00E1782C">
      <w:pPr>
        <w:pStyle w:val="3-"/>
        <w:numPr>
          <w:ilvl w:val="3"/>
          <w:numId w:val="86"/>
        </w:numPr>
        <w:ind w:left="2468"/>
        <w:rPr>
          <w:rtl/>
        </w:rPr>
      </w:pPr>
      <w:r w:rsidRPr="00922B39">
        <w:rPr>
          <w:rFonts w:hint="eastAsia"/>
          <w:b/>
          <w:bCs/>
          <w:rtl/>
        </w:rPr>
        <w:t>שלב</w:t>
      </w:r>
      <w:r w:rsidRPr="00922B39">
        <w:rPr>
          <w:b/>
          <w:bCs/>
          <w:rtl/>
        </w:rPr>
        <w:t xml:space="preserve"> </w:t>
      </w:r>
      <w:r w:rsidRPr="00922B39">
        <w:rPr>
          <w:rFonts w:hint="eastAsia"/>
          <w:b/>
          <w:bCs/>
          <w:rtl/>
        </w:rPr>
        <w:t>א</w:t>
      </w:r>
      <w:r w:rsidRPr="00922B39">
        <w:rPr>
          <w:b/>
          <w:bCs/>
          <w:rtl/>
        </w:rPr>
        <w:t>'</w:t>
      </w:r>
      <w:r w:rsidRPr="00922B39">
        <w:rPr>
          <w:rtl/>
        </w:rPr>
        <w:t xml:space="preserve">: בדיקת תנאי סף: הצעה שלא תעמוד בכל תנאי הסף תיפסל. </w:t>
      </w:r>
    </w:p>
    <w:p w14:paraId="384BA8C7" w14:textId="4134836F" w:rsidR="00A34CED" w:rsidRPr="00922B39" w:rsidRDefault="00A34CED" w:rsidP="00E1782C">
      <w:pPr>
        <w:pStyle w:val="3-"/>
        <w:numPr>
          <w:ilvl w:val="3"/>
          <w:numId w:val="86"/>
        </w:numPr>
        <w:ind w:left="2468"/>
      </w:pPr>
      <w:r w:rsidRPr="00922B39">
        <w:rPr>
          <w:rFonts w:hint="eastAsia"/>
          <w:b/>
          <w:bCs/>
          <w:rtl/>
        </w:rPr>
        <w:t>שלב</w:t>
      </w:r>
      <w:r w:rsidRPr="00922B39">
        <w:rPr>
          <w:b/>
          <w:bCs/>
          <w:rtl/>
        </w:rPr>
        <w:t xml:space="preserve"> </w:t>
      </w:r>
      <w:r w:rsidRPr="00922B39">
        <w:rPr>
          <w:rFonts w:hint="eastAsia"/>
          <w:b/>
          <w:bCs/>
          <w:rtl/>
        </w:rPr>
        <w:t>ב</w:t>
      </w:r>
      <w:r w:rsidRPr="00922B39">
        <w:rPr>
          <w:b/>
          <w:bCs/>
          <w:rtl/>
        </w:rPr>
        <w:t>'</w:t>
      </w:r>
      <w:r w:rsidRPr="00922B39">
        <w:rPr>
          <w:rtl/>
        </w:rPr>
        <w:t xml:space="preserve">: </w:t>
      </w:r>
      <w:r w:rsidRPr="00922B39">
        <w:rPr>
          <w:rFonts w:hint="eastAsia"/>
          <w:rtl/>
        </w:rPr>
        <w:t>בדיקת</w:t>
      </w:r>
      <w:r w:rsidRPr="00922B39">
        <w:rPr>
          <w:rtl/>
        </w:rPr>
        <w:t xml:space="preserve"> </w:t>
      </w:r>
      <w:r w:rsidRPr="00922B39">
        <w:rPr>
          <w:rFonts w:hint="eastAsia"/>
          <w:rtl/>
        </w:rPr>
        <w:t>איכות</w:t>
      </w:r>
      <w:r w:rsidRPr="00922B39">
        <w:rPr>
          <w:rtl/>
        </w:rPr>
        <w:t xml:space="preserve"> </w:t>
      </w:r>
      <w:r w:rsidRPr="00922B39">
        <w:rPr>
          <w:rFonts w:hint="eastAsia"/>
          <w:rtl/>
        </w:rPr>
        <w:t>ההצעות</w:t>
      </w:r>
      <w:r w:rsidRPr="00922B39">
        <w:rPr>
          <w:rtl/>
        </w:rPr>
        <w:t xml:space="preserve"> </w:t>
      </w:r>
      <w:r w:rsidRPr="00922B39">
        <w:rPr>
          <w:rFonts w:hint="eastAsia"/>
          <w:rtl/>
        </w:rPr>
        <w:t>וקביעת</w:t>
      </w:r>
      <w:r w:rsidRPr="00922B39">
        <w:rPr>
          <w:rtl/>
        </w:rPr>
        <w:t xml:space="preserve"> </w:t>
      </w:r>
      <w:r w:rsidRPr="00922B39">
        <w:rPr>
          <w:rFonts w:hint="eastAsia"/>
          <w:rtl/>
        </w:rPr>
        <w:t>ציוני</w:t>
      </w:r>
      <w:r w:rsidRPr="00922B39">
        <w:rPr>
          <w:rtl/>
        </w:rPr>
        <w:t xml:space="preserve"> </w:t>
      </w:r>
      <w:r w:rsidRPr="00922B39">
        <w:rPr>
          <w:rFonts w:hint="eastAsia"/>
          <w:rtl/>
        </w:rPr>
        <w:t>איכות</w:t>
      </w:r>
      <w:r w:rsidRPr="00922B39">
        <w:rPr>
          <w:rtl/>
        </w:rPr>
        <w:t>.</w:t>
      </w:r>
    </w:p>
    <w:p w14:paraId="16A30B60" w14:textId="5CAC2686" w:rsidR="00A34CED" w:rsidRPr="00922B39" w:rsidRDefault="00A34CED" w:rsidP="00E1782C">
      <w:pPr>
        <w:pStyle w:val="3-"/>
        <w:numPr>
          <w:ilvl w:val="3"/>
          <w:numId w:val="86"/>
        </w:numPr>
        <w:ind w:left="2468"/>
      </w:pPr>
      <w:r w:rsidRPr="00922B39">
        <w:rPr>
          <w:rFonts w:hint="eastAsia"/>
          <w:b/>
          <w:bCs/>
          <w:rtl/>
        </w:rPr>
        <w:t>שלב</w:t>
      </w:r>
      <w:r w:rsidRPr="00922B39">
        <w:rPr>
          <w:b/>
          <w:bCs/>
          <w:rtl/>
        </w:rPr>
        <w:t xml:space="preserve"> </w:t>
      </w:r>
      <w:r w:rsidRPr="00922B39">
        <w:rPr>
          <w:rFonts w:hint="eastAsia"/>
          <w:b/>
          <w:bCs/>
          <w:rtl/>
        </w:rPr>
        <w:t>ג</w:t>
      </w:r>
      <w:r w:rsidRPr="00922B39">
        <w:rPr>
          <w:b/>
          <w:bCs/>
          <w:rtl/>
        </w:rPr>
        <w:t>'</w:t>
      </w:r>
      <w:r w:rsidRPr="00922B39">
        <w:rPr>
          <w:rtl/>
        </w:rPr>
        <w:t xml:space="preserve">: </w:t>
      </w:r>
      <w:r w:rsidRPr="00922B39">
        <w:rPr>
          <w:rFonts w:hint="eastAsia"/>
          <w:rtl/>
        </w:rPr>
        <w:t>חישוב</w:t>
      </w:r>
      <w:r w:rsidRPr="00922B39">
        <w:rPr>
          <w:rtl/>
        </w:rPr>
        <w:t xml:space="preserve"> </w:t>
      </w:r>
      <w:r w:rsidRPr="00922B39">
        <w:rPr>
          <w:rFonts w:hint="eastAsia"/>
          <w:rtl/>
        </w:rPr>
        <w:t>ציוני</w:t>
      </w:r>
      <w:r w:rsidRPr="00922B39">
        <w:rPr>
          <w:rtl/>
        </w:rPr>
        <w:t xml:space="preserve"> </w:t>
      </w:r>
      <w:r w:rsidRPr="00922B39">
        <w:rPr>
          <w:rFonts w:hint="eastAsia"/>
          <w:rtl/>
        </w:rPr>
        <w:t>המחיר</w:t>
      </w:r>
      <w:r w:rsidRPr="00922B39">
        <w:rPr>
          <w:rtl/>
        </w:rPr>
        <w:t>.</w:t>
      </w:r>
    </w:p>
    <w:p w14:paraId="534EBDF1" w14:textId="4C576120" w:rsidR="00A34CED" w:rsidRPr="00922B39" w:rsidRDefault="00A34CED" w:rsidP="00E1782C">
      <w:pPr>
        <w:pStyle w:val="3-"/>
        <w:numPr>
          <w:ilvl w:val="3"/>
          <w:numId w:val="86"/>
        </w:numPr>
        <w:ind w:left="2468"/>
      </w:pPr>
      <w:r w:rsidRPr="00922B39">
        <w:rPr>
          <w:rFonts w:hint="eastAsia"/>
          <w:b/>
          <w:bCs/>
          <w:rtl/>
        </w:rPr>
        <w:t>שלב</w:t>
      </w:r>
      <w:r w:rsidRPr="00922B39">
        <w:rPr>
          <w:b/>
          <w:bCs/>
          <w:rtl/>
        </w:rPr>
        <w:t xml:space="preserve"> </w:t>
      </w:r>
      <w:r w:rsidRPr="00922B39">
        <w:rPr>
          <w:rFonts w:hint="eastAsia"/>
          <w:b/>
          <w:bCs/>
          <w:rtl/>
        </w:rPr>
        <w:t>ד</w:t>
      </w:r>
      <w:r w:rsidRPr="00922B39">
        <w:rPr>
          <w:b/>
          <w:bCs/>
          <w:rtl/>
        </w:rPr>
        <w:t>'</w:t>
      </w:r>
      <w:r w:rsidRPr="00922B39">
        <w:rPr>
          <w:rtl/>
        </w:rPr>
        <w:t xml:space="preserve">: חישוב הציון הכולל (איכות ומחיר) ודירוג ההצעות. </w:t>
      </w:r>
    </w:p>
    <w:p w14:paraId="1262F1BC" w14:textId="2EE5952F" w:rsidR="00232FFF" w:rsidRPr="00922B39" w:rsidRDefault="00232FFF" w:rsidP="00E1782C">
      <w:pPr>
        <w:pStyle w:val="3-"/>
        <w:numPr>
          <w:ilvl w:val="2"/>
          <w:numId w:val="86"/>
        </w:numPr>
        <w:ind w:left="1334"/>
      </w:pPr>
      <w:r w:rsidRPr="00922B39">
        <w:rPr>
          <w:rFonts w:hint="eastAsia"/>
          <w:b/>
          <w:bCs/>
          <w:rtl/>
        </w:rPr>
        <w:t>שלב</w:t>
      </w:r>
      <w:r w:rsidRPr="00922B39">
        <w:rPr>
          <w:b/>
          <w:bCs/>
          <w:rtl/>
        </w:rPr>
        <w:t xml:space="preserve"> א': </w:t>
      </w:r>
      <w:r w:rsidRPr="00922B39">
        <w:rPr>
          <w:rFonts w:hint="eastAsia"/>
          <w:rtl/>
        </w:rPr>
        <w:t>בדיקת</w:t>
      </w:r>
      <w:r w:rsidRPr="00922B39">
        <w:rPr>
          <w:rtl/>
        </w:rPr>
        <w:t xml:space="preserve"> תנאי סף – </w:t>
      </w:r>
    </w:p>
    <w:p w14:paraId="73671AEB" w14:textId="4EFD095D" w:rsidR="00232FFF" w:rsidRPr="00922B39" w:rsidRDefault="00232FFF" w:rsidP="00E1782C">
      <w:pPr>
        <w:pStyle w:val="3-"/>
        <w:numPr>
          <w:ilvl w:val="3"/>
          <w:numId w:val="86"/>
        </w:numPr>
        <w:ind w:left="2043" w:hanging="850"/>
        <w:rPr>
          <w:rtl/>
        </w:rPr>
      </w:pPr>
      <w:r w:rsidRPr="00922B39">
        <w:rPr>
          <w:rFonts w:hint="eastAsia"/>
          <w:rtl/>
        </w:rPr>
        <w:t>המשרד</w:t>
      </w:r>
      <w:r w:rsidRPr="00922B39">
        <w:rPr>
          <w:rtl/>
        </w:rPr>
        <w:t xml:space="preserve"> יבדוק האם ה</w:t>
      </w:r>
      <w:r w:rsidRPr="00922B39">
        <w:rPr>
          <w:rFonts w:hint="eastAsia"/>
          <w:rtl/>
        </w:rPr>
        <w:t>מציע</w:t>
      </w:r>
      <w:r w:rsidRPr="00922B39">
        <w:rPr>
          <w:rtl/>
        </w:rPr>
        <w:t xml:space="preserve"> עומד בתנאי הסף </w:t>
      </w:r>
      <w:r w:rsidRPr="00922B39">
        <w:rPr>
          <w:rFonts w:hint="eastAsia"/>
          <w:rtl/>
        </w:rPr>
        <w:t>הקבועים</w:t>
      </w:r>
      <w:r w:rsidRPr="00922B39">
        <w:rPr>
          <w:rtl/>
        </w:rPr>
        <w:t xml:space="preserve"> </w:t>
      </w:r>
      <w:r w:rsidRPr="00922B39">
        <w:rPr>
          <w:rFonts w:hint="eastAsia"/>
          <w:rtl/>
        </w:rPr>
        <w:t>במכרז</w:t>
      </w:r>
      <w:r w:rsidRPr="00922B39">
        <w:rPr>
          <w:rtl/>
        </w:rPr>
        <w:t xml:space="preserve">, </w:t>
      </w:r>
      <w:r w:rsidRPr="00922B39">
        <w:rPr>
          <w:rFonts w:hint="eastAsia"/>
          <w:rtl/>
        </w:rPr>
        <w:t>בהתאם</w:t>
      </w:r>
      <w:r w:rsidRPr="00922B39">
        <w:rPr>
          <w:rtl/>
        </w:rPr>
        <w:t xml:space="preserve"> </w:t>
      </w:r>
      <w:r w:rsidRPr="00922B39">
        <w:rPr>
          <w:rFonts w:hint="eastAsia"/>
          <w:rtl/>
        </w:rPr>
        <w:t>להצעה</w:t>
      </w:r>
      <w:r w:rsidRPr="00922B39">
        <w:rPr>
          <w:rtl/>
        </w:rPr>
        <w:t xml:space="preserve"> </w:t>
      </w:r>
      <w:r w:rsidRPr="00922B39">
        <w:rPr>
          <w:rFonts w:hint="eastAsia"/>
          <w:rtl/>
        </w:rPr>
        <w:t>שהוגשה</w:t>
      </w:r>
      <w:r w:rsidRPr="00922B39">
        <w:rPr>
          <w:rtl/>
        </w:rPr>
        <w:t xml:space="preserve"> </w:t>
      </w:r>
      <w:r w:rsidRPr="00922B39">
        <w:rPr>
          <w:rFonts w:hint="eastAsia"/>
          <w:rtl/>
        </w:rPr>
        <w:t>על</w:t>
      </w:r>
      <w:r w:rsidRPr="00922B39">
        <w:rPr>
          <w:rtl/>
        </w:rPr>
        <w:t xml:space="preserve"> </w:t>
      </w:r>
      <w:r w:rsidRPr="00922B39">
        <w:rPr>
          <w:rFonts w:hint="eastAsia"/>
          <w:rtl/>
        </w:rPr>
        <w:t>ידו</w:t>
      </w:r>
      <w:r w:rsidRPr="00922B39">
        <w:rPr>
          <w:rtl/>
        </w:rPr>
        <w:t xml:space="preserve"> </w:t>
      </w:r>
      <w:r w:rsidRPr="00922B39">
        <w:rPr>
          <w:rFonts w:hint="eastAsia"/>
          <w:rtl/>
        </w:rPr>
        <w:t>ולמסמכים</w:t>
      </w:r>
      <w:r w:rsidRPr="00922B39">
        <w:rPr>
          <w:rtl/>
        </w:rPr>
        <w:t xml:space="preserve"> </w:t>
      </w:r>
      <w:r w:rsidRPr="00922B39">
        <w:rPr>
          <w:rFonts w:hint="eastAsia"/>
          <w:rtl/>
        </w:rPr>
        <w:t>הנלווים</w:t>
      </w:r>
      <w:r w:rsidRPr="00922B39">
        <w:rPr>
          <w:rtl/>
        </w:rPr>
        <w:t xml:space="preserve"> </w:t>
      </w:r>
      <w:r w:rsidRPr="00922B39">
        <w:rPr>
          <w:rFonts w:hint="eastAsia"/>
          <w:rtl/>
        </w:rPr>
        <w:t>שהגיש</w:t>
      </w:r>
      <w:r w:rsidRPr="00922B39">
        <w:rPr>
          <w:rtl/>
        </w:rPr>
        <w:t>. הצעה שלא תעמוד בכל תנאי הסף – תיפסל</w:t>
      </w:r>
      <w:r w:rsidR="00210B54" w:rsidRPr="00922B39">
        <w:rPr>
          <w:rtl/>
        </w:rPr>
        <w:t xml:space="preserve"> כבר בשלב זה</w:t>
      </w:r>
      <w:r w:rsidRPr="00922B39">
        <w:rPr>
          <w:rtl/>
        </w:rPr>
        <w:t>.</w:t>
      </w:r>
    </w:p>
    <w:p w14:paraId="31BBF816" w14:textId="72B2F8E9" w:rsidR="00232FFF" w:rsidRPr="00922B39" w:rsidRDefault="00232FFF" w:rsidP="00E1782C">
      <w:pPr>
        <w:pStyle w:val="3-"/>
        <w:numPr>
          <w:ilvl w:val="3"/>
          <w:numId w:val="86"/>
        </w:numPr>
        <w:ind w:left="2043" w:hanging="850"/>
        <w:rPr>
          <w:rtl/>
        </w:rPr>
      </w:pPr>
      <w:r w:rsidRPr="00922B39">
        <w:rPr>
          <w:rtl/>
        </w:rPr>
        <w:t>בנוסף לתנאי הסף</w:t>
      </w:r>
      <w:r w:rsidR="00210B54" w:rsidRPr="00922B39">
        <w:rPr>
          <w:rtl/>
        </w:rPr>
        <w:t xml:space="preserve"> הקבועים במכרז, </w:t>
      </w:r>
      <w:r w:rsidRPr="00922B39">
        <w:rPr>
          <w:rtl/>
        </w:rPr>
        <w:t>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14:paraId="7C344AEC" w14:textId="28BB722E" w:rsidR="0086013E" w:rsidRPr="00922B39" w:rsidRDefault="00C5221F" w:rsidP="00E1782C">
      <w:pPr>
        <w:pStyle w:val="3-"/>
        <w:numPr>
          <w:ilvl w:val="2"/>
          <w:numId w:val="86"/>
        </w:numPr>
        <w:ind w:left="1334"/>
      </w:pPr>
      <w:r w:rsidRPr="00922B39">
        <w:rPr>
          <w:rFonts w:hint="eastAsia"/>
          <w:b/>
          <w:bCs/>
          <w:rtl/>
        </w:rPr>
        <w:t>שלב</w:t>
      </w:r>
      <w:r w:rsidRPr="00922B39">
        <w:rPr>
          <w:b/>
          <w:bCs/>
          <w:rtl/>
        </w:rPr>
        <w:t xml:space="preserve"> ב': </w:t>
      </w:r>
      <w:r w:rsidR="009E0D6F" w:rsidRPr="00922B39">
        <w:rPr>
          <w:rFonts w:hint="eastAsia"/>
          <w:b/>
          <w:bCs/>
          <w:rtl/>
        </w:rPr>
        <w:t>חישוב</w:t>
      </w:r>
      <w:r w:rsidR="00704D89" w:rsidRPr="00922B39">
        <w:rPr>
          <w:b/>
          <w:bCs/>
          <w:rtl/>
        </w:rPr>
        <w:t xml:space="preserve"> ציון</w:t>
      </w:r>
      <w:r w:rsidR="009E0D6F" w:rsidRPr="00922B39">
        <w:rPr>
          <w:b/>
          <w:bCs/>
          <w:rtl/>
        </w:rPr>
        <w:t xml:space="preserve"> האיכות: </w:t>
      </w:r>
      <w:r w:rsidR="009E0D6F" w:rsidRPr="00922B39">
        <w:rPr>
          <w:rFonts w:hint="eastAsia"/>
          <w:rtl/>
        </w:rPr>
        <w:t>עבור</w:t>
      </w:r>
      <w:r w:rsidR="009E0D6F" w:rsidRPr="00922B39">
        <w:rPr>
          <w:rtl/>
        </w:rPr>
        <w:t xml:space="preserve"> כל מציע יחושב ציון איכות בהתאם </w:t>
      </w:r>
      <w:proofErr w:type="spellStart"/>
      <w:r w:rsidR="009E0D6F" w:rsidRPr="00922B39">
        <w:rPr>
          <w:rFonts w:hint="eastAsia"/>
          <w:rtl/>
        </w:rPr>
        <w:t>לסכימת</w:t>
      </w:r>
      <w:proofErr w:type="spellEnd"/>
      <w:r w:rsidR="009E0D6F" w:rsidRPr="00922B39">
        <w:rPr>
          <w:rtl/>
        </w:rPr>
        <w:t xml:space="preserve"> כלל הציונים שקיבל המציע בכל תבחי</w:t>
      </w:r>
      <w:r w:rsidRPr="00922B39">
        <w:rPr>
          <w:rFonts w:hint="eastAsia"/>
          <w:rtl/>
        </w:rPr>
        <w:t>ני</w:t>
      </w:r>
      <w:r w:rsidRPr="00922B39">
        <w:rPr>
          <w:rtl/>
        </w:rPr>
        <w:t xml:space="preserve"> </w:t>
      </w:r>
      <w:r w:rsidRPr="00922B39">
        <w:rPr>
          <w:rFonts w:hint="eastAsia"/>
          <w:rtl/>
        </w:rPr>
        <w:t>ה</w:t>
      </w:r>
      <w:r w:rsidR="009E0D6F" w:rsidRPr="00922B39">
        <w:rPr>
          <w:rFonts w:hint="eastAsia"/>
          <w:rtl/>
        </w:rPr>
        <w:t>איכות</w:t>
      </w:r>
      <w:r w:rsidRPr="00922B39">
        <w:rPr>
          <w:rtl/>
        </w:rPr>
        <w:t xml:space="preserve"> הקבועים </w:t>
      </w:r>
      <w:r w:rsidRPr="00922B39">
        <w:rPr>
          <w:rFonts w:hint="eastAsia"/>
          <w:rtl/>
        </w:rPr>
        <w:t>ב</w:t>
      </w:r>
      <w:r w:rsidR="00D06AD6">
        <w:rPr>
          <w:rFonts w:hint="cs"/>
          <w:rtl/>
        </w:rPr>
        <w:t>ס</w:t>
      </w:r>
      <w:r w:rsidRPr="00922B39">
        <w:rPr>
          <w:rFonts w:hint="eastAsia"/>
          <w:rtl/>
        </w:rPr>
        <w:t>עיף</w:t>
      </w:r>
      <w:r w:rsidRPr="00922B39">
        <w:rPr>
          <w:rtl/>
        </w:rPr>
        <w:t xml:space="preserve"> 5.2 לעיל ו</w:t>
      </w:r>
      <w:r w:rsidR="009E0D6F" w:rsidRPr="00922B39">
        <w:rPr>
          <w:rFonts w:hint="eastAsia"/>
          <w:rtl/>
        </w:rPr>
        <w:t>בהתאם</w:t>
      </w:r>
      <w:r w:rsidR="009E0D6F" w:rsidRPr="00922B39">
        <w:rPr>
          <w:rtl/>
        </w:rPr>
        <w:t xml:space="preserve"> </w:t>
      </w:r>
      <w:r w:rsidR="009E0D6F" w:rsidRPr="00922B39">
        <w:rPr>
          <w:rFonts w:hint="eastAsia"/>
          <w:rtl/>
        </w:rPr>
        <w:t>למשקל</w:t>
      </w:r>
      <w:r w:rsidR="009E0D6F" w:rsidRPr="00922B39">
        <w:rPr>
          <w:rtl/>
        </w:rPr>
        <w:t xml:space="preserve"> </w:t>
      </w:r>
      <w:r w:rsidR="009E0D6F" w:rsidRPr="00922B39">
        <w:rPr>
          <w:rFonts w:hint="eastAsia"/>
          <w:rtl/>
        </w:rPr>
        <w:t>של</w:t>
      </w:r>
      <w:r w:rsidR="009E0D6F" w:rsidRPr="00922B39">
        <w:rPr>
          <w:rtl/>
        </w:rPr>
        <w:t xml:space="preserve"> </w:t>
      </w:r>
      <w:r w:rsidR="009E0D6F" w:rsidRPr="00922B39">
        <w:rPr>
          <w:rFonts w:hint="eastAsia"/>
          <w:rtl/>
        </w:rPr>
        <w:t>אותו</w:t>
      </w:r>
      <w:r w:rsidR="009E0D6F" w:rsidRPr="00922B39">
        <w:rPr>
          <w:rtl/>
        </w:rPr>
        <w:t xml:space="preserve"> </w:t>
      </w:r>
      <w:r w:rsidR="009E0D6F" w:rsidRPr="00922B39">
        <w:rPr>
          <w:rFonts w:hint="eastAsia"/>
          <w:rtl/>
        </w:rPr>
        <w:t>תבחין</w:t>
      </w:r>
      <w:r w:rsidR="009E0D6F" w:rsidRPr="00922B39">
        <w:rPr>
          <w:rtl/>
        </w:rPr>
        <w:t>.</w:t>
      </w:r>
      <w:bookmarkEnd w:id="66"/>
      <w:r w:rsidR="009E0D6F" w:rsidRPr="00922B39">
        <w:rPr>
          <w:rtl/>
        </w:rPr>
        <w:t xml:space="preserve"> </w:t>
      </w:r>
    </w:p>
    <w:p w14:paraId="188990E5" w14:textId="67F17F8D" w:rsidR="00A13C7E" w:rsidRPr="00922B39" w:rsidRDefault="00A13C7E" w:rsidP="00855A6A">
      <w:pPr>
        <w:pStyle w:val="3-"/>
        <w:numPr>
          <w:ilvl w:val="0"/>
          <w:numId w:val="0"/>
        </w:numPr>
        <w:ind w:left="1334"/>
        <w:rPr>
          <w:rtl/>
        </w:rPr>
      </w:pPr>
      <w:r w:rsidRPr="00922B39">
        <w:rPr>
          <w:rtl/>
        </w:rPr>
        <w:t xml:space="preserve">ההצעות </w:t>
      </w:r>
      <w:r w:rsidR="00C5221F" w:rsidRPr="00922B39">
        <w:rPr>
          <w:rFonts w:hint="eastAsia"/>
          <w:rtl/>
        </w:rPr>
        <w:t>ייבדקו</w:t>
      </w:r>
      <w:r w:rsidR="00C5221F" w:rsidRPr="00922B39">
        <w:rPr>
          <w:rtl/>
        </w:rPr>
        <w:t xml:space="preserve"> קודם לעניין האיכות, </w:t>
      </w:r>
      <w:r w:rsidRPr="00922B39">
        <w:rPr>
          <w:rtl/>
        </w:rPr>
        <w:t xml:space="preserve">ללא הצעת המחיר, </w:t>
      </w:r>
      <w:r w:rsidR="00C5221F" w:rsidRPr="00922B39">
        <w:rPr>
          <w:rFonts w:hint="eastAsia"/>
          <w:rtl/>
        </w:rPr>
        <w:t>ו</w:t>
      </w:r>
      <w:r w:rsidRPr="00922B39">
        <w:rPr>
          <w:rtl/>
        </w:rPr>
        <w:t>רק לאחר סיום שלב זה יפתח המזמין את מעטפות הצעת המחיר.</w:t>
      </w:r>
    </w:p>
    <w:p w14:paraId="765BF3F8" w14:textId="77777777" w:rsidR="00CF7DA8" w:rsidRPr="00922B39" w:rsidRDefault="00A13C7E" w:rsidP="00855A6A">
      <w:pPr>
        <w:pStyle w:val="3-"/>
        <w:numPr>
          <w:ilvl w:val="0"/>
          <w:numId w:val="0"/>
        </w:numPr>
        <w:ind w:left="1334"/>
        <w:rPr>
          <w:rtl/>
        </w:rPr>
      </w:pPr>
      <w:r w:rsidRPr="00922B39">
        <w:rPr>
          <w:rtl/>
        </w:rPr>
        <w:t xml:space="preserve">ציון איכות מזערי כתנאי לבדיקת הצעת המחיר –  </w:t>
      </w:r>
    </w:p>
    <w:p w14:paraId="70886AD8" w14:textId="2F9CBA11" w:rsidR="00A13C7E" w:rsidRPr="00922B39" w:rsidRDefault="00A13C7E" w:rsidP="00855A6A">
      <w:pPr>
        <w:pStyle w:val="3-"/>
        <w:numPr>
          <w:ilvl w:val="0"/>
          <w:numId w:val="0"/>
        </w:numPr>
        <w:ind w:left="1334"/>
        <w:rPr>
          <w:rtl/>
        </w:rPr>
      </w:pPr>
      <w:r w:rsidRPr="00922B39">
        <w:rPr>
          <w:b/>
          <w:bCs/>
          <w:rtl/>
        </w:rPr>
        <w:t>יעברו לשלב בדיקת הצעת המחיר רק הצעות שציון האיכות שלהם גבוה מ-</w:t>
      </w:r>
      <w:r w:rsidR="00403821">
        <w:rPr>
          <w:rFonts w:hint="cs"/>
          <w:b/>
          <w:bCs/>
          <w:rtl/>
        </w:rPr>
        <w:t>70</w:t>
      </w:r>
      <w:r w:rsidR="00251E64">
        <w:rPr>
          <w:rFonts w:hint="cs"/>
          <w:b/>
          <w:bCs/>
          <w:rtl/>
        </w:rPr>
        <w:t>.</w:t>
      </w:r>
    </w:p>
    <w:p w14:paraId="3C77CF83" w14:textId="77777777" w:rsidR="00A13C7E" w:rsidRPr="00922B39" w:rsidRDefault="00A13C7E" w:rsidP="00855A6A">
      <w:pPr>
        <w:pStyle w:val="3-"/>
        <w:numPr>
          <w:ilvl w:val="0"/>
          <w:numId w:val="0"/>
        </w:numPr>
        <w:ind w:left="1334"/>
        <w:rPr>
          <w:rtl/>
        </w:rPr>
      </w:pPr>
      <w:r w:rsidRPr="00922B39">
        <w:rPr>
          <w:rtl/>
        </w:rPr>
        <w:t>היה וכמות ההצעות שקיבלו ציון הגבוה מהציון המזערי הוא נמוך מ-2, רשאי המזמין, על פי שיקול דעתו, להעביר את ההצעות עם ציון האיכות הגבוה ביותר לשלב בדיקת הצעת המחיר, גם אם ציון האיכות שלהן נמוך מציון האיכות המזערי הקבוע לעיל או לבטל את המכרז ולצאת למכרז חדש במקומו.</w:t>
      </w:r>
    </w:p>
    <w:p w14:paraId="081FC013" w14:textId="62AFD348" w:rsidR="00117BB2" w:rsidRPr="00922B39" w:rsidRDefault="00C72481" w:rsidP="00E1782C">
      <w:pPr>
        <w:pStyle w:val="3-"/>
        <w:numPr>
          <w:ilvl w:val="2"/>
          <w:numId w:val="86"/>
        </w:numPr>
        <w:ind w:left="1334"/>
      </w:pPr>
      <w:r w:rsidRPr="00922B39">
        <w:rPr>
          <w:rFonts w:hint="eastAsia"/>
          <w:b/>
          <w:bCs/>
          <w:rtl/>
        </w:rPr>
        <w:t>שלב</w:t>
      </w:r>
      <w:r w:rsidRPr="00922B39">
        <w:rPr>
          <w:b/>
          <w:bCs/>
          <w:rtl/>
        </w:rPr>
        <w:t xml:space="preserve"> ג': </w:t>
      </w:r>
      <w:bookmarkStart w:id="67" w:name="show_isMarkivMechir_2"/>
      <w:r w:rsidR="009E0D6F" w:rsidRPr="00922B39">
        <w:rPr>
          <w:rFonts w:hint="eastAsia"/>
          <w:b/>
          <w:bCs/>
          <w:rtl/>
        </w:rPr>
        <w:t>חישוב</w:t>
      </w:r>
      <w:r w:rsidR="009E0D6F" w:rsidRPr="00922B39">
        <w:rPr>
          <w:b/>
          <w:bCs/>
          <w:rtl/>
        </w:rPr>
        <w:t xml:space="preserve"> </w:t>
      </w:r>
      <w:r w:rsidR="008439E0" w:rsidRPr="00922B39">
        <w:rPr>
          <w:rFonts w:hint="eastAsia"/>
          <w:b/>
          <w:bCs/>
          <w:rtl/>
        </w:rPr>
        <w:t>ציון</w:t>
      </w:r>
      <w:r w:rsidR="008439E0" w:rsidRPr="00922B39">
        <w:rPr>
          <w:b/>
          <w:bCs/>
          <w:rtl/>
        </w:rPr>
        <w:t xml:space="preserve"> </w:t>
      </w:r>
      <w:r w:rsidR="009E0D6F" w:rsidRPr="00922B39">
        <w:rPr>
          <w:rFonts w:hint="eastAsia"/>
          <w:b/>
          <w:bCs/>
          <w:rtl/>
        </w:rPr>
        <w:t>המחיר</w:t>
      </w:r>
      <w:r w:rsidR="009E0D6F" w:rsidRPr="00922B39">
        <w:rPr>
          <w:rtl/>
        </w:rPr>
        <w:t>:</w:t>
      </w:r>
      <w:r w:rsidR="007E1811" w:rsidRPr="00922B39">
        <w:rPr>
          <w:rtl/>
        </w:rPr>
        <w:t xml:space="preserve"> חישוב ציו</w:t>
      </w:r>
      <w:r w:rsidR="00283BC7" w:rsidRPr="00922B39">
        <w:rPr>
          <w:rFonts w:hint="eastAsia"/>
          <w:rtl/>
        </w:rPr>
        <w:t>ן</w:t>
      </w:r>
      <w:r w:rsidR="00283BC7" w:rsidRPr="00922B39">
        <w:rPr>
          <w:rtl/>
        </w:rPr>
        <w:t xml:space="preserve"> המחיר ייעשה באופן הבא: </w:t>
      </w:r>
    </w:p>
    <w:p w14:paraId="050EB25F" w14:textId="67E52A18" w:rsidR="00D80EF1" w:rsidRPr="00922B39" w:rsidRDefault="00E94F77" w:rsidP="00922B39">
      <w:pPr>
        <w:pStyle w:val="3-"/>
        <w:numPr>
          <w:ilvl w:val="0"/>
          <w:numId w:val="0"/>
        </w:numPr>
        <w:ind w:left="1901" w:hanging="718"/>
      </w:pPr>
      <w:r w:rsidRPr="00922B39">
        <w:rPr>
          <w:rtl/>
        </w:rPr>
        <w:t>5.5.4.1</w:t>
      </w:r>
      <w:r w:rsidRPr="00922B39">
        <w:rPr>
          <w:rtl/>
        </w:rPr>
        <w:tab/>
      </w:r>
      <w:bookmarkStart w:id="68" w:name="show_AmotMidaC_2"/>
      <w:bookmarkStart w:id="69" w:name="show_IsNotHumanResources_6"/>
      <w:bookmarkEnd w:id="67"/>
      <w:bookmarkEnd w:id="68"/>
      <w:bookmarkEnd w:id="69"/>
      <w:r w:rsidRPr="00922B39">
        <w:rPr>
          <w:rtl/>
        </w:rPr>
        <w:t xml:space="preserve"> </w:t>
      </w:r>
      <w:r w:rsidR="00D51ED0" w:rsidRPr="00922B39">
        <w:rPr>
          <w:rFonts w:hint="eastAsia"/>
          <w:rtl/>
        </w:rPr>
        <w:t>עבור</w:t>
      </w:r>
      <w:r w:rsidR="00D51ED0" w:rsidRPr="00922B39">
        <w:rPr>
          <w:rtl/>
        </w:rPr>
        <w:t xml:space="preserve"> הצעות שעמדו בתנאי הסף ובסף האיכות – כהגדרתו לעיל בסעיף </w:t>
      </w:r>
      <w:r w:rsidR="00D80EF1" w:rsidRPr="00922B39">
        <w:rPr>
          <w:rtl/>
        </w:rPr>
        <w:t>5.5.3</w:t>
      </w:r>
      <w:r w:rsidR="00D51ED0" w:rsidRPr="00922B39">
        <w:rPr>
          <w:rtl/>
        </w:rPr>
        <w:t xml:space="preserve"> יחושב ציון מחיר כמפורט בזאת.</w:t>
      </w:r>
    </w:p>
    <w:p w14:paraId="2B3793BE" w14:textId="1B17F55C" w:rsidR="00D51ED0" w:rsidRPr="00922B39" w:rsidRDefault="00E94F77" w:rsidP="00922B39">
      <w:pPr>
        <w:pStyle w:val="3-"/>
        <w:numPr>
          <w:ilvl w:val="0"/>
          <w:numId w:val="0"/>
        </w:numPr>
        <w:ind w:left="1901" w:hanging="707"/>
      </w:pPr>
      <w:r w:rsidRPr="00922B39">
        <w:rPr>
          <w:rtl/>
        </w:rPr>
        <w:lastRenderedPageBreak/>
        <w:t>5.5.4.2</w:t>
      </w:r>
      <w:r w:rsidRPr="00922B39">
        <w:rPr>
          <w:rtl/>
        </w:rPr>
        <w:tab/>
      </w:r>
      <w:r w:rsidR="00D51ED0" w:rsidRPr="00922B39">
        <w:rPr>
          <w:rFonts w:hint="eastAsia"/>
          <w:rtl/>
        </w:rPr>
        <w:t>הצעת</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לגביה</w:t>
      </w:r>
      <w:r w:rsidR="00D51ED0" w:rsidRPr="00922B39">
        <w:rPr>
          <w:rtl/>
        </w:rPr>
        <w:t xml:space="preserve"> </w:t>
      </w:r>
      <w:r w:rsidR="00D51ED0" w:rsidRPr="00922B39">
        <w:rPr>
          <w:rFonts w:hint="eastAsia"/>
          <w:rtl/>
        </w:rPr>
        <w:t>יחושב</w:t>
      </w:r>
      <w:r w:rsidR="00D51ED0" w:rsidRPr="00922B39">
        <w:rPr>
          <w:rtl/>
        </w:rPr>
        <w:t xml:space="preserve"> </w:t>
      </w:r>
      <w:r w:rsidR="00D51ED0" w:rsidRPr="00922B39">
        <w:rPr>
          <w:rFonts w:hint="eastAsia"/>
          <w:rtl/>
        </w:rPr>
        <w:t>ציון</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תהיה</w:t>
      </w:r>
      <w:r w:rsidR="00D51ED0" w:rsidRPr="00922B39">
        <w:rPr>
          <w:rtl/>
        </w:rPr>
        <w:t xml:space="preserve"> </w:t>
      </w:r>
      <w:r w:rsidR="00D51ED0" w:rsidRPr="00922B39">
        <w:rPr>
          <w:rFonts w:hint="eastAsia"/>
          <w:rtl/>
        </w:rPr>
        <w:t>הצעת</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עבור</w:t>
      </w:r>
      <w:r w:rsidR="00D51ED0" w:rsidRPr="00922B39">
        <w:rPr>
          <w:rtl/>
        </w:rPr>
        <w:t xml:space="preserve"> </w:t>
      </w:r>
      <w:r w:rsidR="00D51ED0" w:rsidRPr="00922B39">
        <w:rPr>
          <w:rFonts w:hint="eastAsia"/>
          <w:rtl/>
        </w:rPr>
        <w:t>התקורה</w:t>
      </w:r>
      <w:r w:rsidR="00D51ED0" w:rsidRPr="00922B39">
        <w:rPr>
          <w:rtl/>
        </w:rPr>
        <w:t xml:space="preserve"> (</w:t>
      </w:r>
      <w:r w:rsidR="00D51ED0" w:rsidRPr="00922B39">
        <w:rPr>
          <w:rFonts w:hint="eastAsia"/>
          <w:rtl/>
        </w:rPr>
        <w:t>כולל</w:t>
      </w:r>
      <w:r w:rsidR="00D51ED0" w:rsidRPr="00922B39">
        <w:rPr>
          <w:rtl/>
        </w:rPr>
        <w:t xml:space="preserve"> </w:t>
      </w:r>
      <w:r w:rsidR="00D51ED0" w:rsidRPr="00922B39">
        <w:rPr>
          <w:rFonts w:hint="eastAsia"/>
          <w:rtl/>
        </w:rPr>
        <w:t>מע</w:t>
      </w:r>
      <w:r w:rsidR="00D51ED0" w:rsidRPr="00922B39">
        <w:rPr>
          <w:rtl/>
        </w:rPr>
        <w:t xml:space="preserve">"מ), כפי שיציין המציע </w:t>
      </w:r>
      <w:r w:rsidR="00D51ED0" w:rsidRPr="00922B39">
        <w:rPr>
          <w:rFonts w:hint="eastAsia"/>
          <w:rtl/>
        </w:rPr>
        <w:t>בנספח</w:t>
      </w:r>
      <w:r w:rsidR="00D51ED0" w:rsidRPr="00922B39">
        <w:rPr>
          <w:rtl/>
        </w:rPr>
        <w:t xml:space="preserve"> ב'11</w:t>
      </w:r>
      <w:r w:rsidR="00117BB2" w:rsidRPr="00922B39">
        <w:rPr>
          <w:rtl/>
        </w:rPr>
        <w:t>.</w:t>
      </w:r>
    </w:p>
    <w:p w14:paraId="0E2BB7EB" w14:textId="1FA64124" w:rsidR="00D51ED0" w:rsidRPr="00922B39" w:rsidRDefault="00E94F77" w:rsidP="00922B39">
      <w:pPr>
        <w:pStyle w:val="3-"/>
        <w:numPr>
          <w:ilvl w:val="0"/>
          <w:numId w:val="0"/>
        </w:numPr>
        <w:ind w:left="1901" w:hanging="709"/>
      </w:pPr>
      <w:r w:rsidRPr="00922B39">
        <w:rPr>
          <w:rtl/>
        </w:rPr>
        <w:t>5.5.4.3</w:t>
      </w:r>
      <w:r w:rsidRPr="00922B39">
        <w:rPr>
          <w:rtl/>
        </w:rPr>
        <w:tab/>
        <w:t xml:space="preserve"> </w:t>
      </w:r>
      <w:r w:rsidR="00D51ED0" w:rsidRPr="00922B39">
        <w:rPr>
          <w:rFonts w:hint="eastAsia"/>
          <w:rtl/>
        </w:rPr>
        <w:t>חישוב</w:t>
      </w:r>
      <w:r w:rsidR="00D51ED0" w:rsidRPr="00922B39">
        <w:rPr>
          <w:rtl/>
        </w:rPr>
        <w:t xml:space="preserve"> </w:t>
      </w:r>
      <w:r w:rsidR="00D51ED0" w:rsidRPr="00922B39">
        <w:rPr>
          <w:rFonts w:hint="eastAsia"/>
          <w:rtl/>
        </w:rPr>
        <w:t>ציון</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יתבצע</w:t>
      </w:r>
      <w:r w:rsidR="00D51ED0" w:rsidRPr="00922B39">
        <w:rPr>
          <w:rtl/>
        </w:rPr>
        <w:t xml:space="preserve"> </w:t>
      </w:r>
      <w:r w:rsidR="00D51ED0" w:rsidRPr="00922B39">
        <w:rPr>
          <w:rFonts w:hint="eastAsia"/>
          <w:rtl/>
        </w:rPr>
        <w:t>בהתאם</w:t>
      </w:r>
      <w:r w:rsidR="00D51ED0" w:rsidRPr="00922B39">
        <w:rPr>
          <w:rtl/>
        </w:rPr>
        <w:t xml:space="preserve"> </w:t>
      </w:r>
      <w:r w:rsidR="00D51ED0" w:rsidRPr="00922B39">
        <w:rPr>
          <w:rFonts w:hint="eastAsia"/>
          <w:rtl/>
        </w:rPr>
        <w:t>לנוסחת</w:t>
      </w:r>
      <w:r w:rsidR="00D51ED0" w:rsidRPr="00922B39">
        <w:rPr>
          <w:rtl/>
        </w:rPr>
        <w:t xml:space="preserve"> </w:t>
      </w:r>
      <w:r w:rsidR="00D51ED0" w:rsidRPr="00922B39">
        <w:rPr>
          <w:rFonts w:hint="eastAsia"/>
          <w:rtl/>
        </w:rPr>
        <w:t>החישוב</w:t>
      </w:r>
      <w:r w:rsidR="00D51ED0" w:rsidRPr="00922B39">
        <w:rPr>
          <w:rtl/>
        </w:rPr>
        <w:t xml:space="preserve"> </w:t>
      </w:r>
      <w:r w:rsidR="00D51ED0" w:rsidRPr="00922B39">
        <w:rPr>
          <w:rFonts w:hint="eastAsia"/>
          <w:rtl/>
        </w:rPr>
        <w:t>הבאה</w:t>
      </w:r>
      <w:r w:rsidR="00D51ED0" w:rsidRPr="00922B39">
        <w:rPr>
          <w:rtl/>
        </w:rPr>
        <w:t>:</w:t>
      </w:r>
      <w:r w:rsidR="00D51ED0" w:rsidRPr="00922B39">
        <w:t xml:space="preserve"> </w:t>
      </w:r>
    </w:p>
    <w:tbl>
      <w:tblPr>
        <w:bidiVisual/>
        <w:tblW w:w="3165"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61"/>
        <w:gridCol w:w="369"/>
        <w:gridCol w:w="553"/>
        <w:gridCol w:w="309"/>
        <w:gridCol w:w="222"/>
        <w:gridCol w:w="282"/>
        <w:gridCol w:w="2257"/>
        <w:gridCol w:w="282"/>
      </w:tblGrid>
      <w:tr w:rsidR="00D51ED0" w:rsidRPr="001C12B9" w14:paraId="0CACB0CD" w14:textId="77777777" w:rsidTr="00922B39">
        <w:trPr>
          <w:jc w:val="center"/>
        </w:trPr>
        <w:tc>
          <w:tcPr>
            <w:tcW w:w="1045" w:type="pct"/>
            <w:vMerge w:val="restart"/>
            <w:vAlign w:val="center"/>
          </w:tcPr>
          <w:p w14:paraId="3E3B6852"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922B39">
              <w:rPr>
                <w:rFonts w:hint="eastAsia"/>
                <w:b/>
                <w:bCs/>
                <w:rtl/>
                <w:lang w:eastAsia="en-US"/>
              </w:rPr>
              <w:t>ציון</w:t>
            </w:r>
            <w:r w:rsidRPr="00922B39">
              <w:rPr>
                <w:b/>
                <w:bCs/>
                <w:rtl/>
                <w:lang w:eastAsia="en-US"/>
              </w:rPr>
              <w:t xml:space="preserve"> </w:t>
            </w:r>
            <w:r w:rsidRPr="00922B39">
              <w:rPr>
                <w:rFonts w:hint="eastAsia"/>
                <w:b/>
                <w:bCs/>
                <w:rtl/>
                <w:lang w:eastAsia="en-US"/>
              </w:rPr>
              <w:t>המחיר</w:t>
            </w:r>
          </w:p>
        </w:tc>
        <w:tc>
          <w:tcPr>
            <w:tcW w:w="319" w:type="pct"/>
            <w:vMerge w:val="restart"/>
            <w:vAlign w:val="center"/>
          </w:tcPr>
          <w:p w14:paraId="081DE33D"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w:t>
            </w:r>
          </w:p>
        </w:tc>
        <w:tc>
          <w:tcPr>
            <w:tcW w:w="454" w:type="pct"/>
            <w:vMerge w:val="restart"/>
            <w:tcBorders>
              <w:right w:val="nil"/>
            </w:tcBorders>
            <w:vAlign w:val="center"/>
          </w:tcPr>
          <w:p w14:paraId="7DA35FA4"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100</w:t>
            </w:r>
          </w:p>
        </w:tc>
        <w:tc>
          <w:tcPr>
            <w:tcW w:w="254" w:type="pct"/>
            <w:vMerge w:val="restart"/>
            <w:tcBorders>
              <w:top w:val="single" w:sz="4" w:space="0" w:color="auto"/>
              <w:left w:val="nil"/>
              <w:bottom w:val="single" w:sz="4" w:space="0" w:color="auto"/>
              <w:right w:val="nil"/>
            </w:tcBorders>
            <w:vAlign w:val="center"/>
          </w:tcPr>
          <w:p w14:paraId="7F991787"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 xml:space="preserve">*  </w:t>
            </w:r>
          </w:p>
        </w:tc>
        <w:tc>
          <w:tcPr>
            <w:tcW w:w="182" w:type="pct"/>
            <w:tcBorders>
              <w:left w:val="nil"/>
            </w:tcBorders>
          </w:tcPr>
          <w:p w14:paraId="2F28871C"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p>
        </w:tc>
        <w:tc>
          <w:tcPr>
            <w:tcW w:w="231" w:type="pct"/>
            <w:vMerge w:val="restart"/>
            <w:vAlign w:val="center"/>
          </w:tcPr>
          <w:p w14:paraId="40D41AC2"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w:t>
            </w:r>
          </w:p>
        </w:tc>
        <w:tc>
          <w:tcPr>
            <w:tcW w:w="2283" w:type="pct"/>
            <w:tcBorders>
              <w:top w:val="single" w:sz="4" w:space="0" w:color="auto"/>
              <w:bottom w:val="single" w:sz="4" w:space="0" w:color="auto"/>
            </w:tcBorders>
            <w:vAlign w:val="center"/>
          </w:tcPr>
          <w:p w14:paraId="2413594C" w14:textId="03579D94"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922B39">
              <w:rPr>
                <w:rFonts w:hint="eastAsia"/>
                <w:rtl/>
                <w:lang w:eastAsia="en-US"/>
              </w:rPr>
              <w:t>עלות</w:t>
            </w:r>
            <w:r w:rsidRPr="00922B39">
              <w:rPr>
                <w:rtl/>
                <w:lang w:eastAsia="en-US"/>
              </w:rPr>
              <w:t xml:space="preserve"> </w:t>
            </w:r>
            <w:r w:rsidRPr="00922B39">
              <w:rPr>
                <w:rFonts w:hint="eastAsia"/>
                <w:rtl/>
                <w:lang w:eastAsia="en-US"/>
              </w:rPr>
              <w:t>ההצעה</w:t>
            </w:r>
            <w:r w:rsidRPr="00922B39">
              <w:rPr>
                <w:rtl/>
                <w:lang w:eastAsia="en-US"/>
              </w:rPr>
              <w:t xml:space="preserve"> </w:t>
            </w:r>
            <w:r w:rsidRPr="00922B39">
              <w:rPr>
                <w:rFonts w:hint="eastAsia"/>
                <w:rtl/>
                <w:lang w:eastAsia="en-US"/>
              </w:rPr>
              <w:t>הנמוכה</w:t>
            </w:r>
            <w:r w:rsidRPr="00922B39">
              <w:rPr>
                <w:rtl/>
                <w:lang w:eastAsia="en-US"/>
              </w:rPr>
              <w:t xml:space="preserve"> </w:t>
            </w:r>
            <w:r w:rsidRPr="00922B39">
              <w:rPr>
                <w:rFonts w:hint="eastAsia"/>
                <w:rtl/>
                <w:lang w:eastAsia="en-US"/>
              </w:rPr>
              <w:t>ביותר</w:t>
            </w:r>
          </w:p>
        </w:tc>
        <w:tc>
          <w:tcPr>
            <w:tcW w:w="231" w:type="pct"/>
            <w:vMerge w:val="restart"/>
            <w:vAlign w:val="center"/>
          </w:tcPr>
          <w:p w14:paraId="155583C4"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w:t>
            </w:r>
          </w:p>
        </w:tc>
      </w:tr>
      <w:tr w:rsidR="00D51ED0" w:rsidRPr="001C12B9" w14:paraId="7CB75FCC" w14:textId="77777777" w:rsidTr="00922B39">
        <w:trPr>
          <w:jc w:val="center"/>
        </w:trPr>
        <w:tc>
          <w:tcPr>
            <w:tcW w:w="1045" w:type="pct"/>
            <w:vMerge/>
            <w:vAlign w:val="center"/>
          </w:tcPr>
          <w:p w14:paraId="58075D98"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319" w:type="pct"/>
            <w:vMerge/>
            <w:vAlign w:val="center"/>
          </w:tcPr>
          <w:p w14:paraId="2D9E881B"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54" w:type="pct"/>
            <w:vMerge/>
            <w:tcBorders>
              <w:right w:val="nil"/>
            </w:tcBorders>
            <w:vAlign w:val="center"/>
          </w:tcPr>
          <w:p w14:paraId="35D83F43"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54" w:type="pct"/>
            <w:vMerge/>
            <w:tcBorders>
              <w:top w:val="nil"/>
              <w:left w:val="nil"/>
              <w:bottom w:val="single" w:sz="4" w:space="0" w:color="auto"/>
              <w:right w:val="nil"/>
            </w:tcBorders>
            <w:vAlign w:val="center"/>
          </w:tcPr>
          <w:p w14:paraId="43FFC3CF"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182" w:type="pct"/>
            <w:tcBorders>
              <w:left w:val="nil"/>
            </w:tcBorders>
          </w:tcPr>
          <w:p w14:paraId="4607A734"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31" w:type="pct"/>
            <w:vMerge/>
            <w:vAlign w:val="center"/>
          </w:tcPr>
          <w:p w14:paraId="2EA648EA"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283" w:type="pct"/>
            <w:tcBorders>
              <w:top w:val="single" w:sz="4" w:space="0" w:color="auto"/>
              <w:bottom w:val="single" w:sz="4" w:space="0" w:color="auto"/>
            </w:tcBorders>
            <w:vAlign w:val="center"/>
          </w:tcPr>
          <w:p w14:paraId="3C47F660"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922B39">
              <w:rPr>
                <w:rFonts w:hint="eastAsia"/>
                <w:rtl/>
                <w:lang w:eastAsia="en-US"/>
              </w:rPr>
              <w:t>עלות</w:t>
            </w:r>
            <w:r w:rsidRPr="00922B39">
              <w:rPr>
                <w:rtl/>
                <w:lang w:eastAsia="en-US"/>
              </w:rPr>
              <w:t xml:space="preserve"> </w:t>
            </w:r>
            <w:r w:rsidRPr="00922B39">
              <w:rPr>
                <w:rFonts w:hint="eastAsia"/>
                <w:rtl/>
                <w:lang w:eastAsia="en-US"/>
              </w:rPr>
              <w:t>ההצעה</w:t>
            </w:r>
            <w:r w:rsidRPr="00922B39">
              <w:rPr>
                <w:rtl/>
                <w:lang w:eastAsia="en-US"/>
              </w:rPr>
              <w:t xml:space="preserve"> </w:t>
            </w:r>
            <w:r w:rsidRPr="00922B39">
              <w:rPr>
                <w:rFonts w:hint="eastAsia"/>
                <w:rtl/>
                <w:lang w:eastAsia="en-US"/>
              </w:rPr>
              <w:t>הנבחנת</w:t>
            </w:r>
          </w:p>
        </w:tc>
        <w:tc>
          <w:tcPr>
            <w:tcW w:w="231" w:type="pct"/>
            <w:vMerge/>
            <w:vAlign w:val="center"/>
          </w:tcPr>
          <w:p w14:paraId="2FC391A6"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bl>
    <w:p w14:paraId="21E314CA" w14:textId="77777777" w:rsidR="00D51ED0" w:rsidRPr="00922B39" w:rsidRDefault="00D51ED0" w:rsidP="00D51ED0">
      <w:pPr>
        <w:pStyle w:val="afffff9"/>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p>
    <w:p w14:paraId="57635E0B" w14:textId="0BA85F49" w:rsidR="00117BB2" w:rsidRPr="00922B39" w:rsidRDefault="00117BB2" w:rsidP="00E1782C">
      <w:pPr>
        <w:pStyle w:val="3-"/>
        <w:numPr>
          <w:ilvl w:val="2"/>
          <w:numId w:val="86"/>
        </w:numPr>
        <w:ind w:left="1334"/>
        <w:rPr>
          <w:b/>
          <w:bCs/>
        </w:rPr>
      </w:pPr>
      <w:r w:rsidRPr="00922B39">
        <w:rPr>
          <w:rFonts w:hint="eastAsia"/>
          <w:b/>
          <w:bCs/>
          <w:rtl/>
        </w:rPr>
        <w:t>שלב</w:t>
      </w:r>
      <w:r w:rsidRPr="00922B39">
        <w:rPr>
          <w:b/>
          <w:bCs/>
          <w:rtl/>
        </w:rPr>
        <w:t xml:space="preserve"> ד': </w:t>
      </w:r>
      <w:r w:rsidR="00D51ED0" w:rsidRPr="00922B39">
        <w:rPr>
          <w:rFonts w:hint="eastAsia"/>
          <w:b/>
          <w:bCs/>
          <w:rtl/>
        </w:rPr>
        <w:t>חישוב</w:t>
      </w:r>
      <w:r w:rsidR="00D51ED0" w:rsidRPr="00922B39">
        <w:rPr>
          <w:b/>
          <w:bCs/>
          <w:rtl/>
        </w:rPr>
        <w:t xml:space="preserve"> </w:t>
      </w:r>
      <w:r w:rsidR="00D51ED0" w:rsidRPr="00922B39">
        <w:rPr>
          <w:rFonts w:hint="eastAsia"/>
          <w:b/>
          <w:bCs/>
          <w:rtl/>
        </w:rPr>
        <w:t>הציון</w:t>
      </w:r>
      <w:r w:rsidR="00D51ED0" w:rsidRPr="00922B39">
        <w:rPr>
          <w:b/>
          <w:bCs/>
          <w:rtl/>
        </w:rPr>
        <w:t xml:space="preserve"> </w:t>
      </w:r>
      <w:r w:rsidR="00D51ED0" w:rsidRPr="00922B39">
        <w:rPr>
          <w:rFonts w:hint="eastAsia"/>
          <w:b/>
          <w:bCs/>
          <w:rtl/>
        </w:rPr>
        <w:t>הכולל</w:t>
      </w:r>
      <w:r w:rsidR="00D51ED0" w:rsidRPr="00922B39">
        <w:rPr>
          <w:b/>
          <w:bCs/>
          <w:rtl/>
        </w:rPr>
        <w:t xml:space="preserve"> (מחיר </w:t>
      </w:r>
      <w:r w:rsidR="00D51ED0" w:rsidRPr="00922B39">
        <w:rPr>
          <w:rFonts w:hint="eastAsia"/>
          <w:b/>
          <w:bCs/>
          <w:rtl/>
        </w:rPr>
        <w:t>ואיכות</w:t>
      </w:r>
      <w:r w:rsidR="00D51ED0" w:rsidRPr="00922B39">
        <w:rPr>
          <w:b/>
          <w:bCs/>
          <w:rtl/>
        </w:rPr>
        <w:t>)</w:t>
      </w:r>
      <w:r w:rsidR="00D51ED0" w:rsidRPr="00922B39">
        <w:rPr>
          <w:b/>
          <w:bCs/>
        </w:rPr>
        <w:t xml:space="preserve"> </w:t>
      </w:r>
      <w:r w:rsidR="00D51ED0" w:rsidRPr="00922B39">
        <w:rPr>
          <w:rFonts w:hint="eastAsia"/>
          <w:b/>
          <w:bCs/>
          <w:rtl/>
        </w:rPr>
        <w:t>ודירוג</w:t>
      </w:r>
      <w:r w:rsidR="00D51ED0" w:rsidRPr="00922B39">
        <w:rPr>
          <w:b/>
          <w:bCs/>
          <w:rtl/>
        </w:rPr>
        <w:t xml:space="preserve"> </w:t>
      </w:r>
      <w:r w:rsidR="00D51ED0" w:rsidRPr="00922B39">
        <w:rPr>
          <w:rFonts w:hint="eastAsia"/>
          <w:b/>
          <w:bCs/>
          <w:rtl/>
        </w:rPr>
        <w:t>ההצעות</w:t>
      </w:r>
      <w:r w:rsidRPr="00922B39">
        <w:rPr>
          <w:b/>
          <w:bCs/>
          <w:rtl/>
        </w:rPr>
        <w:t>-</w:t>
      </w:r>
    </w:p>
    <w:p w14:paraId="0A9F7375" w14:textId="54032AAC" w:rsidR="00D51ED0" w:rsidRPr="00922B39" w:rsidRDefault="00D51ED0" w:rsidP="00E1782C">
      <w:pPr>
        <w:pStyle w:val="3-"/>
        <w:numPr>
          <w:ilvl w:val="3"/>
          <w:numId w:val="86"/>
        </w:numPr>
        <w:ind w:left="1901" w:hanging="850"/>
        <w:rPr>
          <w:rtl/>
        </w:rPr>
      </w:pPr>
      <w:r w:rsidRPr="00922B39">
        <w:rPr>
          <w:rFonts w:hint="eastAsia"/>
          <w:rtl/>
        </w:rPr>
        <w:t>הציון</w:t>
      </w:r>
      <w:r w:rsidRPr="00922B39">
        <w:rPr>
          <w:rtl/>
        </w:rPr>
        <w:t xml:space="preserve"> </w:t>
      </w:r>
      <w:r w:rsidRPr="00922B39">
        <w:rPr>
          <w:rFonts w:hint="eastAsia"/>
          <w:rtl/>
        </w:rPr>
        <w:t>הכולל</w:t>
      </w:r>
      <w:r w:rsidRPr="00922B39">
        <w:rPr>
          <w:rtl/>
        </w:rPr>
        <w:t xml:space="preserve"> </w:t>
      </w:r>
      <w:r w:rsidRPr="00922B39">
        <w:rPr>
          <w:rFonts w:hint="eastAsia"/>
          <w:rtl/>
        </w:rPr>
        <w:t>במכרז</w:t>
      </w:r>
      <w:r w:rsidRPr="00922B39">
        <w:rPr>
          <w:rtl/>
        </w:rPr>
        <w:t xml:space="preserve"> </w:t>
      </w:r>
      <w:r w:rsidRPr="00922B39">
        <w:rPr>
          <w:rFonts w:hint="eastAsia"/>
          <w:rtl/>
        </w:rPr>
        <w:t>יחושב</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שקלול</w:t>
      </w:r>
      <w:r w:rsidRPr="00922B39">
        <w:rPr>
          <w:rtl/>
        </w:rPr>
        <w:t xml:space="preserve"> </w:t>
      </w:r>
      <w:r w:rsidRPr="00922B39">
        <w:rPr>
          <w:rFonts w:hint="eastAsia"/>
          <w:rtl/>
        </w:rPr>
        <w:t>ציון</w:t>
      </w:r>
      <w:r w:rsidRPr="00922B39">
        <w:rPr>
          <w:rtl/>
        </w:rPr>
        <w:t xml:space="preserve"> </w:t>
      </w:r>
      <w:r w:rsidRPr="00922B39">
        <w:rPr>
          <w:rFonts w:hint="eastAsia"/>
          <w:rtl/>
        </w:rPr>
        <w:t>האיכות</w:t>
      </w:r>
      <w:r w:rsidRPr="00922B39">
        <w:rPr>
          <w:rtl/>
        </w:rPr>
        <w:t xml:space="preserve"> </w:t>
      </w:r>
      <w:r w:rsidRPr="00922B39">
        <w:rPr>
          <w:rFonts w:hint="eastAsia"/>
          <w:rtl/>
        </w:rPr>
        <w:t>המשוקלל</w:t>
      </w:r>
      <w:r w:rsidRPr="00922B39">
        <w:rPr>
          <w:rtl/>
        </w:rPr>
        <w:t xml:space="preserve"> (</w:t>
      </w:r>
      <w:r w:rsidRPr="00922B39">
        <w:rPr>
          <w:rFonts w:hint="eastAsia"/>
          <w:rtl/>
        </w:rPr>
        <w:t>כפי</w:t>
      </w:r>
      <w:r w:rsidRPr="00922B39">
        <w:rPr>
          <w:rtl/>
        </w:rPr>
        <w:t xml:space="preserve"> </w:t>
      </w:r>
      <w:r w:rsidRPr="00922B39">
        <w:rPr>
          <w:rFonts w:hint="eastAsia"/>
          <w:rtl/>
        </w:rPr>
        <w:t>שהתקבל</w:t>
      </w:r>
      <w:r w:rsidRPr="00922B39">
        <w:rPr>
          <w:rtl/>
        </w:rPr>
        <w:t xml:space="preserve"> </w:t>
      </w:r>
      <w:r w:rsidRPr="00922B39">
        <w:rPr>
          <w:rFonts w:hint="eastAsia"/>
          <w:rtl/>
        </w:rPr>
        <w:t>בחישוב</w:t>
      </w:r>
      <w:r w:rsidRPr="00922B39">
        <w:rPr>
          <w:rtl/>
        </w:rPr>
        <w:t xml:space="preserve"> </w:t>
      </w:r>
      <w:r w:rsidRPr="00922B39">
        <w:rPr>
          <w:rFonts w:hint="eastAsia"/>
          <w:rtl/>
        </w:rPr>
        <w:t>שבסעיף</w:t>
      </w:r>
      <w:r w:rsidR="00E94F77" w:rsidRPr="00922B39">
        <w:rPr>
          <w:rtl/>
        </w:rPr>
        <w:t xml:space="preserve"> 5.5.3)</w:t>
      </w:r>
      <w:r w:rsidRPr="00922B39">
        <w:rPr>
          <w:rtl/>
        </w:rPr>
        <w:t xml:space="preserve"> </w:t>
      </w:r>
      <w:r w:rsidRPr="00922B39">
        <w:rPr>
          <w:rFonts w:hint="eastAsia"/>
          <w:rtl/>
        </w:rPr>
        <w:t>וציון</w:t>
      </w:r>
      <w:r w:rsidRPr="00922B39">
        <w:rPr>
          <w:rtl/>
        </w:rPr>
        <w:t xml:space="preserve"> </w:t>
      </w:r>
      <w:r w:rsidRPr="00922B39">
        <w:rPr>
          <w:rFonts w:hint="eastAsia"/>
          <w:rtl/>
        </w:rPr>
        <w:t>המחיר</w:t>
      </w:r>
      <w:r w:rsidRPr="00922B39">
        <w:rPr>
          <w:rtl/>
        </w:rPr>
        <w:t xml:space="preserve"> (</w:t>
      </w:r>
      <w:r w:rsidRPr="00922B39">
        <w:rPr>
          <w:rFonts w:hint="eastAsia"/>
          <w:rtl/>
        </w:rPr>
        <w:t>כפי</w:t>
      </w:r>
      <w:r w:rsidRPr="00922B39">
        <w:rPr>
          <w:rtl/>
        </w:rPr>
        <w:t xml:space="preserve"> </w:t>
      </w:r>
      <w:r w:rsidRPr="00922B39">
        <w:rPr>
          <w:rFonts w:hint="eastAsia"/>
          <w:rtl/>
        </w:rPr>
        <w:t>שהתקבל</w:t>
      </w:r>
      <w:r w:rsidRPr="00922B39">
        <w:rPr>
          <w:rtl/>
        </w:rPr>
        <w:t xml:space="preserve"> </w:t>
      </w:r>
      <w:r w:rsidRPr="00922B39">
        <w:rPr>
          <w:rFonts w:hint="eastAsia"/>
          <w:rtl/>
        </w:rPr>
        <w:t>בחישוב</w:t>
      </w:r>
      <w:r w:rsidRPr="00922B39">
        <w:rPr>
          <w:rtl/>
        </w:rPr>
        <w:t xml:space="preserve"> </w:t>
      </w:r>
      <w:r w:rsidRPr="00922B39">
        <w:rPr>
          <w:rFonts w:hint="eastAsia"/>
          <w:rtl/>
        </w:rPr>
        <w:t>שבסעיף</w:t>
      </w:r>
      <w:r w:rsidRPr="00922B39">
        <w:rPr>
          <w:rtl/>
        </w:rPr>
        <w:t xml:space="preserve"> </w:t>
      </w:r>
      <w:r w:rsidR="00E94F77" w:rsidRPr="00922B39">
        <w:rPr>
          <w:rtl/>
        </w:rPr>
        <w:t xml:space="preserve">5.5.4 </w:t>
      </w:r>
      <w:r w:rsidRPr="00922B39">
        <w:rPr>
          <w:rFonts w:hint="eastAsia"/>
          <w:rtl/>
        </w:rPr>
        <w:t>לעיל</w:t>
      </w:r>
      <w:r w:rsidRPr="00922B39">
        <w:rPr>
          <w:rtl/>
        </w:rPr>
        <w:t xml:space="preserve">), </w:t>
      </w:r>
      <w:r w:rsidRPr="00922B39">
        <w:rPr>
          <w:rFonts w:hint="eastAsia"/>
          <w:rtl/>
        </w:rPr>
        <w:t>עבור</w:t>
      </w:r>
      <w:r w:rsidRPr="00922B39">
        <w:rPr>
          <w:rtl/>
        </w:rPr>
        <w:t xml:space="preserve"> </w:t>
      </w:r>
      <w:r w:rsidRPr="00922B39">
        <w:rPr>
          <w:rFonts w:hint="eastAsia"/>
          <w:rtl/>
        </w:rPr>
        <w:t>כל</w:t>
      </w:r>
      <w:r w:rsidRPr="00922B39">
        <w:rPr>
          <w:rtl/>
        </w:rPr>
        <w:t xml:space="preserve"> </w:t>
      </w:r>
      <w:r w:rsidRPr="00922B39">
        <w:rPr>
          <w:rFonts w:hint="eastAsia"/>
          <w:rtl/>
        </w:rPr>
        <w:t>אחד</w:t>
      </w:r>
      <w:r w:rsidRPr="00922B39">
        <w:rPr>
          <w:rtl/>
        </w:rPr>
        <w:t xml:space="preserve"> </w:t>
      </w:r>
      <w:r w:rsidRPr="00922B39">
        <w:rPr>
          <w:rFonts w:hint="eastAsia"/>
          <w:rtl/>
        </w:rPr>
        <w:t>מההצעות</w:t>
      </w:r>
      <w:r w:rsidRPr="00922B39">
        <w:rPr>
          <w:rtl/>
        </w:rPr>
        <w:t xml:space="preserve"> </w:t>
      </w:r>
      <w:r w:rsidRPr="00922B39">
        <w:rPr>
          <w:rFonts w:hint="eastAsia"/>
          <w:rtl/>
        </w:rPr>
        <w:t>בנפרד</w:t>
      </w:r>
      <w:r w:rsidRPr="00922B39">
        <w:rPr>
          <w:rtl/>
        </w:rPr>
        <w:t xml:space="preserve">, </w:t>
      </w:r>
      <w:r w:rsidRPr="00922B39">
        <w:rPr>
          <w:rFonts w:hint="eastAsia"/>
          <w:rtl/>
        </w:rPr>
        <w:t>בהתאם</w:t>
      </w:r>
      <w:r w:rsidRPr="00922B39">
        <w:rPr>
          <w:rtl/>
        </w:rPr>
        <w:t xml:space="preserve"> </w:t>
      </w:r>
      <w:r w:rsidRPr="00922B39">
        <w:rPr>
          <w:rFonts w:hint="eastAsia"/>
          <w:rtl/>
        </w:rPr>
        <w:t>לנוסחת</w:t>
      </w:r>
      <w:r w:rsidRPr="00922B39">
        <w:rPr>
          <w:rtl/>
        </w:rPr>
        <w:t xml:space="preserve"> </w:t>
      </w:r>
      <w:r w:rsidRPr="00922B39">
        <w:rPr>
          <w:rFonts w:hint="eastAsia"/>
          <w:rtl/>
        </w:rPr>
        <w:t>החישוב</w:t>
      </w:r>
      <w:r w:rsidRPr="00922B39">
        <w:rPr>
          <w:rtl/>
        </w:rPr>
        <w:t xml:space="preserve"> </w:t>
      </w:r>
      <w:r w:rsidRPr="00922B39">
        <w:rPr>
          <w:rFonts w:hint="eastAsia"/>
          <w:rtl/>
        </w:rPr>
        <w:t>הבאה</w:t>
      </w:r>
      <w:r w:rsidRPr="00922B39">
        <w:rPr>
          <w:rtl/>
        </w:rPr>
        <w:t>:</w:t>
      </w:r>
    </w:p>
    <w:tbl>
      <w:tblPr>
        <w:bidiVisual/>
        <w:tblW w:w="7227" w:type="dxa"/>
        <w:tblInd w:w="179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2"/>
        <w:gridCol w:w="540"/>
        <w:gridCol w:w="5535"/>
      </w:tblGrid>
      <w:tr w:rsidR="00D51ED0" w:rsidRPr="001C12B9" w14:paraId="714FDBF9" w14:textId="77777777" w:rsidTr="00855A6A">
        <w:trPr>
          <w:trHeight w:val="406"/>
        </w:trPr>
        <w:tc>
          <w:tcPr>
            <w:tcW w:w="1152" w:type="dxa"/>
            <w:shd w:val="clear" w:color="auto" w:fill="D9D9D9"/>
            <w:vAlign w:val="center"/>
          </w:tcPr>
          <w:p w14:paraId="221CF4BF" w14:textId="652380A8"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240" w:lineRule="auto"/>
              <w:ind w:left="0" w:firstLine="0"/>
              <w:rPr>
                <w:b/>
                <w:bCs/>
                <w:rtl/>
                <w:lang w:eastAsia="en-US"/>
              </w:rPr>
            </w:pPr>
            <w:r w:rsidRPr="00922B39">
              <w:rPr>
                <w:rFonts w:hint="eastAsia"/>
                <w:b/>
                <w:bCs/>
                <w:rtl/>
                <w:lang w:eastAsia="en-US"/>
              </w:rPr>
              <w:t>ציון</w:t>
            </w:r>
            <w:r w:rsidRPr="00922B39">
              <w:rPr>
                <w:b/>
                <w:bCs/>
                <w:rtl/>
                <w:lang w:eastAsia="en-US"/>
              </w:rPr>
              <w:t xml:space="preserve"> </w:t>
            </w:r>
            <w:r w:rsidRPr="00922B39">
              <w:rPr>
                <w:rFonts w:hint="eastAsia"/>
                <w:b/>
                <w:bCs/>
                <w:rtl/>
                <w:lang w:eastAsia="en-US"/>
              </w:rPr>
              <w:t>כול</w:t>
            </w:r>
            <w:r w:rsidR="00117BB2" w:rsidRPr="00922B39">
              <w:rPr>
                <w:rFonts w:hint="eastAsia"/>
                <w:b/>
                <w:bCs/>
                <w:rtl/>
                <w:lang w:eastAsia="en-US"/>
              </w:rPr>
              <w:t>ל</w:t>
            </w:r>
          </w:p>
        </w:tc>
        <w:tc>
          <w:tcPr>
            <w:tcW w:w="540" w:type="dxa"/>
            <w:shd w:val="clear" w:color="auto" w:fill="D9D9D9"/>
            <w:vAlign w:val="center"/>
          </w:tcPr>
          <w:p w14:paraId="4BE6016D"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240" w:lineRule="auto"/>
              <w:ind w:left="0" w:firstLine="0"/>
              <w:rPr>
                <w:rtl/>
                <w:lang w:eastAsia="en-US"/>
              </w:rPr>
            </w:pPr>
            <w:r w:rsidRPr="00922B39">
              <w:rPr>
                <w:rtl/>
                <w:lang w:eastAsia="en-US"/>
              </w:rPr>
              <w:t>=</w:t>
            </w:r>
          </w:p>
        </w:tc>
        <w:tc>
          <w:tcPr>
            <w:tcW w:w="5535" w:type="dxa"/>
            <w:shd w:val="clear" w:color="auto" w:fill="D9D9D9"/>
            <w:vAlign w:val="center"/>
          </w:tcPr>
          <w:p w14:paraId="51D19BB9" w14:textId="3A8657A6"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240" w:lineRule="auto"/>
              <w:ind w:left="0" w:firstLine="0"/>
              <w:rPr>
                <w:rtl/>
                <w:lang w:eastAsia="en-US"/>
              </w:rPr>
            </w:pPr>
            <w:r w:rsidRPr="00922B39">
              <w:rPr>
                <w:rtl/>
                <w:lang w:eastAsia="en-US"/>
              </w:rPr>
              <w:t>(</w:t>
            </w:r>
            <w:r w:rsidR="00317392" w:rsidRPr="00922B39">
              <w:rPr>
                <w:rtl/>
                <w:lang w:eastAsia="en-US"/>
              </w:rPr>
              <w:t>60</w:t>
            </w:r>
            <w:r w:rsidRPr="00922B39">
              <w:rPr>
                <w:rtl/>
                <w:lang w:eastAsia="en-US"/>
              </w:rPr>
              <w:t xml:space="preserve">% * </w:t>
            </w:r>
            <w:r w:rsidRPr="00922B39">
              <w:rPr>
                <w:rFonts w:hint="eastAsia"/>
                <w:rtl/>
                <w:lang w:eastAsia="en-US"/>
              </w:rPr>
              <w:t>ציון</w:t>
            </w:r>
            <w:r w:rsidRPr="00922B39">
              <w:rPr>
                <w:rtl/>
                <w:lang w:eastAsia="en-US"/>
              </w:rPr>
              <w:t xml:space="preserve"> </w:t>
            </w:r>
            <w:r w:rsidRPr="00922B39">
              <w:rPr>
                <w:rFonts w:hint="eastAsia"/>
                <w:rtl/>
                <w:lang w:eastAsia="en-US"/>
              </w:rPr>
              <w:t>איכות</w:t>
            </w:r>
            <w:r w:rsidRPr="00922B39">
              <w:rPr>
                <w:rtl/>
                <w:lang w:eastAsia="en-US"/>
              </w:rPr>
              <w:t xml:space="preserve"> </w:t>
            </w:r>
            <w:r w:rsidRPr="00922B39">
              <w:rPr>
                <w:rFonts w:hint="eastAsia"/>
                <w:rtl/>
                <w:lang w:eastAsia="en-US"/>
              </w:rPr>
              <w:t>משוקלל</w:t>
            </w:r>
            <w:r w:rsidRPr="00922B39">
              <w:rPr>
                <w:rtl/>
                <w:lang w:eastAsia="en-US"/>
              </w:rPr>
              <w:t>) + (</w:t>
            </w:r>
            <w:r w:rsidR="00317392" w:rsidRPr="00922B39">
              <w:rPr>
                <w:rtl/>
                <w:lang w:eastAsia="en-US"/>
              </w:rPr>
              <w:t>40</w:t>
            </w:r>
            <w:r w:rsidRPr="00922B39">
              <w:rPr>
                <w:rtl/>
                <w:lang w:eastAsia="en-US"/>
              </w:rPr>
              <w:t xml:space="preserve">% * </w:t>
            </w:r>
            <w:r w:rsidRPr="00922B39">
              <w:rPr>
                <w:rFonts w:hint="eastAsia"/>
                <w:rtl/>
                <w:lang w:eastAsia="en-US"/>
              </w:rPr>
              <w:t>ציון</w:t>
            </w:r>
            <w:r w:rsidRPr="00922B39">
              <w:rPr>
                <w:rtl/>
                <w:lang w:eastAsia="en-US"/>
              </w:rPr>
              <w:t xml:space="preserve"> </w:t>
            </w:r>
            <w:r w:rsidRPr="00922B39">
              <w:rPr>
                <w:rFonts w:hint="eastAsia"/>
                <w:rtl/>
                <w:lang w:eastAsia="en-US"/>
              </w:rPr>
              <w:t>מחיר</w:t>
            </w:r>
            <w:r w:rsidRPr="00922B39">
              <w:rPr>
                <w:rtl/>
                <w:lang w:eastAsia="en-US"/>
              </w:rPr>
              <w:t xml:space="preserve"> משוקלל)</w:t>
            </w:r>
          </w:p>
        </w:tc>
      </w:tr>
    </w:tbl>
    <w:p w14:paraId="1FB6E282" w14:textId="77777777" w:rsidR="00D51ED0" w:rsidRPr="00922B39" w:rsidRDefault="00D51ED0" w:rsidP="00D51ED0">
      <w:pPr>
        <w:pStyle w:val="afffff9"/>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1ABED893" w14:textId="19087641" w:rsidR="00076B4A" w:rsidRPr="00922B39" w:rsidRDefault="00117BB2" w:rsidP="00E1782C">
      <w:pPr>
        <w:pStyle w:val="3-"/>
        <w:numPr>
          <w:ilvl w:val="3"/>
          <w:numId w:val="86"/>
        </w:numPr>
        <w:ind w:left="1901" w:hanging="850"/>
      </w:pPr>
      <w:r w:rsidRPr="00922B39">
        <w:rPr>
          <w:rFonts w:hint="eastAsia"/>
          <w:rtl/>
        </w:rPr>
        <w:t>ההצעות</w:t>
      </w:r>
      <w:r w:rsidRPr="00922B39">
        <w:rPr>
          <w:rtl/>
        </w:rPr>
        <w:t xml:space="preserve"> </w:t>
      </w:r>
      <w:proofErr w:type="spellStart"/>
      <w:r w:rsidRPr="00922B39">
        <w:rPr>
          <w:rFonts w:hint="eastAsia"/>
          <w:rtl/>
        </w:rPr>
        <w:t>ידרוגו</w:t>
      </w:r>
      <w:proofErr w:type="spellEnd"/>
      <w:r w:rsidRPr="00922B39">
        <w:rPr>
          <w:rtl/>
        </w:rPr>
        <w:t xml:space="preserve"> בהתאם לציון הכולל שהתקבל, כאשר ההצעה בעלת הציון הכולל הגבוה ביותר תדורג ראשונה – ההצעה הזוכה, לאחריה ההצעה עם הניקוד הכולל השני הגבוה ביותר, וכן הלאה. </w:t>
      </w:r>
    </w:p>
    <w:p w14:paraId="4AA792F5" w14:textId="4308DB4B" w:rsidR="00076B4A" w:rsidRPr="00922B39" w:rsidRDefault="00076B4A" w:rsidP="00E1782C">
      <w:pPr>
        <w:pStyle w:val="3-"/>
        <w:numPr>
          <w:ilvl w:val="3"/>
          <w:numId w:val="86"/>
        </w:numPr>
        <w:ind w:left="1901" w:hanging="850"/>
      </w:pPr>
      <w:r w:rsidRPr="00922B39">
        <w:rPr>
          <w:rtl/>
        </w:rPr>
        <w:t>אם ל</w:t>
      </w:r>
      <w:r w:rsidRPr="00922B39">
        <w:rPr>
          <w:rFonts w:hint="eastAsia"/>
          <w:rtl/>
        </w:rPr>
        <w:t>אחר</w:t>
      </w:r>
      <w:r w:rsidRPr="00922B39">
        <w:rPr>
          <w:rtl/>
        </w:rPr>
        <w:t xml:space="preserve"> </w:t>
      </w:r>
      <w:r w:rsidRPr="00922B39">
        <w:rPr>
          <w:rFonts w:hint="eastAsia"/>
          <w:rtl/>
        </w:rPr>
        <w:t>שקלול</w:t>
      </w:r>
      <w:r w:rsidRPr="00922B39">
        <w:rPr>
          <w:rtl/>
        </w:rPr>
        <w:t xml:space="preserve"> </w:t>
      </w:r>
      <w:r w:rsidRPr="00922B39">
        <w:rPr>
          <w:rFonts w:hint="eastAsia"/>
          <w:rtl/>
        </w:rPr>
        <w:t>ההצעות</w:t>
      </w:r>
      <w:r w:rsidRPr="00922B39">
        <w:rPr>
          <w:rtl/>
        </w:rPr>
        <w:t xml:space="preserve"> </w:t>
      </w:r>
      <w:r w:rsidRPr="00922B39">
        <w:rPr>
          <w:rFonts w:hint="eastAsia"/>
          <w:rtl/>
        </w:rPr>
        <w:t>כמפורט</w:t>
      </w:r>
      <w:r w:rsidRPr="00922B39">
        <w:rPr>
          <w:rtl/>
        </w:rPr>
        <w:t xml:space="preserve"> </w:t>
      </w:r>
      <w:r w:rsidRPr="00922B39">
        <w:rPr>
          <w:rFonts w:hint="eastAsia"/>
          <w:rtl/>
        </w:rPr>
        <w:t>לעיל</w:t>
      </w:r>
      <w:r w:rsidRPr="00922B39">
        <w:rPr>
          <w:rtl/>
        </w:rPr>
        <w:t xml:space="preserve">, </w:t>
      </w:r>
      <w:r w:rsidRPr="00922B39">
        <w:rPr>
          <w:rFonts w:hint="eastAsia"/>
          <w:rtl/>
        </w:rPr>
        <w:t>ה</w:t>
      </w:r>
      <w:r w:rsidRPr="00922B39">
        <w:rPr>
          <w:rtl/>
        </w:rPr>
        <w:t xml:space="preserve">הצעות </w:t>
      </w:r>
      <w:r w:rsidRPr="00922B39">
        <w:rPr>
          <w:rFonts w:hint="eastAsia"/>
          <w:rtl/>
        </w:rPr>
        <w:t>בעלות</w:t>
      </w:r>
      <w:r w:rsidRPr="00922B39">
        <w:rPr>
          <w:rtl/>
        </w:rPr>
        <w:t xml:space="preserve"> </w:t>
      </w:r>
      <w:r w:rsidRPr="00922B39">
        <w:rPr>
          <w:rFonts w:hint="eastAsia"/>
          <w:rtl/>
        </w:rPr>
        <w:t>הציון</w:t>
      </w:r>
      <w:r w:rsidRPr="00922B39">
        <w:rPr>
          <w:rtl/>
        </w:rPr>
        <w:t xml:space="preserve"> </w:t>
      </w:r>
      <w:r w:rsidRPr="00922B39">
        <w:rPr>
          <w:rFonts w:hint="eastAsia"/>
          <w:rtl/>
        </w:rPr>
        <w:t>המשוקלל</w:t>
      </w:r>
      <w:r w:rsidRPr="00922B39">
        <w:rPr>
          <w:rtl/>
        </w:rPr>
        <w:t xml:space="preserve"> </w:t>
      </w:r>
      <w:r w:rsidRPr="00922B39">
        <w:rPr>
          <w:rFonts w:hint="eastAsia"/>
          <w:rtl/>
        </w:rPr>
        <w:t>הגבוה</w:t>
      </w:r>
      <w:r w:rsidRPr="00922B39">
        <w:rPr>
          <w:rtl/>
        </w:rPr>
        <w:t xml:space="preserve"> </w:t>
      </w:r>
      <w:r w:rsidRPr="00922B39">
        <w:rPr>
          <w:rFonts w:hint="eastAsia"/>
          <w:rtl/>
        </w:rPr>
        <w:t>ביותר</w:t>
      </w:r>
      <w:r w:rsidRPr="00922B39">
        <w:rPr>
          <w:rtl/>
        </w:rPr>
        <w:t xml:space="preserve"> </w:t>
      </w:r>
      <w:r w:rsidRPr="00922B39">
        <w:rPr>
          <w:rFonts w:hint="eastAsia"/>
          <w:rtl/>
        </w:rPr>
        <w:t>קיבלו</w:t>
      </w:r>
      <w:r w:rsidRPr="00922B39">
        <w:rPr>
          <w:rtl/>
        </w:rPr>
        <w:t xml:space="preserve"> </w:t>
      </w:r>
      <w:r w:rsidRPr="00922B39">
        <w:rPr>
          <w:rFonts w:hint="eastAsia"/>
          <w:rtl/>
        </w:rPr>
        <w:t>ציון</w:t>
      </w:r>
      <w:r w:rsidRPr="00922B39">
        <w:rPr>
          <w:rtl/>
        </w:rPr>
        <w:t xml:space="preserve"> </w:t>
      </w:r>
      <w:r w:rsidRPr="00922B39">
        <w:rPr>
          <w:rFonts w:hint="eastAsia"/>
          <w:rtl/>
        </w:rPr>
        <w:t>זהה</w:t>
      </w:r>
      <w:r w:rsidRPr="00922B39">
        <w:rPr>
          <w:rtl/>
        </w:rPr>
        <w:t>, יפעל המזמין לפי סדר הפעולות הבא עד לבחירת זוכה:</w:t>
      </w:r>
    </w:p>
    <w:p w14:paraId="2DD2DA4E" w14:textId="6C774C8C" w:rsidR="00076B4A" w:rsidRPr="00922B39" w:rsidRDefault="00076B4A" w:rsidP="00E1782C">
      <w:pPr>
        <w:pStyle w:val="4-3"/>
        <w:numPr>
          <w:ilvl w:val="4"/>
          <w:numId w:val="86"/>
        </w:numPr>
        <w:ind w:left="3035"/>
        <w:rPr>
          <w:rtl/>
        </w:rPr>
      </w:pPr>
      <w:r w:rsidRPr="00922B39">
        <w:rPr>
          <w:rtl/>
        </w:rPr>
        <w:t>יפעל בהתאם להוראות ס</w:t>
      </w:r>
      <w:r w:rsidRPr="00922B39">
        <w:rPr>
          <w:rFonts w:hint="eastAsia"/>
          <w:rtl/>
        </w:rPr>
        <w:t>עיפים</w:t>
      </w:r>
      <w:r w:rsidRPr="00922B39">
        <w:rPr>
          <w:rtl/>
        </w:rPr>
        <w:t xml:space="preserve"> 2ב ו-2ד לחוק חובת המכרזים, התשנ"ב-1992, בדבר "עסק בשליטת אישה" </w:t>
      </w:r>
      <w:r w:rsidRPr="00922B39">
        <w:rPr>
          <w:rFonts w:hint="eastAsia"/>
          <w:rtl/>
        </w:rPr>
        <w:t>ובדבר</w:t>
      </w:r>
      <w:r w:rsidRPr="00922B39">
        <w:rPr>
          <w:rtl/>
        </w:rPr>
        <w:t xml:space="preserve"> "עידוד משרתי מילואים בעסקים זעירים, קטנים או בינוניים" כהגדרת</w:t>
      </w:r>
      <w:r w:rsidRPr="00922B39">
        <w:rPr>
          <w:rFonts w:hint="eastAsia"/>
          <w:rtl/>
        </w:rPr>
        <w:t>ם</w:t>
      </w:r>
      <w:r w:rsidRPr="00922B39">
        <w:rPr>
          <w:rtl/>
        </w:rPr>
        <w:t xml:space="preserve"> שם, וזאת בתנאי ש</w:t>
      </w:r>
      <w:r w:rsidRPr="00922B39">
        <w:rPr>
          <w:rFonts w:hint="eastAsia"/>
          <w:rtl/>
        </w:rPr>
        <w:t>ה</w:t>
      </w:r>
      <w:r w:rsidRPr="00922B39">
        <w:rPr>
          <w:rtl/>
        </w:rPr>
        <w:t>מציע עומד בדרישות החוק.</w:t>
      </w:r>
    </w:p>
    <w:p w14:paraId="156B647A" w14:textId="77777777" w:rsidR="00076B4A" w:rsidRPr="00922B39" w:rsidRDefault="00076B4A" w:rsidP="00E1782C">
      <w:pPr>
        <w:pStyle w:val="4-3"/>
        <w:numPr>
          <w:ilvl w:val="4"/>
          <w:numId w:val="86"/>
        </w:numPr>
        <w:ind w:left="3035"/>
        <w:rPr>
          <w:rtl/>
        </w:rPr>
      </w:pPr>
      <w:r w:rsidRPr="00922B39">
        <w:rPr>
          <w:rFonts w:hint="eastAsia"/>
          <w:rtl/>
        </w:rPr>
        <w:t>אם</w:t>
      </w:r>
      <w:r w:rsidRPr="00922B39">
        <w:rPr>
          <w:rtl/>
        </w:rPr>
        <w:t xml:space="preserve"> </w:t>
      </w:r>
      <w:r w:rsidRPr="00922B39">
        <w:rPr>
          <w:rFonts w:hint="eastAsia"/>
          <w:rtl/>
        </w:rPr>
        <w:t>עדיין</w:t>
      </w:r>
      <w:r w:rsidRPr="00922B39">
        <w:rPr>
          <w:rtl/>
        </w:rPr>
        <w:t xml:space="preserve"> </w:t>
      </w:r>
      <w:r w:rsidRPr="00922B39">
        <w:rPr>
          <w:rFonts w:hint="eastAsia"/>
          <w:rtl/>
        </w:rPr>
        <w:t>אין</w:t>
      </w:r>
      <w:r w:rsidRPr="00922B39">
        <w:rPr>
          <w:rtl/>
        </w:rPr>
        <w:t xml:space="preserve"> </w:t>
      </w:r>
      <w:r w:rsidRPr="00922B39">
        <w:rPr>
          <w:rFonts w:hint="eastAsia"/>
          <w:rtl/>
        </w:rPr>
        <w:t>הכרעה</w:t>
      </w:r>
      <w:r w:rsidRPr="00922B39">
        <w:rPr>
          <w:rtl/>
        </w:rPr>
        <w:t xml:space="preserve">, </w:t>
      </w:r>
      <w:r w:rsidRPr="00922B39">
        <w:rPr>
          <w:rFonts w:hint="eastAsia"/>
          <w:rtl/>
        </w:rPr>
        <w:t>ההצעה</w:t>
      </w:r>
      <w:r w:rsidRPr="00922B39">
        <w:rPr>
          <w:rtl/>
        </w:rPr>
        <w:t xml:space="preserve"> </w:t>
      </w:r>
      <w:r w:rsidRPr="00922B39">
        <w:rPr>
          <w:rFonts w:hint="eastAsia"/>
          <w:rtl/>
        </w:rPr>
        <w:t>בעלת</w:t>
      </w:r>
      <w:r w:rsidRPr="00922B39">
        <w:rPr>
          <w:rtl/>
        </w:rPr>
        <w:t xml:space="preserve"> </w:t>
      </w:r>
      <w:r w:rsidRPr="00922B39">
        <w:rPr>
          <w:rFonts w:hint="eastAsia"/>
          <w:rtl/>
        </w:rPr>
        <w:t>ציון</w:t>
      </w:r>
      <w:r w:rsidRPr="00922B39">
        <w:rPr>
          <w:rtl/>
        </w:rPr>
        <w:t xml:space="preserve"> </w:t>
      </w:r>
      <w:r w:rsidRPr="00922B39">
        <w:rPr>
          <w:rFonts w:hint="eastAsia"/>
          <w:rtl/>
        </w:rPr>
        <w:t>האיכות</w:t>
      </w:r>
      <w:r w:rsidRPr="00922B39">
        <w:rPr>
          <w:rtl/>
        </w:rPr>
        <w:t xml:space="preserve"> </w:t>
      </w:r>
      <w:r w:rsidRPr="00922B39">
        <w:rPr>
          <w:rFonts w:hint="eastAsia"/>
          <w:rtl/>
        </w:rPr>
        <w:t>הגבוה</w:t>
      </w:r>
      <w:r w:rsidRPr="00922B39">
        <w:rPr>
          <w:rtl/>
        </w:rPr>
        <w:t xml:space="preserve"> </w:t>
      </w:r>
      <w:r w:rsidRPr="00922B39">
        <w:rPr>
          <w:rFonts w:hint="eastAsia"/>
          <w:rtl/>
        </w:rPr>
        <w:t>ביותר</w:t>
      </w:r>
      <w:r w:rsidRPr="00922B39">
        <w:rPr>
          <w:rtl/>
        </w:rPr>
        <w:t xml:space="preserve"> </w:t>
      </w:r>
      <w:r w:rsidRPr="00922B39">
        <w:rPr>
          <w:rFonts w:hint="eastAsia"/>
          <w:rtl/>
        </w:rPr>
        <w:t>תדורג</w:t>
      </w:r>
      <w:r w:rsidRPr="00922B39">
        <w:rPr>
          <w:rtl/>
        </w:rPr>
        <w:t xml:space="preserve"> </w:t>
      </w:r>
      <w:r w:rsidRPr="00922B39">
        <w:rPr>
          <w:rFonts w:hint="eastAsia"/>
          <w:rtl/>
        </w:rPr>
        <w:t>ראשונה</w:t>
      </w:r>
      <w:r w:rsidRPr="00922B39">
        <w:rPr>
          <w:rtl/>
        </w:rPr>
        <w:t xml:space="preserve">.  </w:t>
      </w:r>
    </w:p>
    <w:p w14:paraId="03FE94ED" w14:textId="08F394BA" w:rsidR="00464ACD" w:rsidRPr="00922B39" w:rsidRDefault="00076B4A" w:rsidP="00E1782C">
      <w:pPr>
        <w:pStyle w:val="4-3"/>
        <w:numPr>
          <w:ilvl w:val="4"/>
          <w:numId w:val="86"/>
        </w:numPr>
        <w:ind w:left="3035"/>
        <w:rPr>
          <w:rtl/>
        </w:rPr>
      </w:pPr>
      <w:r w:rsidRPr="00922B39">
        <w:rPr>
          <w:rFonts w:hint="eastAsia"/>
          <w:rtl/>
        </w:rPr>
        <w:t>אם</w:t>
      </w:r>
      <w:r w:rsidRPr="00922B39">
        <w:rPr>
          <w:rtl/>
        </w:rPr>
        <w:t xml:space="preserve"> עדיין אין </w:t>
      </w:r>
      <w:r w:rsidRPr="00922B39">
        <w:rPr>
          <w:rFonts w:hint="eastAsia"/>
          <w:rtl/>
        </w:rPr>
        <w:t>הכרעה</w:t>
      </w:r>
      <w:r w:rsidRPr="00922B39">
        <w:rPr>
          <w:rtl/>
        </w:rPr>
        <w:t>, יבצע המזמין הליך תיחור נוסף, בין אותן הצעות, במסגרתו כל אח</w:t>
      </w:r>
      <w:r w:rsidRPr="00922B39">
        <w:rPr>
          <w:rFonts w:hint="eastAsia"/>
          <w:rtl/>
        </w:rPr>
        <w:t>ד</w:t>
      </w:r>
      <w:r w:rsidRPr="00922B39">
        <w:rPr>
          <w:rtl/>
        </w:rPr>
        <w:t xml:space="preserve"> מ</w:t>
      </w:r>
      <w:r w:rsidRPr="00922B39">
        <w:rPr>
          <w:rFonts w:hint="eastAsia"/>
          <w:rtl/>
        </w:rPr>
        <w:t>ה</w:t>
      </w:r>
      <w:r w:rsidRPr="00922B39">
        <w:rPr>
          <w:rtl/>
        </w:rPr>
        <w:t>מציעים יוכל להגיש הצעת מחיר מטיבה ביחס להצעת</w:t>
      </w:r>
      <w:r w:rsidRPr="00922B39">
        <w:rPr>
          <w:rFonts w:hint="eastAsia"/>
          <w:rtl/>
        </w:rPr>
        <w:t>ו</w:t>
      </w:r>
      <w:r w:rsidRPr="00922B39">
        <w:rPr>
          <w:rtl/>
        </w:rPr>
        <w:t xml:space="preserve"> המקורית או לחילופין </w:t>
      </w:r>
      <w:r w:rsidRPr="00922B39">
        <w:rPr>
          <w:rFonts w:hint="eastAsia"/>
          <w:rtl/>
        </w:rPr>
        <w:t>לבצע</w:t>
      </w:r>
      <w:r w:rsidRPr="00922B39">
        <w:rPr>
          <w:rtl/>
        </w:rPr>
        <w:t xml:space="preserve"> הגרלה בין אותן הצעות על מנת </w:t>
      </w:r>
      <w:r w:rsidRPr="00922B39">
        <w:rPr>
          <w:rFonts w:hint="eastAsia"/>
          <w:rtl/>
        </w:rPr>
        <w:t>לקבוע</w:t>
      </w:r>
      <w:r w:rsidRPr="00922B39">
        <w:rPr>
          <w:rtl/>
        </w:rPr>
        <w:t xml:space="preserve"> </w:t>
      </w:r>
      <w:r w:rsidRPr="00922B39">
        <w:rPr>
          <w:rFonts w:hint="eastAsia"/>
          <w:rtl/>
        </w:rPr>
        <w:t>את</w:t>
      </w:r>
      <w:r w:rsidRPr="00922B39">
        <w:rPr>
          <w:rtl/>
        </w:rPr>
        <w:t xml:space="preserve"> </w:t>
      </w:r>
      <w:r w:rsidRPr="00922B39">
        <w:rPr>
          <w:rFonts w:hint="eastAsia"/>
          <w:rtl/>
        </w:rPr>
        <w:t>דירוגן</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w:t>
      </w:r>
      <w:r w:rsidRPr="00922B39">
        <w:rPr>
          <w:rtl/>
        </w:rPr>
        <w:t xml:space="preserve"> </w:t>
      </w:r>
      <w:r w:rsidRPr="00922B39">
        <w:rPr>
          <w:rFonts w:hint="eastAsia"/>
          <w:rtl/>
        </w:rPr>
        <w:t>המזמין</w:t>
      </w:r>
      <w:r w:rsidRPr="00922B39">
        <w:rPr>
          <w:rtl/>
        </w:rPr>
        <w:t>.</w:t>
      </w:r>
      <w:bookmarkEnd w:id="60"/>
    </w:p>
    <w:p w14:paraId="46577580" w14:textId="77777777" w:rsidR="00076B4A" w:rsidRPr="00922B39" w:rsidRDefault="00076B4A" w:rsidP="00E1782C">
      <w:pPr>
        <w:pStyle w:val="3-"/>
        <w:numPr>
          <w:ilvl w:val="3"/>
          <w:numId w:val="86"/>
        </w:numPr>
        <w:ind w:left="1901" w:hanging="850"/>
        <w:rPr>
          <w:rtl/>
        </w:rPr>
      </w:pPr>
      <w:bookmarkStart w:id="70" w:name="_Toc43400597"/>
      <w:bookmarkStart w:id="71" w:name="_Toc44931906"/>
      <w:bookmarkStart w:id="72" w:name="_Toc44931993"/>
      <w:r w:rsidRPr="00922B39">
        <w:rPr>
          <w:rFonts w:hint="eastAsia"/>
          <w:rtl/>
        </w:rPr>
        <w:t>בתום</w:t>
      </w:r>
      <w:r w:rsidRPr="00922B39">
        <w:rPr>
          <w:rtl/>
        </w:rPr>
        <w:t xml:space="preserve"> </w:t>
      </w:r>
      <w:r w:rsidRPr="00922B39">
        <w:rPr>
          <w:rFonts w:hint="eastAsia"/>
          <w:rtl/>
        </w:rPr>
        <w:t>דירוג</w:t>
      </w:r>
      <w:r w:rsidRPr="00922B39">
        <w:rPr>
          <w:rtl/>
        </w:rPr>
        <w:t xml:space="preserve"> </w:t>
      </w:r>
      <w:r w:rsidRPr="00922B39">
        <w:rPr>
          <w:rFonts w:hint="eastAsia"/>
          <w:rtl/>
        </w:rPr>
        <w:t>ההצעות</w:t>
      </w:r>
      <w:r w:rsidRPr="00922B39">
        <w:rPr>
          <w:rtl/>
        </w:rPr>
        <w:t xml:space="preserve"> </w:t>
      </w:r>
      <w:r w:rsidRPr="00922B39">
        <w:rPr>
          <w:rFonts w:hint="eastAsia"/>
          <w:rtl/>
        </w:rPr>
        <w:t>כמפורט</w:t>
      </w:r>
      <w:r w:rsidRPr="00922B39">
        <w:rPr>
          <w:rtl/>
        </w:rPr>
        <w:t xml:space="preserve"> </w:t>
      </w:r>
      <w:r w:rsidRPr="00922B39">
        <w:rPr>
          <w:rFonts w:hint="eastAsia"/>
          <w:rtl/>
        </w:rPr>
        <w:t>לעיל</w:t>
      </w:r>
      <w:r w:rsidRPr="00922B39">
        <w:rPr>
          <w:rtl/>
        </w:rPr>
        <w:t xml:space="preserve">, </w:t>
      </w:r>
      <w:r w:rsidRPr="00922B39">
        <w:rPr>
          <w:rFonts w:hint="eastAsia"/>
          <w:rtl/>
        </w:rPr>
        <w:t>המזמין</w:t>
      </w:r>
      <w:r w:rsidRPr="00922B39">
        <w:rPr>
          <w:rtl/>
        </w:rPr>
        <w:t xml:space="preserve"> </w:t>
      </w:r>
      <w:r w:rsidRPr="00922B39">
        <w:rPr>
          <w:rFonts w:hint="eastAsia"/>
          <w:rtl/>
        </w:rPr>
        <w:t>יכריז</w:t>
      </w:r>
      <w:r w:rsidRPr="00922B39">
        <w:rPr>
          <w:rtl/>
        </w:rPr>
        <w:t xml:space="preserve"> על המציע שהצע</w:t>
      </w:r>
      <w:r w:rsidRPr="00922B39">
        <w:rPr>
          <w:rFonts w:hint="eastAsia"/>
          <w:rtl/>
        </w:rPr>
        <w:t>תו</w:t>
      </w:r>
      <w:r w:rsidRPr="00922B39">
        <w:rPr>
          <w:rtl/>
        </w:rPr>
        <w:t xml:space="preserve"> </w:t>
      </w:r>
      <w:r w:rsidRPr="00922B39">
        <w:rPr>
          <w:rFonts w:hint="eastAsia"/>
          <w:rtl/>
        </w:rPr>
        <w:t>דורגה</w:t>
      </w:r>
      <w:r w:rsidRPr="00922B39">
        <w:rPr>
          <w:rtl/>
        </w:rPr>
        <w:t xml:space="preserve"> </w:t>
      </w:r>
      <w:r w:rsidRPr="00922B39">
        <w:rPr>
          <w:rFonts w:hint="eastAsia"/>
          <w:rtl/>
        </w:rPr>
        <w:t>ראשונה</w:t>
      </w:r>
      <w:r w:rsidRPr="00922B39">
        <w:rPr>
          <w:rtl/>
        </w:rPr>
        <w:t xml:space="preserve">, </w:t>
      </w:r>
      <w:r w:rsidRPr="00922B39">
        <w:rPr>
          <w:rFonts w:hint="eastAsia"/>
          <w:rtl/>
        </w:rPr>
        <w:t>כזוכה</w:t>
      </w:r>
      <w:r w:rsidRPr="00922B39">
        <w:rPr>
          <w:rtl/>
        </w:rPr>
        <w:t xml:space="preserve"> </w:t>
      </w:r>
      <w:r w:rsidRPr="00922B39">
        <w:rPr>
          <w:rFonts w:hint="eastAsia"/>
          <w:rtl/>
        </w:rPr>
        <w:t>במכרז</w:t>
      </w:r>
      <w:r w:rsidRPr="00922B39">
        <w:rPr>
          <w:rtl/>
        </w:rPr>
        <w:t xml:space="preserve">, </w:t>
      </w:r>
      <w:r w:rsidRPr="00922B39">
        <w:rPr>
          <w:rFonts w:hint="eastAsia"/>
          <w:rtl/>
        </w:rPr>
        <w:t>בכפוף</w:t>
      </w:r>
      <w:r w:rsidRPr="00922B39">
        <w:rPr>
          <w:rtl/>
        </w:rPr>
        <w:t xml:space="preserve"> </w:t>
      </w:r>
      <w:r w:rsidRPr="00922B39">
        <w:rPr>
          <w:rFonts w:hint="eastAsia"/>
          <w:rtl/>
        </w:rPr>
        <w:t>לביצוע</w:t>
      </w:r>
      <w:r w:rsidRPr="00922B39">
        <w:rPr>
          <w:rtl/>
        </w:rPr>
        <w:t xml:space="preserve"> </w:t>
      </w:r>
      <w:r w:rsidRPr="00922B39">
        <w:rPr>
          <w:rFonts w:hint="eastAsia"/>
          <w:rtl/>
        </w:rPr>
        <w:t>הפעולות</w:t>
      </w:r>
      <w:r w:rsidRPr="00922B39">
        <w:rPr>
          <w:rtl/>
        </w:rPr>
        <w:t xml:space="preserve"> </w:t>
      </w:r>
      <w:r w:rsidRPr="00922B39">
        <w:rPr>
          <w:rFonts w:hint="eastAsia"/>
          <w:rtl/>
        </w:rPr>
        <w:t>המפורטת</w:t>
      </w:r>
      <w:r w:rsidRPr="00922B39">
        <w:rPr>
          <w:rtl/>
        </w:rPr>
        <w:t xml:space="preserve"> </w:t>
      </w:r>
      <w:r w:rsidRPr="00922B39">
        <w:rPr>
          <w:rFonts w:hint="eastAsia"/>
          <w:rtl/>
        </w:rPr>
        <w:t>להלן</w:t>
      </w:r>
      <w:r w:rsidRPr="00922B39">
        <w:rPr>
          <w:rtl/>
        </w:rPr>
        <w:t xml:space="preserve"> (</w:t>
      </w:r>
      <w:r w:rsidRPr="00922B39">
        <w:rPr>
          <w:rFonts w:hint="eastAsia"/>
          <w:rtl/>
        </w:rPr>
        <w:t>להלן</w:t>
      </w:r>
      <w:r w:rsidRPr="00922B39">
        <w:rPr>
          <w:rtl/>
        </w:rPr>
        <w:t>: "</w:t>
      </w:r>
      <w:r w:rsidRPr="00922B39">
        <w:rPr>
          <w:rFonts w:hint="eastAsia"/>
          <w:b/>
          <w:bCs/>
          <w:rtl/>
        </w:rPr>
        <w:t>הזוכה</w:t>
      </w:r>
      <w:r w:rsidRPr="00922B39">
        <w:rPr>
          <w:rtl/>
        </w:rPr>
        <w:t xml:space="preserve">"), </w:t>
      </w:r>
      <w:r w:rsidRPr="00922B39">
        <w:rPr>
          <w:rFonts w:hint="eastAsia"/>
          <w:rtl/>
        </w:rPr>
        <w:t>וכן</w:t>
      </w:r>
      <w:r w:rsidRPr="00922B39">
        <w:rPr>
          <w:rtl/>
        </w:rPr>
        <w:t xml:space="preserve"> </w:t>
      </w:r>
      <w:r w:rsidRPr="00922B39">
        <w:rPr>
          <w:rFonts w:hint="eastAsia"/>
          <w:rtl/>
        </w:rPr>
        <w:t>יודיע</w:t>
      </w:r>
      <w:r w:rsidRPr="00922B39">
        <w:rPr>
          <w:rtl/>
        </w:rPr>
        <w:t xml:space="preserve"> </w:t>
      </w:r>
      <w:r w:rsidRPr="00922B39">
        <w:rPr>
          <w:rFonts w:hint="eastAsia"/>
          <w:rtl/>
        </w:rPr>
        <w:t>למציעים</w:t>
      </w:r>
      <w:r w:rsidRPr="00922B39">
        <w:rPr>
          <w:rtl/>
        </w:rPr>
        <w:t xml:space="preserve"> </w:t>
      </w:r>
      <w:r w:rsidRPr="00922B39">
        <w:rPr>
          <w:rFonts w:hint="eastAsia"/>
          <w:rtl/>
        </w:rPr>
        <w:t>האחרים</w:t>
      </w:r>
      <w:r w:rsidRPr="00922B39">
        <w:rPr>
          <w:rtl/>
        </w:rPr>
        <w:t xml:space="preserve"> </w:t>
      </w:r>
      <w:r w:rsidRPr="00922B39">
        <w:rPr>
          <w:rFonts w:hint="eastAsia"/>
          <w:rtl/>
        </w:rPr>
        <w:t>על</w:t>
      </w:r>
      <w:r w:rsidRPr="00922B39">
        <w:rPr>
          <w:rtl/>
        </w:rPr>
        <w:t xml:space="preserve"> </w:t>
      </w:r>
      <w:r w:rsidRPr="00922B39">
        <w:rPr>
          <w:rFonts w:hint="eastAsia"/>
          <w:rtl/>
        </w:rPr>
        <w:t>ההכרזה</w:t>
      </w:r>
      <w:r w:rsidRPr="00922B39">
        <w:rPr>
          <w:rtl/>
        </w:rPr>
        <w:t xml:space="preserve"> </w:t>
      </w:r>
      <w:r w:rsidRPr="00922B39">
        <w:rPr>
          <w:rFonts w:hint="eastAsia"/>
          <w:rtl/>
        </w:rPr>
        <w:t>כאמור</w:t>
      </w:r>
      <w:r w:rsidRPr="00922B39">
        <w:rPr>
          <w:rtl/>
        </w:rPr>
        <w:t xml:space="preserve">. </w:t>
      </w:r>
    </w:p>
    <w:p w14:paraId="1C2CA374" w14:textId="2CB036E2" w:rsidR="00076B4A" w:rsidRPr="00922B39" w:rsidRDefault="00076B4A" w:rsidP="00E1782C">
      <w:pPr>
        <w:pStyle w:val="3-"/>
        <w:numPr>
          <w:ilvl w:val="3"/>
          <w:numId w:val="86"/>
        </w:numPr>
        <w:ind w:left="1901" w:hanging="850"/>
      </w:pPr>
      <w:bookmarkStart w:id="73" w:name="hidden_AmotMidaA_1"/>
      <w:bookmarkEnd w:id="70"/>
      <w:bookmarkEnd w:id="71"/>
      <w:bookmarkEnd w:id="72"/>
      <w:bookmarkEnd w:id="73"/>
      <w:r w:rsidRPr="00922B39">
        <w:rPr>
          <w:rFonts w:hint="eastAsia"/>
          <w:rtl/>
        </w:rPr>
        <w:lastRenderedPageBreak/>
        <w:t>ו</w:t>
      </w:r>
      <w:r w:rsidRPr="00922B39">
        <w:rPr>
          <w:rtl/>
        </w:rPr>
        <w:t xml:space="preserve">עדת המכרזים רשאית לדרג מציע או מציעים נוספים, מלבד בחירת </w:t>
      </w:r>
      <w:r w:rsidRPr="00922B39">
        <w:rPr>
          <w:rFonts w:hint="eastAsia"/>
          <w:rtl/>
        </w:rPr>
        <w:t>ה</w:t>
      </w:r>
      <w:r w:rsidRPr="00922B39">
        <w:rPr>
          <w:rtl/>
        </w:rPr>
        <w:t>זוכ</w:t>
      </w:r>
      <w:r w:rsidRPr="00922B39">
        <w:rPr>
          <w:rFonts w:hint="eastAsia"/>
          <w:rtl/>
        </w:rPr>
        <w:t>ה</w:t>
      </w:r>
      <w:r w:rsidRPr="00922B39">
        <w:rPr>
          <w:rtl/>
        </w:rPr>
        <w:t>, ולקבוע כי במקרה ש</w:t>
      </w:r>
      <w:r w:rsidRPr="00922B39">
        <w:rPr>
          <w:rFonts w:hint="eastAsia"/>
          <w:rtl/>
        </w:rPr>
        <w:t>הזוכה</w:t>
      </w:r>
      <w:r w:rsidRPr="00922B39">
        <w:rPr>
          <w:rtl/>
        </w:rPr>
        <w:t xml:space="preserve"> לא יעמוד בתנאי כלשהו או לא יתקשר מאיזו סיבה שהיא עם ה</w:t>
      </w:r>
      <w:r w:rsidRPr="00922B39">
        <w:rPr>
          <w:rFonts w:hint="eastAsia"/>
          <w:rtl/>
        </w:rPr>
        <w:t>משרד</w:t>
      </w:r>
      <w:r w:rsidRPr="00922B39">
        <w:rPr>
          <w:rtl/>
        </w:rPr>
        <w:t xml:space="preserve">, יבוא במקומו המציע שידורג אחריו. הצעות המציעים </w:t>
      </w:r>
      <w:r w:rsidRPr="00922B39">
        <w:rPr>
          <w:rFonts w:hint="eastAsia"/>
          <w:rtl/>
        </w:rPr>
        <w:t>לא</w:t>
      </w:r>
      <w:r w:rsidRPr="00922B39">
        <w:rPr>
          <w:rtl/>
        </w:rPr>
        <w:t xml:space="preserve"> </w:t>
      </w:r>
      <w:r w:rsidRPr="00922B39">
        <w:rPr>
          <w:rFonts w:hint="eastAsia"/>
          <w:rtl/>
        </w:rPr>
        <w:t>יפקעו</w:t>
      </w:r>
      <w:r w:rsidRPr="00922B39">
        <w:rPr>
          <w:rtl/>
        </w:rPr>
        <w:t xml:space="preserve"> </w:t>
      </w:r>
      <w:r w:rsidRPr="00922B39">
        <w:rPr>
          <w:rFonts w:hint="eastAsia"/>
          <w:rtl/>
        </w:rPr>
        <w:t>ו</w:t>
      </w:r>
      <w:r w:rsidRPr="00922B39">
        <w:rPr>
          <w:rtl/>
        </w:rPr>
        <w:t xml:space="preserve">יהיו תקפות </w:t>
      </w:r>
      <w:r w:rsidRPr="00922B39">
        <w:rPr>
          <w:rFonts w:hint="eastAsia"/>
          <w:rtl/>
        </w:rPr>
        <w:t>למשך</w:t>
      </w:r>
      <w:r w:rsidRPr="00922B39">
        <w:rPr>
          <w:rtl/>
        </w:rPr>
        <w:t xml:space="preserve"> 90 </w:t>
      </w:r>
      <w:r w:rsidRPr="00922B39">
        <w:rPr>
          <w:rFonts w:hint="eastAsia"/>
          <w:rtl/>
        </w:rPr>
        <w:t>יום</w:t>
      </w:r>
      <w:r w:rsidRPr="00922B39">
        <w:rPr>
          <w:rtl/>
        </w:rPr>
        <w:t xml:space="preserve"> </w:t>
      </w:r>
      <w:r w:rsidRPr="00922B39">
        <w:rPr>
          <w:rFonts w:hint="eastAsia"/>
          <w:rtl/>
        </w:rPr>
        <w:t>מיום</w:t>
      </w:r>
      <w:r w:rsidRPr="00922B39">
        <w:rPr>
          <w:rtl/>
        </w:rPr>
        <w:t xml:space="preserve"> </w:t>
      </w:r>
      <w:r w:rsidRPr="00922B39">
        <w:rPr>
          <w:rFonts w:hint="eastAsia"/>
          <w:rtl/>
        </w:rPr>
        <w:t>הודעת</w:t>
      </w:r>
      <w:r w:rsidRPr="00922B39">
        <w:rPr>
          <w:rtl/>
        </w:rPr>
        <w:t xml:space="preserve"> </w:t>
      </w:r>
      <w:r w:rsidRPr="00922B39">
        <w:rPr>
          <w:rFonts w:hint="eastAsia"/>
          <w:rtl/>
        </w:rPr>
        <w:t>הזכייה</w:t>
      </w:r>
      <w:r w:rsidRPr="00922B39">
        <w:rPr>
          <w:rtl/>
        </w:rPr>
        <w:t>, וזאת למקרה ש</w:t>
      </w:r>
      <w:r w:rsidRPr="00922B39">
        <w:rPr>
          <w:rFonts w:hint="eastAsia"/>
          <w:rtl/>
        </w:rPr>
        <w:t>הזוכה</w:t>
      </w:r>
      <w:r w:rsidRPr="00922B39">
        <w:rPr>
          <w:rtl/>
        </w:rPr>
        <w:t xml:space="preserve"> לא יעמוד בתנאי כלשהו מתנאי המכרז או הציג מצג מוטעה שהיווה שיקול לזכייתו או לא ימלא אחר ההסכם שיחתם עם ה</w:t>
      </w:r>
      <w:r w:rsidRPr="00922B39">
        <w:rPr>
          <w:rFonts w:hint="eastAsia"/>
          <w:rtl/>
        </w:rPr>
        <w:t>משרד</w:t>
      </w:r>
      <w:r w:rsidRPr="00922B39">
        <w:rPr>
          <w:rtl/>
        </w:rPr>
        <w:t>, מכל סיבה שהיא וההסכם יבוטל.</w:t>
      </w:r>
    </w:p>
    <w:p w14:paraId="7787523C" w14:textId="77777777" w:rsidR="00076B4A" w:rsidRPr="00922B39" w:rsidRDefault="00076B4A" w:rsidP="00E1782C">
      <w:pPr>
        <w:pStyle w:val="3-"/>
        <w:numPr>
          <w:ilvl w:val="3"/>
          <w:numId w:val="86"/>
        </w:numPr>
        <w:ind w:left="1901" w:hanging="850"/>
      </w:pPr>
      <w:r w:rsidRPr="00922B39">
        <w:rPr>
          <w:rFonts w:hint="eastAsia"/>
          <w:rtl/>
        </w:rPr>
        <w:t>על</w:t>
      </w:r>
      <w:r w:rsidRPr="00922B39">
        <w:rPr>
          <w:rtl/>
        </w:rPr>
        <w:t xml:space="preserve"> אף האמור לעיל, ועדת המכרזים רשאית שלא לבחור באף אחת מן ההצעות, וכן שלא לבחור בהצעה בה הוצע</w:t>
      </w:r>
      <w:r w:rsidRPr="00922B39">
        <w:rPr>
          <w:rFonts w:hint="eastAsia"/>
          <w:rtl/>
        </w:rPr>
        <w:t>ו</w:t>
      </w:r>
      <w:r w:rsidRPr="00922B39">
        <w:rPr>
          <w:rtl/>
        </w:rPr>
        <w:t xml:space="preserve"> </w:t>
      </w:r>
      <w:r w:rsidRPr="00922B39">
        <w:rPr>
          <w:rFonts w:hint="eastAsia"/>
          <w:rtl/>
        </w:rPr>
        <w:t>המחירים</w:t>
      </w:r>
      <w:r w:rsidRPr="00922B39">
        <w:rPr>
          <w:rtl/>
        </w:rPr>
        <w:t xml:space="preserve"> הנמו</w:t>
      </w:r>
      <w:r w:rsidRPr="00922B39">
        <w:rPr>
          <w:rFonts w:hint="eastAsia"/>
          <w:rtl/>
        </w:rPr>
        <w:t>כים</w:t>
      </w:r>
      <w:r w:rsidRPr="00922B39">
        <w:rPr>
          <w:rtl/>
        </w:rPr>
        <w:t xml:space="preserve"> ביותר, הכ</w:t>
      </w:r>
      <w:r w:rsidRPr="00922B39">
        <w:rPr>
          <w:rFonts w:hint="eastAsia"/>
          <w:rtl/>
        </w:rPr>
        <w:t>ו</w:t>
      </w:r>
      <w:r w:rsidRPr="00922B39">
        <w:rPr>
          <w:rtl/>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922B39">
        <w:rPr>
          <w:rFonts w:hint="eastAsia"/>
          <w:rtl/>
        </w:rPr>
        <w:t>ו</w:t>
      </w:r>
      <w:r w:rsidRPr="00922B39">
        <w:rPr>
          <w:rtl/>
        </w:rPr>
        <w:t>ל לפי שיקול דעת ה</w:t>
      </w:r>
      <w:r w:rsidRPr="00922B39">
        <w:rPr>
          <w:rFonts w:hint="eastAsia"/>
          <w:rtl/>
        </w:rPr>
        <w:t>משרד</w:t>
      </w:r>
      <w:r w:rsidRPr="00922B39">
        <w:rPr>
          <w:rtl/>
        </w:rPr>
        <w:t>. כן רשאית היא להתנות את הזכ</w:t>
      </w:r>
      <w:r w:rsidRPr="00922B39">
        <w:rPr>
          <w:rFonts w:hint="eastAsia"/>
          <w:rtl/>
        </w:rPr>
        <w:t>י</w:t>
      </w:r>
      <w:r w:rsidRPr="00922B39">
        <w:rPr>
          <w:rtl/>
        </w:rPr>
        <w:t>יה בתנאים ללא חובת הנמקה. במיוחד אין ה</w:t>
      </w:r>
      <w:r w:rsidRPr="00922B39">
        <w:rPr>
          <w:rFonts w:hint="eastAsia"/>
          <w:rtl/>
        </w:rPr>
        <w:t>משרד</w:t>
      </w:r>
      <w:r w:rsidRPr="00922B39">
        <w:rPr>
          <w:rtl/>
        </w:rPr>
        <w:t xml:space="preserve"> מתחייב לקבל הצעה כלשהי אם על-ידי קבלתה ה</w:t>
      </w:r>
      <w:r w:rsidRPr="00922B39">
        <w:rPr>
          <w:rFonts w:hint="eastAsia"/>
          <w:rtl/>
        </w:rPr>
        <w:t>ו</w:t>
      </w:r>
      <w:r w:rsidRPr="00922B39">
        <w:rPr>
          <w:rtl/>
        </w:rPr>
        <w:t>א עלול לחרוג מהסכום המאושר בתקציב ה</w:t>
      </w:r>
      <w:r w:rsidRPr="00922B39">
        <w:rPr>
          <w:rFonts w:hint="eastAsia"/>
          <w:rtl/>
        </w:rPr>
        <w:t>משרד</w:t>
      </w:r>
      <w:r w:rsidRPr="00922B39">
        <w:rPr>
          <w:rtl/>
        </w:rPr>
        <w:t xml:space="preserve"> או מהאומדן שעש</w:t>
      </w:r>
      <w:r w:rsidRPr="00922B39">
        <w:rPr>
          <w:rFonts w:hint="eastAsia"/>
          <w:rtl/>
        </w:rPr>
        <w:t>ה</w:t>
      </w:r>
      <w:r w:rsidRPr="00922B39">
        <w:rPr>
          <w:rtl/>
        </w:rPr>
        <w:t xml:space="preserve"> (ככל </w:t>
      </w:r>
      <w:r w:rsidRPr="00922B39">
        <w:rPr>
          <w:rFonts w:hint="eastAsia"/>
          <w:rtl/>
        </w:rPr>
        <w:t>שיעשה</w:t>
      </w:r>
      <w:r w:rsidRPr="00922B39">
        <w:rPr>
          <w:rtl/>
        </w:rPr>
        <w:t xml:space="preserve"> </w:t>
      </w:r>
      <w:r w:rsidRPr="00922B39">
        <w:rPr>
          <w:rFonts w:hint="eastAsia"/>
          <w:rtl/>
        </w:rPr>
        <w:t>אומדן</w:t>
      </w:r>
      <w:r w:rsidRPr="00922B39">
        <w:rPr>
          <w:rtl/>
        </w:rPr>
        <w:t xml:space="preserve"> </w:t>
      </w:r>
      <w:r w:rsidRPr="00922B39">
        <w:rPr>
          <w:rFonts w:hint="eastAsia"/>
          <w:rtl/>
        </w:rPr>
        <w:t>שכזה</w:t>
      </w:r>
      <w:r w:rsidRPr="00922B39">
        <w:rPr>
          <w:rtl/>
        </w:rPr>
        <w:t>).</w:t>
      </w:r>
    </w:p>
    <w:p w14:paraId="568BAAEF" w14:textId="77777777" w:rsidR="00076B4A" w:rsidRPr="00922B39" w:rsidRDefault="00076B4A" w:rsidP="00855A6A">
      <w:pPr>
        <w:pStyle w:val="4-3"/>
        <w:numPr>
          <w:ilvl w:val="0"/>
          <w:numId w:val="0"/>
        </w:numPr>
        <w:ind w:left="1935" w:hanging="765"/>
        <w:rPr>
          <w:rtl/>
        </w:rPr>
      </w:pPr>
    </w:p>
    <w:p w14:paraId="09BF672E" w14:textId="4A9B08D2" w:rsidR="003E7A61" w:rsidRPr="00922B39" w:rsidRDefault="003E7A61" w:rsidP="00855A6A">
      <w:pPr>
        <w:pStyle w:val="1ff"/>
        <w:spacing w:line="480" w:lineRule="auto"/>
        <w:rPr>
          <w:sz w:val="24"/>
          <w:szCs w:val="24"/>
        </w:rPr>
      </w:pPr>
      <w:bookmarkStart w:id="74" w:name="_Toc43400598"/>
      <w:bookmarkStart w:id="75" w:name="_Toc44931907"/>
      <w:bookmarkStart w:id="76" w:name="_Toc44931994"/>
      <w:r w:rsidRPr="00922B39">
        <w:rPr>
          <w:rFonts w:hint="eastAsia"/>
          <w:sz w:val="24"/>
          <w:szCs w:val="24"/>
          <w:rtl/>
        </w:rPr>
        <w:t>בחירת</w:t>
      </w:r>
      <w:r w:rsidRPr="00922B39">
        <w:rPr>
          <w:sz w:val="24"/>
          <w:szCs w:val="24"/>
          <w:rtl/>
        </w:rPr>
        <w:t xml:space="preserve"> </w:t>
      </w:r>
      <w:r w:rsidRPr="00922B39">
        <w:rPr>
          <w:rFonts w:hint="eastAsia"/>
          <w:sz w:val="24"/>
          <w:szCs w:val="24"/>
          <w:rtl/>
        </w:rPr>
        <w:t>זוכה</w:t>
      </w:r>
    </w:p>
    <w:p w14:paraId="51BF643B" w14:textId="710E7B81" w:rsidR="00B41858" w:rsidRPr="00922B39" w:rsidRDefault="009E0D6F" w:rsidP="00855A6A">
      <w:pPr>
        <w:pStyle w:val="3-"/>
        <w:numPr>
          <w:ilvl w:val="0"/>
          <w:numId w:val="0"/>
        </w:numPr>
        <w:ind w:left="483"/>
        <w:rPr>
          <w:rtl/>
        </w:rPr>
      </w:pPr>
      <w:bookmarkStart w:id="77" w:name="hidden_numZohim_3"/>
      <w:bookmarkEnd w:id="74"/>
      <w:bookmarkEnd w:id="75"/>
      <w:bookmarkEnd w:id="76"/>
      <w:r w:rsidRPr="00922B39">
        <w:rPr>
          <w:rFonts w:hint="eastAsia"/>
          <w:rtl/>
        </w:rPr>
        <w:t>בתום</w:t>
      </w:r>
      <w:r w:rsidRPr="00922B39">
        <w:rPr>
          <w:rtl/>
        </w:rPr>
        <w:t xml:space="preserve"> </w:t>
      </w:r>
      <w:r w:rsidR="006B05F5" w:rsidRPr="00922B39">
        <w:rPr>
          <w:rFonts w:hint="eastAsia"/>
          <w:rtl/>
        </w:rPr>
        <w:t>דירוג</w:t>
      </w:r>
      <w:r w:rsidR="006B05F5" w:rsidRPr="00922B39">
        <w:rPr>
          <w:rtl/>
        </w:rPr>
        <w:t xml:space="preserve"> </w:t>
      </w:r>
      <w:r w:rsidR="006B05F5" w:rsidRPr="00922B39">
        <w:rPr>
          <w:rFonts w:hint="eastAsia"/>
          <w:rtl/>
        </w:rPr>
        <w:t>ההצעות</w:t>
      </w:r>
      <w:r w:rsidR="006B05F5" w:rsidRPr="00922B39">
        <w:rPr>
          <w:rtl/>
        </w:rPr>
        <w:t xml:space="preserve"> </w:t>
      </w:r>
      <w:r w:rsidR="006B05F5" w:rsidRPr="00922B39">
        <w:rPr>
          <w:rFonts w:hint="eastAsia"/>
          <w:rtl/>
        </w:rPr>
        <w:t>כמפורט</w:t>
      </w:r>
      <w:r w:rsidR="006B05F5" w:rsidRPr="00922B39">
        <w:rPr>
          <w:rtl/>
        </w:rPr>
        <w:t xml:space="preserve"> </w:t>
      </w:r>
      <w:r w:rsidR="006B05F5" w:rsidRPr="00922B39">
        <w:rPr>
          <w:rFonts w:hint="eastAsia"/>
          <w:rtl/>
        </w:rPr>
        <w:t>לעיל</w:t>
      </w:r>
      <w:r w:rsidRPr="00922B39">
        <w:rPr>
          <w:rtl/>
        </w:rPr>
        <w:t xml:space="preserve">, </w:t>
      </w:r>
      <w:r w:rsidR="00361FDC" w:rsidRPr="00922B39">
        <w:rPr>
          <w:rFonts w:hint="eastAsia"/>
          <w:rtl/>
        </w:rPr>
        <w:t>המזמין</w:t>
      </w:r>
      <w:r w:rsidR="00B56758" w:rsidRPr="00922B39">
        <w:rPr>
          <w:rtl/>
        </w:rPr>
        <w:t xml:space="preserve"> י</w:t>
      </w:r>
      <w:r w:rsidRPr="00922B39">
        <w:rPr>
          <w:rFonts w:hint="eastAsia"/>
          <w:rtl/>
        </w:rPr>
        <w:t>כריז</w:t>
      </w:r>
      <w:r w:rsidRPr="00922B39">
        <w:rPr>
          <w:rtl/>
        </w:rPr>
        <w:t xml:space="preserve"> על המציע שהצע</w:t>
      </w:r>
      <w:r w:rsidR="00516E44" w:rsidRPr="00922B39">
        <w:rPr>
          <w:rFonts w:hint="eastAsia"/>
          <w:rtl/>
        </w:rPr>
        <w:t>תו</w:t>
      </w:r>
      <w:r w:rsidR="00516E44" w:rsidRPr="00922B39">
        <w:rPr>
          <w:rtl/>
        </w:rPr>
        <w:t xml:space="preserve"> </w:t>
      </w:r>
      <w:r w:rsidR="00516E44" w:rsidRPr="00922B39">
        <w:rPr>
          <w:rFonts w:hint="eastAsia"/>
          <w:rtl/>
        </w:rPr>
        <w:t>דורגה</w:t>
      </w:r>
      <w:r w:rsidR="00516E44" w:rsidRPr="00922B39">
        <w:rPr>
          <w:rtl/>
        </w:rPr>
        <w:t xml:space="preserve"> </w:t>
      </w:r>
      <w:r w:rsidR="00516E44" w:rsidRPr="00922B39">
        <w:rPr>
          <w:rFonts w:hint="eastAsia"/>
          <w:rtl/>
        </w:rPr>
        <w:t>ראשונה</w:t>
      </w:r>
      <w:r w:rsidRPr="00922B39">
        <w:rPr>
          <w:rtl/>
        </w:rPr>
        <w:t xml:space="preserve">, </w:t>
      </w:r>
      <w:r w:rsidR="002171FC" w:rsidRPr="00922B39">
        <w:rPr>
          <w:rFonts w:hint="eastAsia"/>
          <w:rtl/>
        </w:rPr>
        <w:t>כזוכה</w:t>
      </w:r>
      <w:r w:rsidR="002171FC" w:rsidRPr="00922B39">
        <w:rPr>
          <w:rtl/>
        </w:rPr>
        <w:t xml:space="preserve"> </w:t>
      </w:r>
      <w:r w:rsidR="002171FC" w:rsidRPr="00922B39">
        <w:rPr>
          <w:rFonts w:hint="eastAsia"/>
          <w:rtl/>
        </w:rPr>
        <w:t>במכרז</w:t>
      </w:r>
      <w:r w:rsidR="002171FC" w:rsidRPr="00922B39">
        <w:rPr>
          <w:rtl/>
        </w:rPr>
        <w:t xml:space="preserve">, </w:t>
      </w:r>
      <w:r w:rsidR="002171FC" w:rsidRPr="00922B39">
        <w:rPr>
          <w:rFonts w:hint="eastAsia"/>
          <w:rtl/>
        </w:rPr>
        <w:t>בכפוף</w:t>
      </w:r>
      <w:r w:rsidR="002171FC" w:rsidRPr="00922B39">
        <w:rPr>
          <w:rtl/>
        </w:rPr>
        <w:t xml:space="preserve"> </w:t>
      </w:r>
      <w:r w:rsidR="002171FC" w:rsidRPr="00922B39">
        <w:rPr>
          <w:rFonts w:hint="eastAsia"/>
          <w:rtl/>
        </w:rPr>
        <w:t>לביצוע</w:t>
      </w:r>
      <w:r w:rsidR="002171FC" w:rsidRPr="00922B39">
        <w:rPr>
          <w:rtl/>
        </w:rPr>
        <w:t xml:space="preserve"> </w:t>
      </w:r>
      <w:r w:rsidR="002171FC" w:rsidRPr="00922B39">
        <w:rPr>
          <w:rFonts w:hint="eastAsia"/>
          <w:rtl/>
        </w:rPr>
        <w:t>הפעולות</w:t>
      </w:r>
      <w:r w:rsidR="002171FC" w:rsidRPr="00922B39">
        <w:rPr>
          <w:rtl/>
        </w:rPr>
        <w:t xml:space="preserve"> </w:t>
      </w:r>
      <w:r w:rsidR="002171FC" w:rsidRPr="00922B39">
        <w:rPr>
          <w:rFonts w:hint="eastAsia"/>
          <w:rtl/>
        </w:rPr>
        <w:t>המפורטת</w:t>
      </w:r>
      <w:r w:rsidR="002171FC" w:rsidRPr="00922B39">
        <w:rPr>
          <w:rtl/>
        </w:rPr>
        <w:t xml:space="preserve"> </w:t>
      </w:r>
      <w:r w:rsidR="002171FC" w:rsidRPr="00922B39">
        <w:rPr>
          <w:rFonts w:hint="eastAsia"/>
          <w:rtl/>
        </w:rPr>
        <w:t>להלן</w:t>
      </w:r>
      <w:r w:rsidRPr="00922B39">
        <w:rPr>
          <w:rtl/>
        </w:rPr>
        <w:t xml:space="preserve"> ("</w:t>
      </w:r>
      <w:r w:rsidR="002171FC" w:rsidRPr="00922B39">
        <w:rPr>
          <w:rFonts w:hint="eastAsia"/>
          <w:b/>
          <w:bCs/>
          <w:rtl/>
        </w:rPr>
        <w:t>זוכה</w:t>
      </w:r>
      <w:r w:rsidRPr="00922B39">
        <w:rPr>
          <w:rtl/>
        </w:rPr>
        <w:t>")</w:t>
      </w:r>
      <w:r w:rsidR="00D6425E" w:rsidRPr="00922B39">
        <w:rPr>
          <w:rtl/>
        </w:rPr>
        <w:t xml:space="preserve">, וכן </w:t>
      </w:r>
      <w:r w:rsidR="00B35999" w:rsidRPr="00922B39">
        <w:rPr>
          <w:rFonts w:hint="eastAsia"/>
          <w:rtl/>
        </w:rPr>
        <w:t>י</w:t>
      </w:r>
      <w:r w:rsidR="00D6425E" w:rsidRPr="00922B39">
        <w:rPr>
          <w:rFonts w:hint="eastAsia"/>
          <w:rtl/>
        </w:rPr>
        <w:t>ודיע</w:t>
      </w:r>
      <w:r w:rsidR="00D6425E" w:rsidRPr="00922B39">
        <w:rPr>
          <w:rtl/>
        </w:rPr>
        <w:t xml:space="preserve"> </w:t>
      </w:r>
      <w:r w:rsidR="00D6425E" w:rsidRPr="00922B39">
        <w:rPr>
          <w:rFonts w:hint="eastAsia"/>
          <w:rtl/>
        </w:rPr>
        <w:t>למציעים</w:t>
      </w:r>
      <w:r w:rsidR="00D6425E" w:rsidRPr="00922B39">
        <w:rPr>
          <w:rtl/>
        </w:rPr>
        <w:t xml:space="preserve"> </w:t>
      </w:r>
      <w:r w:rsidR="00D6425E" w:rsidRPr="00922B39">
        <w:rPr>
          <w:rFonts w:hint="eastAsia"/>
          <w:rtl/>
        </w:rPr>
        <w:t>האחרים</w:t>
      </w:r>
      <w:r w:rsidR="00D6425E" w:rsidRPr="00922B39">
        <w:rPr>
          <w:rtl/>
        </w:rPr>
        <w:t xml:space="preserve"> </w:t>
      </w:r>
      <w:r w:rsidR="00D6425E" w:rsidRPr="00922B39">
        <w:rPr>
          <w:rFonts w:hint="eastAsia"/>
          <w:rtl/>
        </w:rPr>
        <w:t>על</w:t>
      </w:r>
      <w:r w:rsidR="00D6425E" w:rsidRPr="00922B39">
        <w:rPr>
          <w:rtl/>
        </w:rPr>
        <w:t xml:space="preserve"> </w:t>
      </w:r>
      <w:r w:rsidR="00D6425E" w:rsidRPr="00922B39">
        <w:rPr>
          <w:rFonts w:hint="eastAsia"/>
          <w:rtl/>
        </w:rPr>
        <w:t>ההכרזה</w:t>
      </w:r>
      <w:r w:rsidR="00D6425E" w:rsidRPr="00922B39">
        <w:rPr>
          <w:rtl/>
        </w:rPr>
        <w:t xml:space="preserve"> </w:t>
      </w:r>
      <w:r w:rsidR="00D6425E" w:rsidRPr="00922B39">
        <w:rPr>
          <w:rFonts w:hint="eastAsia"/>
          <w:rtl/>
        </w:rPr>
        <w:t>כאמור</w:t>
      </w:r>
      <w:r w:rsidRPr="00922B39">
        <w:rPr>
          <w:rtl/>
        </w:rPr>
        <w:t xml:space="preserve">. </w:t>
      </w:r>
      <w:bookmarkEnd w:id="77"/>
    </w:p>
    <w:p w14:paraId="3675038D" w14:textId="77777777" w:rsidR="001754C3" w:rsidRPr="00922B39" w:rsidRDefault="009E0D6F" w:rsidP="00E1782C">
      <w:pPr>
        <w:pStyle w:val="2-"/>
        <w:numPr>
          <w:ilvl w:val="1"/>
          <w:numId w:val="88"/>
        </w:numPr>
        <w:rPr>
          <w:sz w:val="24"/>
          <w:szCs w:val="24"/>
          <w:rtl/>
        </w:rPr>
      </w:pPr>
      <w:r w:rsidRPr="00922B39">
        <w:rPr>
          <w:rFonts w:hint="eastAsia"/>
          <w:sz w:val="24"/>
          <w:szCs w:val="24"/>
          <w:rtl/>
        </w:rPr>
        <w:t>תנאים</w:t>
      </w:r>
      <w:r w:rsidRPr="00922B39">
        <w:rPr>
          <w:sz w:val="24"/>
          <w:szCs w:val="24"/>
          <w:rtl/>
        </w:rPr>
        <w:t xml:space="preserve"> </w:t>
      </w:r>
      <w:r w:rsidRPr="00922B39">
        <w:rPr>
          <w:rFonts w:hint="eastAsia"/>
          <w:sz w:val="24"/>
          <w:szCs w:val="24"/>
          <w:rtl/>
        </w:rPr>
        <w:t>לחתימ</w:t>
      </w:r>
      <w:r w:rsidR="003A5385" w:rsidRPr="00922B39">
        <w:rPr>
          <w:rFonts w:hint="eastAsia"/>
          <w:sz w:val="24"/>
          <w:szCs w:val="24"/>
          <w:rtl/>
        </w:rPr>
        <w:t>ה</w:t>
      </w:r>
      <w:r w:rsidR="003A5385" w:rsidRPr="00922B39">
        <w:rPr>
          <w:sz w:val="24"/>
          <w:szCs w:val="24"/>
          <w:rtl/>
        </w:rPr>
        <w:t xml:space="preserve"> </w:t>
      </w:r>
      <w:r w:rsidRPr="00922B39">
        <w:rPr>
          <w:rFonts w:hint="eastAsia"/>
          <w:sz w:val="24"/>
          <w:szCs w:val="24"/>
          <w:rtl/>
        </w:rPr>
        <w:t>על</w:t>
      </w:r>
      <w:r w:rsidRPr="00922B39">
        <w:rPr>
          <w:sz w:val="24"/>
          <w:szCs w:val="24"/>
          <w:rtl/>
        </w:rPr>
        <w:t xml:space="preserve"> </w:t>
      </w:r>
      <w:r w:rsidRPr="00922B39">
        <w:rPr>
          <w:rFonts w:hint="eastAsia"/>
          <w:sz w:val="24"/>
          <w:szCs w:val="24"/>
          <w:rtl/>
        </w:rPr>
        <w:t>הסכם</w:t>
      </w:r>
      <w:r w:rsidRPr="00922B39">
        <w:rPr>
          <w:sz w:val="24"/>
          <w:szCs w:val="24"/>
          <w:rtl/>
        </w:rPr>
        <w:t xml:space="preserve"> </w:t>
      </w:r>
      <w:r w:rsidRPr="00922B39">
        <w:rPr>
          <w:rFonts w:hint="eastAsia"/>
          <w:sz w:val="24"/>
          <w:szCs w:val="24"/>
          <w:rtl/>
        </w:rPr>
        <w:t>ההתקשרות</w:t>
      </w:r>
      <w:r w:rsidRPr="00922B39">
        <w:rPr>
          <w:sz w:val="24"/>
          <w:szCs w:val="24"/>
          <w:rtl/>
        </w:rPr>
        <w:t xml:space="preserve"> </w:t>
      </w:r>
      <w:r w:rsidR="003A5385" w:rsidRPr="00922B39">
        <w:rPr>
          <w:rFonts w:hint="eastAsia"/>
          <w:sz w:val="24"/>
          <w:szCs w:val="24"/>
          <w:rtl/>
        </w:rPr>
        <w:t>עם</w:t>
      </w:r>
      <w:r w:rsidR="003A5385" w:rsidRPr="00922B39">
        <w:rPr>
          <w:sz w:val="24"/>
          <w:szCs w:val="24"/>
          <w:rtl/>
        </w:rPr>
        <w:t xml:space="preserve"> </w:t>
      </w:r>
      <w:r w:rsidR="003A5385" w:rsidRPr="00922B39">
        <w:rPr>
          <w:rFonts w:hint="eastAsia"/>
          <w:sz w:val="24"/>
          <w:szCs w:val="24"/>
          <w:rtl/>
        </w:rPr>
        <w:t>הזוכה</w:t>
      </w:r>
    </w:p>
    <w:p w14:paraId="42160314" w14:textId="77777777" w:rsidR="00B56758" w:rsidRPr="00922B39" w:rsidRDefault="009E0D6F" w:rsidP="00BA4C94">
      <w:pPr>
        <w:pStyle w:val="3-"/>
        <w:numPr>
          <w:ilvl w:val="0"/>
          <w:numId w:val="0"/>
        </w:numPr>
        <w:ind w:left="1440"/>
        <w:rPr>
          <w:rtl/>
        </w:rPr>
      </w:pPr>
      <w:r w:rsidRPr="00922B39">
        <w:rPr>
          <w:rFonts w:hint="eastAsia"/>
          <w:rtl/>
        </w:rPr>
        <w:t>כתנאי</w:t>
      </w:r>
      <w:r w:rsidRPr="00922B39">
        <w:rPr>
          <w:rtl/>
        </w:rPr>
        <w:t xml:space="preserve"> לחתימת המזמין על הסכם ההתקשרות, על </w:t>
      </w:r>
      <w:r w:rsidR="000977D6" w:rsidRPr="00922B39">
        <w:rPr>
          <w:rFonts w:hint="eastAsia"/>
          <w:rtl/>
        </w:rPr>
        <w:t>הזוכה</w:t>
      </w:r>
      <w:r w:rsidRPr="00922B39">
        <w:rPr>
          <w:rtl/>
        </w:rPr>
        <w:t xml:space="preserve"> לבצע את הפעולות הבאות</w:t>
      </w:r>
      <w:r w:rsidR="007C3B87" w:rsidRPr="00922B39">
        <w:rPr>
          <w:rtl/>
        </w:rPr>
        <w:t xml:space="preserve">, </w:t>
      </w:r>
      <w:r w:rsidR="007C3B87" w:rsidRPr="00922B39">
        <w:rPr>
          <w:rFonts w:hint="eastAsia"/>
          <w:rtl/>
        </w:rPr>
        <w:t>בפרק</w:t>
      </w:r>
      <w:r w:rsidR="007C3B87" w:rsidRPr="00922B39">
        <w:rPr>
          <w:rtl/>
        </w:rPr>
        <w:t xml:space="preserve"> </w:t>
      </w:r>
      <w:r w:rsidR="007C3B87" w:rsidRPr="00922B39">
        <w:rPr>
          <w:rFonts w:hint="eastAsia"/>
          <w:rtl/>
        </w:rPr>
        <w:t>זמן</w:t>
      </w:r>
      <w:r w:rsidR="007C3B87" w:rsidRPr="00922B39">
        <w:rPr>
          <w:rtl/>
        </w:rPr>
        <w:t xml:space="preserve"> </w:t>
      </w:r>
      <w:r w:rsidR="007C3B87" w:rsidRPr="00922B39">
        <w:rPr>
          <w:rFonts w:hint="eastAsia"/>
          <w:rtl/>
        </w:rPr>
        <w:t>שיוגדר</w:t>
      </w:r>
      <w:r w:rsidR="007C3B87" w:rsidRPr="00922B39">
        <w:rPr>
          <w:rtl/>
        </w:rPr>
        <w:t xml:space="preserve"> </w:t>
      </w:r>
      <w:r w:rsidR="007C3B87" w:rsidRPr="00922B39">
        <w:rPr>
          <w:rFonts w:hint="eastAsia"/>
          <w:rtl/>
        </w:rPr>
        <w:t>על</w:t>
      </w:r>
      <w:r w:rsidR="007C3B87" w:rsidRPr="00922B39">
        <w:rPr>
          <w:rtl/>
        </w:rPr>
        <w:t xml:space="preserve"> </w:t>
      </w:r>
      <w:r w:rsidR="007C3B87" w:rsidRPr="00922B39">
        <w:rPr>
          <w:rFonts w:hint="eastAsia"/>
          <w:rtl/>
        </w:rPr>
        <w:t>ידי</w:t>
      </w:r>
      <w:r w:rsidR="007C3B87" w:rsidRPr="00922B39">
        <w:rPr>
          <w:rtl/>
        </w:rPr>
        <w:t xml:space="preserve"> </w:t>
      </w:r>
      <w:r w:rsidR="007C3B87" w:rsidRPr="00922B39">
        <w:rPr>
          <w:rFonts w:hint="eastAsia"/>
          <w:rtl/>
        </w:rPr>
        <w:t>המזמין</w:t>
      </w:r>
      <w:r w:rsidRPr="00922B39">
        <w:rPr>
          <w:rtl/>
        </w:rPr>
        <w:t xml:space="preserve">: </w:t>
      </w:r>
    </w:p>
    <w:p w14:paraId="6180DB59" w14:textId="31C0714A" w:rsidR="00280F8B" w:rsidRPr="00922B39" w:rsidRDefault="009E0D6F" w:rsidP="00E1782C">
      <w:pPr>
        <w:pStyle w:val="4-3"/>
        <w:numPr>
          <w:ilvl w:val="2"/>
          <w:numId w:val="88"/>
        </w:numPr>
        <w:ind w:left="2184"/>
        <w:rPr>
          <w:rtl/>
        </w:rPr>
      </w:pPr>
      <w:r w:rsidRPr="00922B39">
        <w:rPr>
          <w:rFonts w:hint="eastAsia"/>
          <w:rtl/>
        </w:rPr>
        <w:t>אם</w:t>
      </w:r>
      <w:r w:rsidRPr="00922B39">
        <w:rPr>
          <w:rtl/>
        </w:rPr>
        <w:t xml:space="preserve"> הזוכה </w:t>
      </w:r>
      <w:r w:rsidRPr="00922B39">
        <w:rPr>
          <w:rFonts w:hint="eastAsia"/>
          <w:rtl/>
        </w:rPr>
        <w:t>הוא</w:t>
      </w:r>
      <w:r w:rsidRPr="00922B39">
        <w:rPr>
          <w:rtl/>
        </w:rPr>
        <w:t xml:space="preserve"> </w:t>
      </w:r>
      <w:r w:rsidRPr="00922B39">
        <w:rPr>
          <w:rFonts w:hint="eastAsia"/>
          <w:rtl/>
        </w:rPr>
        <w:t>חברה</w:t>
      </w:r>
      <w:r w:rsidRPr="00922B39">
        <w:rPr>
          <w:rtl/>
        </w:rPr>
        <w:t xml:space="preserve">, </w:t>
      </w:r>
      <w:r w:rsidRPr="00922B39">
        <w:rPr>
          <w:rFonts w:hint="eastAsia"/>
          <w:rtl/>
        </w:rPr>
        <w:t>למעט</w:t>
      </w:r>
      <w:r w:rsidRPr="00922B39">
        <w:rPr>
          <w:rtl/>
        </w:rPr>
        <w:t xml:space="preserve"> </w:t>
      </w:r>
      <w:r w:rsidRPr="00922B39">
        <w:rPr>
          <w:rFonts w:hint="eastAsia"/>
          <w:rtl/>
        </w:rPr>
        <w:t>חברה</w:t>
      </w:r>
      <w:r w:rsidRPr="00922B39">
        <w:rPr>
          <w:rtl/>
        </w:rPr>
        <w:t xml:space="preserve"> </w:t>
      </w:r>
      <w:r w:rsidRPr="00922B39">
        <w:rPr>
          <w:rFonts w:hint="eastAsia"/>
          <w:rtl/>
        </w:rPr>
        <w:t>ממשלתית</w:t>
      </w:r>
      <w:r w:rsidRPr="00922B39">
        <w:rPr>
          <w:rtl/>
        </w:rPr>
        <w:t>, ע</w:t>
      </w:r>
      <w:r w:rsidR="00C72A25" w:rsidRPr="00922B39">
        <w:rPr>
          <w:rFonts w:hint="eastAsia"/>
          <w:rtl/>
        </w:rPr>
        <w:t>ליו</w:t>
      </w:r>
      <w:r w:rsidRPr="00922B39">
        <w:rPr>
          <w:rtl/>
        </w:rPr>
        <w:t xml:space="preserve"> ל</w:t>
      </w:r>
      <w:r w:rsidRPr="00922B39">
        <w:rPr>
          <w:rFonts w:hint="eastAsia"/>
          <w:rtl/>
        </w:rPr>
        <w:t>ה</w:t>
      </w:r>
      <w:r w:rsidRPr="00922B39">
        <w:rPr>
          <w:rtl/>
        </w:rPr>
        <w:t xml:space="preserve">עביר אישור מעודכן כי </w:t>
      </w:r>
      <w:r w:rsidR="00C72A25" w:rsidRPr="00922B39">
        <w:rPr>
          <w:rFonts w:hint="eastAsia"/>
          <w:rtl/>
        </w:rPr>
        <w:t>החברה</w:t>
      </w:r>
      <w:r w:rsidR="00C72A25" w:rsidRPr="00922B39">
        <w:rPr>
          <w:rtl/>
        </w:rPr>
        <w:t xml:space="preserve"> </w:t>
      </w:r>
      <w:r w:rsidR="00C72A25" w:rsidRPr="00922B39">
        <w:rPr>
          <w:rFonts w:hint="eastAsia"/>
          <w:rtl/>
        </w:rPr>
        <w:t>אינה</w:t>
      </w:r>
      <w:r w:rsidR="00C72A25" w:rsidRPr="00922B39">
        <w:rPr>
          <w:rtl/>
        </w:rPr>
        <w:t xml:space="preserve"> </w:t>
      </w:r>
      <w:r w:rsidR="00C72A25" w:rsidRPr="00922B39">
        <w:rPr>
          <w:rFonts w:hint="eastAsia"/>
          <w:rtl/>
        </w:rPr>
        <w:t>רשומה</w:t>
      </w:r>
      <w:r w:rsidR="00C72A25" w:rsidRPr="00922B39">
        <w:rPr>
          <w:rtl/>
        </w:rPr>
        <w:t xml:space="preserve"> </w:t>
      </w:r>
      <w:r w:rsidR="00C72A25" w:rsidRPr="00922B39">
        <w:rPr>
          <w:rFonts w:hint="eastAsia"/>
          <w:rtl/>
        </w:rPr>
        <w:t>כ</w:t>
      </w:r>
      <w:r w:rsidRPr="00922B39">
        <w:rPr>
          <w:rFonts w:hint="eastAsia"/>
          <w:rtl/>
        </w:rPr>
        <w:t>מפרת</w:t>
      </w:r>
      <w:r w:rsidRPr="00922B39">
        <w:rPr>
          <w:rtl/>
        </w:rPr>
        <w:t xml:space="preserve"> </w:t>
      </w:r>
      <w:r w:rsidRPr="00922B39">
        <w:rPr>
          <w:rFonts w:hint="eastAsia"/>
          <w:rtl/>
        </w:rPr>
        <w:t>חוק</w:t>
      </w:r>
      <w:r w:rsidRPr="00922B39">
        <w:rPr>
          <w:rtl/>
        </w:rPr>
        <w:t xml:space="preserve"> </w:t>
      </w:r>
      <w:r w:rsidRPr="00922B39">
        <w:rPr>
          <w:rFonts w:hint="eastAsia"/>
          <w:rtl/>
        </w:rPr>
        <w:t>ואינה</w:t>
      </w:r>
      <w:r w:rsidRPr="00922B39">
        <w:rPr>
          <w:rtl/>
        </w:rPr>
        <w:t xml:space="preserve"> </w:t>
      </w:r>
      <w:r w:rsidRPr="00922B39">
        <w:rPr>
          <w:rFonts w:hint="eastAsia"/>
          <w:rtl/>
        </w:rPr>
        <w:t>מצויה</w:t>
      </w:r>
      <w:r w:rsidRPr="00922B39">
        <w:rPr>
          <w:rtl/>
        </w:rPr>
        <w:t xml:space="preserve"> </w:t>
      </w:r>
      <w:r w:rsidRPr="00922B39">
        <w:rPr>
          <w:rFonts w:hint="eastAsia"/>
          <w:rtl/>
        </w:rPr>
        <w:t>בהתראה</w:t>
      </w:r>
      <w:r w:rsidRPr="00922B39">
        <w:rPr>
          <w:rtl/>
        </w:rPr>
        <w:t xml:space="preserve"> </w:t>
      </w:r>
      <w:r w:rsidRPr="00922B39">
        <w:rPr>
          <w:rFonts w:hint="eastAsia"/>
          <w:rtl/>
        </w:rPr>
        <w:t>לפני</w:t>
      </w:r>
      <w:r w:rsidRPr="00922B39">
        <w:rPr>
          <w:rtl/>
        </w:rPr>
        <w:t xml:space="preserve"> </w:t>
      </w:r>
      <w:r w:rsidRPr="00922B39">
        <w:rPr>
          <w:rFonts w:hint="eastAsia"/>
          <w:rtl/>
        </w:rPr>
        <w:t>רישום</w:t>
      </w:r>
      <w:r w:rsidRPr="00922B39">
        <w:rPr>
          <w:rtl/>
        </w:rPr>
        <w:t xml:space="preserve"> </w:t>
      </w:r>
      <w:r w:rsidRPr="00922B39">
        <w:rPr>
          <w:rFonts w:hint="eastAsia"/>
          <w:rtl/>
        </w:rPr>
        <w:t>כחברה</w:t>
      </w:r>
      <w:r w:rsidRPr="00922B39">
        <w:rPr>
          <w:rtl/>
        </w:rPr>
        <w:t xml:space="preserve"> </w:t>
      </w:r>
      <w:r w:rsidRPr="00922B39">
        <w:rPr>
          <w:rFonts w:hint="eastAsia"/>
          <w:rtl/>
        </w:rPr>
        <w:t>מפרת</w:t>
      </w:r>
      <w:r w:rsidRPr="00922B39">
        <w:rPr>
          <w:rtl/>
        </w:rPr>
        <w:t xml:space="preserve"> </w:t>
      </w:r>
      <w:r w:rsidRPr="00922B39">
        <w:rPr>
          <w:rFonts w:hint="eastAsia"/>
          <w:rtl/>
        </w:rPr>
        <w:t>חוק</w:t>
      </w:r>
      <w:r w:rsidRPr="00922B39">
        <w:rPr>
          <w:rtl/>
        </w:rPr>
        <w:t xml:space="preserve">. </w:t>
      </w:r>
      <w:r w:rsidRPr="00922B39">
        <w:rPr>
          <w:rFonts w:hint="eastAsia"/>
          <w:rtl/>
        </w:rPr>
        <w:t>ניתן</w:t>
      </w:r>
      <w:r w:rsidRPr="00922B39">
        <w:rPr>
          <w:rtl/>
        </w:rPr>
        <w:t xml:space="preserve"> </w:t>
      </w:r>
      <w:r w:rsidRPr="00922B39">
        <w:rPr>
          <w:rFonts w:hint="eastAsia"/>
          <w:rtl/>
        </w:rPr>
        <w:t>להיעזר</w:t>
      </w:r>
      <w:r w:rsidRPr="00922B39">
        <w:rPr>
          <w:rtl/>
        </w:rPr>
        <w:t xml:space="preserve"> </w:t>
      </w:r>
      <w:r w:rsidRPr="00922B39">
        <w:rPr>
          <w:rFonts w:hint="eastAsia"/>
          <w:rtl/>
        </w:rPr>
        <w:t>ב</w:t>
      </w:r>
      <w:hyperlink r:id="rId15" w:history="1">
        <w:r w:rsidRPr="00922B39">
          <w:rPr>
            <w:rStyle w:val="Hyperlink"/>
            <w:rFonts w:ascii="David" w:hAnsi="David" w:cs="David" w:hint="eastAsia"/>
            <w:color w:val="auto"/>
            <w:u w:val="none"/>
            <w:rtl/>
          </w:rPr>
          <w:t>אתר</w:t>
        </w:r>
        <w:r w:rsidRPr="00922B39">
          <w:rPr>
            <w:rStyle w:val="Hyperlink"/>
            <w:rFonts w:ascii="David" w:hAnsi="David" w:cs="David"/>
            <w:color w:val="auto"/>
            <w:u w:val="none"/>
            <w:rtl/>
          </w:rPr>
          <w:t xml:space="preserve"> </w:t>
        </w:r>
        <w:r w:rsidRPr="00922B39">
          <w:rPr>
            <w:rStyle w:val="Hyperlink"/>
            <w:rFonts w:ascii="David" w:hAnsi="David" w:cs="David" w:hint="eastAsia"/>
            <w:color w:val="auto"/>
            <w:u w:val="none"/>
            <w:rtl/>
          </w:rPr>
          <w:t>הגיידסטאר</w:t>
        </w:r>
      </w:hyperlink>
      <w:r w:rsidRPr="00922B39">
        <w:rPr>
          <w:rtl/>
        </w:rPr>
        <w:t xml:space="preserve">.  </w:t>
      </w:r>
    </w:p>
    <w:p w14:paraId="276BD14E" w14:textId="77777777" w:rsidR="00A1050C" w:rsidRPr="00922B39" w:rsidRDefault="009E0D6F" w:rsidP="00E1782C">
      <w:pPr>
        <w:pStyle w:val="4-3"/>
        <w:numPr>
          <w:ilvl w:val="2"/>
          <w:numId w:val="88"/>
        </w:numPr>
        <w:ind w:left="2184"/>
        <w:rPr>
          <w:rtl/>
        </w:rPr>
      </w:pPr>
      <w:r w:rsidRPr="00922B39">
        <w:rPr>
          <w:rFonts w:hint="eastAsia"/>
          <w:rtl/>
        </w:rPr>
        <w:t>אם</w:t>
      </w:r>
      <w:r w:rsidRPr="00922B39">
        <w:rPr>
          <w:rtl/>
        </w:rPr>
        <w:t xml:space="preserve"> </w:t>
      </w:r>
      <w:r w:rsidR="00376312" w:rsidRPr="00922B39">
        <w:rPr>
          <w:rFonts w:hint="eastAsia"/>
          <w:rtl/>
        </w:rPr>
        <w:t>הזוכה</w:t>
      </w:r>
      <w:r w:rsidR="00376312" w:rsidRPr="00922B39">
        <w:rPr>
          <w:rtl/>
        </w:rPr>
        <w:t xml:space="preserve"> </w:t>
      </w:r>
      <w:r w:rsidR="00376312" w:rsidRPr="00922B39">
        <w:rPr>
          <w:rFonts w:hint="eastAsia"/>
          <w:rtl/>
        </w:rPr>
        <w:t>הוא</w:t>
      </w:r>
      <w:r w:rsidR="00376312" w:rsidRPr="00922B39">
        <w:rPr>
          <w:rtl/>
        </w:rPr>
        <w:t xml:space="preserve"> </w:t>
      </w:r>
      <w:r w:rsidR="00376312" w:rsidRPr="00922B39">
        <w:rPr>
          <w:rFonts w:hint="eastAsia"/>
          <w:rtl/>
        </w:rPr>
        <w:t>עמותה</w:t>
      </w:r>
      <w:r w:rsidR="006F782B" w:rsidRPr="00922B39">
        <w:rPr>
          <w:rtl/>
        </w:rPr>
        <w:t xml:space="preserve">, </w:t>
      </w:r>
      <w:r w:rsidR="006F782B" w:rsidRPr="00922B39">
        <w:rPr>
          <w:rFonts w:hint="eastAsia"/>
          <w:rtl/>
        </w:rPr>
        <w:t>הקדש</w:t>
      </w:r>
      <w:r w:rsidR="006F782B" w:rsidRPr="00922B39">
        <w:rPr>
          <w:rtl/>
        </w:rPr>
        <w:t xml:space="preserve">, </w:t>
      </w:r>
      <w:r w:rsidR="006F782B" w:rsidRPr="00922B39">
        <w:rPr>
          <w:rFonts w:hint="eastAsia"/>
          <w:rtl/>
        </w:rPr>
        <w:t>אגודה</w:t>
      </w:r>
      <w:r w:rsidR="006F782B" w:rsidRPr="00922B39">
        <w:rPr>
          <w:rtl/>
        </w:rPr>
        <w:t xml:space="preserve"> </w:t>
      </w:r>
      <w:r w:rsidR="006F782B" w:rsidRPr="00922B39">
        <w:rPr>
          <w:rFonts w:hint="eastAsia"/>
          <w:rtl/>
        </w:rPr>
        <w:t>עותומאנית</w:t>
      </w:r>
      <w:r w:rsidR="00376312" w:rsidRPr="00922B39">
        <w:rPr>
          <w:rtl/>
        </w:rPr>
        <w:t xml:space="preserve"> או חברה לתועלת הציבור </w:t>
      </w:r>
      <w:r w:rsidRPr="00922B39">
        <w:rPr>
          <w:rtl/>
        </w:rPr>
        <w:t>–</w:t>
      </w:r>
      <w:r w:rsidR="00376312" w:rsidRPr="00922B39">
        <w:rPr>
          <w:rtl/>
        </w:rPr>
        <w:t xml:space="preserve"> </w:t>
      </w:r>
    </w:p>
    <w:p w14:paraId="6E496D5B" w14:textId="64DB5933" w:rsidR="006F782B" w:rsidRPr="00922B39" w:rsidRDefault="009E0D6F" w:rsidP="00E1782C">
      <w:pPr>
        <w:pStyle w:val="5-"/>
        <w:numPr>
          <w:ilvl w:val="3"/>
          <w:numId w:val="88"/>
        </w:numPr>
        <w:ind w:left="3035"/>
        <w:rPr>
          <w:rtl/>
        </w:rPr>
      </w:pPr>
      <w:r w:rsidRPr="00922B39">
        <w:rPr>
          <w:rFonts w:hint="eastAsia"/>
          <w:rtl/>
        </w:rPr>
        <w:t>הגשת</w:t>
      </w:r>
      <w:r w:rsidRPr="00922B39">
        <w:rPr>
          <w:rtl/>
        </w:rPr>
        <w:t xml:space="preserve"> אישור ניהול תקין </w:t>
      </w:r>
      <w:r w:rsidRPr="00922B39">
        <w:rPr>
          <w:rFonts w:hint="eastAsia"/>
          <w:rtl/>
        </w:rPr>
        <w:t>מאת</w:t>
      </w:r>
      <w:r w:rsidRPr="00922B39">
        <w:rPr>
          <w:rtl/>
        </w:rPr>
        <w:t xml:space="preserve"> </w:t>
      </w:r>
      <w:r w:rsidRPr="00922B39">
        <w:rPr>
          <w:rFonts w:hint="eastAsia"/>
          <w:rtl/>
        </w:rPr>
        <w:t>רשם</w:t>
      </w:r>
      <w:r w:rsidRPr="00922B39">
        <w:rPr>
          <w:rtl/>
        </w:rPr>
        <w:t xml:space="preserve"> </w:t>
      </w:r>
      <w:r w:rsidRPr="00922B39">
        <w:rPr>
          <w:rFonts w:hint="eastAsia"/>
          <w:rtl/>
        </w:rPr>
        <w:t>העמותות</w:t>
      </w:r>
      <w:r w:rsidRPr="00922B39">
        <w:rPr>
          <w:rtl/>
        </w:rPr>
        <w:t xml:space="preserve"> </w:t>
      </w:r>
      <w:r w:rsidRPr="00922B39">
        <w:rPr>
          <w:rFonts w:hint="eastAsia"/>
          <w:rtl/>
        </w:rPr>
        <w:t>או</w:t>
      </w:r>
      <w:r w:rsidRPr="00922B39">
        <w:rPr>
          <w:rtl/>
        </w:rPr>
        <w:t xml:space="preserve"> </w:t>
      </w:r>
      <w:r w:rsidRPr="00922B39">
        <w:rPr>
          <w:rFonts w:hint="eastAsia"/>
          <w:rtl/>
        </w:rPr>
        <w:t>רשם</w:t>
      </w:r>
      <w:r w:rsidRPr="00922B39">
        <w:rPr>
          <w:rtl/>
        </w:rPr>
        <w:t xml:space="preserve"> </w:t>
      </w:r>
      <w:r w:rsidRPr="00922B39">
        <w:rPr>
          <w:rFonts w:hint="eastAsia"/>
          <w:rtl/>
        </w:rPr>
        <w:t>ההקדשות</w:t>
      </w:r>
      <w:r w:rsidRPr="00922B39">
        <w:rPr>
          <w:rtl/>
        </w:rPr>
        <w:t xml:space="preserve">, </w:t>
      </w:r>
      <w:r w:rsidRPr="00922B39">
        <w:rPr>
          <w:rFonts w:hint="eastAsia"/>
          <w:rtl/>
        </w:rPr>
        <w:t>לפי</w:t>
      </w:r>
      <w:r w:rsidRPr="00922B39">
        <w:rPr>
          <w:rtl/>
        </w:rPr>
        <w:t xml:space="preserve"> </w:t>
      </w:r>
      <w:r w:rsidRPr="00922B39">
        <w:rPr>
          <w:rFonts w:hint="eastAsia"/>
          <w:rtl/>
        </w:rPr>
        <w:t>העניין</w:t>
      </w:r>
      <w:r w:rsidRPr="00922B39">
        <w:rPr>
          <w:rtl/>
        </w:rPr>
        <w:t xml:space="preserve">, </w:t>
      </w:r>
      <w:r w:rsidRPr="00922B39">
        <w:rPr>
          <w:rFonts w:hint="eastAsia"/>
          <w:rtl/>
        </w:rPr>
        <w:t>המעיד</w:t>
      </w:r>
      <w:r w:rsidRPr="00922B39">
        <w:rPr>
          <w:rtl/>
        </w:rPr>
        <w:t xml:space="preserve"> </w:t>
      </w:r>
      <w:r w:rsidRPr="00922B39">
        <w:rPr>
          <w:rFonts w:hint="eastAsia"/>
          <w:rtl/>
        </w:rPr>
        <w:t>כי</w:t>
      </w:r>
      <w:r w:rsidRPr="00922B39">
        <w:rPr>
          <w:rtl/>
        </w:rPr>
        <w:t xml:space="preserve"> </w:t>
      </w:r>
      <w:r w:rsidRPr="00922B39">
        <w:rPr>
          <w:rFonts w:hint="eastAsia"/>
          <w:rtl/>
        </w:rPr>
        <w:t>הגוף</w:t>
      </w:r>
      <w:r w:rsidRPr="00922B39">
        <w:rPr>
          <w:rtl/>
        </w:rPr>
        <w:t xml:space="preserve"> </w:t>
      </w:r>
      <w:r w:rsidRPr="00922B39">
        <w:rPr>
          <w:rFonts w:hint="eastAsia"/>
          <w:rtl/>
        </w:rPr>
        <w:t>מקיים</w:t>
      </w:r>
      <w:r w:rsidRPr="00922B39">
        <w:rPr>
          <w:rtl/>
        </w:rPr>
        <w:t xml:space="preserve"> </w:t>
      </w:r>
      <w:r w:rsidRPr="00922B39">
        <w:rPr>
          <w:rFonts w:hint="eastAsia"/>
          <w:rtl/>
        </w:rPr>
        <w:t>את</w:t>
      </w:r>
      <w:r w:rsidRPr="00922B39">
        <w:rPr>
          <w:rtl/>
        </w:rPr>
        <w:t xml:space="preserve"> </w:t>
      </w:r>
      <w:r w:rsidRPr="00922B39">
        <w:rPr>
          <w:rFonts w:hint="eastAsia"/>
          <w:rtl/>
        </w:rPr>
        <w:t>דרישות</w:t>
      </w:r>
      <w:r w:rsidRPr="00922B39">
        <w:rPr>
          <w:rtl/>
        </w:rPr>
        <w:t xml:space="preserve"> </w:t>
      </w:r>
      <w:hyperlink w:history="1">
        <w:r w:rsidRPr="00922B39">
          <w:rPr>
            <w:rStyle w:val="Hyperlink"/>
            <w:rFonts w:ascii="David" w:hAnsi="David" w:cs="David" w:hint="eastAsia"/>
            <w:rtl/>
          </w:rPr>
          <w:t>חוק</w:t>
        </w:r>
        <w:r w:rsidRPr="00922B39">
          <w:rPr>
            <w:rStyle w:val="Hyperlink"/>
            <w:rFonts w:ascii="David" w:hAnsi="David" w:cs="David"/>
            <w:rtl/>
          </w:rPr>
          <w:t xml:space="preserve"> </w:t>
        </w:r>
        <w:r w:rsidRPr="00922B39">
          <w:rPr>
            <w:rStyle w:val="Hyperlink"/>
            <w:rFonts w:ascii="David" w:hAnsi="David" w:cs="David" w:hint="eastAsia"/>
            <w:rtl/>
          </w:rPr>
          <w:t>העמותות</w:t>
        </w:r>
        <w:r w:rsidRPr="00922B39">
          <w:rPr>
            <w:rStyle w:val="Hyperlink"/>
            <w:rFonts w:ascii="David" w:hAnsi="David" w:cs="David"/>
            <w:rtl/>
          </w:rPr>
          <w:t xml:space="preserve">, </w:t>
        </w:r>
        <w:r w:rsidRPr="00922B39">
          <w:rPr>
            <w:rStyle w:val="Hyperlink"/>
            <w:rFonts w:ascii="David" w:hAnsi="David" w:cs="David" w:hint="eastAsia"/>
            <w:rtl/>
          </w:rPr>
          <w:t>התש</w:t>
        </w:r>
        <w:r w:rsidRPr="00922B39">
          <w:rPr>
            <w:rStyle w:val="Hyperlink"/>
            <w:rFonts w:ascii="David" w:hAnsi="David" w:cs="David"/>
            <w:rtl/>
          </w:rPr>
          <w:t>"ם-1980</w:t>
        </w:r>
      </w:hyperlink>
      <w:r w:rsidRPr="00922B39">
        <w:rPr>
          <w:rtl/>
        </w:rPr>
        <w:t xml:space="preserve">, </w:t>
      </w:r>
      <w:hyperlink w:history="1">
        <w:r w:rsidRPr="00922B39">
          <w:rPr>
            <w:rStyle w:val="Hyperlink"/>
            <w:rFonts w:ascii="David" w:hAnsi="David" w:cs="David" w:hint="eastAsia"/>
            <w:rtl/>
          </w:rPr>
          <w:t>חוק</w:t>
        </w:r>
        <w:r w:rsidRPr="00922B39">
          <w:rPr>
            <w:rStyle w:val="Hyperlink"/>
            <w:rFonts w:ascii="David" w:hAnsi="David" w:cs="David"/>
            <w:rtl/>
          </w:rPr>
          <w:t xml:space="preserve"> </w:t>
        </w:r>
        <w:r w:rsidRPr="00922B39">
          <w:rPr>
            <w:rStyle w:val="Hyperlink"/>
            <w:rFonts w:ascii="David" w:hAnsi="David" w:cs="David" w:hint="eastAsia"/>
            <w:rtl/>
          </w:rPr>
          <w:t>החברות</w:t>
        </w:r>
        <w:r w:rsidRPr="00922B39">
          <w:rPr>
            <w:rStyle w:val="Hyperlink"/>
            <w:rFonts w:ascii="David" w:hAnsi="David" w:cs="David"/>
            <w:rtl/>
          </w:rPr>
          <w:t xml:space="preserve">, </w:t>
        </w:r>
        <w:r w:rsidRPr="00922B39">
          <w:rPr>
            <w:rStyle w:val="Hyperlink"/>
            <w:rFonts w:ascii="David" w:hAnsi="David" w:cs="David" w:hint="eastAsia"/>
            <w:rtl/>
          </w:rPr>
          <w:t>התשנ</w:t>
        </w:r>
        <w:r w:rsidRPr="00922B39">
          <w:rPr>
            <w:rStyle w:val="Hyperlink"/>
            <w:rFonts w:ascii="David" w:hAnsi="David" w:cs="David"/>
            <w:rtl/>
          </w:rPr>
          <w:t>"ט-1999</w:t>
        </w:r>
      </w:hyperlink>
      <w:r w:rsidRPr="00922B39">
        <w:rPr>
          <w:rtl/>
        </w:rPr>
        <w:t xml:space="preserve"> </w:t>
      </w:r>
      <w:r w:rsidRPr="00922B39">
        <w:rPr>
          <w:rFonts w:hint="eastAsia"/>
          <w:rtl/>
        </w:rPr>
        <w:t>או</w:t>
      </w:r>
      <w:r w:rsidRPr="00922B39">
        <w:rPr>
          <w:rtl/>
        </w:rPr>
        <w:t xml:space="preserve"> </w:t>
      </w:r>
      <w:hyperlink w:history="1">
        <w:r w:rsidRPr="00922B39">
          <w:rPr>
            <w:rStyle w:val="Hyperlink"/>
            <w:rFonts w:ascii="David" w:hAnsi="David" w:cs="David" w:hint="eastAsia"/>
            <w:rtl/>
          </w:rPr>
          <w:t>חוק</w:t>
        </w:r>
        <w:r w:rsidRPr="00922B39">
          <w:rPr>
            <w:rStyle w:val="Hyperlink"/>
            <w:rFonts w:ascii="David" w:hAnsi="David" w:cs="David"/>
            <w:rtl/>
          </w:rPr>
          <w:t xml:space="preserve"> </w:t>
        </w:r>
        <w:r w:rsidRPr="00922B39">
          <w:rPr>
            <w:rStyle w:val="Hyperlink"/>
            <w:rFonts w:ascii="David" w:hAnsi="David" w:cs="David" w:hint="eastAsia"/>
            <w:rtl/>
          </w:rPr>
          <w:t>הנאמנות</w:t>
        </w:r>
        <w:r w:rsidRPr="00922B39">
          <w:rPr>
            <w:rStyle w:val="Hyperlink"/>
            <w:rFonts w:ascii="David" w:hAnsi="David" w:cs="David"/>
            <w:rtl/>
          </w:rPr>
          <w:t xml:space="preserve">, </w:t>
        </w:r>
        <w:r w:rsidRPr="00922B39">
          <w:rPr>
            <w:rStyle w:val="Hyperlink"/>
            <w:rFonts w:ascii="David" w:hAnsi="David" w:cs="David" w:hint="eastAsia"/>
            <w:rtl/>
          </w:rPr>
          <w:t>התשל</w:t>
        </w:r>
        <w:r w:rsidRPr="00922B39">
          <w:rPr>
            <w:rStyle w:val="Hyperlink"/>
            <w:rFonts w:ascii="David" w:hAnsi="David" w:cs="David"/>
            <w:rtl/>
          </w:rPr>
          <w:t>"ט-1979</w:t>
        </w:r>
      </w:hyperlink>
      <w:r w:rsidRPr="00922B39">
        <w:rPr>
          <w:rtl/>
        </w:rPr>
        <w:t xml:space="preserve"> </w:t>
      </w:r>
      <w:r w:rsidRPr="00922B39">
        <w:rPr>
          <w:rFonts w:hint="eastAsia"/>
          <w:rtl/>
        </w:rPr>
        <w:t>או</w:t>
      </w:r>
      <w:r w:rsidRPr="00922B39">
        <w:rPr>
          <w:rtl/>
        </w:rPr>
        <w:t xml:space="preserve"> </w:t>
      </w:r>
      <w:r w:rsidRPr="00922B39">
        <w:rPr>
          <w:rFonts w:hint="eastAsia"/>
          <w:rtl/>
        </w:rPr>
        <w:t>החוק</w:t>
      </w:r>
      <w:r w:rsidRPr="00922B39">
        <w:rPr>
          <w:rtl/>
        </w:rPr>
        <w:t xml:space="preserve"> </w:t>
      </w:r>
      <w:r w:rsidRPr="00922B39">
        <w:rPr>
          <w:rFonts w:hint="eastAsia"/>
          <w:rtl/>
        </w:rPr>
        <w:t>העותומני</w:t>
      </w:r>
      <w:r w:rsidRPr="00922B39">
        <w:rPr>
          <w:rtl/>
        </w:rPr>
        <w:t xml:space="preserve"> </w:t>
      </w:r>
      <w:r w:rsidRPr="00922B39">
        <w:rPr>
          <w:rFonts w:hint="eastAsia"/>
          <w:rtl/>
        </w:rPr>
        <w:t>על</w:t>
      </w:r>
      <w:r w:rsidRPr="00922B39">
        <w:rPr>
          <w:rtl/>
        </w:rPr>
        <w:t xml:space="preserve"> </w:t>
      </w:r>
      <w:r w:rsidRPr="00922B39">
        <w:rPr>
          <w:rFonts w:hint="eastAsia"/>
          <w:rtl/>
        </w:rPr>
        <w:t>האגודות</w:t>
      </w:r>
      <w:r w:rsidRPr="00922B39">
        <w:rPr>
          <w:rtl/>
        </w:rPr>
        <w:t xml:space="preserve"> (1909), </w:t>
      </w:r>
      <w:r w:rsidRPr="00922B39">
        <w:rPr>
          <w:rFonts w:hint="eastAsia"/>
          <w:rtl/>
        </w:rPr>
        <w:t>לפי</w:t>
      </w:r>
      <w:r w:rsidRPr="00922B39">
        <w:rPr>
          <w:rtl/>
        </w:rPr>
        <w:t xml:space="preserve"> </w:t>
      </w:r>
      <w:r w:rsidRPr="00922B39">
        <w:rPr>
          <w:rFonts w:hint="eastAsia"/>
          <w:rtl/>
        </w:rPr>
        <w:t>העניין</w:t>
      </w:r>
      <w:r w:rsidRPr="00922B39">
        <w:rPr>
          <w:rtl/>
        </w:rPr>
        <w:t xml:space="preserve">, </w:t>
      </w:r>
      <w:r w:rsidRPr="00922B39">
        <w:rPr>
          <w:rFonts w:hint="eastAsia"/>
          <w:rtl/>
        </w:rPr>
        <w:t>והנחיות</w:t>
      </w:r>
      <w:r w:rsidRPr="00922B39">
        <w:rPr>
          <w:rtl/>
        </w:rPr>
        <w:t xml:space="preserve"> </w:t>
      </w:r>
      <w:r w:rsidRPr="00922B39">
        <w:rPr>
          <w:rFonts w:hint="eastAsia"/>
          <w:rtl/>
        </w:rPr>
        <w:t>רשם</w:t>
      </w:r>
      <w:r w:rsidRPr="00922B39">
        <w:rPr>
          <w:rtl/>
        </w:rPr>
        <w:t xml:space="preserve"> </w:t>
      </w:r>
      <w:r w:rsidRPr="00922B39">
        <w:rPr>
          <w:rFonts w:hint="eastAsia"/>
          <w:rtl/>
        </w:rPr>
        <w:t>העמותות</w:t>
      </w:r>
      <w:r w:rsidRPr="00922B39">
        <w:rPr>
          <w:rtl/>
        </w:rPr>
        <w:t xml:space="preserve">/רשם </w:t>
      </w:r>
      <w:r w:rsidRPr="00922B39">
        <w:rPr>
          <w:rFonts w:hint="eastAsia"/>
          <w:rtl/>
        </w:rPr>
        <w:t>ההקדשות</w:t>
      </w:r>
      <w:r w:rsidRPr="00922B39">
        <w:rPr>
          <w:rtl/>
        </w:rPr>
        <w:t xml:space="preserve">, </w:t>
      </w:r>
      <w:r w:rsidRPr="00922B39">
        <w:rPr>
          <w:rFonts w:hint="eastAsia"/>
          <w:rtl/>
        </w:rPr>
        <w:t>לפי</w:t>
      </w:r>
      <w:r w:rsidRPr="00922B39">
        <w:rPr>
          <w:rtl/>
        </w:rPr>
        <w:t xml:space="preserve"> </w:t>
      </w:r>
      <w:r w:rsidRPr="00922B39">
        <w:rPr>
          <w:rFonts w:hint="eastAsia"/>
          <w:rtl/>
        </w:rPr>
        <w:t>העניין</w:t>
      </w:r>
      <w:r w:rsidRPr="00922B39">
        <w:rPr>
          <w:rtl/>
        </w:rPr>
        <w:t xml:space="preserve">, </w:t>
      </w:r>
      <w:r w:rsidRPr="00922B39">
        <w:rPr>
          <w:rFonts w:hint="eastAsia"/>
          <w:rtl/>
        </w:rPr>
        <w:t>לאופן</w:t>
      </w:r>
      <w:r w:rsidRPr="00922B39">
        <w:rPr>
          <w:rtl/>
        </w:rPr>
        <w:t xml:space="preserve"> </w:t>
      </w:r>
      <w:r w:rsidRPr="00922B39">
        <w:rPr>
          <w:rFonts w:hint="eastAsia"/>
          <w:rtl/>
        </w:rPr>
        <w:t>ניהולו</w:t>
      </w:r>
      <w:r w:rsidRPr="00922B39">
        <w:rPr>
          <w:rtl/>
        </w:rPr>
        <w:t xml:space="preserve"> </w:t>
      </w:r>
      <w:r w:rsidRPr="00922B39">
        <w:rPr>
          <w:rFonts w:hint="eastAsia"/>
          <w:rtl/>
        </w:rPr>
        <w:t>התקין</w:t>
      </w:r>
      <w:r w:rsidRPr="00922B39">
        <w:rPr>
          <w:rtl/>
        </w:rPr>
        <w:t xml:space="preserve"> </w:t>
      </w:r>
      <w:r w:rsidRPr="00922B39">
        <w:rPr>
          <w:rFonts w:hint="eastAsia"/>
          <w:rtl/>
        </w:rPr>
        <w:t>לצורך</w:t>
      </w:r>
      <w:r w:rsidRPr="00922B39">
        <w:rPr>
          <w:rtl/>
        </w:rPr>
        <w:t xml:space="preserve"> </w:t>
      </w:r>
      <w:r w:rsidRPr="00922B39">
        <w:rPr>
          <w:rFonts w:hint="eastAsia"/>
          <w:rtl/>
        </w:rPr>
        <w:t>קבלת</w:t>
      </w:r>
      <w:r w:rsidRPr="00922B39">
        <w:rPr>
          <w:rtl/>
        </w:rPr>
        <w:t xml:space="preserve"> </w:t>
      </w:r>
      <w:r w:rsidRPr="00922B39">
        <w:rPr>
          <w:rFonts w:hint="eastAsia"/>
          <w:rtl/>
        </w:rPr>
        <w:t>האישור</w:t>
      </w:r>
      <w:r w:rsidRPr="00922B39">
        <w:rPr>
          <w:rtl/>
        </w:rPr>
        <w:t xml:space="preserve">, למעט </w:t>
      </w:r>
      <w:r w:rsidRPr="00922B39">
        <w:rPr>
          <w:rtl/>
        </w:rPr>
        <w:lastRenderedPageBreak/>
        <w:t xml:space="preserve">החריגים הבאים, בהם ניתן יהיה להסתפק ב"אישור הגשת מסמכים" מאת הרשם הרלוונטי: </w:t>
      </w:r>
    </w:p>
    <w:p w14:paraId="11F53BF7" w14:textId="77777777" w:rsidR="006F782B" w:rsidRPr="00922B39" w:rsidRDefault="009E0D6F" w:rsidP="00E1782C">
      <w:pPr>
        <w:pStyle w:val="5-"/>
        <w:numPr>
          <w:ilvl w:val="3"/>
          <w:numId w:val="88"/>
        </w:numPr>
        <w:ind w:left="3035"/>
        <w:rPr>
          <w:rtl/>
        </w:rPr>
      </w:pPr>
      <w:r w:rsidRPr="00922B39">
        <w:rPr>
          <w:rFonts w:hint="eastAsia"/>
          <w:rtl/>
        </w:rPr>
        <w:t>התקשרות</w:t>
      </w:r>
      <w:r w:rsidRPr="00922B39">
        <w:rPr>
          <w:rtl/>
        </w:rPr>
        <w:t xml:space="preserve"> </w:t>
      </w:r>
      <w:r w:rsidRPr="00922B39">
        <w:rPr>
          <w:rFonts w:hint="eastAsia"/>
          <w:rtl/>
        </w:rPr>
        <w:t>עם</w:t>
      </w:r>
      <w:r w:rsidRPr="00922B39">
        <w:rPr>
          <w:rtl/>
        </w:rPr>
        <w:t xml:space="preserve"> </w:t>
      </w:r>
      <w:r w:rsidRPr="00922B39">
        <w:rPr>
          <w:rFonts w:hint="eastAsia"/>
          <w:rtl/>
        </w:rPr>
        <w:t>עמותה</w:t>
      </w:r>
      <w:r w:rsidRPr="00922B39">
        <w:rPr>
          <w:rtl/>
        </w:rPr>
        <w:t xml:space="preserve">, </w:t>
      </w:r>
      <w:proofErr w:type="spellStart"/>
      <w:r w:rsidRPr="00922B39">
        <w:rPr>
          <w:rFonts w:hint="eastAsia"/>
          <w:rtl/>
        </w:rPr>
        <w:t>חל</w:t>
      </w:r>
      <w:r w:rsidR="00A877F3" w:rsidRPr="00922B39">
        <w:rPr>
          <w:rtl/>
        </w:rPr>
        <w:t>"</w:t>
      </w:r>
      <w:r w:rsidRPr="00922B39">
        <w:rPr>
          <w:rFonts w:hint="eastAsia"/>
          <w:rtl/>
        </w:rPr>
        <w:t>צ</w:t>
      </w:r>
      <w:proofErr w:type="spellEnd"/>
      <w:r w:rsidRPr="00922B39">
        <w:rPr>
          <w:rtl/>
        </w:rPr>
        <w:t xml:space="preserve">, או ההקדש, אשר טרם חלפו שנתיים מיום רישומן. </w:t>
      </w:r>
    </w:p>
    <w:p w14:paraId="080A289C" w14:textId="77777777" w:rsidR="00376312" w:rsidRPr="00922B39" w:rsidRDefault="009E0D6F" w:rsidP="00E1782C">
      <w:pPr>
        <w:pStyle w:val="5-"/>
        <w:numPr>
          <w:ilvl w:val="3"/>
          <w:numId w:val="88"/>
        </w:numPr>
        <w:ind w:left="3035"/>
        <w:rPr>
          <w:rtl/>
        </w:rPr>
      </w:pPr>
      <w:r w:rsidRPr="00922B39">
        <w:rPr>
          <w:rFonts w:hint="eastAsia"/>
          <w:rtl/>
        </w:rPr>
        <w:t>התקשרות</w:t>
      </w:r>
      <w:r w:rsidRPr="00922B39">
        <w:rPr>
          <w:rtl/>
        </w:rPr>
        <w:t xml:space="preserve"> עם אגודה עותומאנית. </w:t>
      </w:r>
    </w:p>
    <w:p w14:paraId="08C48CCA" w14:textId="77777777" w:rsidR="00A1050C" w:rsidRPr="00922B39" w:rsidRDefault="009E0D6F" w:rsidP="00E1782C">
      <w:pPr>
        <w:pStyle w:val="4-3"/>
        <w:numPr>
          <w:ilvl w:val="2"/>
          <w:numId w:val="88"/>
        </w:numPr>
        <w:ind w:left="2184"/>
        <w:rPr>
          <w:rtl/>
        </w:rPr>
      </w:pPr>
      <w:r w:rsidRPr="00922B39">
        <w:rPr>
          <w:rFonts w:hint="eastAsia"/>
          <w:rtl/>
        </w:rPr>
        <w:t>זוכה</w:t>
      </w:r>
      <w:r w:rsidRPr="00922B39">
        <w:rPr>
          <w:rtl/>
        </w:rPr>
        <w:t xml:space="preserve"> </w:t>
      </w:r>
      <w:r w:rsidR="00F34233" w:rsidRPr="00922B39">
        <w:rPr>
          <w:rFonts w:hint="eastAsia"/>
          <w:rtl/>
        </w:rPr>
        <w:t>אשר</w:t>
      </w:r>
      <w:r w:rsidR="007A4775" w:rsidRPr="00922B39">
        <w:rPr>
          <w:rtl/>
        </w:rPr>
        <w:t xml:space="preserve"> הצהיר במסגרת הצעתו</w:t>
      </w:r>
      <w:r w:rsidR="00F34233" w:rsidRPr="00922B39">
        <w:rPr>
          <w:rtl/>
        </w:rPr>
        <w:t xml:space="preserve"> כי הוא אינו חב בתשלום מע"מ במסגרת ביצוע ההתקשרות ושהוא פנה לרשות המיסים לקבלת אישור על כך,</w:t>
      </w:r>
      <w:r w:rsidR="007A4775" w:rsidRPr="00922B39">
        <w:rPr>
          <w:rtl/>
        </w:rPr>
        <w:t xml:space="preserve"> </w:t>
      </w:r>
      <w:r w:rsidR="00F34233" w:rsidRPr="00922B39">
        <w:rPr>
          <w:rFonts w:hint="eastAsia"/>
          <w:rtl/>
        </w:rPr>
        <w:t>י</w:t>
      </w:r>
      <w:r w:rsidRPr="00922B39">
        <w:rPr>
          <w:rFonts w:hint="eastAsia"/>
          <w:rtl/>
        </w:rPr>
        <w:t>גיש</w:t>
      </w:r>
      <w:r w:rsidRPr="00922B39">
        <w:rPr>
          <w:rtl/>
        </w:rPr>
        <w:t xml:space="preserve"> אישור מאת רשות המיסים על כך שהוא </w:t>
      </w:r>
      <w:r w:rsidR="00753CB0" w:rsidRPr="00922B39">
        <w:rPr>
          <w:rFonts w:hint="eastAsia"/>
          <w:rtl/>
        </w:rPr>
        <w:t>פנה</w:t>
      </w:r>
      <w:r w:rsidR="00753CB0" w:rsidRPr="00922B39">
        <w:rPr>
          <w:rtl/>
        </w:rPr>
        <w:t xml:space="preserve"> אליהם לקבלת אישור </w:t>
      </w:r>
      <w:r w:rsidR="00F34233" w:rsidRPr="00922B39">
        <w:rPr>
          <w:rFonts w:hint="eastAsia"/>
          <w:rtl/>
        </w:rPr>
        <w:t>כאמור</w:t>
      </w:r>
      <w:r w:rsidRPr="00922B39">
        <w:rPr>
          <w:rtl/>
        </w:rPr>
        <w:t xml:space="preserve">. </w:t>
      </w:r>
    </w:p>
    <w:p w14:paraId="7759E9FC" w14:textId="54063528" w:rsidR="00903EFB" w:rsidRPr="00922B39" w:rsidRDefault="009E0D6F" w:rsidP="00E1782C">
      <w:pPr>
        <w:pStyle w:val="4-3"/>
        <w:numPr>
          <w:ilvl w:val="2"/>
          <w:numId w:val="88"/>
        </w:numPr>
        <w:ind w:left="2184"/>
        <w:rPr>
          <w:rtl/>
        </w:rPr>
      </w:pPr>
      <w:r w:rsidRPr="00922B39">
        <w:rPr>
          <w:rFonts w:hint="eastAsia"/>
          <w:rtl/>
        </w:rPr>
        <w:t>לה</w:t>
      </w:r>
      <w:r w:rsidRPr="00922B39">
        <w:rPr>
          <w:rtl/>
        </w:rPr>
        <w:t>גיש את הסכם ההתקשרות שבפרק ד</w:t>
      </w:r>
      <w:r w:rsidR="00D60079" w:rsidRPr="00922B39">
        <w:rPr>
          <w:rtl/>
        </w:rPr>
        <w:t>'</w:t>
      </w:r>
      <w:r w:rsidRPr="00922B39">
        <w:rPr>
          <w:rtl/>
        </w:rPr>
        <w:t xml:space="preserve">, על נספחיו </w:t>
      </w:r>
      <w:r w:rsidR="00B34678" w:rsidRPr="00922B39">
        <w:rPr>
          <w:rtl/>
        </w:rPr>
        <w:t>(לדוג'</w:t>
      </w:r>
      <w:r w:rsidR="00785F5F" w:rsidRPr="00922B39">
        <w:rPr>
          <w:rtl/>
        </w:rPr>
        <w:t xml:space="preserve"> </w:t>
      </w:r>
      <w:bookmarkStart w:id="78" w:name="show_IsBituach_1"/>
      <w:r w:rsidR="00785F5F" w:rsidRPr="00922B39">
        <w:rPr>
          <w:rFonts w:hint="eastAsia"/>
          <w:rtl/>
        </w:rPr>
        <w:t>נספח</w:t>
      </w:r>
      <w:r w:rsidR="00515DAC" w:rsidRPr="00922B39">
        <w:rPr>
          <w:rtl/>
        </w:rPr>
        <w:t xml:space="preserve"> </w:t>
      </w:r>
      <w:r w:rsidR="006C79AD" w:rsidRPr="00922B39">
        <w:rPr>
          <w:rtl/>
        </w:rPr>
        <w:t>ביטוח</w:t>
      </w:r>
      <w:r w:rsidR="000C29FE" w:rsidRPr="00922B39">
        <w:rPr>
          <w:rtl/>
        </w:rPr>
        <w:t>,</w:t>
      </w:r>
      <w:bookmarkEnd w:id="78"/>
      <w:r w:rsidR="000C29FE" w:rsidRPr="00922B39">
        <w:rPr>
          <w:rtl/>
        </w:rPr>
        <w:t xml:space="preserve"> </w:t>
      </w:r>
      <w:bookmarkStart w:id="79" w:name="show_sachArvutBitzua"/>
      <w:r w:rsidR="00785F5F" w:rsidRPr="00922B39">
        <w:rPr>
          <w:rFonts w:hint="eastAsia"/>
          <w:rtl/>
        </w:rPr>
        <w:t>נספח</w:t>
      </w:r>
      <w:r w:rsidR="00785F5F" w:rsidRPr="00922B39">
        <w:rPr>
          <w:rtl/>
        </w:rPr>
        <w:t xml:space="preserve"> </w:t>
      </w:r>
      <w:r w:rsidR="006C79AD" w:rsidRPr="00922B39">
        <w:rPr>
          <w:rFonts w:hint="eastAsia"/>
          <w:rtl/>
        </w:rPr>
        <w:t>ערבות</w:t>
      </w:r>
      <w:r w:rsidR="006C79AD" w:rsidRPr="00922B39">
        <w:rPr>
          <w:rtl/>
        </w:rPr>
        <w:t xml:space="preserve"> </w:t>
      </w:r>
      <w:r w:rsidR="006C79AD" w:rsidRPr="00922B39">
        <w:rPr>
          <w:rFonts w:hint="eastAsia"/>
          <w:rtl/>
        </w:rPr>
        <w:t>בנקאית</w:t>
      </w:r>
      <w:r w:rsidR="006C79AD" w:rsidRPr="00922B39">
        <w:rPr>
          <w:rtl/>
        </w:rPr>
        <w:t xml:space="preserve"> </w:t>
      </w:r>
      <w:r w:rsidR="006C79AD" w:rsidRPr="00922B39">
        <w:rPr>
          <w:rFonts w:hint="eastAsia"/>
          <w:rtl/>
        </w:rPr>
        <w:t>לטובת</w:t>
      </w:r>
      <w:r w:rsidR="006C79AD" w:rsidRPr="00922B39">
        <w:rPr>
          <w:rtl/>
        </w:rPr>
        <w:t xml:space="preserve"> </w:t>
      </w:r>
      <w:r w:rsidR="006C79AD" w:rsidRPr="00922B39">
        <w:rPr>
          <w:rFonts w:hint="eastAsia"/>
          <w:rtl/>
        </w:rPr>
        <w:t>ביצוע</w:t>
      </w:r>
      <w:r w:rsidR="006C79AD" w:rsidRPr="00922B39">
        <w:rPr>
          <w:rtl/>
        </w:rPr>
        <w:t xml:space="preserve"> </w:t>
      </w:r>
      <w:r w:rsidR="006C79AD" w:rsidRPr="00922B39">
        <w:rPr>
          <w:rFonts w:hint="eastAsia"/>
          <w:rtl/>
        </w:rPr>
        <w:t>ההתקשרות</w:t>
      </w:r>
      <w:r w:rsidR="006C79AD" w:rsidRPr="00922B39">
        <w:rPr>
          <w:rtl/>
        </w:rPr>
        <w:t xml:space="preserve"> (</w:t>
      </w:r>
      <w:r w:rsidR="006951D2" w:rsidRPr="00922B39">
        <w:rPr>
          <w:rFonts w:hint="eastAsia"/>
          <w:rtl/>
        </w:rPr>
        <w:t>להלן</w:t>
      </w:r>
      <w:r w:rsidR="006951D2" w:rsidRPr="00922B39">
        <w:rPr>
          <w:rtl/>
        </w:rPr>
        <w:t xml:space="preserve">: </w:t>
      </w:r>
      <w:r w:rsidR="006C79AD" w:rsidRPr="00922B39">
        <w:rPr>
          <w:rtl/>
        </w:rPr>
        <w:t>"</w:t>
      </w:r>
      <w:r w:rsidR="006C79AD" w:rsidRPr="00922B39">
        <w:rPr>
          <w:rFonts w:hint="eastAsia"/>
          <w:b/>
          <w:bCs/>
          <w:rtl/>
        </w:rPr>
        <w:t>ערבות</w:t>
      </w:r>
      <w:r w:rsidR="006C79AD" w:rsidRPr="00922B39">
        <w:rPr>
          <w:b/>
          <w:bCs/>
          <w:rtl/>
        </w:rPr>
        <w:t xml:space="preserve"> </w:t>
      </w:r>
      <w:r w:rsidR="006C79AD" w:rsidRPr="00922B39">
        <w:rPr>
          <w:rFonts w:hint="eastAsia"/>
          <w:b/>
          <w:bCs/>
          <w:rtl/>
        </w:rPr>
        <w:t>ביצוע</w:t>
      </w:r>
      <w:r w:rsidR="006C79AD" w:rsidRPr="00922B39">
        <w:rPr>
          <w:rtl/>
        </w:rPr>
        <w:t>")</w:t>
      </w:r>
      <w:r w:rsidR="000C29FE" w:rsidRPr="00922B39">
        <w:rPr>
          <w:rtl/>
        </w:rPr>
        <w:t>,</w:t>
      </w:r>
      <w:r w:rsidR="00515DAC" w:rsidRPr="00922B39">
        <w:rPr>
          <w:rtl/>
        </w:rPr>
        <w:t xml:space="preserve"> </w:t>
      </w:r>
      <w:bookmarkEnd w:id="79"/>
      <w:r w:rsidR="00B34678" w:rsidRPr="00922B39">
        <w:rPr>
          <w:rFonts w:hint="eastAsia"/>
          <w:rtl/>
        </w:rPr>
        <w:t>נספח</w:t>
      </w:r>
      <w:r w:rsidR="00B34678" w:rsidRPr="00922B39">
        <w:rPr>
          <w:rtl/>
        </w:rPr>
        <w:t xml:space="preserve"> </w:t>
      </w:r>
      <w:r w:rsidR="00B34678" w:rsidRPr="00922B39">
        <w:rPr>
          <w:rFonts w:hint="eastAsia"/>
          <w:rtl/>
        </w:rPr>
        <w:t>סודיות</w:t>
      </w:r>
      <w:r w:rsidR="00B34678" w:rsidRPr="00922B39">
        <w:rPr>
          <w:rtl/>
        </w:rPr>
        <w:t xml:space="preserve"> </w:t>
      </w:r>
      <w:r w:rsidR="00B34678" w:rsidRPr="00922B39">
        <w:rPr>
          <w:rFonts w:hint="eastAsia"/>
          <w:rtl/>
        </w:rPr>
        <w:t>והיעדר</w:t>
      </w:r>
      <w:r w:rsidR="00B34678" w:rsidRPr="00922B39">
        <w:rPr>
          <w:rtl/>
        </w:rPr>
        <w:t xml:space="preserve"> </w:t>
      </w:r>
      <w:r w:rsidR="00B34678" w:rsidRPr="00922B39">
        <w:rPr>
          <w:rFonts w:hint="eastAsia"/>
          <w:rtl/>
        </w:rPr>
        <w:t>ניגוד</w:t>
      </w:r>
      <w:r w:rsidR="00B34678" w:rsidRPr="00922B39">
        <w:rPr>
          <w:rtl/>
        </w:rPr>
        <w:t xml:space="preserve"> </w:t>
      </w:r>
      <w:r w:rsidR="00B34678" w:rsidRPr="00922B39">
        <w:rPr>
          <w:rFonts w:hint="eastAsia"/>
          <w:rtl/>
        </w:rPr>
        <w:t>עניינים</w:t>
      </w:r>
      <w:r w:rsidR="00B34678" w:rsidRPr="00922B39">
        <w:rPr>
          <w:rtl/>
        </w:rPr>
        <w:t xml:space="preserve"> </w:t>
      </w:r>
      <w:r w:rsidR="00B34678" w:rsidRPr="00922B39">
        <w:rPr>
          <w:rFonts w:hint="eastAsia"/>
          <w:rtl/>
        </w:rPr>
        <w:t>וכדו</w:t>
      </w:r>
      <w:r w:rsidR="00B34678" w:rsidRPr="00922B39">
        <w:rPr>
          <w:rtl/>
        </w:rPr>
        <w:t>')</w:t>
      </w:r>
      <w:r w:rsidR="006016DC" w:rsidRPr="00922B39">
        <w:rPr>
          <w:rtl/>
        </w:rPr>
        <w:t xml:space="preserve"> כשהוא חתום על ידי </w:t>
      </w:r>
      <w:r w:rsidR="00E45ACE" w:rsidRPr="00922B39">
        <w:rPr>
          <w:rtl/>
        </w:rPr>
        <w:t xml:space="preserve"> </w:t>
      </w:r>
      <w:r w:rsidR="00D0423F" w:rsidRPr="00922B39">
        <w:rPr>
          <w:rtl/>
        </w:rPr>
        <w:t>ה</w:t>
      </w:r>
      <w:r w:rsidR="00D0423F" w:rsidRPr="00922B39">
        <w:rPr>
          <w:rFonts w:hint="eastAsia"/>
          <w:rtl/>
        </w:rPr>
        <w:t>זוכה</w:t>
      </w:r>
      <w:r w:rsidRPr="00922B39">
        <w:rPr>
          <w:rtl/>
        </w:rPr>
        <w:t>.</w:t>
      </w:r>
    </w:p>
    <w:p w14:paraId="4F726920" w14:textId="77777777" w:rsidR="00322FCF" w:rsidRPr="00922B39" w:rsidRDefault="009E0D6F" w:rsidP="00E1782C">
      <w:pPr>
        <w:pStyle w:val="4-3"/>
        <w:numPr>
          <w:ilvl w:val="2"/>
          <w:numId w:val="88"/>
        </w:numPr>
        <w:ind w:left="2184"/>
        <w:rPr>
          <w:rtl/>
        </w:rPr>
      </w:pPr>
      <w:r w:rsidRPr="00922B39">
        <w:rPr>
          <w:rFonts w:hint="eastAsia"/>
          <w:rtl/>
        </w:rPr>
        <w:t>על</w:t>
      </w:r>
      <w:r w:rsidRPr="00922B39">
        <w:rPr>
          <w:rtl/>
        </w:rPr>
        <w:t xml:space="preserve"> </w:t>
      </w:r>
      <w:r w:rsidRPr="00922B39">
        <w:rPr>
          <w:rFonts w:hint="eastAsia"/>
          <w:rtl/>
        </w:rPr>
        <w:t>הזוכה</w:t>
      </w:r>
      <w:r w:rsidRPr="00922B39">
        <w:rPr>
          <w:rtl/>
        </w:rPr>
        <w:t xml:space="preserve"> </w:t>
      </w:r>
      <w:r w:rsidRPr="00922B39">
        <w:rPr>
          <w:rFonts w:hint="eastAsia"/>
          <w:rtl/>
        </w:rPr>
        <w:t>להירשם</w:t>
      </w:r>
      <w:r w:rsidRPr="00922B39">
        <w:rPr>
          <w:rtl/>
        </w:rPr>
        <w:t xml:space="preserve"> </w:t>
      </w:r>
      <w:r w:rsidRPr="00922B39">
        <w:rPr>
          <w:rFonts w:hint="eastAsia"/>
          <w:rtl/>
        </w:rPr>
        <w:t>כספק</w:t>
      </w:r>
      <w:r w:rsidRPr="00922B39">
        <w:rPr>
          <w:rtl/>
        </w:rPr>
        <w:t xml:space="preserve"> (</w:t>
      </w:r>
      <w:r w:rsidR="00C051AA" w:rsidRPr="00922B39">
        <w:rPr>
          <w:rFonts w:hint="eastAsia"/>
          <w:rtl/>
        </w:rPr>
        <w:t>אם</w:t>
      </w:r>
      <w:r w:rsidR="00C051AA" w:rsidRPr="00922B39">
        <w:rPr>
          <w:rtl/>
        </w:rPr>
        <w:t xml:space="preserve"> </w:t>
      </w:r>
      <w:r w:rsidRPr="00922B39">
        <w:rPr>
          <w:rFonts w:hint="eastAsia"/>
          <w:rtl/>
        </w:rPr>
        <w:t>אינו</w:t>
      </w:r>
      <w:r w:rsidRPr="00922B39">
        <w:rPr>
          <w:rtl/>
        </w:rPr>
        <w:t xml:space="preserve"> רשום) בפורטל הספקים הממשלתי לשם הגשת דיווחים וחשבוניות. לצורך כך, הזוכה יידרש לשאת בכל העלויות, </w:t>
      </w:r>
      <w:r w:rsidR="00C051AA" w:rsidRPr="00922B39">
        <w:rPr>
          <w:rFonts w:hint="eastAsia"/>
          <w:rtl/>
        </w:rPr>
        <w:t>אם</w:t>
      </w:r>
      <w:r w:rsidR="00C051AA" w:rsidRPr="00922B39">
        <w:rPr>
          <w:rtl/>
        </w:rPr>
        <w:t xml:space="preserve"> </w:t>
      </w:r>
      <w:r w:rsidRPr="00922B39">
        <w:rPr>
          <w:rFonts w:hint="eastAsia"/>
          <w:rtl/>
        </w:rPr>
        <w:t>ישנן</w:t>
      </w:r>
      <w:r w:rsidRPr="00922B39">
        <w:rPr>
          <w:rtl/>
        </w:rPr>
        <w:t xml:space="preserve">, </w:t>
      </w:r>
      <w:r w:rsidRPr="00922B39">
        <w:rPr>
          <w:rFonts w:hint="eastAsia"/>
          <w:rtl/>
        </w:rPr>
        <w:t>ולאשר</w:t>
      </w:r>
      <w:r w:rsidRPr="00922B39">
        <w:rPr>
          <w:rtl/>
        </w:rPr>
        <w:t xml:space="preserve"> </w:t>
      </w:r>
      <w:r w:rsidRPr="00922B39">
        <w:rPr>
          <w:rFonts w:hint="eastAsia"/>
          <w:rtl/>
        </w:rPr>
        <w:t>את</w:t>
      </w:r>
      <w:r w:rsidRPr="00922B39">
        <w:rPr>
          <w:rtl/>
        </w:rPr>
        <w:t xml:space="preserve"> </w:t>
      </w:r>
      <w:r w:rsidRPr="00922B39">
        <w:rPr>
          <w:rFonts w:hint="eastAsia"/>
          <w:rtl/>
        </w:rPr>
        <w:t>תנאי</w:t>
      </w:r>
      <w:r w:rsidRPr="00922B39">
        <w:rPr>
          <w:rtl/>
        </w:rPr>
        <w:t xml:space="preserve"> </w:t>
      </w:r>
      <w:r w:rsidRPr="00922B39">
        <w:rPr>
          <w:rFonts w:hint="eastAsia"/>
          <w:rtl/>
        </w:rPr>
        <w:t>השימוש</w:t>
      </w:r>
      <w:r w:rsidRPr="00922B39">
        <w:rPr>
          <w:rtl/>
        </w:rPr>
        <w:t xml:space="preserve"> </w:t>
      </w:r>
      <w:r w:rsidRPr="00922B39">
        <w:rPr>
          <w:rFonts w:hint="eastAsia"/>
          <w:rtl/>
        </w:rPr>
        <w:t>בפורטל</w:t>
      </w:r>
      <w:r w:rsidR="00F70D9A" w:rsidRPr="00922B39">
        <w:rPr>
          <w:rtl/>
        </w:rPr>
        <w:t xml:space="preserve"> </w:t>
      </w:r>
      <w:r w:rsidRPr="00922B39">
        <w:rPr>
          <w:rtl/>
        </w:rPr>
        <w:t xml:space="preserve">(ראה </w:t>
      </w:r>
      <w:hyperlink r:id="rId16" w:history="1">
        <w:r w:rsidRPr="00922B39">
          <w:rPr>
            <w:rtl/>
          </w:rPr>
          <w:t>הוראת תכ"ם 7</w:t>
        </w:r>
        <w:r w:rsidR="00786539" w:rsidRPr="00922B39">
          <w:rPr>
            <w:rtl/>
          </w:rPr>
          <w:t>.12.5</w:t>
        </w:r>
        <w:r w:rsidRPr="00922B39">
          <w:rPr>
            <w:rtl/>
          </w:rPr>
          <w:t xml:space="preserve"> "פורטל הספקים"</w:t>
        </w:r>
      </w:hyperlink>
      <w:r w:rsidRPr="00922B39">
        <w:rPr>
          <w:rtl/>
        </w:rPr>
        <w:t xml:space="preserve">). </w:t>
      </w:r>
    </w:p>
    <w:p w14:paraId="7337BEC6" w14:textId="77777777" w:rsidR="005C44A7" w:rsidRPr="00922B39" w:rsidRDefault="009E0D6F" w:rsidP="00E1782C">
      <w:pPr>
        <w:pStyle w:val="4-3"/>
        <w:numPr>
          <w:ilvl w:val="2"/>
          <w:numId w:val="88"/>
        </w:numPr>
        <w:ind w:left="2184"/>
        <w:rPr>
          <w:rtl/>
        </w:rPr>
      </w:pPr>
      <w:bookmarkStart w:id="80" w:name="show_isIndustrialCooperation_1"/>
      <w:r w:rsidRPr="00922B39">
        <w:rPr>
          <w:rFonts w:hint="eastAsia"/>
          <w:rtl/>
        </w:rPr>
        <w:t>היה</w:t>
      </w:r>
      <w:r w:rsidRPr="00922B39">
        <w:rPr>
          <w:rtl/>
        </w:rPr>
        <w:t xml:space="preserve"> והזוכה הוא ספק חוץ כהגדרתו בתקנות </w:t>
      </w:r>
      <w:r w:rsidR="000F5A81" w:rsidRPr="00922B39">
        <w:rPr>
          <w:rFonts w:hint="eastAsia"/>
          <w:rtl/>
        </w:rPr>
        <w:t>ר</w:t>
      </w:r>
      <w:r w:rsidRPr="00922B39">
        <w:rPr>
          <w:rFonts w:hint="eastAsia"/>
          <w:rtl/>
        </w:rPr>
        <w:t>שפ</w:t>
      </w:r>
      <w:r w:rsidRPr="00922B39">
        <w:rPr>
          <w:rtl/>
        </w:rPr>
        <w:t>"ת</w:t>
      </w:r>
      <w:r w:rsidR="00FF349A" w:rsidRPr="00922B39">
        <w:rPr>
          <w:rtl/>
        </w:rPr>
        <w:t xml:space="preserve">, </w:t>
      </w:r>
      <w:r w:rsidR="00FF349A" w:rsidRPr="00922B39">
        <w:rPr>
          <w:rFonts w:hint="eastAsia"/>
          <w:rtl/>
        </w:rPr>
        <w:t>תנאי</w:t>
      </w:r>
      <w:r w:rsidR="00FF349A" w:rsidRPr="00922B39">
        <w:rPr>
          <w:rtl/>
        </w:rPr>
        <w:t xml:space="preserve"> </w:t>
      </w:r>
      <w:r w:rsidR="00FF349A" w:rsidRPr="00922B39">
        <w:rPr>
          <w:rFonts w:hint="eastAsia"/>
          <w:rtl/>
        </w:rPr>
        <w:t>נוסף</w:t>
      </w:r>
      <w:r w:rsidR="00FF349A" w:rsidRPr="00922B39">
        <w:rPr>
          <w:rtl/>
        </w:rPr>
        <w:t xml:space="preserve"> </w:t>
      </w:r>
      <w:r w:rsidR="00FF349A" w:rsidRPr="00922B39">
        <w:rPr>
          <w:rFonts w:hint="eastAsia"/>
          <w:rtl/>
        </w:rPr>
        <w:t>לחתימה</w:t>
      </w:r>
      <w:r w:rsidR="00FF349A" w:rsidRPr="00922B39">
        <w:rPr>
          <w:rtl/>
        </w:rPr>
        <w:t xml:space="preserve"> </w:t>
      </w:r>
      <w:r w:rsidR="00FF349A" w:rsidRPr="00922B39">
        <w:rPr>
          <w:rFonts w:hint="eastAsia"/>
          <w:rtl/>
        </w:rPr>
        <w:t>על</w:t>
      </w:r>
      <w:r w:rsidR="00FF349A" w:rsidRPr="00922B39">
        <w:rPr>
          <w:rtl/>
        </w:rPr>
        <w:t xml:space="preserve"> </w:t>
      </w:r>
      <w:r w:rsidR="00FF349A" w:rsidRPr="00922B39">
        <w:rPr>
          <w:rFonts w:hint="eastAsia"/>
          <w:rtl/>
        </w:rPr>
        <w:t>הסכם</w:t>
      </w:r>
      <w:r w:rsidR="00FF349A" w:rsidRPr="00922B39">
        <w:rPr>
          <w:rtl/>
        </w:rPr>
        <w:t xml:space="preserve"> </w:t>
      </w:r>
      <w:r w:rsidR="00FF349A" w:rsidRPr="00922B39">
        <w:rPr>
          <w:rFonts w:hint="eastAsia"/>
          <w:rtl/>
        </w:rPr>
        <w:t>ההתקשרות</w:t>
      </w:r>
      <w:r w:rsidR="00FF349A" w:rsidRPr="00922B39">
        <w:rPr>
          <w:rtl/>
        </w:rPr>
        <w:t xml:space="preserve"> </w:t>
      </w:r>
      <w:r w:rsidR="00FF349A" w:rsidRPr="00922B39">
        <w:rPr>
          <w:rFonts w:hint="eastAsia"/>
          <w:rtl/>
        </w:rPr>
        <w:t>הוא</w:t>
      </w:r>
      <w:r w:rsidR="00FF349A" w:rsidRPr="00922B39">
        <w:rPr>
          <w:rtl/>
        </w:rPr>
        <w:t xml:space="preserve"> </w:t>
      </w:r>
      <w:r w:rsidR="00FF349A" w:rsidRPr="00922B39">
        <w:rPr>
          <w:rFonts w:hint="eastAsia"/>
          <w:rtl/>
        </w:rPr>
        <w:t>התקיימותם</w:t>
      </w:r>
      <w:r w:rsidR="00FF349A" w:rsidRPr="00922B39">
        <w:rPr>
          <w:rtl/>
        </w:rPr>
        <w:t xml:space="preserve"> </w:t>
      </w:r>
      <w:r w:rsidR="00FF349A" w:rsidRPr="00922B39">
        <w:rPr>
          <w:rFonts w:hint="eastAsia"/>
          <w:rtl/>
        </w:rPr>
        <w:t>של</w:t>
      </w:r>
      <w:r w:rsidRPr="00922B39">
        <w:rPr>
          <w:rtl/>
        </w:rPr>
        <w:t xml:space="preserve"> כל אלו:</w:t>
      </w:r>
    </w:p>
    <w:p w14:paraId="3C9E9D14" w14:textId="6C0B9DF1" w:rsidR="00E45A65" w:rsidRPr="00922B39" w:rsidRDefault="009E0D6F" w:rsidP="00E1782C">
      <w:pPr>
        <w:pStyle w:val="5-"/>
        <w:numPr>
          <w:ilvl w:val="3"/>
          <w:numId w:val="88"/>
        </w:numPr>
        <w:ind w:left="3035"/>
        <w:rPr>
          <w:rtl/>
        </w:rPr>
      </w:pPr>
      <w:r w:rsidRPr="00922B39">
        <w:rPr>
          <w:rFonts w:hint="eastAsia"/>
          <w:rtl/>
        </w:rPr>
        <w:t>הזוכה</w:t>
      </w:r>
      <w:r w:rsidRPr="00922B39">
        <w:rPr>
          <w:rtl/>
        </w:rPr>
        <w:t xml:space="preserve"> </w:t>
      </w:r>
      <w:r w:rsidR="006D63CE" w:rsidRPr="00922B39">
        <w:rPr>
          <w:rFonts w:hint="eastAsia"/>
          <w:rtl/>
        </w:rPr>
        <w:t>ה</w:t>
      </w:r>
      <w:r w:rsidR="00883B8F" w:rsidRPr="00922B39">
        <w:rPr>
          <w:rFonts w:hint="eastAsia"/>
          <w:rtl/>
        </w:rPr>
        <w:t>גיש</w:t>
      </w:r>
      <w:r w:rsidRPr="00922B39">
        <w:rPr>
          <w:rtl/>
        </w:rPr>
        <w:t xml:space="preserve"> למזמין </w:t>
      </w:r>
      <w:r w:rsidR="00883B8F" w:rsidRPr="00922B39">
        <w:rPr>
          <w:rFonts w:hint="eastAsia"/>
          <w:rtl/>
        </w:rPr>
        <w:t>התחייבות</w:t>
      </w:r>
      <w:r w:rsidR="00883B8F" w:rsidRPr="00922B39">
        <w:rPr>
          <w:rtl/>
        </w:rPr>
        <w:t xml:space="preserve"> </w:t>
      </w:r>
      <w:proofErr w:type="spellStart"/>
      <w:r w:rsidR="00883B8F" w:rsidRPr="00922B39">
        <w:rPr>
          <w:rFonts w:hint="eastAsia"/>
          <w:rtl/>
        </w:rPr>
        <w:t>ו</w:t>
      </w:r>
      <w:r w:rsidRPr="00922B39">
        <w:rPr>
          <w:rFonts w:hint="eastAsia"/>
          <w:rtl/>
        </w:rPr>
        <w:t>תכנית</w:t>
      </w:r>
      <w:proofErr w:type="spellEnd"/>
      <w:r w:rsidRPr="00922B39">
        <w:rPr>
          <w:rtl/>
        </w:rPr>
        <w:t xml:space="preserve"> למימוש מחויבותו לשיתוף פעולה תעשייתי. </w:t>
      </w:r>
    </w:p>
    <w:p w14:paraId="2BFCD884" w14:textId="77777777" w:rsidR="00E45A65" w:rsidRPr="00922B39" w:rsidRDefault="009E0D6F" w:rsidP="00E1782C">
      <w:pPr>
        <w:pStyle w:val="5-"/>
        <w:numPr>
          <w:ilvl w:val="3"/>
          <w:numId w:val="88"/>
        </w:numPr>
        <w:ind w:left="3035"/>
        <w:rPr>
          <w:rtl/>
        </w:rPr>
      </w:pPr>
      <w:r w:rsidRPr="00922B39">
        <w:rPr>
          <w:rFonts w:hint="eastAsia"/>
          <w:rtl/>
        </w:rPr>
        <w:t>קבלת</w:t>
      </w:r>
      <w:r w:rsidRPr="00922B39">
        <w:rPr>
          <w:rtl/>
        </w:rPr>
        <w:t xml:space="preserve"> </w:t>
      </w:r>
      <w:r w:rsidRPr="00922B39">
        <w:rPr>
          <w:rFonts w:hint="eastAsia"/>
          <w:rtl/>
        </w:rPr>
        <w:t>אישור</w:t>
      </w:r>
      <w:r w:rsidR="008E7BAB" w:rsidRPr="00922B39">
        <w:rPr>
          <w:rtl/>
        </w:rPr>
        <w:t xml:space="preserve"> הרשות לשיתוף פעולה תעשייתי במשרד </w:t>
      </w:r>
      <w:r w:rsidR="008E7BAB" w:rsidRPr="00922B39">
        <w:rPr>
          <w:rFonts w:hint="eastAsia"/>
          <w:rtl/>
        </w:rPr>
        <w:t>הכלכלה</w:t>
      </w:r>
      <w:r w:rsidR="008E7BAB" w:rsidRPr="00922B39">
        <w:rPr>
          <w:rtl/>
        </w:rPr>
        <w:t xml:space="preserve"> </w:t>
      </w:r>
      <w:r w:rsidR="008E7BAB" w:rsidRPr="00922B39">
        <w:rPr>
          <w:rFonts w:hint="eastAsia"/>
          <w:rtl/>
        </w:rPr>
        <w:t>והתעשייה</w:t>
      </w:r>
      <w:r w:rsidR="008E7BAB" w:rsidRPr="00922B39">
        <w:rPr>
          <w:rtl/>
        </w:rPr>
        <w:t xml:space="preserve"> ("</w:t>
      </w:r>
      <w:proofErr w:type="spellStart"/>
      <w:r w:rsidR="008E7BAB" w:rsidRPr="00922B39">
        <w:rPr>
          <w:rFonts w:hint="eastAsia"/>
          <w:b/>
          <w:bCs/>
          <w:rtl/>
        </w:rPr>
        <w:t>הרשפ</w:t>
      </w:r>
      <w:r w:rsidR="008E7BAB" w:rsidRPr="00922B39">
        <w:rPr>
          <w:b/>
          <w:bCs/>
          <w:rtl/>
        </w:rPr>
        <w:t>"ת</w:t>
      </w:r>
      <w:proofErr w:type="spellEnd"/>
      <w:r w:rsidR="008E7BAB" w:rsidRPr="00922B39">
        <w:rPr>
          <w:rtl/>
        </w:rPr>
        <w:t>")</w:t>
      </w:r>
      <w:r w:rsidRPr="00922B39">
        <w:rPr>
          <w:rtl/>
        </w:rPr>
        <w:t xml:space="preserve"> </w:t>
      </w:r>
      <w:r w:rsidRPr="00922B39">
        <w:rPr>
          <w:rFonts w:hint="eastAsia"/>
          <w:rtl/>
        </w:rPr>
        <w:t>על</w:t>
      </w:r>
      <w:r w:rsidRPr="00922B39">
        <w:rPr>
          <w:rtl/>
        </w:rPr>
        <w:t xml:space="preserve"> </w:t>
      </w:r>
      <w:r w:rsidRPr="00922B39">
        <w:rPr>
          <w:rFonts w:hint="eastAsia"/>
          <w:rtl/>
        </w:rPr>
        <w:t>קיום</w:t>
      </w:r>
      <w:r w:rsidRPr="00922B39">
        <w:rPr>
          <w:rtl/>
        </w:rPr>
        <w:t xml:space="preserve"> </w:t>
      </w:r>
      <w:r w:rsidRPr="00922B39">
        <w:rPr>
          <w:rFonts w:hint="eastAsia"/>
          <w:rtl/>
        </w:rPr>
        <w:t>המחויבויות</w:t>
      </w:r>
      <w:r w:rsidRPr="00922B39">
        <w:rPr>
          <w:rtl/>
        </w:rPr>
        <w:t xml:space="preserve"> </w:t>
      </w:r>
      <w:r w:rsidRPr="00922B39">
        <w:rPr>
          <w:rFonts w:hint="eastAsia"/>
          <w:rtl/>
        </w:rPr>
        <w:t>לפי</w:t>
      </w:r>
      <w:r w:rsidRPr="00922B39">
        <w:rPr>
          <w:rtl/>
        </w:rPr>
        <w:t xml:space="preserve"> </w:t>
      </w:r>
      <w:r w:rsidRPr="00922B39">
        <w:rPr>
          <w:rFonts w:hint="eastAsia"/>
          <w:rtl/>
        </w:rPr>
        <w:t>תקנות</w:t>
      </w:r>
      <w:r w:rsidRPr="00922B39">
        <w:rPr>
          <w:rtl/>
        </w:rPr>
        <w:t xml:space="preserve"> </w:t>
      </w:r>
      <w:proofErr w:type="spellStart"/>
      <w:r w:rsidRPr="00922B39">
        <w:rPr>
          <w:rFonts w:hint="eastAsia"/>
          <w:rtl/>
        </w:rPr>
        <w:t>ה</w:t>
      </w:r>
      <w:r w:rsidR="008E7BAB" w:rsidRPr="00922B39">
        <w:rPr>
          <w:rFonts w:hint="eastAsia"/>
          <w:rtl/>
        </w:rPr>
        <w:t>ר</w:t>
      </w:r>
      <w:r w:rsidRPr="00922B39">
        <w:rPr>
          <w:rFonts w:hint="eastAsia"/>
          <w:rtl/>
        </w:rPr>
        <w:t>שפ</w:t>
      </w:r>
      <w:r w:rsidRPr="00922B39">
        <w:rPr>
          <w:rtl/>
        </w:rPr>
        <w:t>"ת</w:t>
      </w:r>
      <w:proofErr w:type="spellEnd"/>
      <w:r w:rsidRPr="00922B39">
        <w:rPr>
          <w:rtl/>
        </w:rPr>
        <w:t xml:space="preserve"> או חלוף 21 ימים מיום שהומצאה </w:t>
      </w:r>
      <w:proofErr w:type="spellStart"/>
      <w:r w:rsidRPr="00922B39">
        <w:rPr>
          <w:rtl/>
        </w:rPr>
        <w:t>לרשפ"ת</w:t>
      </w:r>
      <w:proofErr w:type="spellEnd"/>
      <w:r w:rsidRPr="00922B39">
        <w:rPr>
          <w:rtl/>
        </w:rPr>
        <w:t xml:space="preserve"> הודעה </w:t>
      </w:r>
      <w:r w:rsidR="008E7BAB" w:rsidRPr="00922B39">
        <w:rPr>
          <w:rFonts w:hint="eastAsia"/>
          <w:rtl/>
        </w:rPr>
        <w:t>על</w:t>
      </w:r>
      <w:r w:rsidR="008E7BAB" w:rsidRPr="00922B39">
        <w:rPr>
          <w:rtl/>
        </w:rPr>
        <w:t xml:space="preserve"> </w:t>
      </w:r>
      <w:r w:rsidR="008E7BAB" w:rsidRPr="00922B39">
        <w:rPr>
          <w:rFonts w:hint="eastAsia"/>
          <w:rtl/>
        </w:rPr>
        <w:t>ידי</w:t>
      </w:r>
      <w:r w:rsidR="008E7BAB" w:rsidRPr="00922B39">
        <w:rPr>
          <w:rtl/>
        </w:rPr>
        <w:t xml:space="preserve"> </w:t>
      </w:r>
      <w:r w:rsidR="008E7BAB" w:rsidRPr="00922B39">
        <w:rPr>
          <w:rFonts w:hint="eastAsia"/>
          <w:rtl/>
        </w:rPr>
        <w:t>המזמין</w:t>
      </w:r>
      <w:r w:rsidR="008E7BAB" w:rsidRPr="00922B39">
        <w:rPr>
          <w:rtl/>
        </w:rPr>
        <w:t xml:space="preserve"> </w:t>
      </w:r>
      <w:r w:rsidR="008E7BAB" w:rsidRPr="00922B39">
        <w:rPr>
          <w:rFonts w:hint="eastAsia"/>
          <w:rtl/>
        </w:rPr>
        <w:t>על</w:t>
      </w:r>
      <w:r w:rsidR="008E7BAB" w:rsidRPr="00922B39">
        <w:rPr>
          <w:rtl/>
        </w:rPr>
        <w:t xml:space="preserve"> </w:t>
      </w:r>
      <w:r w:rsidR="008E7BAB" w:rsidRPr="00922B39">
        <w:rPr>
          <w:rFonts w:hint="eastAsia"/>
          <w:rtl/>
        </w:rPr>
        <w:t>זכיית</w:t>
      </w:r>
      <w:r w:rsidR="008E7BAB" w:rsidRPr="00922B39">
        <w:rPr>
          <w:rtl/>
        </w:rPr>
        <w:t xml:space="preserve"> </w:t>
      </w:r>
      <w:r w:rsidR="008E7BAB" w:rsidRPr="00922B39">
        <w:rPr>
          <w:rFonts w:hint="eastAsia"/>
          <w:rtl/>
        </w:rPr>
        <w:t>ספק</w:t>
      </w:r>
      <w:r w:rsidR="008E7BAB" w:rsidRPr="00922B39">
        <w:rPr>
          <w:rtl/>
        </w:rPr>
        <w:t xml:space="preserve"> </w:t>
      </w:r>
      <w:r w:rsidR="008E7BAB" w:rsidRPr="00922B39">
        <w:rPr>
          <w:rFonts w:hint="eastAsia"/>
          <w:rtl/>
        </w:rPr>
        <w:t>החוץ</w:t>
      </w:r>
      <w:r w:rsidR="008E7BAB" w:rsidRPr="00922B39">
        <w:rPr>
          <w:rtl/>
        </w:rPr>
        <w:t xml:space="preserve">, </w:t>
      </w:r>
      <w:r w:rsidRPr="00922B39">
        <w:rPr>
          <w:rtl/>
        </w:rPr>
        <w:t xml:space="preserve"> ולא התקבלה ממנה הודעה </w:t>
      </w:r>
      <w:r w:rsidRPr="00922B39">
        <w:rPr>
          <w:rFonts w:hint="eastAsia"/>
          <w:rtl/>
        </w:rPr>
        <w:t>על</w:t>
      </w:r>
      <w:r w:rsidRPr="00922B39">
        <w:rPr>
          <w:rtl/>
        </w:rPr>
        <w:t xml:space="preserve"> סירובה לאשר כאמור. </w:t>
      </w:r>
      <w:bookmarkEnd w:id="80"/>
    </w:p>
    <w:p w14:paraId="1E0B0809" w14:textId="77777777" w:rsidR="001A7586" w:rsidRPr="00922B39" w:rsidRDefault="009E0D6F" w:rsidP="00E1782C">
      <w:pPr>
        <w:pStyle w:val="4-3"/>
        <w:numPr>
          <w:ilvl w:val="2"/>
          <w:numId w:val="88"/>
        </w:numPr>
        <w:ind w:left="2184"/>
        <w:rPr>
          <w:rtl/>
        </w:rPr>
      </w:pPr>
      <w:r w:rsidRPr="00922B39">
        <w:rPr>
          <w:rFonts w:hint="eastAsia"/>
          <w:rtl/>
        </w:rPr>
        <w:t>אם</w:t>
      </w:r>
      <w:r w:rsidR="001253F2" w:rsidRPr="00922B39">
        <w:rPr>
          <w:rtl/>
        </w:rPr>
        <w:t xml:space="preserve"> </w:t>
      </w:r>
      <w:r w:rsidR="00901284" w:rsidRPr="00922B39">
        <w:rPr>
          <w:rFonts w:hint="eastAsia"/>
          <w:rtl/>
        </w:rPr>
        <w:t>הזוכה</w:t>
      </w:r>
      <w:r w:rsidRPr="00922B39">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922B39">
        <w:rPr>
          <w:rtl/>
        </w:rPr>
        <w:t xml:space="preserve"> ולבטל את המכרז</w:t>
      </w:r>
      <w:r w:rsidRPr="00922B39">
        <w:rPr>
          <w:rtl/>
        </w:rPr>
        <w:t xml:space="preserve">, </w:t>
      </w:r>
      <w:r w:rsidRPr="00922B39">
        <w:rPr>
          <w:rFonts w:hint="eastAsia"/>
          <w:rtl/>
        </w:rPr>
        <w:t>או</w:t>
      </w:r>
      <w:r w:rsidRPr="00922B39">
        <w:rPr>
          <w:rtl/>
        </w:rPr>
        <w:t xml:space="preserve"> </w:t>
      </w:r>
      <w:r w:rsidRPr="00922B39">
        <w:rPr>
          <w:rFonts w:hint="eastAsia"/>
          <w:rtl/>
        </w:rPr>
        <w:t>להכריז</w:t>
      </w:r>
      <w:r w:rsidRPr="00922B39">
        <w:rPr>
          <w:rtl/>
        </w:rPr>
        <w:t xml:space="preserve"> </w:t>
      </w:r>
      <w:r w:rsidRPr="00922B39">
        <w:rPr>
          <w:rFonts w:hint="eastAsia"/>
          <w:rtl/>
        </w:rPr>
        <w:t>על</w:t>
      </w:r>
      <w:r w:rsidRPr="00922B39">
        <w:rPr>
          <w:rtl/>
        </w:rPr>
        <w:t xml:space="preserve"> </w:t>
      </w:r>
      <w:r w:rsidRPr="00922B39">
        <w:rPr>
          <w:rFonts w:hint="eastAsia"/>
          <w:rtl/>
        </w:rPr>
        <w:t>המדורג</w:t>
      </w:r>
      <w:r w:rsidRPr="00922B39">
        <w:rPr>
          <w:rtl/>
        </w:rPr>
        <w:t xml:space="preserve"> </w:t>
      </w:r>
      <w:r w:rsidRPr="00922B39">
        <w:rPr>
          <w:rFonts w:hint="eastAsia"/>
          <w:rtl/>
        </w:rPr>
        <w:t>הבא</w:t>
      </w:r>
      <w:r w:rsidRPr="00922B39">
        <w:rPr>
          <w:rtl/>
        </w:rPr>
        <w:t xml:space="preserve"> </w:t>
      </w:r>
      <w:r w:rsidRPr="00922B39">
        <w:rPr>
          <w:rFonts w:hint="eastAsia"/>
          <w:rtl/>
        </w:rPr>
        <w:t>כ</w:t>
      </w:r>
      <w:r w:rsidR="005A5E72" w:rsidRPr="00922B39">
        <w:rPr>
          <w:rFonts w:hint="eastAsia"/>
          <w:rtl/>
        </w:rPr>
        <w:t>זוכה</w:t>
      </w:r>
      <w:r w:rsidR="005A5E72" w:rsidRPr="00922B39">
        <w:rPr>
          <w:rtl/>
        </w:rPr>
        <w:t xml:space="preserve"> </w:t>
      </w:r>
      <w:r w:rsidR="005A5E72" w:rsidRPr="00922B39">
        <w:rPr>
          <w:rFonts w:hint="eastAsia"/>
          <w:rtl/>
        </w:rPr>
        <w:t>במכרז</w:t>
      </w:r>
      <w:r w:rsidRPr="00922B39">
        <w:rPr>
          <w:rtl/>
        </w:rPr>
        <w:t>.</w:t>
      </w:r>
      <w:r w:rsidR="00783C9D" w:rsidRPr="00922B39">
        <w:rPr>
          <w:rtl/>
        </w:rPr>
        <w:t xml:space="preserve"> </w:t>
      </w:r>
      <w:bookmarkStart w:id="81" w:name="show_isEstimation_1"/>
      <w:bookmarkStart w:id="82" w:name="show_isEstimation_2"/>
      <w:r w:rsidR="00783C9D" w:rsidRPr="00922B39">
        <w:rPr>
          <w:rFonts w:hint="eastAsia"/>
          <w:rtl/>
        </w:rPr>
        <w:t>כמו</w:t>
      </w:r>
      <w:r w:rsidR="00783C9D" w:rsidRPr="00922B39">
        <w:rPr>
          <w:rtl/>
        </w:rPr>
        <w:t xml:space="preserve"> כן יוכל המזמין לחלט את ערבות ההצעה של </w:t>
      </w:r>
      <w:r w:rsidR="00D0423F" w:rsidRPr="00922B39">
        <w:rPr>
          <w:rtl/>
        </w:rPr>
        <w:t>ה</w:t>
      </w:r>
      <w:r w:rsidR="00D0423F" w:rsidRPr="00922B39">
        <w:rPr>
          <w:rFonts w:hint="eastAsia"/>
          <w:rtl/>
        </w:rPr>
        <w:t>זוכה</w:t>
      </w:r>
      <w:r w:rsidR="00783C9D" w:rsidRPr="00922B39">
        <w:rPr>
          <w:rtl/>
        </w:rPr>
        <w:t xml:space="preserve">. </w:t>
      </w:r>
      <w:bookmarkEnd w:id="81"/>
      <w:bookmarkEnd w:id="82"/>
    </w:p>
    <w:p w14:paraId="28401112" w14:textId="77777777" w:rsidR="00AA027F" w:rsidRPr="00922B39" w:rsidRDefault="009E0D6F" w:rsidP="00E1782C">
      <w:pPr>
        <w:pStyle w:val="2-"/>
        <w:numPr>
          <w:ilvl w:val="1"/>
          <w:numId w:val="88"/>
        </w:numPr>
        <w:rPr>
          <w:sz w:val="24"/>
          <w:szCs w:val="24"/>
          <w:rtl/>
        </w:rPr>
      </w:pPr>
      <w:bookmarkStart w:id="83" w:name="_Toc43400601"/>
      <w:bookmarkStart w:id="84" w:name="_Toc44931910"/>
      <w:bookmarkStart w:id="85" w:name="_Toc44931997"/>
      <w:bookmarkStart w:id="86" w:name="_Toc516503356"/>
      <w:r w:rsidRPr="00922B39">
        <w:rPr>
          <w:rFonts w:hint="eastAsia"/>
          <w:sz w:val="24"/>
          <w:szCs w:val="24"/>
          <w:rtl/>
        </w:rPr>
        <w:t>תחילת</w:t>
      </w:r>
      <w:r w:rsidRPr="00922B39">
        <w:rPr>
          <w:sz w:val="24"/>
          <w:szCs w:val="24"/>
          <w:rtl/>
        </w:rPr>
        <w:t xml:space="preserve"> </w:t>
      </w:r>
      <w:r w:rsidRPr="00922B39">
        <w:rPr>
          <w:rFonts w:hint="eastAsia"/>
          <w:sz w:val="24"/>
          <w:szCs w:val="24"/>
          <w:rtl/>
        </w:rPr>
        <w:t>מתן</w:t>
      </w:r>
      <w:r w:rsidRPr="00922B39">
        <w:rPr>
          <w:sz w:val="24"/>
          <w:szCs w:val="24"/>
          <w:rtl/>
        </w:rPr>
        <w:t xml:space="preserve"> </w:t>
      </w:r>
      <w:r w:rsidRPr="00922B39">
        <w:rPr>
          <w:rFonts w:hint="eastAsia"/>
          <w:sz w:val="24"/>
          <w:szCs w:val="24"/>
          <w:rtl/>
        </w:rPr>
        <w:t>השירותים</w:t>
      </w:r>
      <w:bookmarkEnd w:id="83"/>
      <w:bookmarkEnd w:id="84"/>
      <w:bookmarkEnd w:id="85"/>
    </w:p>
    <w:p w14:paraId="3CDBA42D" w14:textId="1E359D43" w:rsidR="00A921E5" w:rsidRPr="00922B39" w:rsidRDefault="009E0D6F" w:rsidP="00E1782C">
      <w:pPr>
        <w:pStyle w:val="3-"/>
        <w:numPr>
          <w:ilvl w:val="2"/>
          <w:numId w:val="88"/>
        </w:numPr>
        <w:rPr>
          <w:rtl/>
        </w:rPr>
      </w:pPr>
      <w:r w:rsidRPr="00922B39">
        <w:rPr>
          <w:rtl/>
        </w:rPr>
        <w:t>לאחר שימלא ה</w:t>
      </w:r>
      <w:r w:rsidR="002B62A3" w:rsidRPr="00922B39">
        <w:rPr>
          <w:rFonts w:hint="eastAsia"/>
          <w:rtl/>
        </w:rPr>
        <w:t>זוכה</w:t>
      </w:r>
      <w:r w:rsidRPr="00922B39">
        <w:rPr>
          <w:rtl/>
        </w:rPr>
        <w:t xml:space="preserve"> את כל התנאים הנקובים</w:t>
      </w:r>
      <w:r w:rsidR="00F33C88" w:rsidRPr="00922B39">
        <w:rPr>
          <w:rtl/>
        </w:rPr>
        <w:t xml:space="preserve"> </w:t>
      </w:r>
      <w:bookmarkStart w:id="87" w:name="_Toc407797419"/>
      <w:r w:rsidRPr="00922B39">
        <w:rPr>
          <w:rtl/>
        </w:rPr>
        <w:t xml:space="preserve">יוסיף </w:t>
      </w:r>
      <w:r w:rsidR="00361FDC" w:rsidRPr="00922B39">
        <w:rPr>
          <w:rtl/>
        </w:rPr>
        <w:t>המזמין</w:t>
      </w:r>
      <w:r w:rsidRPr="00922B39">
        <w:rPr>
          <w:rtl/>
        </w:rPr>
        <w:t xml:space="preserve"> את חתימת </w:t>
      </w:r>
      <w:proofErr w:type="spellStart"/>
      <w:r w:rsidRPr="00922B39">
        <w:rPr>
          <w:rFonts w:hint="eastAsia"/>
          <w:rtl/>
        </w:rPr>
        <w:t>מורשי</w:t>
      </w:r>
      <w:proofErr w:type="spellEnd"/>
      <w:r w:rsidRPr="00922B39">
        <w:rPr>
          <w:rtl/>
        </w:rPr>
        <w:t xml:space="preserve"> החתימה מטעמו על גבי </w:t>
      </w:r>
      <w:r w:rsidR="001E023B" w:rsidRPr="00922B39">
        <w:rPr>
          <w:rFonts w:hint="eastAsia"/>
          <w:rtl/>
        </w:rPr>
        <w:t>הסכם</w:t>
      </w:r>
      <w:r w:rsidR="001E023B" w:rsidRPr="00922B39">
        <w:rPr>
          <w:rtl/>
        </w:rPr>
        <w:t xml:space="preserve"> </w:t>
      </w:r>
      <w:r w:rsidRPr="00922B39">
        <w:rPr>
          <w:rFonts w:hint="eastAsia"/>
          <w:rtl/>
        </w:rPr>
        <w:t>ההתקשרות</w:t>
      </w:r>
      <w:r w:rsidR="0088430B" w:rsidRPr="00922B39">
        <w:rPr>
          <w:rtl/>
        </w:rPr>
        <w:t xml:space="preserve"> (</w:t>
      </w:r>
      <w:r w:rsidR="006951D2" w:rsidRPr="00922B39">
        <w:rPr>
          <w:rFonts w:hint="eastAsia"/>
          <w:rtl/>
        </w:rPr>
        <w:t>להלן</w:t>
      </w:r>
      <w:r w:rsidR="006951D2" w:rsidRPr="00922B39">
        <w:rPr>
          <w:rtl/>
        </w:rPr>
        <w:t xml:space="preserve">: </w:t>
      </w:r>
      <w:r w:rsidR="0088430B" w:rsidRPr="00922B39">
        <w:rPr>
          <w:rtl/>
        </w:rPr>
        <w:t>"</w:t>
      </w:r>
      <w:r w:rsidR="0088430B" w:rsidRPr="00922B39">
        <w:rPr>
          <w:rFonts w:hint="eastAsia"/>
          <w:b/>
          <w:bCs/>
          <w:rtl/>
        </w:rPr>
        <w:t>מועד</w:t>
      </w:r>
      <w:r w:rsidR="0088430B" w:rsidRPr="00922B39">
        <w:rPr>
          <w:b/>
          <w:bCs/>
          <w:rtl/>
        </w:rPr>
        <w:t xml:space="preserve"> </w:t>
      </w:r>
      <w:r w:rsidR="0088430B" w:rsidRPr="00922B39">
        <w:rPr>
          <w:rFonts w:hint="eastAsia"/>
          <w:b/>
          <w:bCs/>
          <w:rtl/>
        </w:rPr>
        <w:t>החתימה</w:t>
      </w:r>
      <w:r w:rsidR="0088430B" w:rsidRPr="00922B39">
        <w:rPr>
          <w:b/>
          <w:bCs/>
          <w:rtl/>
        </w:rPr>
        <w:t xml:space="preserve"> </w:t>
      </w:r>
      <w:r w:rsidR="0088430B" w:rsidRPr="00922B39">
        <w:rPr>
          <w:rFonts w:hint="eastAsia"/>
          <w:b/>
          <w:bCs/>
          <w:rtl/>
        </w:rPr>
        <w:t>על</w:t>
      </w:r>
      <w:r w:rsidR="0088430B" w:rsidRPr="00922B39">
        <w:rPr>
          <w:b/>
          <w:bCs/>
          <w:rtl/>
        </w:rPr>
        <w:t xml:space="preserve"> </w:t>
      </w:r>
      <w:r w:rsidR="001E023B" w:rsidRPr="00922B39">
        <w:rPr>
          <w:rFonts w:hint="eastAsia"/>
          <w:b/>
          <w:bCs/>
          <w:rtl/>
        </w:rPr>
        <w:t>הסכם</w:t>
      </w:r>
      <w:r w:rsidR="001E023B" w:rsidRPr="00922B39">
        <w:rPr>
          <w:b/>
          <w:bCs/>
          <w:rtl/>
        </w:rPr>
        <w:t xml:space="preserve"> </w:t>
      </w:r>
      <w:r w:rsidR="0088430B" w:rsidRPr="00922B39">
        <w:rPr>
          <w:rFonts w:hint="eastAsia"/>
          <w:b/>
          <w:bCs/>
          <w:rtl/>
        </w:rPr>
        <w:t>ההתקשרות</w:t>
      </w:r>
      <w:r w:rsidR="0088430B" w:rsidRPr="00922B39">
        <w:rPr>
          <w:rtl/>
        </w:rPr>
        <w:t>")</w:t>
      </w:r>
      <w:r w:rsidRPr="00922B39">
        <w:rPr>
          <w:rtl/>
        </w:rPr>
        <w:t xml:space="preserve">. </w:t>
      </w:r>
      <w:bookmarkEnd w:id="87"/>
    </w:p>
    <w:p w14:paraId="51361482" w14:textId="4AF3D8B1" w:rsidR="00AA027F" w:rsidRPr="00922B39" w:rsidRDefault="009E0D6F" w:rsidP="00E1782C">
      <w:pPr>
        <w:pStyle w:val="3-"/>
        <w:numPr>
          <w:ilvl w:val="2"/>
          <w:numId w:val="88"/>
        </w:numPr>
        <w:rPr>
          <w:rtl/>
        </w:rPr>
      </w:pPr>
      <w:r w:rsidRPr="00922B39">
        <w:rPr>
          <w:rtl/>
        </w:rPr>
        <w:lastRenderedPageBreak/>
        <w:t>על ה</w:t>
      </w:r>
      <w:r w:rsidRPr="00922B39">
        <w:rPr>
          <w:rFonts w:hint="eastAsia"/>
          <w:rtl/>
        </w:rPr>
        <w:t>זוכה</w:t>
      </w:r>
      <w:r w:rsidRPr="00922B39">
        <w:rPr>
          <w:rtl/>
        </w:rPr>
        <w:t xml:space="preserve"> ל</w:t>
      </w:r>
      <w:r w:rsidRPr="00922B39">
        <w:rPr>
          <w:rFonts w:hint="eastAsia"/>
          <w:rtl/>
        </w:rPr>
        <w:t>היות</w:t>
      </w:r>
      <w:r w:rsidRPr="00922B39">
        <w:rPr>
          <w:rtl/>
        </w:rPr>
        <w:t xml:space="preserve"> </w:t>
      </w:r>
      <w:r w:rsidRPr="00922B39">
        <w:rPr>
          <w:rFonts w:hint="eastAsia"/>
          <w:rtl/>
        </w:rPr>
        <w:t>מוכן</w:t>
      </w:r>
      <w:r w:rsidRPr="00922B39">
        <w:rPr>
          <w:rtl/>
        </w:rPr>
        <w:t xml:space="preserve"> </w:t>
      </w:r>
      <w:r w:rsidRPr="00922B39">
        <w:rPr>
          <w:rFonts w:hint="eastAsia"/>
          <w:rtl/>
        </w:rPr>
        <w:t>ל</w:t>
      </w:r>
      <w:r w:rsidR="0062039A" w:rsidRPr="00922B39">
        <w:rPr>
          <w:rFonts w:hint="eastAsia"/>
          <w:rtl/>
        </w:rPr>
        <w:t>תחילת</w:t>
      </w:r>
      <w:r w:rsidR="0062039A" w:rsidRPr="00922B39">
        <w:rPr>
          <w:rtl/>
        </w:rPr>
        <w:t xml:space="preserve"> </w:t>
      </w:r>
      <w:r w:rsidR="0062039A" w:rsidRPr="00922B39">
        <w:rPr>
          <w:rFonts w:hint="eastAsia"/>
          <w:rtl/>
        </w:rPr>
        <w:t>העבודה</w:t>
      </w:r>
      <w:r w:rsidR="0062039A" w:rsidRPr="00922B39">
        <w:rPr>
          <w:rtl/>
        </w:rPr>
        <w:t xml:space="preserve">, </w:t>
      </w:r>
      <w:r w:rsidR="0062039A" w:rsidRPr="00922B39">
        <w:rPr>
          <w:rFonts w:hint="eastAsia"/>
          <w:rtl/>
        </w:rPr>
        <w:t>ו</w:t>
      </w:r>
      <w:r w:rsidR="00D91811">
        <w:rPr>
          <w:rFonts w:hint="cs"/>
          <w:rtl/>
        </w:rPr>
        <w:t xml:space="preserve">בתוך כך </w:t>
      </w:r>
      <w:bookmarkStart w:id="88" w:name="show_expected_time_by_customer"/>
      <w:r w:rsidR="00D91811" w:rsidRPr="00D91811">
        <w:rPr>
          <w:rtl/>
        </w:rPr>
        <w:t>להעמיד</w:t>
      </w:r>
      <w:r w:rsidR="00D91811">
        <w:rPr>
          <w:rFonts w:hint="cs"/>
          <w:rtl/>
        </w:rPr>
        <w:t xml:space="preserve"> את כלל בעלי התפקידים</w:t>
      </w:r>
      <w:r w:rsidR="00D91811" w:rsidRPr="00D91811">
        <w:rPr>
          <w:rtl/>
        </w:rPr>
        <w:t xml:space="preserve"> לטובת תפעול פרויקט זה וכלל השירותים המפורטים במכרז זה, לא יאוחר מחודש ימים מיום חתימתו על הסכם ההתקשרות עם </w:t>
      </w:r>
      <w:bookmarkEnd w:id="88"/>
      <w:r w:rsidR="00D91811">
        <w:rPr>
          <w:rFonts w:hint="cs"/>
          <w:rtl/>
        </w:rPr>
        <w:t>המזמין.</w:t>
      </w:r>
      <w:r w:rsidRPr="00922B39">
        <w:rPr>
          <w:rtl/>
        </w:rPr>
        <w:t xml:space="preserve"> </w:t>
      </w:r>
    </w:p>
    <w:p w14:paraId="6D787B15" w14:textId="77777777" w:rsidR="006951D2" w:rsidRPr="00922B39" w:rsidRDefault="006951D2" w:rsidP="001E2E49">
      <w:pPr>
        <w:rPr>
          <w:rtl/>
        </w:rPr>
      </w:pPr>
    </w:p>
    <w:p w14:paraId="60E1F91C" w14:textId="77777777" w:rsidR="00721BE1" w:rsidRPr="00922B39" w:rsidRDefault="009E0D6F" w:rsidP="00973BC2">
      <w:pPr>
        <w:pStyle w:val="1ff"/>
        <w:rPr>
          <w:sz w:val="24"/>
          <w:szCs w:val="24"/>
          <w:rtl/>
        </w:rPr>
      </w:pPr>
      <w:bookmarkStart w:id="89" w:name="_Toc256000047"/>
      <w:bookmarkStart w:id="90" w:name="_Toc32477902"/>
      <w:bookmarkStart w:id="91" w:name="_Toc43400602"/>
      <w:bookmarkStart w:id="92" w:name="_Toc44931911"/>
      <w:bookmarkStart w:id="93" w:name="_Toc44931998"/>
      <w:bookmarkStart w:id="94" w:name="_Toc53331332"/>
      <w:bookmarkStart w:id="95" w:name="_Toc173823722"/>
      <w:bookmarkStart w:id="96" w:name="_Toc173825530"/>
      <w:r w:rsidRPr="00922B39">
        <w:rPr>
          <w:rFonts w:hint="eastAsia"/>
          <w:sz w:val="24"/>
          <w:szCs w:val="24"/>
          <w:rtl/>
        </w:rPr>
        <w:t>מופעים</w:t>
      </w:r>
      <w:r w:rsidRPr="00922B39">
        <w:rPr>
          <w:sz w:val="24"/>
          <w:szCs w:val="24"/>
          <w:rtl/>
        </w:rPr>
        <w:t xml:space="preserve"> </w:t>
      </w:r>
      <w:r w:rsidRPr="00922B39">
        <w:rPr>
          <w:rFonts w:hint="eastAsia"/>
          <w:sz w:val="24"/>
          <w:szCs w:val="24"/>
          <w:rtl/>
        </w:rPr>
        <w:t>ומועדים</w:t>
      </w:r>
      <w:r w:rsidRPr="00922B39">
        <w:rPr>
          <w:sz w:val="24"/>
          <w:szCs w:val="24"/>
          <w:rtl/>
        </w:rPr>
        <w:t xml:space="preserve"> </w:t>
      </w:r>
      <w:r w:rsidRPr="00922B39">
        <w:rPr>
          <w:rFonts w:hint="eastAsia"/>
          <w:sz w:val="24"/>
          <w:szCs w:val="24"/>
          <w:rtl/>
        </w:rPr>
        <w:t>במכרז</w:t>
      </w:r>
      <w:bookmarkEnd w:id="89"/>
      <w:bookmarkEnd w:id="90"/>
      <w:bookmarkEnd w:id="91"/>
      <w:bookmarkEnd w:id="92"/>
      <w:bookmarkEnd w:id="93"/>
      <w:bookmarkEnd w:id="94"/>
      <w:bookmarkEnd w:id="95"/>
      <w:bookmarkEnd w:id="96"/>
    </w:p>
    <w:p w14:paraId="581E9876" w14:textId="364F2941" w:rsidR="00721BE1" w:rsidRPr="00922B39" w:rsidRDefault="009E0D6F" w:rsidP="00E1782C">
      <w:pPr>
        <w:pStyle w:val="2-"/>
        <w:numPr>
          <w:ilvl w:val="1"/>
          <w:numId w:val="89"/>
        </w:numPr>
        <w:ind w:left="767"/>
        <w:rPr>
          <w:sz w:val="24"/>
          <w:szCs w:val="24"/>
          <w:rtl/>
        </w:rPr>
      </w:pPr>
      <w:bookmarkStart w:id="97" w:name="_Toc43400603"/>
      <w:bookmarkStart w:id="98" w:name="_Toc44931912"/>
      <w:bookmarkStart w:id="99" w:name="_Toc44931999"/>
      <w:bookmarkStart w:id="100" w:name="_Toc516503358"/>
      <w:bookmarkEnd w:id="86"/>
      <w:r w:rsidRPr="00922B39">
        <w:rPr>
          <w:rFonts w:hint="eastAsia"/>
          <w:sz w:val="24"/>
          <w:szCs w:val="24"/>
          <w:rtl/>
        </w:rPr>
        <w:t>מועדי</w:t>
      </w:r>
      <w:r w:rsidRPr="00922B39">
        <w:rPr>
          <w:sz w:val="24"/>
          <w:szCs w:val="24"/>
          <w:rtl/>
        </w:rPr>
        <w:t xml:space="preserve"> </w:t>
      </w:r>
      <w:r w:rsidRPr="00922B39">
        <w:rPr>
          <w:rFonts w:hint="eastAsia"/>
          <w:sz w:val="24"/>
          <w:szCs w:val="24"/>
          <w:rtl/>
        </w:rPr>
        <w:t>המכרז</w:t>
      </w:r>
      <w:bookmarkEnd w:id="97"/>
      <w:bookmarkEnd w:id="98"/>
      <w:bookmarkEnd w:id="99"/>
    </w:p>
    <w:p w14:paraId="28CBD949" w14:textId="77777777" w:rsidR="00721BE1" w:rsidRPr="00922B39" w:rsidRDefault="009E0D6F" w:rsidP="00E1782C">
      <w:pPr>
        <w:pStyle w:val="3-"/>
        <w:numPr>
          <w:ilvl w:val="2"/>
          <w:numId w:val="89"/>
        </w:numPr>
        <w:ind w:left="1192"/>
        <w:rPr>
          <w:rtl/>
        </w:rPr>
      </w:pPr>
      <w:r w:rsidRPr="00922B39">
        <w:rPr>
          <w:rFonts w:hint="eastAsia"/>
          <w:rtl/>
        </w:rPr>
        <w:t>הליך</w:t>
      </w:r>
      <w:r w:rsidRPr="00922B39">
        <w:rPr>
          <w:rtl/>
        </w:rPr>
        <w:t xml:space="preserve"> </w:t>
      </w:r>
      <w:r w:rsidRPr="00922B39">
        <w:rPr>
          <w:rFonts w:hint="eastAsia"/>
          <w:rtl/>
        </w:rPr>
        <w:t>המכרז</w:t>
      </w:r>
      <w:r w:rsidRPr="00922B39">
        <w:rPr>
          <w:rtl/>
        </w:rPr>
        <w:t xml:space="preserve"> </w:t>
      </w:r>
      <w:r w:rsidRPr="00922B39">
        <w:rPr>
          <w:rFonts w:hint="eastAsia"/>
          <w:rtl/>
        </w:rPr>
        <w:t>יתבצע</w:t>
      </w:r>
      <w:r w:rsidRPr="00922B39">
        <w:rPr>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21890" w:rsidRPr="001C12B9" w14:paraId="5BAB29A4" w14:textId="77777777" w:rsidTr="00B35F02">
        <w:trPr>
          <w:tblHeader/>
          <w:jc w:val="right"/>
        </w:trPr>
        <w:tc>
          <w:tcPr>
            <w:tcW w:w="4251" w:type="dxa"/>
            <w:shd w:val="clear" w:color="auto" w:fill="E6E6E6"/>
            <w:vAlign w:val="center"/>
          </w:tcPr>
          <w:p w14:paraId="2F5B8702" w14:textId="77777777" w:rsidR="0057313F" w:rsidRPr="00922B39" w:rsidRDefault="009E0D6F" w:rsidP="000011C8">
            <w:pPr>
              <w:pStyle w:val="af7"/>
              <w:spacing w:line="360" w:lineRule="auto"/>
              <w:ind w:right="-1440"/>
              <w:rPr>
                <w:rFonts w:cs="David"/>
                <w:rtl/>
              </w:rPr>
            </w:pPr>
            <w:r w:rsidRPr="00922B39">
              <w:rPr>
                <w:rFonts w:cs="David"/>
                <w:rtl/>
              </w:rPr>
              <w:t>נושא</w:t>
            </w:r>
          </w:p>
        </w:tc>
        <w:tc>
          <w:tcPr>
            <w:tcW w:w="3685" w:type="dxa"/>
            <w:shd w:val="clear" w:color="auto" w:fill="E6E6E6"/>
            <w:vAlign w:val="center"/>
          </w:tcPr>
          <w:p w14:paraId="6557281F" w14:textId="77777777" w:rsidR="0057313F" w:rsidRPr="00922B39" w:rsidRDefault="009E0D6F" w:rsidP="00E63618">
            <w:pPr>
              <w:pStyle w:val="af7"/>
              <w:spacing w:line="360" w:lineRule="auto"/>
              <w:ind w:right="52"/>
              <w:rPr>
                <w:rFonts w:cs="David"/>
                <w:rtl/>
              </w:rPr>
            </w:pPr>
            <w:r w:rsidRPr="00922B39">
              <w:rPr>
                <w:rFonts w:cs="David"/>
                <w:rtl/>
              </w:rPr>
              <w:t>תאריך</w:t>
            </w:r>
          </w:p>
        </w:tc>
      </w:tr>
      <w:tr w:rsidR="00C21890" w:rsidRPr="001C12B9" w14:paraId="40EB1C95" w14:textId="77777777" w:rsidTr="00B35F02">
        <w:trPr>
          <w:jc w:val="right"/>
        </w:trPr>
        <w:tc>
          <w:tcPr>
            <w:tcW w:w="4251" w:type="dxa"/>
            <w:vAlign w:val="center"/>
          </w:tcPr>
          <w:p w14:paraId="5069667F" w14:textId="77777777" w:rsidR="0057313F" w:rsidRPr="00922B39" w:rsidRDefault="009E0D6F" w:rsidP="000011C8">
            <w:pPr>
              <w:pStyle w:val="af7"/>
              <w:spacing w:line="360" w:lineRule="auto"/>
              <w:ind w:right="160"/>
              <w:jc w:val="center"/>
              <w:rPr>
                <w:rFonts w:cs="David"/>
                <w:rtl/>
              </w:rPr>
            </w:pPr>
            <w:r w:rsidRPr="00922B39">
              <w:rPr>
                <w:rFonts w:cs="David"/>
                <w:rtl/>
              </w:rPr>
              <w:t>מועד אחרון להגשת שאלות הבהרה</w:t>
            </w:r>
          </w:p>
        </w:tc>
        <w:tc>
          <w:tcPr>
            <w:tcW w:w="3685" w:type="dxa"/>
            <w:vAlign w:val="center"/>
          </w:tcPr>
          <w:p w14:paraId="768E01E1" w14:textId="555A5A1D" w:rsidR="0057313F" w:rsidRPr="00922B39" w:rsidRDefault="00D85FED" w:rsidP="00547003">
            <w:pPr>
              <w:pStyle w:val="af7"/>
              <w:spacing w:line="360" w:lineRule="auto"/>
              <w:ind w:right="52"/>
              <w:jc w:val="center"/>
              <w:rPr>
                <w:rFonts w:cs="David"/>
                <w:highlight w:val="yellow"/>
                <w:rtl/>
              </w:rPr>
            </w:pPr>
            <w:r w:rsidRPr="00B030C0">
              <w:rPr>
                <w:rFonts w:cs="David" w:hint="eastAsia"/>
                <w:rtl/>
              </w:rPr>
              <w:t>ב</w:t>
            </w:r>
            <w:r w:rsidRPr="00B030C0">
              <w:rPr>
                <w:rFonts w:cs="David"/>
                <w:rtl/>
              </w:rPr>
              <w:t xml:space="preserve"> </w:t>
            </w:r>
            <w:r w:rsidRPr="00B030C0">
              <w:rPr>
                <w:rFonts w:cs="David" w:hint="cs"/>
                <w:rtl/>
              </w:rPr>
              <w:t xml:space="preserve">19/01/2026 </w:t>
            </w:r>
            <w:r w:rsidRPr="00B030C0">
              <w:rPr>
                <w:rFonts w:cs="David"/>
                <w:rtl/>
              </w:rPr>
              <w:t xml:space="preserve">בשעה </w:t>
            </w:r>
            <w:r w:rsidRPr="00B030C0">
              <w:rPr>
                <w:rFonts w:cs="David"/>
                <w:b/>
                <w:bCs/>
                <w:u w:val="single"/>
                <w:rtl/>
              </w:rPr>
              <w:t>15:00</w:t>
            </w:r>
          </w:p>
        </w:tc>
      </w:tr>
      <w:tr w:rsidR="00C21890" w:rsidRPr="001C12B9" w14:paraId="43ABB671" w14:textId="77777777" w:rsidTr="00B35F02">
        <w:trPr>
          <w:jc w:val="right"/>
        </w:trPr>
        <w:tc>
          <w:tcPr>
            <w:tcW w:w="4251" w:type="dxa"/>
            <w:vAlign w:val="center"/>
          </w:tcPr>
          <w:p w14:paraId="0BAF7E4C" w14:textId="77777777" w:rsidR="0057313F" w:rsidRPr="00922B39" w:rsidRDefault="009E0D6F" w:rsidP="000011C8">
            <w:pPr>
              <w:pStyle w:val="af7"/>
              <w:spacing w:line="360" w:lineRule="auto"/>
              <w:ind w:right="108"/>
              <w:jc w:val="center"/>
              <w:rPr>
                <w:rFonts w:cs="David"/>
                <w:rtl/>
              </w:rPr>
            </w:pPr>
            <w:r w:rsidRPr="00922B39">
              <w:rPr>
                <w:rFonts w:cs="David"/>
                <w:rtl/>
              </w:rPr>
              <w:t xml:space="preserve">מועד אחרון להגשת הצעות </w:t>
            </w:r>
          </w:p>
        </w:tc>
        <w:tc>
          <w:tcPr>
            <w:tcW w:w="3685" w:type="dxa"/>
            <w:vAlign w:val="center"/>
          </w:tcPr>
          <w:p w14:paraId="668CD3F1" w14:textId="2FD58A6B" w:rsidR="0057313F" w:rsidRPr="00922B39" w:rsidRDefault="00D85FED" w:rsidP="00065D4C">
            <w:pPr>
              <w:pStyle w:val="af7"/>
              <w:spacing w:line="360" w:lineRule="auto"/>
              <w:ind w:right="52"/>
              <w:jc w:val="center"/>
              <w:rPr>
                <w:rFonts w:cs="David"/>
                <w:highlight w:val="yellow"/>
                <w:rtl/>
              </w:rPr>
            </w:pPr>
            <w:r w:rsidRPr="00B030C0">
              <w:rPr>
                <w:rFonts w:cs="David" w:hint="eastAsia"/>
                <w:rtl/>
              </w:rPr>
              <w:t>ב</w:t>
            </w:r>
            <w:r w:rsidRPr="00B030C0">
              <w:rPr>
                <w:rFonts w:cs="David"/>
                <w:rtl/>
              </w:rPr>
              <w:t xml:space="preserve"> </w:t>
            </w:r>
            <w:r w:rsidRPr="00B030C0">
              <w:rPr>
                <w:rFonts w:cs="David" w:hint="eastAsia"/>
                <w:rtl/>
              </w:rPr>
              <w:t>‏</w:t>
            </w:r>
            <w:r w:rsidRPr="00B030C0">
              <w:rPr>
                <w:rFonts w:cs="David" w:hint="cs"/>
                <w:rtl/>
              </w:rPr>
              <w:t xml:space="preserve">08/02/2026 </w:t>
            </w:r>
            <w:r w:rsidRPr="00B030C0">
              <w:rPr>
                <w:rFonts w:cs="David"/>
                <w:rtl/>
              </w:rPr>
              <w:t xml:space="preserve">בשעה </w:t>
            </w:r>
            <w:r w:rsidRPr="00B030C0">
              <w:rPr>
                <w:rFonts w:cs="David"/>
                <w:b/>
                <w:bCs/>
                <w:u w:val="single"/>
                <w:rtl/>
              </w:rPr>
              <w:t>1</w:t>
            </w:r>
            <w:r w:rsidRPr="00B030C0">
              <w:rPr>
                <w:rFonts w:cs="David" w:hint="cs"/>
                <w:b/>
                <w:bCs/>
                <w:u w:val="single"/>
                <w:rtl/>
              </w:rPr>
              <w:t>2</w:t>
            </w:r>
            <w:r w:rsidRPr="00B030C0">
              <w:rPr>
                <w:rFonts w:cs="David"/>
                <w:b/>
                <w:bCs/>
                <w:u w:val="single"/>
                <w:rtl/>
              </w:rPr>
              <w:t>:00</w:t>
            </w:r>
          </w:p>
        </w:tc>
      </w:tr>
      <w:tr w:rsidR="00C21890" w:rsidRPr="001C12B9" w14:paraId="1B6204A5" w14:textId="77777777" w:rsidTr="00B35F02">
        <w:trPr>
          <w:jc w:val="right"/>
        </w:trPr>
        <w:tc>
          <w:tcPr>
            <w:tcW w:w="4251" w:type="dxa"/>
            <w:vAlign w:val="center"/>
          </w:tcPr>
          <w:p w14:paraId="2D82EA7D" w14:textId="77777777" w:rsidR="0057313F" w:rsidRPr="00922B39" w:rsidRDefault="009E0D6F" w:rsidP="000011C8">
            <w:pPr>
              <w:pStyle w:val="af7"/>
              <w:spacing w:line="360" w:lineRule="auto"/>
              <w:ind w:right="108"/>
              <w:jc w:val="center"/>
              <w:rPr>
                <w:rFonts w:cs="David"/>
                <w:rtl/>
              </w:rPr>
            </w:pPr>
            <w:bookmarkStart w:id="101" w:name="show_ifisRaayon_2" w:colFirst="0" w:colLast="1"/>
            <w:r w:rsidRPr="00922B39">
              <w:rPr>
                <w:rFonts w:cs="David" w:hint="eastAsia"/>
                <w:rtl/>
              </w:rPr>
              <w:t>ראיון</w:t>
            </w:r>
            <w:r w:rsidRPr="00922B39">
              <w:rPr>
                <w:rFonts w:cs="David"/>
                <w:rtl/>
              </w:rPr>
              <w:t xml:space="preserve"> </w:t>
            </w:r>
          </w:p>
        </w:tc>
        <w:tc>
          <w:tcPr>
            <w:tcW w:w="3685" w:type="dxa"/>
            <w:vAlign w:val="center"/>
          </w:tcPr>
          <w:p w14:paraId="126A844C" w14:textId="77777777" w:rsidR="0057313F" w:rsidRPr="00922B39" w:rsidRDefault="009E0D6F" w:rsidP="00E63618">
            <w:pPr>
              <w:pStyle w:val="af7"/>
              <w:spacing w:line="360" w:lineRule="auto"/>
              <w:ind w:right="52"/>
              <w:jc w:val="center"/>
              <w:rPr>
                <w:rFonts w:cs="David"/>
                <w:rtl/>
              </w:rPr>
            </w:pPr>
            <w:r w:rsidRPr="00922B39">
              <w:rPr>
                <w:rFonts w:cs="David" w:hint="eastAsia"/>
                <w:rtl/>
              </w:rPr>
              <w:t>ה</w:t>
            </w:r>
            <w:r w:rsidRPr="00922B39">
              <w:rPr>
                <w:rFonts w:cs="David"/>
                <w:rtl/>
              </w:rPr>
              <w:t>שעה ת</w:t>
            </w:r>
            <w:r w:rsidRPr="00922B39">
              <w:rPr>
                <w:rFonts w:cs="David" w:hint="eastAsia"/>
                <w:rtl/>
              </w:rPr>
              <w:t>י</w:t>
            </w:r>
            <w:r w:rsidRPr="00922B39">
              <w:rPr>
                <w:rFonts w:cs="David"/>
                <w:rtl/>
              </w:rPr>
              <w:t>מסר</w:t>
            </w:r>
            <w:r w:rsidR="006B19D0" w:rsidRPr="00922B39">
              <w:rPr>
                <w:rFonts w:cs="David"/>
                <w:rtl/>
              </w:rPr>
              <w:t xml:space="preserve"> </w:t>
            </w:r>
            <w:r w:rsidRPr="00922B39">
              <w:rPr>
                <w:rFonts w:cs="David"/>
                <w:rtl/>
              </w:rPr>
              <w:t>למציעים הרלוונטיים בסמוך למועד הנקוב.</w:t>
            </w:r>
          </w:p>
        </w:tc>
      </w:tr>
    </w:tbl>
    <w:bookmarkEnd w:id="101"/>
    <w:p w14:paraId="1A58E7CA" w14:textId="77777777" w:rsidR="00B35C2C" w:rsidRPr="00922B39" w:rsidRDefault="009E0D6F" w:rsidP="00E1782C">
      <w:pPr>
        <w:pStyle w:val="3-"/>
        <w:numPr>
          <w:ilvl w:val="2"/>
          <w:numId w:val="89"/>
        </w:numPr>
        <w:ind w:left="1192"/>
        <w:rPr>
          <w:rtl/>
        </w:rPr>
      </w:pPr>
      <w:r w:rsidRPr="00922B39">
        <w:rPr>
          <w:rFonts w:hint="eastAsia"/>
          <w:rtl/>
        </w:rPr>
        <w:t>הזמנים</w:t>
      </w:r>
      <w:r w:rsidRPr="00922B39">
        <w:rPr>
          <w:rtl/>
        </w:rPr>
        <w:t xml:space="preserve"> המפורטים </w:t>
      </w:r>
      <w:r w:rsidR="006B05F5" w:rsidRPr="00922B39">
        <w:rPr>
          <w:rFonts w:hint="eastAsia"/>
          <w:rtl/>
        </w:rPr>
        <w:t>בטבלה</w:t>
      </w:r>
      <w:r w:rsidRPr="00922B39">
        <w:rPr>
          <w:rtl/>
        </w:rPr>
        <w:t xml:space="preserve"> מחייבים את כל מי שמעוניין להתמודד במכרז</w:t>
      </w:r>
      <w:r w:rsidR="006B05F5" w:rsidRPr="00922B39">
        <w:rPr>
          <w:rtl/>
        </w:rPr>
        <w:t>.</w:t>
      </w:r>
      <w:r w:rsidRPr="00922B39">
        <w:rPr>
          <w:rtl/>
        </w:rPr>
        <w:t xml:space="preserve"> שינוי לוחות </w:t>
      </w:r>
      <w:r w:rsidR="00FE7E8F" w:rsidRPr="00922B39">
        <w:rPr>
          <w:rFonts w:hint="eastAsia"/>
          <w:rtl/>
        </w:rPr>
        <w:t>הזמנים</w:t>
      </w:r>
      <w:r w:rsidR="00FE7E8F" w:rsidRPr="00922B39">
        <w:rPr>
          <w:rtl/>
        </w:rPr>
        <w:t xml:space="preserve"> </w:t>
      </w:r>
      <w:r w:rsidRPr="00922B39">
        <w:rPr>
          <w:rFonts w:hint="eastAsia"/>
          <w:rtl/>
        </w:rPr>
        <w:t>יתבצע</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המזמין</w:t>
      </w:r>
      <w:r w:rsidRPr="00922B39">
        <w:rPr>
          <w:rtl/>
        </w:rPr>
        <w:t xml:space="preserve"> </w:t>
      </w:r>
      <w:r w:rsidRPr="00922B39">
        <w:rPr>
          <w:rFonts w:hint="eastAsia"/>
          <w:rtl/>
        </w:rPr>
        <w:t>בלבד</w:t>
      </w:r>
      <w:r w:rsidRPr="00922B39">
        <w:rPr>
          <w:rtl/>
        </w:rPr>
        <w:t xml:space="preserve">, </w:t>
      </w:r>
      <w:r w:rsidRPr="00922B39">
        <w:rPr>
          <w:rFonts w:hint="eastAsia"/>
          <w:rtl/>
        </w:rPr>
        <w:t>ובהתאם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p>
    <w:p w14:paraId="5FC0EC8C" w14:textId="2E2BE491" w:rsidR="00476E94" w:rsidRPr="00922B39" w:rsidRDefault="009E0D6F" w:rsidP="00E1782C">
      <w:pPr>
        <w:pStyle w:val="3-"/>
        <w:numPr>
          <w:ilvl w:val="2"/>
          <w:numId w:val="89"/>
        </w:numPr>
        <w:ind w:left="1192"/>
      </w:pPr>
      <w:r w:rsidRPr="00922B39">
        <w:rPr>
          <w:rFonts w:hint="eastAsia"/>
          <w:rtl/>
        </w:rPr>
        <w:t>כל</w:t>
      </w:r>
      <w:r w:rsidRPr="00922B39">
        <w:rPr>
          <w:rtl/>
        </w:rPr>
        <w:t xml:space="preserve"> שינוי </w:t>
      </w:r>
      <w:r w:rsidRPr="00922B39">
        <w:rPr>
          <w:rFonts w:hint="eastAsia"/>
          <w:rtl/>
        </w:rPr>
        <w:t>במועדי</w:t>
      </w:r>
      <w:r w:rsidRPr="00922B39">
        <w:rPr>
          <w:rtl/>
        </w:rPr>
        <w:t xml:space="preserve"> </w:t>
      </w:r>
      <w:r w:rsidRPr="00922B39">
        <w:rPr>
          <w:rFonts w:hint="eastAsia"/>
          <w:rtl/>
        </w:rPr>
        <w:t>המכרז</w:t>
      </w:r>
      <w:r w:rsidRPr="00922B39">
        <w:rPr>
          <w:rtl/>
        </w:rPr>
        <w:t xml:space="preserve"> </w:t>
      </w:r>
      <w:r w:rsidRPr="00922B39">
        <w:rPr>
          <w:rFonts w:hint="eastAsia"/>
          <w:rtl/>
        </w:rPr>
        <w:t>או</w:t>
      </w:r>
      <w:r w:rsidRPr="00922B39">
        <w:rPr>
          <w:rtl/>
        </w:rPr>
        <w:t xml:space="preserve"> </w:t>
      </w:r>
      <w:r w:rsidRPr="00922B39">
        <w:rPr>
          <w:rFonts w:hint="eastAsia"/>
          <w:rtl/>
        </w:rPr>
        <w:t>עדכונים</w:t>
      </w:r>
      <w:r w:rsidRPr="00922B39">
        <w:rPr>
          <w:rtl/>
        </w:rPr>
        <w:t xml:space="preserve"> </w:t>
      </w:r>
      <w:r w:rsidRPr="00922B39">
        <w:rPr>
          <w:rFonts w:hint="eastAsia"/>
          <w:rtl/>
        </w:rPr>
        <w:t>הנוגעים</w:t>
      </w:r>
      <w:r w:rsidRPr="00922B39">
        <w:rPr>
          <w:rtl/>
        </w:rPr>
        <w:t xml:space="preserve"> </w:t>
      </w:r>
      <w:r w:rsidRPr="00922B39">
        <w:rPr>
          <w:rFonts w:hint="eastAsia"/>
          <w:rtl/>
        </w:rPr>
        <w:t>להם</w:t>
      </w:r>
      <w:bookmarkStart w:id="102" w:name="show_micrazpumbi_8"/>
      <w:r w:rsidRPr="00922B39">
        <w:rPr>
          <w:rtl/>
        </w:rPr>
        <w:t xml:space="preserve"> </w:t>
      </w:r>
      <w:r w:rsidRPr="00922B39">
        <w:rPr>
          <w:rFonts w:hint="eastAsia"/>
          <w:rtl/>
        </w:rPr>
        <w:t>יפורסמו</w:t>
      </w:r>
      <w:r w:rsidRPr="00922B39">
        <w:rPr>
          <w:rtl/>
        </w:rPr>
        <w:t xml:space="preserve"> </w:t>
      </w:r>
      <w:r w:rsidRPr="00922B39">
        <w:rPr>
          <w:rFonts w:hint="eastAsia"/>
          <w:rtl/>
        </w:rPr>
        <w:t>באתר</w:t>
      </w:r>
      <w:r w:rsidRPr="00922B39">
        <w:rPr>
          <w:rtl/>
        </w:rPr>
        <w:t xml:space="preserve"> האינטרנט של </w:t>
      </w:r>
      <w:proofErr w:type="spellStart"/>
      <w:r w:rsidRPr="00922B39">
        <w:rPr>
          <w:rtl/>
        </w:rPr>
        <w:t>מינהל</w:t>
      </w:r>
      <w:proofErr w:type="spellEnd"/>
      <w:r w:rsidRPr="00922B39">
        <w:rPr>
          <w:rtl/>
        </w:rPr>
        <w:t xml:space="preserve"> הרכש הממשלתי בכתובת: </w:t>
      </w:r>
      <w:r w:rsidRPr="00922B39">
        <w:t>www.mr.gov.il</w:t>
      </w:r>
      <w:r w:rsidRPr="00922B39">
        <w:rPr>
          <w:rtl/>
        </w:rPr>
        <w:t xml:space="preserve"> תחת </w:t>
      </w:r>
      <w:r w:rsidRPr="00922B39">
        <w:rPr>
          <w:rFonts w:hint="eastAsia"/>
          <w:rtl/>
        </w:rPr>
        <w:t>שם</w:t>
      </w:r>
      <w:r w:rsidRPr="00922B39">
        <w:rPr>
          <w:rtl/>
        </w:rPr>
        <w:t xml:space="preserve"> </w:t>
      </w:r>
      <w:r w:rsidRPr="00922B39">
        <w:rPr>
          <w:rFonts w:hint="eastAsia"/>
          <w:rtl/>
        </w:rPr>
        <w:t>המכרז</w:t>
      </w:r>
      <w:r w:rsidRPr="00922B39">
        <w:rPr>
          <w:rtl/>
        </w:rPr>
        <w:t xml:space="preserve"> – </w:t>
      </w:r>
      <w:r w:rsidR="00965A5C" w:rsidRPr="00922B39">
        <w:rPr>
          <w:rtl/>
        </w:rPr>
        <w:t xml:space="preserve">מכרז </w:t>
      </w:r>
      <w:r w:rsidR="00D85FED" w:rsidRPr="00D85FED">
        <w:rPr>
          <w:rFonts w:hint="cs"/>
          <w:rtl/>
        </w:rPr>
        <w:t>11</w:t>
      </w:r>
      <w:r w:rsidR="00965A5C" w:rsidRPr="00D85FED">
        <w:rPr>
          <w:rtl/>
        </w:rPr>
        <w:t>/2025</w:t>
      </w:r>
      <w:r w:rsidRPr="00922B39">
        <w:rPr>
          <w:rtl/>
        </w:rPr>
        <w:t xml:space="preserve"> – </w:t>
      </w:r>
      <w:r w:rsidRPr="00922B39">
        <w:rPr>
          <w:rFonts w:hint="eastAsia"/>
          <w:rtl/>
        </w:rPr>
        <w:t>ל</w:t>
      </w:r>
      <w:bookmarkStart w:id="103" w:name="TenderDesc_11"/>
      <w:r w:rsidRPr="00922B39">
        <w:rPr>
          <w:rtl/>
        </w:rPr>
        <w:t>אירועי תרבות מובילים וניהול הליכים אמנותיים איכותניים</w:t>
      </w:r>
      <w:bookmarkEnd w:id="103"/>
      <w:r w:rsidR="00E15716" w:rsidRPr="00922B39">
        <w:rPr>
          <w:rtl/>
        </w:rPr>
        <w:t xml:space="preserve"> (</w:t>
      </w:r>
      <w:r w:rsidR="006951D2" w:rsidRPr="00922B39">
        <w:rPr>
          <w:rFonts w:hint="eastAsia"/>
          <w:rtl/>
        </w:rPr>
        <w:t>להלן</w:t>
      </w:r>
      <w:r w:rsidR="006951D2" w:rsidRPr="00922B39">
        <w:rPr>
          <w:rtl/>
        </w:rPr>
        <w:t xml:space="preserve">: </w:t>
      </w:r>
      <w:r w:rsidR="00E15716" w:rsidRPr="00922B39">
        <w:rPr>
          <w:rtl/>
        </w:rPr>
        <w:t>"</w:t>
      </w:r>
      <w:r w:rsidR="00E15716" w:rsidRPr="00922B39">
        <w:rPr>
          <w:rFonts w:hint="eastAsia"/>
          <w:b/>
          <w:bCs/>
          <w:rtl/>
        </w:rPr>
        <w:t>דף</w:t>
      </w:r>
      <w:r w:rsidR="00E15716" w:rsidRPr="00922B39">
        <w:rPr>
          <w:b/>
          <w:bCs/>
          <w:rtl/>
        </w:rPr>
        <w:t xml:space="preserve"> </w:t>
      </w:r>
      <w:r w:rsidR="00E15716" w:rsidRPr="00922B39">
        <w:rPr>
          <w:rFonts w:hint="eastAsia"/>
          <w:b/>
          <w:bCs/>
          <w:rtl/>
        </w:rPr>
        <w:t>המכרז</w:t>
      </w:r>
      <w:r w:rsidR="00E15716" w:rsidRPr="00922B39">
        <w:rPr>
          <w:rtl/>
        </w:rPr>
        <w:t>")</w:t>
      </w:r>
      <w:bookmarkEnd w:id="102"/>
      <w:r w:rsidRPr="00922B39">
        <w:rPr>
          <w:rtl/>
        </w:rPr>
        <w:t xml:space="preserve">. </w:t>
      </w:r>
    </w:p>
    <w:p w14:paraId="073FB199" w14:textId="77777777" w:rsidR="003D6B71" w:rsidRPr="00922B39" w:rsidRDefault="009E0D6F" w:rsidP="00E1782C">
      <w:pPr>
        <w:pStyle w:val="2-"/>
        <w:numPr>
          <w:ilvl w:val="1"/>
          <w:numId w:val="89"/>
        </w:numPr>
        <w:ind w:left="767"/>
        <w:rPr>
          <w:sz w:val="24"/>
          <w:szCs w:val="24"/>
          <w:rtl/>
        </w:rPr>
      </w:pPr>
      <w:bookmarkStart w:id="104" w:name="_Toc43400605"/>
      <w:bookmarkStart w:id="105" w:name="_Toc44931914"/>
      <w:bookmarkStart w:id="106" w:name="_Toc44932001"/>
      <w:r w:rsidRPr="00922B39">
        <w:rPr>
          <w:rFonts w:hint="eastAsia"/>
          <w:sz w:val="24"/>
          <w:szCs w:val="24"/>
          <w:rtl/>
        </w:rPr>
        <w:t>שאלות</w:t>
      </w:r>
      <w:r w:rsidRPr="00922B39">
        <w:rPr>
          <w:sz w:val="24"/>
          <w:szCs w:val="24"/>
          <w:rtl/>
        </w:rPr>
        <w:t xml:space="preserve"> </w:t>
      </w:r>
      <w:r w:rsidRPr="00922B39">
        <w:rPr>
          <w:rFonts w:hint="eastAsia"/>
          <w:sz w:val="24"/>
          <w:szCs w:val="24"/>
          <w:rtl/>
        </w:rPr>
        <w:t>הבהרה</w:t>
      </w:r>
      <w:r w:rsidRPr="00922B39">
        <w:rPr>
          <w:sz w:val="24"/>
          <w:szCs w:val="24"/>
          <w:rtl/>
        </w:rPr>
        <w:t xml:space="preserve"> </w:t>
      </w:r>
      <w:r w:rsidRPr="00922B39">
        <w:rPr>
          <w:rFonts w:hint="eastAsia"/>
          <w:sz w:val="24"/>
          <w:szCs w:val="24"/>
          <w:rtl/>
        </w:rPr>
        <w:t>בנוגע</w:t>
      </w:r>
      <w:r w:rsidRPr="00922B39">
        <w:rPr>
          <w:sz w:val="24"/>
          <w:szCs w:val="24"/>
          <w:rtl/>
        </w:rPr>
        <w:t xml:space="preserve"> </w:t>
      </w:r>
      <w:r w:rsidRPr="00922B39">
        <w:rPr>
          <w:rFonts w:hint="eastAsia"/>
          <w:sz w:val="24"/>
          <w:szCs w:val="24"/>
          <w:rtl/>
        </w:rPr>
        <w:t>למכרז</w:t>
      </w:r>
      <w:bookmarkEnd w:id="104"/>
      <w:bookmarkEnd w:id="105"/>
      <w:bookmarkEnd w:id="106"/>
    </w:p>
    <w:p w14:paraId="318CDBED" w14:textId="77777777" w:rsidR="00721BE1" w:rsidRPr="00922B39" w:rsidRDefault="009E0D6F" w:rsidP="00E1782C">
      <w:pPr>
        <w:pStyle w:val="3-"/>
        <w:numPr>
          <w:ilvl w:val="2"/>
          <w:numId w:val="89"/>
        </w:numPr>
        <w:ind w:left="1192"/>
        <w:rPr>
          <w:rtl/>
        </w:rPr>
      </w:pP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של</w:t>
      </w:r>
      <w:r w:rsidRPr="00922B39">
        <w:rPr>
          <w:rtl/>
        </w:rPr>
        <w:t xml:space="preserve"> </w:t>
      </w:r>
      <w:r w:rsidRPr="00922B39">
        <w:rPr>
          <w:rFonts w:hint="eastAsia"/>
          <w:rtl/>
        </w:rPr>
        <w:t>אי</w:t>
      </w:r>
      <w:r w:rsidRPr="00922B39">
        <w:rPr>
          <w:rtl/>
        </w:rPr>
        <w:t xml:space="preserve"> </w:t>
      </w:r>
      <w:r w:rsidRPr="00922B39">
        <w:rPr>
          <w:rFonts w:hint="eastAsia"/>
          <w:rtl/>
        </w:rPr>
        <w:t>בהירות</w:t>
      </w:r>
      <w:r w:rsidRPr="00922B39">
        <w:rPr>
          <w:rtl/>
        </w:rPr>
        <w:t xml:space="preserve"> </w:t>
      </w:r>
      <w:r w:rsidRPr="00922B39">
        <w:rPr>
          <w:rFonts w:hint="eastAsia"/>
          <w:rtl/>
        </w:rPr>
        <w:t>או</w:t>
      </w:r>
      <w:r w:rsidRPr="00922B39">
        <w:rPr>
          <w:rtl/>
        </w:rPr>
        <w:t xml:space="preserve"> </w:t>
      </w:r>
      <w:r w:rsidRPr="00922B39">
        <w:rPr>
          <w:rFonts w:hint="eastAsia"/>
          <w:rtl/>
        </w:rPr>
        <w:t>הערות</w:t>
      </w:r>
      <w:r w:rsidRPr="00922B39">
        <w:rPr>
          <w:rtl/>
        </w:rPr>
        <w:t xml:space="preserve"> </w:t>
      </w:r>
      <w:r w:rsidRPr="00922B39">
        <w:rPr>
          <w:rFonts w:hint="eastAsia"/>
          <w:rtl/>
        </w:rPr>
        <w:t>בנוגע</w:t>
      </w:r>
      <w:r w:rsidRPr="00922B39">
        <w:rPr>
          <w:rtl/>
        </w:rPr>
        <w:t xml:space="preserve"> </w:t>
      </w:r>
      <w:r w:rsidRPr="00922B39">
        <w:rPr>
          <w:rFonts w:hint="eastAsia"/>
          <w:rtl/>
        </w:rPr>
        <w:t>למכרז</w:t>
      </w:r>
      <w:r w:rsidR="00F92904" w:rsidRPr="00922B39">
        <w:rPr>
          <w:rtl/>
        </w:rPr>
        <w:t xml:space="preserve">, </w:t>
      </w:r>
      <w:r w:rsidR="00F92904" w:rsidRPr="00922B39">
        <w:rPr>
          <w:rFonts w:hint="eastAsia"/>
          <w:rtl/>
        </w:rPr>
        <w:t>מועדיו</w:t>
      </w:r>
      <w:r w:rsidRPr="00922B39">
        <w:rPr>
          <w:rtl/>
        </w:rPr>
        <w:t xml:space="preserve"> או לתנאיו ניתן לפנות </w:t>
      </w:r>
      <w:r w:rsidR="0042795F" w:rsidRPr="00922B39">
        <w:rPr>
          <w:rFonts w:hint="eastAsia"/>
          <w:rtl/>
        </w:rPr>
        <w:t>למזמין</w:t>
      </w:r>
      <w:r w:rsidRPr="00922B39">
        <w:rPr>
          <w:rtl/>
        </w:rPr>
        <w:t xml:space="preserve"> בשאלות הבהרה, וזאת עד למועד האחרון להגשת שאלות הבהרה הנקוב לעיל.</w:t>
      </w:r>
      <w:r w:rsidR="00ED5238" w:rsidRPr="00922B39">
        <w:rPr>
          <w:rtl/>
        </w:rPr>
        <w:t xml:space="preserve"> </w:t>
      </w:r>
    </w:p>
    <w:p w14:paraId="03DDE66C" w14:textId="77777777" w:rsidR="005A3059" w:rsidRPr="00922B39" w:rsidRDefault="009E0D6F" w:rsidP="00E1782C">
      <w:pPr>
        <w:pStyle w:val="3-"/>
        <w:numPr>
          <w:ilvl w:val="2"/>
          <w:numId w:val="89"/>
        </w:numPr>
        <w:ind w:left="1192"/>
        <w:rPr>
          <w:rtl/>
        </w:rPr>
      </w:pPr>
      <w:bookmarkStart w:id="107" w:name="show_SugTevatMichrazimDigital_3"/>
      <w:r w:rsidRPr="00922B39">
        <w:rPr>
          <w:rFonts w:hint="eastAsia"/>
          <w:rtl/>
        </w:rPr>
        <w:t>שאלות</w:t>
      </w:r>
      <w:r w:rsidRPr="00922B39">
        <w:rPr>
          <w:rtl/>
        </w:rPr>
        <w:t xml:space="preserve"> הבהרה יוגשו באמצעות מערכת יהלום. </w:t>
      </w:r>
      <w:bookmarkStart w:id="108" w:name="show_micrazpumbi_1"/>
      <w:r w:rsidRPr="00922B39">
        <w:rPr>
          <w:rFonts w:hint="eastAsia"/>
          <w:rtl/>
        </w:rPr>
        <w:t>מציע</w:t>
      </w:r>
      <w:r w:rsidRPr="00922B39">
        <w:rPr>
          <w:rtl/>
        </w:rPr>
        <w:t xml:space="preserve"> אשר מעוניין לשאול שאלות הבהרה, נדרש ללחוץ על הקישור המתאים בדף המכרז ולפעול בהתאם להנחיות במערכת. </w:t>
      </w:r>
      <w:bookmarkEnd w:id="108"/>
      <w:r w:rsidR="004F339A" w:rsidRPr="00922B39">
        <w:rPr>
          <w:rtl/>
        </w:rPr>
        <w:t xml:space="preserve"> </w:t>
      </w:r>
      <w:r w:rsidRPr="00922B39">
        <w:rPr>
          <w:rFonts w:hint="eastAsia"/>
          <w:rtl/>
        </w:rPr>
        <w:t>שאלות</w:t>
      </w:r>
      <w:r w:rsidRPr="00922B39">
        <w:rPr>
          <w:rtl/>
        </w:rPr>
        <w:t xml:space="preserve"> שיועברו לאחר המועד הנקוב לעיל, או שיועברו שלא באמצעות מערכת יהלום, לא יחייבו מענה מאת המזמין. </w:t>
      </w:r>
    </w:p>
    <w:bookmarkEnd w:id="107"/>
    <w:p w14:paraId="72DD701C" w14:textId="77777777" w:rsidR="00721BE1" w:rsidRPr="00922B39" w:rsidRDefault="009E0D6F" w:rsidP="00E1782C">
      <w:pPr>
        <w:pStyle w:val="3-"/>
        <w:numPr>
          <w:ilvl w:val="2"/>
          <w:numId w:val="89"/>
        </w:numPr>
        <w:ind w:left="1192"/>
        <w:rPr>
          <w:rtl/>
        </w:rPr>
      </w:pPr>
      <w:r w:rsidRPr="00922B39">
        <w:rPr>
          <w:rtl/>
        </w:rPr>
        <w:t>המזמין רשאי לאפשר סבבים נוספים של שאלות הבהרה, בהודעה שתפורסם</w:t>
      </w:r>
      <w:bookmarkStart w:id="109" w:name="show_micrazpumbi_2"/>
      <w:r w:rsidRPr="00922B39">
        <w:rPr>
          <w:rtl/>
        </w:rPr>
        <w:t xml:space="preserve"> ב</w:t>
      </w:r>
      <w:r w:rsidR="00E15716" w:rsidRPr="00922B39">
        <w:rPr>
          <w:rFonts w:hint="eastAsia"/>
          <w:rtl/>
        </w:rPr>
        <w:t>דף</w:t>
      </w:r>
      <w:r w:rsidR="00E15716" w:rsidRPr="00922B39">
        <w:rPr>
          <w:rtl/>
        </w:rPr>
        <w:t xml:space="preserve"> </w:t>
      </w:r>
      <w:r w:rsidR="00E15716" w:rsidRPr="00922B39">
        <w:rPr>
          <w:rFonts w:hint="eastAsia"/>
          <w:rtl/>
        </w:rPr>
        <w:t>המכרז</w:t>
      </w:r>
      <w:bookmarkEnd w:id="109"/>
      <w:r w:rsidR="0062039A" w:rsidRPr="00922B39">
        <w:rPr>
          <w:rtl/>
        </w:rPr>
        <w:t xml:space="preserve">, </w:t>
      </w:r>
      <w:r w:rsidR="0062039A" w:rsidRPr="00922B39">
        <w:rPr>
          <w:rFonts w:hint="eastAsia"/>
          <w:rtl/>
        </w:rPr>
        <w:t>וזאת</w:t>
      </w:r>
      <w:r w:rsidR="0062039A" w:rsidRPr="00922B39">
        <w:rPr>
          <w:rtl/>
        </w:rPr>
        <w:t xml:space="preserve"> </w:t>
      </w:r>
      <w:r w:rsidR="0062039A" w:rsidRPr="00922B39">
        <w:rPr>
          <w:rFonts w:hint="eastAsia"/>
          <w:rtl/>
        </w:rPr>
        <w:t>בהתאם</w:t>
      </w:r>
      <w:r w:rsidR="0062039A" w:rsidRPr="00922B39">
        <w:rPr>
          <w:rtl/>
        </w:rPr>
        <w:t xml:space="preserve"> </w:t>
      </w:r>
      <w:r w:rsidR="0062039A" w:rsidRPr="00922B39">
        <w:rPr>
          <w:rFonts w:hint="eastAsia"/>
          <w:rtl/>
        </w:rPr>
        <w:t>לשיקול</w:t>
      </w:r>
      <w:r w:rsidR="0062039A" w:rsidRPr="00922B39">
        <w:rPr>
          <w:rtl/>
        </w:rPr>
        <w:t xml:space="preserve"> </w:t>
      </w:r>
      <w:r w:rsidR="0062039A" w:rsidRPr="00922B39">
        <w:rPr>
          <w:rFonts w:hint="eastAsia"/>
          <w:rtl/>
        </w:rPr>
        <w:t>דעתו</w:t>
      </w:r>
      <w:r w:rsidR="0062039A" w:rsidRPr="00922B39">
        <w:rPr>
          <w:rtl/>
        </w:rPr>
        <w:t xml:space="preserve"> </w:t>
      </w:r>
      <w:r w:rsidR="0062039A" w:rsidRPr="00922B39">
        <w:rPr>
          <w:rFonts w:hint="eastAsia"/>
          <w:rtl/>
        </w:rPr>
        <w:t>הבלעדי</w:t>
      </w:r>
      <w:r w:rsidRPr="00922B39">
        <w:rPr>
          <w:rtl/>
        </w:rPr>
        <w:t>.</w:t>
      </w:r>
    </w:p>
    <w:p w14:paraId="3422C8D3" w14:textId="77777777" w:rsidR="00236E1B" w:rsidRPr="00922B39" w:rsidRDefault="009E0D6F" w:rsidP="00E1782C">
      <w:pPr>
        <w:pStyle w:val="3-"/>
        <w:numPr>
          <w:ilvl w:val="2"/>
          <w:numId w:val="89"/>
        </w:numPr>
        <w:ind w:left="1192"/>
        <w:rPr>
          <w:rtl/>
        </w:rPr>
      </w:pPr>
      <w:r w:rsidRPr="00922B39">
        <w:rPr>
          <w:rtl/>
        </w:rPr>
        <w:t>מציע שלא יפנ</w:t>
      </w:r>
      <w:r w:rsidRPr="00922B39">
        <w:rPr>
          <w:rFonts w:hint="eastAsia"/>
          <w:rtl/>
        </w:rPr>
        <w:t>ה</w:t>
      </w:r>
      <w:r w:rsidRPr="00922B39">
        <w:rPr>
          <w:rtl/>
        </w:rPr>
        <w:t xml:space="preserve"> </w:t>
      </w:r>
      <w:r w:rsidRPr="00922B39">
        <w:rPr>
          <w:rFonts w:hint="eastAsia"/>
          <w:rtl/>
        </w:rPr>
        <w:t>ל</w:t>
      </w:r>
      <w:r w:rsidR="003E255E" w:rsidRPr="00922B39">
        <w:rPr>
          <w:rFonts w:hint="eastAsia"/>
          <w:rtl/>
        </w:rPr>
        <w:t>מזמין</w:t>
      </w:r>
      <w:r w:rsidR="0044315B" w:rsidRPr="00922B39">
        <w:rPr>
          <w:rtl/>
        </w:rPr>
        <w:t xml:space="preserve"> בשאלות הבהרה על המכרז</w:t>
      </w:r>
      <w:r w:rsidR="00E965DB" w:rsidRPr="00922B39">
        <w:rPr>
          <w:rtl/>
        </w:rPr>
        <w:t xml:space="preserve">, </w:t>
      </w:r>
      <w:r w:rsidR="00E965DB" w:rsidRPr="00922B39">
        <w:rPr>
          <w:rFonts w:hint="eastAsia"/>
          <w:rtl/>
        </w:rPr>
        <w:t>בהתאם</w:t>
      </w:r>
      <w:r w:rsidR="00E965DB" w:rsidRPr="00922B39">
        <w:rPr>
          <w:rtl/>
        </w:rPr>
        <w:t xml:space="preserve"> </w:t>
      </w:r>
      <w:r w:rsidR="00E965DB" w:rsidRPr="00922B39">
        <w:rPr>
          <w:rFonts w:hint="eastAsia"/>
          <w:rtl/>
        </w:rPr>
        <w:t>לכללי</w:t>
      </w:r>
      <w:r w:rsidR="00E965DB" w:rsidRPr="00922B39">
        <w:rPr>
          <w:rtl/>
        </w:rPr>
        <w:t xml:space="preserve"> </w:t>
      </w:r>
      <w:r w:rsidR="00E965DB" w:rsidRPr="00922B39">
        <w:rPr>
          <w:rFonts w:hint="eastAsia"/>
          <w:rtl/>
        </w:rPr>
        <w:t>המכרז</w:t>
      </w:r>
      <w:r w:rsidR="00E965DB" w:rsidRPr="00922B39">
        <w:rPr>
          <w:rtl/>
        </w:rPr>
        <w:t>,</w:t>
      </w:r>
      <w:r w:rsidRPr="00922B39">
        <w:rPr>
          <w:rtl/>
        </w:rPr>
        <w:t xml:space="preserve"> יהיה מנוע מלהעלות בעתיד כל טענה, דרישה או תביעה </w:t>
      </w:r>
      <w:r w:rsidR="0044315B" w:rsidRPr="00922B39">
        <w:rPr>
          <w:rFonts w:hint="eastAsia"/>
          <w:rtl/>
        </w:rPr>
        <w:t>כנגד</w:t>
      </w:r>
      <w:r w:rsidRPr="00922B39">
        <w:rPr>
          <w:rtl/>
        </w:rPr>
        <w:t xml:space="preserve"> המכרז.</w:t>
      </w:r>
    </w:p>
    <w:p w14:paraId="357F1ACC" w14:textId="77777777" w:rsidR="00721BE1" w:rsidRPr="00922B39" w:rsidRDefault="009E0D6F" w:rsidP="00E1782C">
      <w:pPr>
        <w:pStyle w:val="2-"/>
        <w:numPr>
          <w:ilvl w:val="1"/>
          <w:numId w:val="89"/>
        </w:numPr>
        <w:ind w:left="767"/>
        <w:rPr>
          <w:sz w:val="24"/>
          <w:szCs w:val="24"/>
          <w:rtl/>
        </w:rPr>
      </w:pPr>
      <w:bookmarkStart w:id="110" w:name="_Toc43400606"/>
      <w:bookmarkStart w:id="111" w:name="_Toc44931915"/>
      <w:bookmarkStart w:id="112" w:name="_Toc44932002"/>
      <w:r w:rsidRPr="00922B39">
        <w:rPr>
          <w:sz w:val="24"/>
          <w:szCs w:val="24"/>
          <w:rtl/>
        </w:rPr>
        <w:lastRenderedPageBreak/>
        <w:t>מענה המזמין לשאלות ההבהרה</w:t>
      </w:r>
      <w:bookmarkEnd w:id="110"/>
      <w:bookmarkEnd w:id="111"/>
      <w:bookmarkEnd w:id="112"/>
    </w:p>
    <w:p w14:paraId="6833DD46" w14:textId="77777777" w:rsidR="00ED5238" w:rsidRPr="00922B39" w:rsidRDefault="009E0D6F" w:rsidP="00E1782C">
      <w:pPr>
        <w:pStyle w:val="3-"/>
        <w:numPr>
          <w:ilvl w:val="2"/>
          <w:numId w:val="89"/>
        </w:numPr>
        <w:ind w:left="1192"/>
        <w:rPr>
          <w:rtl/>
        </w:rPr>
      </w:pPr>
      <w:r w:rsidRPr="00922B39">
        <w:rPr>
          <w:rFonts w:hint="eastAsia"/>
          <w:rtl/>
        </w:rPr>
        <w:t>תשובות</w:t>
      </w:r>
      <w:r w:rsidRPr="00922B39">
        <w:rPr>
          <w:rtl/>
        </w:rPr>
        <w:t xml:space="preserve"> </w:t>
      </w:r>
      <w:r w:rsidRPr="00922B39">
        <w:rPr>
          <w:rFonts w:hint="eastAsia"/>
          <w:rtl/>
        </w:rPr>
        <w:t>והבהרות</w:t>
      </w:r>
      <w:r w:rsidRPr="00922B39">
        <w:rPr>
          <w:rtl/>
        </w:rPr>
        <w:t xml:space="preserve"> </w:t>
      </w:r>
      <w:r w:rsidRPr="00922B39">
        <w:rPr>
          <w:rFonts w:hint="eastAsia"/>
          <w:rtl/>
        </w:rPr>
        <w:t>תינתנה</w:t>
      </w:r>
      <w:r w:rsidRPr="00922B39">
        <w:rPr>
          <w:rtl/>
        </w:rPr>
        <w:t xml:space="preserve"> </w:t>
      </w:r>
      <w:r w:rsidRPr="00922B39">
        <w:rPr>
          <w:rFonts w:hint="eastAsia"/>
          <w:rtl/>
        </w:rPr>
        <w:t>בכתב</w:t>
      </w:r>
      <w:r w:rsidRPr="00922B39">
        <w:rPr>
          <w:rtl/>
        </w:rPr>
        <w:t xml:space="preserve"> </w:t>
      </w:r>
      <w:r w:rsidRPr="00922B39">
        <w:rPr>
          <w:rFonts w:hint="eastAsia"/>
          <w:rtl/>
        </w:rPr>
        <w:t>בלבד</w:t>
      </w:r>
      <w:r w:rsidRPr="00922B39">
        <w:rPr>
          <w:rtl/>
        </w:rPr>
        <w:t xml:space="preserve">, </w:t>
      </w:r>
      <w:r w:rsidRPr="00922B39">
        <w:rPr>
          <w:rFonts w:hint="eastAsia"/>
          <w:rtl/>
        </w:rPr>
        <w:t>נוסחן</w:t>
      </w:r>
      <w:r w:rsidRPr="00922B39">
        <w:rPr>
          <w:rtl/>
        </w:rPr>
        <w:t xml:space="preserve"> </w:t>
      </w:r>
      <w:r w:rsidRPr="00922B39">
        <w:rPr>
          <w:rFonts w:hint="eastAsia"/>
          <w:rtl/>
        </w:rPr>
        <w:t>הוא</w:t>
      </w:r>
      <w:r w:rsidRPr="00922B39">
        <w:rPr>
          <w:rtl/>
        </w:rPr>
        <w:t xml:space="preserve"> </w:t>
      </w:r>
      <w:r w:rsidRPr="00922B39">
        <w:rPr>
          <w:rFonts w:hint="eastAsia"/>
          <w:rtl/>
        </w:rPr>
        <w:t>הנוסח</w:t>
      </w:r>
      <w:r w:rsidRPr="00922B39">
        <w:rPr>
          <w:rtl/>
        </w:rPr>
        <w:t xml:space="preserve"> </w:t>
      </w:r>
      <w:r w:rsidRPr="00922B39">
        <w:rPr>
          <w:rFonts w:hint="eastAsia"/>
          <w:rtl/>
        </w:rPr>
        <w:t>המחייב</w:t>
      </w:r>
      <w:r w:rsidRPr="00922B39">
        <w:rPr>
          <w:rtl/>
        </w:rPr>
        <w:t xml:space="preserve"> </w:t>
      </w:r>
      <w:r w:rsidRPr="00922B39">
        <w:rPr>
          <w:rFonts w:hint="eastAsia"/>
          <w:rtl/>
        </w:rPr>
        <w:t>והן</w:t>
      </w:r>
      <w:r w:rsidRPr="00922B39">
        <w:rPr>
          <w:rtl/>
        </w:rPr>
        <w:t xml:space="preserve"> </w:t>
      </w:r>
      <w:r w:rsidRPr="00922B39">
        <w:rPr>
          <w:rFonts w:hint="eastAsia"/>
          <w:rtl/>
        </w:rPr>
        <w:t>יהיו</w:t>
      </w:r>
      <w:r w:rsidRPr="00922B39">
        <w:rPr>
          <w:rtl/>
        </w:rPr>
        <w:t xml:space="preserve"> </w:t>
      </w:r>
      <w:r w:rsidRPr="00922B39">
        <w:rPr>
          <w:rFonts w:hint="eastAsia"/>
          <w:rtl/>
        </w:rPr>
        <w:t>חלק</w:t>
      </w:r>
      <w:r w:rsidRPr="00922B39">
        <w:rPr>
          <w:rtl/>
        </w:rPr>
        <w:t xml:space="preserve"> </w:t>
      </w:r>
      <w:r w:rsidRPr="00922B39">
        <w:rPr>
          <w:rFonts w:hint="eastAsia"/>
          <w:rtl/>
        </w:rPr>
        <w:t>בלתי</w:t>
      </w:r>
      <w:r w:rsidRPr="00922B39">
        <w:rPr>
          <w:rtl/>
        </w:rPr>
        <w:t xml:space="preserve"> </w:t>
      </w:r>
      <w:r w:rsidRPr="00922B39">
        <w:rPr>
          <w:rFonts w:hint="eastAsia"/>
          <w:rtl/>
        </w:rPr>
        <w:t>נפרד</w:t>
      </w:r>
      <w:r w:rsidRPr="00922B39">
        <w:rPr>
          <w:rtl/>
        </w:rPr>
        <w:t xml:space="preserve"> </w:t>
      </w:r>
      <w:r w:rsidRPr="00922B39">
        <w:rPr>
          <w:rFonts w:hint="eastAsia"/>
          <w:rtl/>
        </w:rPr>
        <w:t>ממסמכי</w:t>
      </w:r>
      <w:r w:rsidRPr="00922B39">
        <w:rPr>
          <w:rtl/>
        </w:rPr>
        <w:t xml:space="preserve"> </w:t>
      </w:r>
      <w:r w:rsidRPr="00922B39">
        <w:rPr>
          <w:rFonts w:hint="eastAsia"/>
          <w:rtl/>
        </w:rPr>
        <w:t>המכרז</w:t>
      </w:r>
      <w:r w:rsidRPr="00922B39">
        <w:rPr>
          <w:rtl/>
        </w:rPr>
        <w:t>.</w:t>
      </w:r>
    </w:p>
    <w:p w14:paraId="28BCA61D" w14:textId="77777777" w:rsidR="00ED5238" w:rsidRPr="00922B39" w:rsidRDefault="009E0D6F" w:rsidP="00E1782C">
      <w:pPr>
        <w:pStyle w:val="3-"/>
        <w:numPr>
          <w:ilvl w:val="2"/>
          <w:numId w:val="89"/>
        </w:numPr>
        <w:ind w:left="1192"/>
        <w:rPr>
          <w:rtl/>
        </w:rPr>
      </w:pPr>
      <w:r w:rsidRPr="00922B39">
        <w:rPr>
          <w:rFonts w:hint="eastAsia"/>
          <w:rtl/>
        </w:rPr>
        <w:t>תשובות</w:t>
      </w:r>
      <w:r w:rsidRPr="00922B39">
        <w:rPr>
          <w:rtl/>
        </w:rPr>
        <w:t xml:space="preserve"> </w:t>
      </w:r>
      <w:r w:rsidRPr="00922B39">
        <w:rPr>
          <w:rFonts w:hint="eastAsia"/>
          <w:rtl/>
        </w:rPr>
        <w:t>והבהרות</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 xml:space="preserve">, </w:t>
      </w:r>
      <w:r w:rsidRPr="00922B39">
        <w:rPr>
          <w:rFonts w:hint="eastAsia"/>
          <w:rtl/>
        </w:rPr>
        <w:t>יפורסמו</w:t>
      </w:r>
      <w:bookmarkStart w:id="113" w:name="show_micrazpumbi_3"/>
      <w:r w:rsidRPr="00922B39">
        <w:rPr>
          <w:rtl/>
        </w:rPr>
        <w:t xml:space="preserve"> בדף המכרז</w:t>
      </w:r>
      <w:bookmarkEnd w:id="113"/>
      <w:r w:rsidRPr="00922B39">
        <w:rPr>
          <w:rtl/>
        </w:rPr>
        <w:t xml:space="preserve">. </w:t>
      </w:r>
      <w:r w:rsidRPr="00922B39">
        <w:rPr>
          <w:rFonts w:hint="eastAsia"/>
          <w:rtl/>
        </w:rPr>
        <w:t>באחריות</w:t>
      </w:r>
      <w:r w:rsidRPr="00922B39">
        <w:rPr>
          <w:rtl/>
        </w:rPr>
        <w:t xml:space="preserve"> </w:t>
      </w:r>
      <w:r w:rsidRPr="00922B39">
        <w:rPr>
          <w:rFonts w:hint="eastAsia"/>
          <w:rtl/>
        </w:rPr>
        <w:t>מציע</w:t>
      </w:r>
      <w:r w:rsidRPr="00922B39">
        <w:rPr>
          <w:rtl/>
        </w:rPr>
        <w:t xml:space="preserve"> </w:t>
      </w:r>
      <w:r w:rsidRPr="00922B39">
        <w:rPr>
          <w:rFonts w:hint="eastAsia"/>
          <w:rtl/>
        </w:rPr>
        <w:t>במכרז</w:t>
      </w:r>
      <w:r w:rsidRPr="00922B39">
        <w:rPr>
          <w:rtl/>
        </w:rPr>
        <w:t xml:space="preserve"> </w:t>
      </w:r>
      <w:r w:rsidRPr="00922B39">
        <w:rPr>
          <w:rFonts w:hint="eastAsia"/>
          <w:rtl/>
        </w:rPr>
        <w:t>להתעדכן</w:t>
      </w:r>
      <w:r w:rsidRPr="00922B39">
        <w:rPr>
          <w:rtl/>
        </w:rPr>
        <w:t xml:space="preserve"> </w:t>
      </w:r>
      <w:r w:rsidRPr="00922B39">
        <w:rPr>
          <w:rFonts w:hint="eastAsia"/>
          <w:rtl/>
        </w:rPr>
        <w:t>בתשובות</w:t>
      </w:r>
      <w:r w:rsidRPr="00922B39">
        <w:rPr>
          <w:rtl/>
        </w:rPr>
        <w:t xml:space="preserve"> </w:t>
      </w:r>
      <w:r w:rsidRPr="00922B39">
        <w:rPr>
          <w:rFonts w:hint="eastAsia"/>
          <w:rtl/>
        </w:rPr>
        <w:t>המזמין</w:t>
      </w:r>
      <w:r w:rsidRPr="00922B39">
        <w:rPr>
          <w:rtl/>
        </w:rPr>
        <w:t xml:space="preserve"> </w:t>
      </w:r>
      <w:r w:rsidRPr="00922B39">
        <w:rPr>
          <w:rFonts w:hint="eastAsia"/>
          <w:rtl/>
        </w:rPr>
        <w:t>וכן</w:t>
      </w:r>
      <w:r w:rsidRPr="00922B39">
        <w:rPr>
          <w:rtl/>
        </w:rPr>
        <w:t xml:space="preserve"> </w:t>
      </w:r>
      <w:r w:rsidRPr="00922B39">
        <w:rPr>
          <w:rFonts w:hint="eastAsia"/>
          <w:rtl/>
        </w:rPr>
        <w:t>בעדכונים</w:t>
      </w:r>
      <w:r w:rsidRPr="00922B39">
        <w:rPr>
          <w:rtl/>
        </w:rPr>
        <w:t xml:space="preserve"> </w:t>
      </w:r>
      <w:r w:rsidRPr="00922B39">
        <w:rPr>
          <w:rFonts w:hint="eastAsia"/>
          <w:rtl/>
        </w:rPr>
        <w:t>שוטפים</w:t>
      </w:r>
      <w:r w:rsidRPr="00922B39">
        <w:rPr>
          <w:rtl/>
        </w:rPr>
        <w:t xml:space="preserve"> </w:t>
      </w:r>
      <w:r w:rsidRPr="00922B39">
        <w:rPr>
          <w:rFonts w:hint="eastAsia"/>
          <w:rtl/>
        </w:rPr>
        <w:t>אשר</w:t>
      </w:r>
      <w:r w:rsidRPr="00922B39">
        <w:rPr>
          <w:rtl/>
        </w:rPr>
        <w:t xml:space="preserve"> </w:t>
      </w:r>
      <w:r w:rsidRPr="00922B39">
        <w:rPr>
          <w:rFonts w:hint="eastAsia"/>
          <w:rtl/>
        </w:rPr>
        <w:t>יפורסמו</w:t>
      </w:r>
      <w:r w:rsidRPr="00922B39">
        <w:rPr>
          <w:rtl/>
        </w:rPr>
        <w:t xml:space="preserve"> </w:t>
      </w:r>
      <w:r w:rsidRPr="00922B39">
        <w:rPr>
          <w:rFonts w:hint="eastAsia"/>
          <w:rtl/>
        </w:rPr>
        <w:t>בנוגע</w:t>
      </w:r>
      <w:r w:rsidRPr="00922B39">
        <w:rPr>
          <w:rtl/>
        </w:rPr>
        <w:t xml:space="preserve"> </w:t>
      </w:r>
      <w:r w:rsidRPr="00922B39">
        <w:rPr>
          <w:rFonts w:hint="eastAsia"/>
          <w:rtl/>
        </w:rPr>
        <w:t>למכרז</w:t>
      </w:r>
      <w:r w:rsidRPr="00922B39">
        <w:rPr>
          <w:rtl/>
        </w:rPr>
        <w:t xml:space="preserve"> </w:t>
      </w:r>
      <w:r w:rsidRPr="00922B39">
        <w:rPr>
          <w:rFonts w:hint="eastAsia"/>
          <w:rtl/>
        </w:rPr>
        <w:t>זה</w:t>
      </w:r>
      <w:r w:rsidRPr="00922B39">
        <w:rPr>
          <w:rtl/>
        </w:rPr>
        <w:t>.</w:t>
      </w:r>
    </w:p>
    <w:p w14:paraId="683D7EA6" w14:textId="77777777" w:rsidR="00ED5238" w:rsidRPr="00922B39" w:rsidRDefault="009E0D6F" w:rsidP="00E1782C">
      <w:pPr>
        <w:pStyle w:val="3-"/>
        <w:numPr>
          <w:ilvl w:val="2"/>
          <w:numId w:val="89"/>
        </w:numPr>
        <w:ind w:left="1192"/>
        <w:rPr>
          <w:rtl/>
        </w:rPr>
      </w:pPr>
      <w:r w:rsidRPr="00922B39">
        <w:rPr>
          <w:rFonts w:hint="eastAsia"/>
          <w:rtl/>
        </w:rPr>
        <w:t>המזמין</w:t>
      </w:r>
      <w:r w:rsidRPr="00922B39">
        <w:rPr>
          <w:rtl/>
        </w:rPr>
        <w:t xml:space="preserve"> </w:t>
      </w:r>
      <w:r w:rsidRPr="00922B39">
        <w:rPr>
          <w:rFonts w:hint="eastAsia"/>
          <w:rtl/>
        </w:rPr>
        <w:t>רשאי</w:t>
      </w:r>
      <w:r w:rsidRPr="00922B39">
        <w:rPr>
          <w:rtl/>
        </w:rPr>
        <w:t xml:space="preserve"> </w:t>
      </w:r>
      <w:r w:rsidRPr="00922B39">
        <w:rPr>
          <w:rFonts w:hint="eastAsia"/>
          <w:rtl/>
        </w:rPr>
        <w:t>לבצע</w:t>
      </w:r>
      <w:r w:rsidRPr="00922B39">
        <w:rPr>
          <w:rtl/>
        </w:rPr>
        <w:t xml:space="preserve"> </w:t>
      </w:r>
      <w:r w:rsidRPr="00922B39">
        <w:rPr>
          <w:rFonts w:hint="eastAsia"/>
          <w:rtl/>
        </w:rPr>
        <w:t>כל</w:t>
      </w:r>
      <w:r w:rsidRPr="00922B39">
        <w:rPr>
          <w:rtl/>
        </w:rPr>
        <w:t xml:space="preserve"> </w:t>
      </w:r>
      <w:r w:rsidRPr="00922B39">
        <w:rPr>
          <w:rFonts w:hint="eastAsia"/>
          <w:rtl/>
        </w:rPr>
        <w:t>שינוי</w:t>
      </w:r>
      <w:r w:rsidRPr="00922B39">
        <w:rPr>
          <w:rtl/>
        </w:rPr>
        <w:t xml:space="preserve"> </w:t>
      </w:r>
      <w:r w:rsidRPr="00922B39">
        <w:rPr>
          <w:rFonts w:hint="eastAsia"/>
          <w:rtl/>
        </w:rPr>
        <w:t>במסמכי</w:t>
      </w:r>
      <w:r w:rsidRPr="00922B39">
        <w:rPr>
          <w:rtl/>
        </w:rPr>
        <w:t xml:space="preserve"> </w:t>
      </w:r>
      <w:r w:rsidRPr="00922B39">
        <w:rPr>
          <w:rFonts w:hint="eastAsia"/>
          <w:rtl/>
        </w:rPr>
        <w:t>המכרז</w:t>
      </w:r>
      <w:r w:rsidRPr="00922B39">
        <w:rPr>
          <w:rtl/>
        </w:rPr>
        <w:t xml:space="preserve">, </w:t>
      </w:r>
      <w:r w:rsidRPr="00922B39">
        <w:rPr>
          <w:rFonts w:hint="eastAsia"/>
          <w:rtl/>
        </w:rPr>
        <w:t>וכן</w:t>
      </w:r>
      <w:r w:rsidRPr="00922B39">
        <w:rPr>
          <w:rtl/>
        </w:rPr>
        <w:t xml:space="preserve"> </w:t>
      </w:r>
      <w:r w:rsidRPr="00922B39">
        <w:rPr>
          <w:rFonts w:hint="eastAsia"/>
          <w:rtl/>
        </w:rPr>
        <w:t>ליתן</w:t>
      </w:r>
      <w:r w:rsidRPr="00922B39">
        <w:rPr>
          <w:rtl/>
        </w:rPr>
        <w:t xml:space="preserve"> </w:t>
      </w:r>
      <w:r w:rsidRPr="00922B39">
        <w:rPr>
          <w:rFonts w:hint="eastAsia"/>
          <w:rtl/>
        </w:rPr>
        <w:t>פרשנות</w:t>
      </w:r>
      <w:r w:rsidRPr="00922B39">
        <w:rPr>
          <w:rtl/>
        </w:rPr>
        <w:t xml:space="preserve"> </w:t>
      </w:r>
      <w:r w:rsidRPr="00922B39">
        <w:rPr>
          <w:rFonts w:hint="eastAsia"/>
          <w:rtl/>
        </w:rPr>
        <w:t>או</w:t>
      </w:r>
      <w:r w:rsidRPr="00922B39">
        <w:rPr>
          <w:rtl/>
        </w:rPr>
        <w:t xml:space="preserve"> </w:t>
      </w:r>
      <w:r w:rsidRPr="00922B39">
        <w:rPr>
          <w:rFonts w:hint="eastAsia"/>
          <w:rtl/>
        </w:rPr>
        <w:t>הבהרה</w:t>
      </w:r>
      <w:r w:rsidRPr="00922B39">
        <w:rPr>
          <w:rtl/>
        </w:rPr>
        <w:t xml:space="preserve"> </w:t>
      </w:r>
      <w:r w:rsidRPr="00922B39">
        <w:rPr>
          <w:rFonts w:hint="eastAsia"/>
          <w:rtl/>
        </w:rPr>
        <w:t>להוראות</w:t>
      </w:r>
      <w:r w:rsidRPr="00922B39">
        <w:rPr>
          <w:rtl/>
        </w:rPr>
        <w:t xml:space="preserve"> </w:t>
      </w:r>
      <w:r w:rsidRPr="00922B39">
        <w:rPr>
          <w:rFonts w:hint="eastAsia"/>
          <w:rtl/>
        </w:rPr>
        <w:t>מסמכי</w:t>
      </w:r>
      <w:r w:rsidRPr="00922B39">
        <w:rPr>
          <w:rtl/>
        </w:rPr>
        <w:t xml:space="preserve"> </w:t>
      </w:r>
      <w:r w:rsidRPr="00922B39">
        <w:rPr>
          <w:rFonts w:hint="eastAsia"/>
          <w:rtl/>
        </w:rPr>
        <w:t>המכרז</w:t>
      </w:r>
      <w:r w:rsidRPr="00922B39">
        <w:rPr>
          <w:rtl/>
        </w:rPr>
        <w:t>.</w:t>
      </w:r>
    </w:p>
    <w:p w14:paraId="1A309786" w14:textId="77777777" w:rsidR="00ED5238" w:rsidRPr="00922B39" w:rsidRDefault="009E0D6F" w:rsidP="00E1782C">
      <w:pPr>
        <w:pStyle w:val="3-"/>
        <w:numPr>
          <w:ilvl w:val="2"/>
          <w:numId w:val="89"/>
        </w:numPr>
        <w:ind w:left="1192"/>
        <w:rPr>
          <w:rtl/>
        </w:rPr>
      </w:pPr>
      <w:r w:rsidRPr="00922B39">
        <w:rPr>
          <w:rFonts w:hint="eastAsia"/>
          <w:rtl/>
        </w:rPr>
        <w:t>המזמין</w:t>
      </w:r>
      <w:r w:rsidRPr="00922B39">
        <w:rPr>
          <w:rtl/>
        </w:rPr>
        <w:t xml:space="preserve"> </w:t>
      </w:r>
      <w:r w:rsidRPr="00922B39">
        <w:rPr>
          <w:rFonts w:hint="eastAsia"/>
          <w:rtl/>
        </w:rPr>
        <w:t>אינו</w:t>
      </w:r>
      <w:r w:rsidRPr="00922B39">
        <w:rPr>
          <w:rtl/>
        </w:rPr>
        <w:t xml:space="preserve"> </w:t>
      </w:r>
      <w:r w:rsidRPr="00922B39">
        <w:rPr>
          <w:rFonts w:hint="eastAsia"/>
          <w:rtl/>
        </w:rPr>
        <w:t>מחויב</w:t>
      </w:r>
      <w:r w:rsidRPr="00922B39">
        <w:rPr>
          <w:rtl/>
        </w:rPr>
        <w:t xml:space="preserve"> </w:t>
      </w:r>
      <w:r w:rsidRPr="00922B39">
        <w:rPr>
          <w:rFonts w:hint="eastAsia"/>
          <w:rtl/>
        </w:rPr>
        <w:t>לנוסח</w:t>
      </w:r>
      <w:r w:rsidRPr="00922B39">
        <w:rPr>
          <w:rtl/>
        </w:rPr>
        <w:t xml:space="preserve"> </w:t>
      </w:r>
      <w:r w:rsidRPr="00922B39">
        <w:rPr>
          <w:rFonts w:hint="eastAsia"/>
          <w:rtl/>
        </w:rPr>
        <w:t>שאלה</w:t>
      </w:r>
      <w:r w:rsidRPr="00922B39">
        <w:rPr>
          <w:rtl/>
        </w:rPr>
        <w:t xml:space="preserve"> </w:t>
      </w:r>
      <w:r w:rsidRPr="00922B39">
        <w:rPr>
          <w:rFonts w:hint="eastAsia"/>
          <w:rtl/>
        </w:rPr>
        <w:t>שהוגשה</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רשאי</w:t>
      </w:r>
      <w:r w:rsidRPr="00922B39">
        <w:rPr>
          <w:rtl/>
        </w:rPr>
        <w:t xml:space="preserve"> </w:t>
      </w:r>
      <w:r w:rsidRPr="00922B39">
        <w:rPr>
          <w:rFonts w:hint="eastAsia"/>
          <w:rtl/>
        </w:rPr>
        <w:t>המזמין</w:t>
      </w:r>
      <w:r w:rsidRPr="00922B39">
        <w:rPr>
          <w:rtl/>
        </w:rPr>
        <w:t xml:space="preserve">, </w:t>
      </w:r>
      <w:r w:rsidRPr="00922B39">
        <w:rPr>
          <w:rFonts w:hint="eastAsia"/>
          <w:rtl/>
        </w:rPr>
        <w:t>בעת</w:t>
      </w:r>
      <w:r w:rsidRPr="00922B39">
        <w:rPr>
          <w:rtl/>
        </w:rPr>
        <w:t xml:space="preserve"> </w:t>
      </w:r>
      <w:r w:rsidRPr="00922B39">
        <w:rPr>
          <w:rFonts w:hint="eastAsia"/>
          <w:rtl/>
        </w:rPr>
        <w:t>ניסוח</w:t>
      </w:r>
      <w:r w:rsidRPr="00922B39">
        <w:rPr>
          <w:rtl/>
        </w:rPr>
        <w:t xml:space="preserve"> </w:t>
      </w:r>
      <w:r w:rsidRPr="00922B39">
        <w:rPr>
          <w:rFonts w:hint="eastAsia"/>
          <w:rtl/>
        </w:rPr>
        <w:t>מענה</w:t>
      </w:r>
      <w:r w:rsidRPr="00922B39">
        <w:rPr>
          <w:rtl/>
        </w:rPr>
        <w:t xml:space="preserve"> </w:t>
      </w:r>
      <w:r w:rsidRPr="00922B39">
        <w:rPr>
          <w:rFonts w:hint="eastAsia"/>
          <w:rtl/>
        </w:rPr>
        <w:t>לשאלות</w:t>
      </w:r>
      <w:r w:rsidRPr="00922B39">
        <w:rPr>
          <w:rtl/>
        </w:rPr>
        <w:t xml:space="preserve"> </w:t>
      </w:r>
      <w:r w:rsidRPr="00922B39">
        <w:rPr>
          <w:rFonts w:hint="eastAsia"/>
          <w:rtl/>
        </w:rPr>
        <w:t>ההבהרה</w:t>
      </w:r>
      <w:r w:rsidRPr="00922B39">
        <w:rPr>
          <w:rtl/>
        </w:rPr>
        <w:t xml:space="preserve">, </w:t>
      </w:r>
      <w:r w:rsidRPr="00922B39">
        <w:rPr>
          <w:rFonts w:hint="eastAsia"/>
          <w:rtl/>
        </w:rPr>
        <w:t>לקצר</w:t>
      </w:r>
      <w:r w:rsidRPr="00922B39">
        <w:rPr>
          <w:rtl/>
        </w:rPr>
        <w:t xml:space="preserve"> </w:t>
      </w:r>
      <w:r w:rsidRPr="00922B39">
        <w:rPr>
          <w:rFonts w:hint="eastAsia"/>
          <w:rtl/>
        </w:rPr>
        <w:t>נוסח</w:t>
      </w:r>
      <w:r w:rsidRPr="00922B39">
        <w:rPr>
          <w:rtl/>
        </w:rPr>
        <w:t xml:space="preserve"> </w:t>
      </w:r>
      <w:r w:rsidRPr="00922B39">
        <w:rPr>
          <w:rFonts w:hint="eastAsia"/>
          <w:rtl/>
        </w:rPr>
        <w:t>שאלה</w:t>
      </w:r>
      <w:r w:rsidRPr="00922B39">
        <w:rPr>
          <w:rtl/>
        </w:rPr>
        <w:t xml:space="preserve"> </w:t>
      </w:r>
      <w:r w:rsidRPr="00922B39">
        <w:rPr>
          <w:rFonts w:hint="eastAsia"/>
          <w:rtl/>
        </w:rPr>
        <w:t>או</w:t>
      </w:r>
      <w:r w:rsidRPr="00922B39">
        <w:rPr>
          <w:rtl/>
        </w:rPr>
        <w:t xml:space="preserve"> </w:t>
      </w:r>
      <w:r w:rsidRPr="00922B39">
        <w:rPr>
          <w:rFonts w:hint="eastAsia"/>
          <w:rtl/>
        </w:rPr>
        <w:t>לנסחה</w:t>
      </w:r>
      <w:r w:rsidRPr="00922B39">
        <w:rPr>
          <w:rtl/>
        </w:rPr>
        <w:t xml:space="preserve"> </w:t>
      </w:r>
      <w:r w:rsidRPr="00922B39">
        <w:rPr>
          <w:rFonts w:hint="eastAsia"/>
          <w:rtl/>
        </w:rPr>
        <w:t>מחדש</w:t>
      </w:r>
      <w:r w:rsidRPr="00922B39">
        <w:rPr>
          <w:rtl/>
        </w:rPr>
        <w:t>.</w:t>
      </w:r>
    </w:p>
    <w:p w14:paraId="5531B4C3" w14:textId="77777777" w:rsidR="00ED5238" w:rsidRPr="00922B39" w:rsidRDefault="009E0D6F" w:rsidP="00E1782C">
      <w:pPr>
        <w:pStyle w:val="3-"/>
        <w:numPr>
          <w:ilvl w:val="2"/>
          <w:numId w:val="89"/>
        </w:numPr>
        <w:ind w:left="1192"/>
        <w:rPr>
          <w:rtl/>
        </w:rPr>
      </w:pPr>
      <w:r w:rsidRPr="00922B39">
        <w:rPr>
          <w:rFonts w:hint="eastAsia"/>
          <w:rtl/>
        </w:rPr>
        <w:t>תשובות</w:t>
      </w:r>
      <w:r w:rsidRPr="00922B39">
        <w:rPr>
          <w:rtl/>
        </w:rPr>
        <w:t xml:space="preserve"> </w:t>
      </w:r>
      <w:r w:rsidRPr="00922B39">
        <w:rPr>
          <w:rFonts w:hint="eastAsia"/>
          <w:rtl/>
        </w:rPr>
        <w:t>המזמין</w:t>
      </w:r>
      <w:r w:rsidRPr="00922B39">
        <w:rPr>
          <w:rtl/>
        </w:rPr>
        <w:t xml:space="preserve"> </w:t>
      </w:r>
      <w:r w:rsidRPr="00922B39">
        <w:rPr>
          <w:rFonts w:hint="eastAsia"/>
          <w:rtl/>
        </w:rPr>
        <w:t>יפורסמו</w:t>
      </w:r>
      <w:r w:rsidRPr="00922B39">
        <w:rPr>
          <w:rtl/>
        </w:rPr>
        <w:t xml:space="preserve"> </w:t>
      </w:r>
      <w:r w:rsidRPr="00922B39">
        <w:rPr>
          <w:rFonts w:hint="eastAsia"/>
          <w:rtl/>
        </w:rPr>
        <w:t>ללא</w:t>
      </w:r>
      <w:r w:rsidRPr="00922B39">
        <w:rPr>
          <w:rtl/>
        </w:rPr>
        <w:t xml:space="preserve"> </w:t>
      </w:r>
      <w:r w:rsidRPr="00922B39">
        <w:rPr>
          <w:rFonts w:hint="eastAsia"/>
          <w:rtl/>
        </w:rPr>
        <w:t>שמות</w:t>
      </w:r>
      <w:r w:rsidRPr="00922B39">
        <w:rPr>
          <w:rtl/>
        </w:rPr>
        <w:t xml:space="preserve"> </w:t>
      </w:r>
      <w:r w:rsidRPr="00922B39">
        <w:rPr>
          <w:rFonts w:hint="eastAsia"/>
          <w:rtl/>
        </w:rPr>
        <w:t>הפונים</w:t>
      </w:r>
      <w:r w:rsidRPr="00922B39">
        <w:rPr>
          <w:rtl/>
        </w:rPr>
        <w:t>.</w:t>
      </w:r>
    </w:p>
    <w:p w14:paraId="6EF088CF" w14:textId="77777777" w:rsidR="00236E1B" w:rsidRPr="00922B39" w:rsidRDefault="009E0D6F" w:rsidP="00E1782C">
      <w:pPr>
        <w:pStyle w:val="2-"/>
        <w:numPr>
          <w:ilvl w:val="1"/>
          <w:numId w:val="89"/>
        </w:numPr>
        <w:ind w:left="767"/>
        <w:rPr>
          <w:sz w:val="24"/>
          <w:szCs w:val="24"/>
          <w:rtl/>
        </w:rPr>
      </w:pPr>
      <w:bookmarkStart w:id="114" w:name="_Toc43400608"/>
      <w:bookmarkStart w:id="115" w:name="_Toc44931917"/>
      <w:bookmarkStart w:id="116" w:name="_Toc44932004"/>
      <w:r w:rsidRPr="00922B39">
        <w:rPr>
          <w:rFonts w:hint="eastAsia"/>
          <w:sz w:val="24"/>
          <w:szCs w:val="24"/>
          <w:rtl/>
        </w:rPr>
        <w:t>הגשת</w:t>
      </w:r>
      <w:r w:rsidRPr="00922B39">
        <w:rPr>
          <w:sz w:val="24"/>
          <w:szCs w:val="24"/>
          <w:rtl/>
        </w:rPr>
        <w:t xml:space="preserve"> </w:t>
      </w:r>
      <w:r w:rsidRPr="00922B39">
        <w:rPr>
          <w:rFonts w:hint="eastAsia"/>
          <w:sz w:val="24"/>
          <w:szCs w:val="24"/>
          <w:rtl/>
        </w:rPr>
        <w:t>הצעות</w:t>
      </w:r>
      <w:r w:rsidRPr="00922B39">
        <w:rPr>
          <w:sz w:val="24"/>
          <w:szCs w:val="24"/>
          <w:rtl/>
        </w:rPr>
        <w:t xml:space="preserve"> </w:t>
      </w:r>
      <w:r w:rsidRPr="00922B39">
        <w:rPr>
          <w:rFonts w:hint="eastAsia"/>
          <w:sz w:val="24"/>
          <w:szCs w:val="24"/>
          <w:rtl/>
        </w:rPr>
        <w:t>במכרז</w:t>
      </w:r>
      <w:bookmarkEnd w:id="114"/>
      <w:bookmarkEnd w:id="115"/>
      <w:bookmarkEnd w:id="116"/>
      <w:r w:rsidR="00793D92" w:rsidRPr="00922B39">
        <w:rPr>
          <w:sz w:val="24"/>
          <w:szCs w:val="24"/>
          <w:rtl/>
        </w:rPr>
        <w:t xml:space="preserve"> </w:t>
      </w:r>
    </w:p>
    <w:p w14:paraId="1CBD6397" w14:textId="77777777" w:rsidR="00B73FEF" w:rsidRPr="00922B39" w:rsidRDefault="009E0D6F" w:rsidP="00E1782C">
      <w:pPr>
        <w:pStyle w:val="3-"/>
        <w:numPr>
          <w:ilvl w:val="2"/>
          <w:numId w:val="89"/>
        </w:numPr>
        <w:ind w:left="1192"/>
        <w:rPr>
          <w:rtl/>
        </w:rPr>
      </w:pPr>
      <w:bookmarkStart w:id="117" w:name="show_SugTevatMichrazimDigital"/>
      <w:r w:rsidRPr="00922B39">
        <w:rPr>
          <w:rtl/>
        </w:rPr>
        <w:t xml:space="preserve">הגשת ההצעות למכרז תבוצע באופן מקוון, </w:t>
      </w:r>
      <w:r w:rsidRPr="00922B39">
        <w:rPr>
          <w:rFonts w:hint="eastAsia"/>
          <w:rtl/>
        </w:rPr>
        <w:t>באמצעות</w:t>
      </w:r>
      <w:r w:rsidRPr="00922B39">
        <w:rPr>
          <w:rtl/>
        </w:rPr>
        <w:t xml:space="preserve"> </w:t>
      </w:r>
      <w:r w:rsidRPr="00922B39">
        <w:rPr>
          <w:rFonts w:hint="eastAsia"/>
          <w:rtl/>
        </w:rPr>
        <w:t>מערכת</w:t>
      </w:r>
      <w:r w:rsidRPr="00922B39">
        <w:rPr>
          <w:rtl/>
        </w:rPr>
        <w:t xml:space="preserve"> </w:t>
      </w:r>
      <w:r w:rsidRPr="00922B39">
        <w:rPr>
          <w:rFonts w:hint="eastAsia"/>
          <w:rtl/>
        </w:rPr>
        <w:t>יהלום</w:t>
      </w:r>
      <w:r w:rsidRPr="00922B39">
        <w:rPr>
          <w:rtl/>
        </w:rPr>
        <w:t xml:space="preserve">, </w:t>
      </w:r>
      <w:r w:rsidRPr="00922B39">
        <w:rPr>
          <w:rFonts w:hint="eastAsia"/>
          <w:rtl/>
        </w:rPr>
        <w:t>אלא</w:t>
      </w:r>
      <w:r w:rsidRPr="00922B39">
        <w:rPr>
          <w:rtl/>
        </w:rPr>
        <w:t xml:space="preserve"> </w:t>
      </w:r>
      <w:r w:rsidRPr="00922B39">
        <w:rPr>
          <w:rFonts w:hint="eastAsia"/>
          <w:rtl/>
        </w:rPr>
        <w:t>אם</w:t>
      </w:r>
      <w:r w:rsidRPr="00922B39">
        <w:rPr>
          <w:rtl/>
        </w:rPr>
        <w:t xml:space="preserve"> </w:t>
      </w:r>
      <w:r w:rsidRPr="00922B39">
        <w:rPr>
          <w:rFonts w:hint="eastAsia"/>
          <w:rtl/>
        </w:rPr>
        <w:t>כן</w:t>
      </w:r>
      <w:r w:rsidRPr="00922B39">
        <w:rPr>
          <w:rtl/>
        </w:rPr>
        <w:t xml:space="preserve"> </w:t>
      </w:r>
      <w:r w:rsidRPr="00922B39">
        <w:rPr>
          <w:rFonts w:hint="eastAsia"/>
          <w:rtl/>
        </w:rPr>
        <w:t>קבע</w:t>
      </w:r>
      <w:r w:rsidRPr="00922B39">
        <w:rPr>
          <w:rtl/>
        </w:rPr>
        <w:t xml:space="preserve"> המזמין, בהודעה שתפורסם</w:t>
      </w:r>
      <w:bookmarkStart w:id="118" w:name="show_micrazpumbi_4"/>
      <w:r w:rsidRPr="00922B39">
        <w:rPr>
          <w:rtl/>
        </w:rPr>
        <w:t xml:space="preserve"> </w:t>
      </w:r>
      <w:r w:rsidRPr="00922B39">
        <w:rPr>
          <w:rFonts w:hint="eastAsia"/>
          <w:rtl/>
        </w:rPr>
        <w:t>בדף</w:t>
      </w:r>
      <w:r w:rsidRPr="00922B39">
        <w:rPr>
          <w:rtl/>
        </w:rPr>
        <w:t xml:space="preserve"> </w:t>
      </w:r>
      <w:r w:rsidRPr="00922B39">
        <w:rPr>
          <w:rFonts w:hint="eastAsia"/>
          <w:rtl/>
        </w:rPr>
        <w:t>המכרז</w:t>
      </w:r>
      <w:bookmarkEnd w:id="118"/>
      <w:r w:rsidRPr="00922B39">
        <w:rPr>
          <w:rtl/>
        </w:rPr>
        <w:t xml:space="preserve">, דרך הגשה אחרת במכרז. במקרה כאמור על המציעים לפעול בהתאם להוראות להגשת הצעות שפרסם המזמין בדף המכרז.  </w:t>
      </w:r>
    </w:p>
    <w:p w14:paraId="28A24B09" w14:textId="77777777" w:rsidR="00B73FEF" w:rsidRPr="00922B39" w:rsidRDefault="009E0D6F" w:rsidP="00E1782C">
      <w:pPr>
        <w:pStyle w:val="3-"/>
        <w:numPr>
          <w:ilvl w:val="2"/>
          <w:numId w:val="89"/>
        </w:numPr>
        <w:ind w:left="1192"/>
        <w:rPr>
          <w:rtl/>
        </w:rPr>
      </w:pPr>
      <w:bookmarkStart w:id="119" w:name="show_Ismn_4"/>
      <w:r w:rsidRPr="00922B39">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922B39">
        <w:rPr>
          <w:rStyle w:val="ui-provider"/>
        </w:rPr>
        <w:t>.</w:t>
      </w:r>
    </w:p>
    <w:bookmarkEnd w:id="119"/>
    <w:p w14:paraId="75254E11" w14:textId="77777777" w:rsidR="00B73FEF" w:rsidRPr="00922B39" w:rsidRDefault="009E0D6F" w:rsidP="00E1782C">
      <w:pPr>
        <w:pStyle w:val="3-"/>
        <w:numPr>
          <w:ilvl w:val="2"/>
          <w:numId w:val="89"/>
        </w:numPr>
        <w:ind w:left="1192"/>
        <w:rPr>
          <w:rtl/>
        </w:rPr>
      </w:pPr>
      <w:r w:rsidRPr="00922B39">
        <w:rPr>
          <w:rFonts w:hint="eastAsia"/>
          <w:rtl/>
        </w:rPr>
        <w:t>קישור</w:t>
      </w:r>
      <w:r w:rsidRPr="00922B39">
        <w:rPr>
          <w:rtl/>
        </w:rPr>
        <w:t xml:space="preserve"> </w:t>
      </w:r>
      <w:r w:rsidRPr="00922B39">
        <w:rPr>
          <w:rFonts w:hint="eastAsia"/>
          <w:rtl/>
        </w:rPr>
        <w:t>למערכת</w:t>
      </w:r>
      <w:r w:rsidRPr="00922B39">
        <w:rPr>
          <w:rtl/>
        </w:rPr>
        <w:t xml:space="preserve"> </w:t>
      </w:r>
      <w:r w:rsidRPr="00922B39">
        <w:rPr>
          <w:rFonts w:hint="eastAsia"/>
          <w:rtl/>
        </w:rPr>
        <w:t>יהלום</w:t>
      </w:r>
      <w:r w:rsidRPr="00922B39">
        <w:rPr>
          <w:rtl/>
        </w:rPr>
        <w:t xml:space="preserve"> </w:t>
      </w:r>
      <w:r w:rsidRPr="00922B39">
        <w:rPr>
          <w:rFonts w:hint="eastAsia"/>
          <w:rtl/>
        </w:rPr>
        <w:t>לצורך</w:t>
      </w:r>
      <w:r w:rsidRPr="00922B39">
        <w:rPr>
          <w:rtl/>
        </w:rPr>
        <w:t xml:space="preserve"> </w:t>
      </w:r>
      <w:r w:rsidRPr="00922B39">
        <w:rPr>
          <w:rFonts w:hint="eastAsia"/>
          <w:rtl/>
        </w:rPr>
        <w:t>הגשת</w:t>
      </w:r>
      <w:r w:rsidRPr="00922B39">
        <w:rPr>
          <w:rtl/>
        </w:rPr>
        <w:t xml:space="preserve"> </w:t>
      </w:r>
      <w:r w:rsidRPr="00922B39">
        <w:rPr>
          <w:rFonts w:hint="eastAsia"/>
          <w:rtl/>
        </w:rPr>
        <w:t>הצעות</w:t>
      </w:r>
      <w:r w:rsidRPr="00922B39">
        <w:rPr>
          <w:rtl/>
        </w:rPr>
        <w:t xml:space="preserve"> </w:t>
      </w:r>
      <w:r w:rsidRPr="00922B39">
        <w:rPr>
          <w:rFonts w:hint="eastAsia"/>
          <w:rtl/>
        </w:rPr>
        <w:t>במכרז</w:t>
      </w:r>
      <w:bookmarkStart w:id="120" w:name="show_micrazpumbi_5"/>
      <w:r w:rsidRPr="00922B39">
        <w:rPr>
          <w:rtl/>
        </w:rPr>
        <w:t xml:space="preserve"> </w:t>
      </w:r>
      <w:r w:rsidRPr="00922B39">
        <w:rPr>
          <w:rFonts w:hint="eastAsia"/>
          <w:rtl/>
        </w:rPr>
        <w:t>יפורסם</w:t>
      </w:r>
      <w:r w:rsidRPr="00922B39">
        <w:rPr>
          <w:rtl/>
        </w:rPr>
        <w:t xml:space="preserve"> </w:t>
      </w:r>
      <w:r w:rsidRPr="00922B39">
        <w:rPr>
          <w:rFonts w:hint="eastAsia"/>
          <w:rtl/>
        </w:rPr>
        <w:t>בדף</w:t>
      </w:r>
      <w:r w:rsidRPr="00922B39">
        <w:rPr>
          <w:rtl/>
        </w:rPr>
        <w:t xml:space="preserve"> </w:t>
      </w:r>
      <w:r w:rsidRPr="00922B39">
        <w:rPr>
          <w:rFonts w:hint="eastAsia"/>
          <w:rtl/>
        </w:rPr>
        <w:t>המכרז</w:t>
      </w:r>
      <w:bookmarkEnd w:id="120"/>
      <w:r w:rsidRPr="00922B39">
        <w:rPr>
          <w:rtl/>
        </w:rPr>
        <w:t xml:space="preserve">. </w:t>
      </w:r>
      <w:r w:rsidRPr="00922B39">
        <w:rPr>
          <w:rFonts w:hint="eastAsia"/>
          <w:rtl/>
        </w:rPr>
        <w:t>מציע</w:t>
      </w:r>
      <w:r w:rsidRPr="00922B39">
        <w:rPr>
          <w:rtl/>
        </w:rPr>
        <w:t xml:space="preserve"> המעוניין להגיש את הצעתו במכרז נדרש ללחוץ על הקישור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r w:rsidRPr="00922B39">
        <w:rPr>
          <w:rFonts w:hint="eastAsia"/>
          <w:rtl/>
        </w:rPr>
        <w:t>אשר</w:t>
      </w:r>
      <w:r w:rsidRPr="00922B39">
        <w:rPr>
          <w:rtl/>
        </w:rPr>
        <w:t xml:space="preserve"> </w:t>
      </w:r>
      <w:r w:rsidRPr="00922B39">
        <w:rPr>
          <w:rFonts w:hint="eastAsia"/>
          <w:rtl/>
        </w:rPr>
        <w:t>יעביר</w:t>
      </w:r>
      <w:r w:rsidRPr="00922B39">
        <w:rPr>
          <w:rtl/>
        </w:rPr>
        <w:t xml:space="preserve"> </w:t>
      </w:r>
      <w:r w:rsidRPr="00922B39">
        <w:rPr>
          <w:rFonts w:hint="eastAsia"/>
          <w:rtl/>
        </w:rPr>
        <w:t>אותו</w:t>
      </w:r>
      <w:r w:rsidRPr="00922B39">
        <w:rPr>
          <w:rtl/>
        </w:rPr>
        <w:t xml:space="preserve"> </w:t>
      </w:r>
      <w:r w:rsidRPr="00922B39">
        <w:rPr>
          <w:rFonts w:hint="eastAsia"/>
          <w:rtl/>
        </w:rPr>
        <w:t>למערכת</w:t>
      </w:r>
      <w:r w:rsidRPr="00922B39">
        <w:rPr>
          <w:rtl/>
        </w:rPr>
        <w:t>.</w:t>
      </w:r>
    </w:p>
    <w:p w14:paraId="3330CC0D" w14:textId="77777777" w:rsidR="00B73FEF" w:rsidRPr="00922B39" w:rsidRDefault="009E0D6F" w:rsidP="00E1782C">
      <w:pPr>
        <w:pStyle w:val="3-"/>
        <w:numPr>
          <w:ilvl w:val="2"/>
          <w:numId w:val="89"/>
        </w:numPr>
        <w:ind w:left="1192"/>
        <w:rPr>
          <w:rtl/>
        </w:rPr>
      </w:pPr>
      <w:r w:rsidRPr="00922B39">
        <w:rPr>
          <w:rFonts w:hint="eastAsia"/>
          <w:rtl/>
        </w:rPr>
        <w:t>הליך</w:t>
      </w:r>
      <w:r w:rsidRPr="00922B39">
        <w:rPr>
          <w:rtl/>
        </w:rPr>
        <w:t xml:space="preserve"> הגשת ההצעות במערכת כולל 2 שלבים: 1) הזדהות מגיש ההצעה באמצעות מערכת ההזדהות הממשלתית; 2) הגשת ההצעה בתיבת המכרזים במערכת יהלום ("</w:t>
      </w:r>
      <w:r w:rsidRPr="00922B39">
        <w:rPr>
          <w:rFonts w:hint="eastAsia"/>
          <w:b/>
          <w:bCs/>
          <w:rtl/>
        </w:rPr>
        <w:t>התיבה</w:t>
      </w:r>
      <w:r w:rsidRPr="00922B39">
        <w:rPr>
          <w:rtl/>
        </w:rPr>
        <w:t xml:space="preserve">"). </w:t>
      </w:r>
    </w:p>
    <w:p w14:paraId="7210DB85" w14:textId="77777777" w:rsidR="00B73FEF" w:rsidRPr="00922B39" w:rsidRDefault="009E0D6F" w:rsidP="00E1782C">
      <w:pPr>
        <w:pStyle w:val="3-"/>
        <w:numPr>
          <w:ilvl w:val="2"/>
          <w:numId w:val="89"/>
        </w:numPr>
        <w:ind w:left="1192"/>
        <w:rPr>
          <w:rtl/>
        </w:rPr>
      </w:pPr>
      <w:r w:rsidRPr="00922B39">
        <w:rPr>
          <w:rFonts w:hint="eastAsia"/>
          <w:rtl/>
        </w:rPr>
        <w:t>פעולות</w:t>
      </w:r>
      <w:r w:rsidRPr="00922B39">
        <w:rPr>
          <w:rtl/>
        </w:rPr>
        <w:t xml:space="preserve"> במערכת ההזדהות - </w:t>
      </w:r>
    </w:p>
    <w:p w14:paraId="0BC2847E" w14:textId="77777777" w:rsidR="00B73FEF" w:rsidRPr="00922B39" w:rsidRDefault="009E0D6F" w:rsidP="00E1782C">
      <w:pPr>
        <w:pStyle w:val="4-3"/>
        <w:numPr>
          <w:ilvl w:val="3"/>
          <w:numId w:val="89"/>
        </w:numPr>
        <w:ind w:left="1901"/>
        <w:rPr>
          <w:rtl/>
        </w:rPr>
      </w:pPr>
      <w:r w:rsidRPr="00922B39">
        <w:rPr>
          <w:rFonts w:hint="eastAsia"/>
          <w:rtl/>
        </w:rPr>
        <w:t>מגיש</w:t>
      </w:r>
      <w:r w:rsidRPr="00922B39">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0617CF6" w14:textId="77777777" w:rsidR="00B73FEF" w:rsidRPr="00922B39" w:rsidRDefault="009E0D6F" w:rsidP="00E1782C">
      <w:pPr>
        <w:pStyle w:val="4-3"/>
        <w:numPr>
          <w:ilvl w:val="3"/>
          <w:numId w:val="89"/>
        </w:numPr>
        <w:ind w:left="1901"/>
        <w:rPr>
          <w:rtl/>
        </w:rPr>
      </w:pPr>
      <w:r w:rsidRPr="00922B39">
        <w:rPr>
          <w:rFonts w:hint="eastAsia"/>
          <w:rtl/>
        </w:rPr>
        <w:t>מגיש</w:t>
      </w:r>
      <w:r w:rsidRPr="00922B39">
        <w:rPr>
          <w:rtl/>
        </w:rPr>
        <w:t xml:space="preserve"> הצעה אשר רשום למערכת ההזדהות הממשלתית, יידרש לאמת את זהותו לצורך מעבר לשלב הגשת ההצעה. </w:t>
      </w:r>
    </w:p>
    <w:p w14:paraId="7703C321" w14:textId="77777777" w:rsidR="00B73FEF" w:rsidRPr="00922B39" w:rsidRDefault="009E0D6F" w:rsidP="00E1782C">
      <w:pPr>
        <w:pStyle w:val="4-3"/>
        <w:numPr>
          <w:ilvl w:val="3"/>
          <w:numId w:val="89"/>
        </w:numPr>
        <w:ind w:left="1901"/>
        <w:rPr>
          <w:rtl/>
        </w:rPr>
      </w:pPr>
      <w:r w:rsidRPr="00922B39">
        <w:rPr>
          <w:rFonts w:hint="eastAsia"/>
          <w:rtl/>
        </w:rPr>
        <w:t>בכל</w:t>
      </w:r>
      <w:r w:rsidRPr="00922B39">
        <w:rPr>
          <w:rtl/>
        </w:rPr>
        <w:t xml:space="preserve"> תקלה בהליך ההרשמה להזדהות הממשלתית, או </w:t>
      </w:r>
      <w:r w:rsidRPr="00922B39">
        <w:rPr>
          <w:rFonts w:hint="eastAsia"/>
          <w:rtl/>
        </w:rPr>
        <w:t>בתהליך</w:t>
      </w:r>
      <w:r w:rsidRPr="00922B39">
        <w:rPr>
          <w:rtl/>
        </w:rPr>
        <w:t xml:space="preserve"> </w:t>
      </w:r>
      <w:r w:rsidRPr="00922B39">
        <w:rPr>
          <w:rFonts w:hint="eastAsia"/>
          <w:rtl/>
        </w:rPr>
        <w:t>ההזדהות</w:t>
      </w:r>
      <w:r w:rsidRPr="00922B39">
        <w:rPr>
          <w:rtl/>
        </w:rPr>
        <w:t xml:space="preserve"> </w:t>
      </w:r>
      <w:r w:rsidRPr="00922B39">
        <w:rPr>
          <w:rFonts w:hint="eastAsia"/>
          <w:rtl/>
        </w:rPr>
        <w:t>יש</w:t>
      </w:r>
      <w:r w:rsidRPr="00922B39">
        <w:rPr>
          <w:rtl/>
        </w:rPr>
        <w:t xml:space="preserve"> </w:t>
      </w:r>
      <w:r w:rsidRPr="00922B39">
        <w:rPr>
          <w:rFonts w:hint="eastAsia"/>
          <w:rtl/>
        </w:rPr>
        <w:t>לפנות</w:t>
      </w:r>
      <w:r w:rsidRPr="00922B39">
        <w:rPr>
          <w:rtl/>
        </w:rPr>
        <w:t xml:space="preserve"> </w:t>
      </w:r>
      <w:r w:rsidRPr="00922B39">
        <w:rPr>
          <w:rFonts w:hint="eastAsia"/>
          <w:rtl/>
        </w:rPr>
        <w:t>למוקד</w:t>
      </w:r>
      <w:r w:rsidRPr="00922B39">
        <w:rPr>
          <w:rtl/>
        </w:rPr>
        <w:t xml:space="preserve"> </w:t>
      </w:r>
      <w:r w:rsidRPr="00922B39">
        <w:rPr>
          <w:rFonts w:hint="eastAsia"/>
          <w:rtl/>
        </w:rPr>
        <w:t>התמיכה</w:t>
      </w:r>
      <w:r w:rsidRPr="00922B39">
        <w:rPr>
          <w:rtl/>
        </w:rPr>
        <w:t xml:space="preserve"> </w:t>
      </w:r>
      <w:r w:rsidRPr="00922B39">
        <w:rPr>
          <w:rFonts w:hint="eastAsia"/>
          <w:rtl/>
        </w:rPr>
        <w:t>של</w:t>
      </w:r>
      <w:r w:rsidRPr="00922B39">
        <w:rPr>
          <w:rtl/>
        </w:rPr>
        <w:t xml:space="preserve"> המערכת (טל</w:t>
      </w:r>
      <w:r w:rsidRPr="00922B39">
        <w:rPr>
          <w:rFonts w:hint="eastAsia"/>
          <w:rtl/>
        </w:rPr>
        <w:t>פון</w:t>
      </w:r>
      <w:r w:rsidRPr="00922B39">
        <w:rPr>
          <w:rtl/>
        </w:rPr>
        <w:t xml:space="preserve"> - </w:t>
      </w:r>
      <w:hyperlink r:id="rId17" w:history="1">
        <w:r w:rsidRPr="00922B39">
          <w:t>1299</w:t>
        </w:r>
      </w:hyperlink>
      <w:r w:rsidRPr="00922B39">
        <w:rPr>
          <w:rtl/>
        </w:rPr>
        <w:t>, כתובת דואר אלקטרוני </w:t>
      </w:r>
      <w:hyperlink r:id="rId18" w:tgtFrame="_top" w:tooltip="כתובת דואר אלקטרוני" w:history="1">
        <w:r w:rsidRPr="00922B39">
          <w:rPr>
            <w:rStyle w:val="Hyperlink"/>
            <w:rFonts w:ascii="David" w:hAnsi="David" w:cs="David"/>
          </w:rPr>
          <w:t>moked@mail.gov.il</w:t>
        </w:r>
      </w:hyperlink>
      <w:r w:rsidRPr="00922B39">
        <w:rPr>
          <w:rtl/>
        </w:rPr>
        <w:t>, טלפון נוסף </w:t>
      </w:r>
      <w:hyperlink r:id="rId19" w:tooltip="טלפון" w:history="1">
        <w:r w:rsidRPr="00922B39">
          <w:t>08-6863100</w:t>
        </w:r>
      </w:hyperlink>
      <w:r w:rsidRPr="00922B39">
        <w:rPr>
          <w:rtl/>
        </w:rPr>
        <w:t>).</w:t>
      </w:r>
    </w:p>
    <w:p w14:paraId="6661BA0E" w14:textId="77777777" w:rsidR="000A66FA" w:rsidRPr="00922B39" w:rsidRDefault="009E0D6F" w:rsidP="00E1782C">
      <w:pPr>
        <w:pStyle w:val="4-3"/>
        <w:numPr>
          <w:ilvl w:val="3"/>
          <w:numId w:val="89"/>
        </w:numPr>
        <w:ind w:left="1901"/>
        <w:rPr>
          <w:rtl/>
        </w:rPr>
      </w:pPr>
      <w:r w:rsidRPr="00922B39">
        <w:rPr>
          <w:rFonts w:hint="eastAsia"/>
          <w:rtl/>
        </w:rPr>
        <w:t>לפרטים</w:t>
      </w:r>
      <w:r w:rsidRPr="00922B39">
        <w:rPr>
          <w:rtl/>
        </w:rPr>
        <w:t xml:space="preserve"> נוספים אודות הליך ההרשמה ראו </w:t>
      </w:r>
      <w:hyperlink r:id="rId20" w:history="1">
        <w:r w:rsidRPr="00922B39">
          <w:rPr>
            <w:rStyle w:val="Hyperlink"/>
            <w:rFonts w:ascii="David" w:hAnsi="David" w:cs="David" w:hint="eastAsia"/>
            <w:rtl/>
          </w:rPr>
          <w:t>בקישור</w:t>
        </w:r>
        <w:r w:rsidRPr="00922B39">
          <w:rPr>
            <w:rStyle w:val="Hyperlink"/>
            <w:rFonts w:ascii="David" w:hAnsi="David" w:cs="David"/>
            <w:rtl/>
          </w:rPr>
          <w:t xml:space="preserve"> </w:t>
        </w:r>
        <w:r w:rsidRPr="00922B39">
          <w:rPr>
            <w:rStyle w:val="Hyperlink"/>
            <w:rFonts w:ascii="David" w:hAnsi="David" w:cs="David" w:hint="eastAsia"/>
            <w:rtl/>
          </w:rPr>
          <w:t>זה</w:t>
        </w:r>
      </w:hyperlink>
      <w:r w:rsidRPr="00922B39">
        <w:rPr>
          <w:rtl/>
        </w:rPr>
        <w:t>.</w:t>
      </w:r>
    </w:p>
    <w:p w14:paraId="4E2B88AC" w14:textId="77777777" w:rsidR="00B73FEF" w:rsidRPr="00922B39" w:rsidRDefault="009E0D6F" w:rsidP="00E1782C">
      <w:pPr>
        <w:pStyle w:val="4-3"/>
        <w:numPr>
          <w:ilvl w:val="3"/>
          <w:numId w:val="89"/>
        </w:numPr>
        <w:ind w:left="1901"/>
        <w:rPr>
          <w:rtl/>
        </w:rPr>
      </w:pPr>
      <w:r w:rsidRPr="00922B39">
        <w:rPr>
          <w:rFonts w:hint="eastAsia"/>
          <w:rtl/>
        </w:rPr>
        <w:lastRenderedPageBreak/>
        <w:t>לאחר</w:t>
      </w:r>
      <w:r w:rsidRPr="00922B39">
        <w:rPr>
          <w:rtl/>
        </w:rPr>
        <w:t xml:space="preserve"> </w:t>
      </w:r>
      <w:r w:rsidRPr="00922B39">
        <w:rPr>
          <w:rFonts w:hint="eastAsia"/>
          <w:rtl/>
        </w:rPr>
        <w:t>השלמת</w:t>
      </w:r>
      <w:r w:rsidRPr="00922B39">
        <w:rPr>
          <w:rtl/>
        </w:rPr>
        <w:t xml:space="preserve"> </w:t>
      </w:r>
      <w:r w:rsidRPr="00922B39">
        <w:rPr>
          <w:rFonts w:hint="eastAsia"/>
          <w:rtl/>
        </w:rPr>
        <w:t>ההזדהות</w:t>
      </w:r>
      <w:r w:rsidRPr="00922B39">
        <w:rPr>
          <w:rtl/>
        </w:rPr>
        <w:t xml:space="preserve">, </w:t>
      </w:r>
      <w:r w:rsidRPr="00922B39">
        <w:rPr>
          <w:rFonts w:hint="eastAsia"/>
          <w:rtl/>
        </w:rPr>
        <w:t>המערכת</w:t>
      </w:r>
      <w:r w:rsidRPr="00922B39">
        <w:rPr>
          <w:rtl/>
        </w:rPr>
        <w:t xml:space="preserve"> </w:t>
      </w:r>
      <w:r w:rsidRPr="00922B39">
        <w:rPr>
          <w:rFonts w:hint="eastAsia"/>
          <w:rtl/>
        </w:rPr>
        <w:t>תעביר</w:t>
      </w:r>
      <w:r w:rsidRPr="00922B39">
        <w:rPr>
          <w:rtl/>
        </w:rPr>
        <w:t xml:space="preserve"> </w:t>
      </w:r>
      <w:r w:rsidRPr="00922B39">
        <w:rPr>
          <w:rFonts w:hint="eastAsia"/>
          <w:rtl/>
        </w:rPr>
        <w:t>את</w:t>
      </w:r>
      <w:r w:rsidRPr="00922B39">
        <w:rPr>
          <w:rtl/>
        </w:rPr>
        <w:t xml:space="preserve"> </w:t>
      </w:r>
      <w:r w:rsidRPr="00922B39">
        <w:rPr>
          <w:rFonts w:hint="eastAsia"/>
          <w:rtl/>
        </w:rPr>
        <w:t>מגיש</w:t>
      </w:r>
      <w:r w:rsidRPr="00922B39">
        <w:rPr>
          <w:rtl/>
        </w:rPr>
        <w:t xml:space="preserve"> </w:t>
      </w:r>
      <w:r w:rsidRPr="00922B39">
        <w:rPr>
          <w:rFonts w:hint="eastAsia"/>
          <w:rtl/>
        </w:rPr>
        <w:t>ההצעה</w:t>
      </w:r>
      <w:r w:rsidRPr="00922B39">
        <w:rPr>
          <w:rtl/>
        </w:rPr>
        <w:t xml:space="preserve"> </w:t>
      </w:r>
      <w:r w:rsidRPr="00922B39">
        <w:rPr>
          <w:rFonts w:hint="eastAsia"/>
          <w:rtl/>
        </w:rPr>
        <w:t>באופן</w:t>
      </w:r>
      <w:r w:rsidRPr="00922B39">
        <w:rPr>
          <w:rtl/>
        </w:rPr>
        <w:t xml:space="preserve"> </w:t>
      </w:r>
      <w:r w:rsidRPr="00922B39">
        <w:rPr>
          <w:rFonts w:hint="eastAsia"/>
          <w:rtl/>
        </w:rPr>
        <w:t>אוטומטי</w:t>
      </w:r>
      <w:r w:rsidRPr="00922B39">
        <w:rPr>
          <w:rtl/>
        </w:rPr>
        <w:t xml:space="preserve"> </w:t>
      </w:r>
      <w:r w:rsidRPr="00922B39">
        <w:rPr>
          <w:rFonts w:hint="eastAsia"/>
          <w:rtl/>
        </w:rPr>
        <w:t>לתיבת</w:t>
      </w:r>
      <w:r w:rsidRPr="00922B39">
        <w:rPr>
          <w:rtl/>
        </w:rPr>
        <w:t xml:space="preserve"> </w:t>
      </w:r>
      <w:r w:rsidRPr="00922B39">
        <w:rPr>
          <w:rFonts w:hint="eastAsia"/>
          <w:rtl/>
        </w:rPr>
        <w:t>המכרז</w:t>
      </w:r>
      <w:r w:rsidRPr="00922B39">
        <w:rPr>
          <w:rtl/>
        </w:rPr>
        <w:t xml:space="preserve"> </w:t>
      </w:r>
      <w:r w:rsidRPr="00922B39">
        <w:rPr>
          <w:rFonts w:hint="eastAsia"/>
          <w:rtl/>
        </w:rPr>
        <w:t>הרלוונטית</w:t>
      </w:r>
      <w:r w:rsidRPr="00922B39">
        <w:rPr>
          <w:rtl/>
        </w:rPr>
        <w:t xml:space="preserve">. </w:t>
      </w:r>
      <w:r w:rsidRPr="00922B39">
        <w:rPr>
          <w:rFonts w:hint="eastAsia"/>
          <w:rtl/>
        </w:rPr>
        <w:t>על</w:t>
      </w:r>
      <w:r w:rsidRPr="00922B39">
        <w:rPr>
          <w:rtl/>
        </w:rPr>
        <w:t xml:space="preserve"> </w:t>
      </w:r>
      <w:r w:rsidRPr="00922B39">
        <w:rPr>
          <w:rFonts w:hint="eastAsia"/>
          <w:rtl/>
        </w:rPr>
        <w:t>המציע</w:t>
      </w:r>
      <w:r w:rsidRPr="00922B39">
        <w:rPr>
          <w:rtl/>
        </w:rPr>
        <w:t xml:space="preserve"> </w:t>
      </w:r>
      <w:r w:rsidRPr="00922B39">
        <w:rPr>
          <w:rFonts w:hint="eastAsia"/>
          <w:rtl/>
        </w:rPr>
        <w:t>לוודא</w:t>
      </w:r>
      <w:r w:rsidRPr="00922B39">
        <w:rPr>
          <w:rtl/>
        </w:rPr>
        <w:t xml:space="preserve"> </w:t>
      </w:r>
      <w:r w:rsidRPr="00922B39">
        <w:rPr>
          <w:rFonts w:hint="eastAsia"/>
          <w:rtl/>
        </w:rPr>
        <w:t>כי</w:t>
      </w:r>
      <w:r w:rsidRPr="00922B39">
        <w:rPr>
          <w:rtl/>
        </w:rPr>
        <w:t xml:space="preserve"> </w:t>
      </w:r>
      <w:r w:rsidRPr="00922B39">
        <w:rPr>
          <w:rFonts w:hint="eastAsia"/>
          <w:rtl/>
        </w:rPr>
        <w:t>במערכת</w:t>
      </w:r>
      <w:r w:rsidRPr="00922B39">
        <w:rPr>
          <w:rtl/>
        </w:rPr>
        <w:t xml:space="preserve"> </w:t>
      </w:r>
      <w:r w:rsidRPr="00922B39">
        <w:rPr>
          <w:rFonts w:hint="eastAsia"/>
          <w:rtl/>
        </w:rPr>
        <w:t>להגשת</w:t>
      </w:r>
      <w:r w:rsidRPr="00922B39">
        <w:rPr>
          <w:rtl/>
        </w:rPr>
        <w:t xml:space="preserve"> </w:t>
      </w:r>
      <w:r w:rsidRPr="00922B39">
        <w:rPr>
          <w:rFonts w:hint="eastAsia"/>
          <w:rtl/>
        </w:rPr>
        <w:t>ההצעות</w:t>
      </w:r>
      <w:r w:rsidRPr="00922B39">
        <w:rPr>
          <w:rtl/>
        </w:rPr>
        <w:t xml:space="preserve"> </w:t>
      </w:r>
      <w:r w:rsidRPr="00922B39">
        <w:rPr>
          <w:rFonts w:hint="eastAsia"/>
          <w:rtl/>
        </w:rPr>
        <w:t>מופיע</w:t>
      </w:r>
      <w:r w:rsidRPr="00922B39">
        <w:rPr>
          <w:rtl/>
        </w:rPr>
        <w:t xml:space="preserve"> </w:t>
      </w:r>
      <w:r w:rsidRPr="00922B39">
        <w:rPr>
          <w:rFonts w:hint="eastAsia"/>
          <w:rtl/>
        </w:rPr>
        <w:t>שם</w:t>
      </w:r>
      <w:r w:rsidRPr="00922B39">
        <w:rPr>
          <w:rtl/>
        </w:rPr>
        <w:t xml:space="preserve"> </w:t>
      </w:r>
      <w:r w:rsidRPr="00922B39">
        <w:rPr>
          <w:rFonts w:hint="eastAsia"/>
          <w:rtl/>
        </w:rPr>
        <w:t>ומספר</w:t>
      </w:r>
      <w:r w:rsidRPr="00922B39">
        <w:rPr>
          <w:rtl/>
        </w:rPr>
        <w:t xml:space="preserve"> </w:t>
      </w:r>
      <w:r w:rsidRPr="00922B39">
        <w:rPr>
          <w:rFonts w:hint="eastAsia"/>
          <w:rtl/>
        </w:rPr>
        <w:t>המכרז</w:t>
      </w:r>
      <w:r w:rsidRPr="00922B39">
        <w:rPr>
          <w:rtl/>
        </w:rPr>
        <w:t xml:space="preserve"> </w:t>
      </w:r>
      <w:r w:rsidRPr="00922B39">
        <w:rPr>
          <w:rFonts w:hint="eastAsia"/>
          <w:rtl/>
        </w:rPr>
        <w:t>המבוקש</w:t>
      </w:r>
      <w:r w:rsidRPr="00922B39">
        <w:rPr>
          <w:rtl/>
        </w:rPr>
        <w:t xml:space="preserve"> </w:t>
      </w:r>
      <w:r w:rsidRPr="00922B39">
        <w:rPr>
          <w:rFonts w:hint="eastAsia"/>
          <w:rtl/>
        </w:rPr>
        <w:t>על</w:t>
      </w:r>
      <w:r w:rsidRPr="00922B39">
        <w:rPr>
          <w:rtl/>
        </w:rPr>
        <w:t xml:space="preserve"> </w:t>
      </w:r>
      <w:r w:rsidRPr="00922B39">
        <w:rPr>
          <w:rFonts w:hint="eastAsia"/>
          <w:rtl/>
        </w:rPr>
        <w:t>ידו</w:t>
      </w:r>
      <w:r w:rsidRPr="00922B39">
        <w:rPr>
          <w:rtl/>
        </w:rPr>
        <w:t>.</w:t>
      </w:r>
    </w:p>
    <w:p w14:paraId="7727034D" w14:textId="77777777" w:rsidR="00B73FEF" w:rsidRPr="00922B39" w:rsidRDefault="009E0D6F" w:rsidP="00E1782C">
      <w:pPr>
        <w:pStyle w:val="3-"/>
        <w:numPr>
          <w:ilvl w:val="2"/>
          <w:numId w:val="89"/>
        </w:numPr>
        <w:ind w:left="1192"/>
        <w:rPr>
          <w:rtl/>
        </w:rPr>
      </w:pPr>
      <w:r w:rsidRPr="00922B39">
        <w:rPr>
          <w:rFonts w:hint="eastAsia"/>
          <w:rtl/>
        </w:rPr>
        <w:t>פעולות</w:t>
      </w:r>
      <w:r w:rsidRPr="00922B39">
        <w:rPr>
          <w:rtl/>
        </w:rPr>
        <w:t xml:space="preserve"> במערכת </w:t>
      </w:r>
      <w:r w:rsidRPr="00922B39">
        <w:rPr>
          <w:rFonts w:hint="eastAsia"/>
          <w:rtl/>
        </w:rPr>
        <w:t>יהלום</w:t>
      </w:r>
      <w:r w:rsidRPr="00922B39">
        <w:rPr>
          <w:rtl/>
        </w:rPr>
        <w:t xml:space="preserve"> - </w:t>
      </w:r>
    </w:p>
    <w:p w14:paraId="2EB6927E" w14:textId="77777777" w:rsidR="00B73FEF" w:rsidRPr="00922B39" w:rsidRDefault="009E0D6F" w:rsidP="00E1782C">
      <w:pPr>
        <w:pStyle w:val="4-3"/>
        <w:numPr>
          <w:ilvl w:val="3"/>
          <w:numId w:val="89"/>
        </w:numPr>
        <w:ind w:left="1901"/>
        <w:rPr>
          <w:rtl/>
        </w:rPr>
      </w:pPr>
      <w:r w:rsidRPr="00922B39">
        <w:rPr>
          <w:rFonts w:hint="eastAsia"/>
          <w:rtl/>
        </w:rPr>
        <w:t>במסגרת</w:t>
      </w:r>
      <w:r w:rsidRPr="00922B39">
        <w:rPr>
          <w:rtl/>
        </w:rPr>
        <w:t xml:space="preserve"> הגשת ההצעה על המציע לפעול בהתאם להנחיות שיופיעו במערכת </w:t>
      </w:r>
      <w:r w:rsidRPr="00922B39">
        <w:rPr>
          <w:rFonts w:hint="eastAsia"/>
          <w:rtl/>
        </w:rPr>
        <w:t>יהלום</w:t>
      </w:r>
      <w:r w:rsidRPr="00922B39">
        <w:rPr>
          <w:rtl/>
        </w:rPr>
        <w:t>, למלא את כלל השדות שנדרש באופן ברור ובהתאם להנחיות המערכת, ול</w:t>
      </w:r>
      <w:r w:rsidRPr="00922B39">
        <w:rPr>
          <w:rFonts w:hint="eastAsia"/>
          <w:rtl/>
        </w:rPr>
        <w:t>ה</w:t>
      </w:r>
      <w:r w:rsidRPr="00922B39">
        <w:rPr>
          <w:rtl/>
        </w:rPr>
        <w:t xml:space="preserve">עלות למערכת את הקבצים הנדרשים בהתאם להוראות המכרז. </w:t>
      </w:r>
    </w:p>
    <w:p w14:paraId="2D1EA672" w14:textId="77777777" w:rsidR="00B73FEF" w:rsidRPr="00922B39" w:rsidRDefault="009E0D6F" w:rsidP="00E1782C">
      <w:pPr>
        <w:pStyle w:val="4-3"/>
        <w:numPr>
          <w:ilvl w:val="3"/>
          <w:numId w:val="89"/>
        </w:numPr>
        <w:ind w:left="1901"/>
        <w:rPr>
          <w:rtl/>
        </w:rPr>
      </w:pPr>
      <w:r w:rsidRPr="00922B39">
        <w:rPr>
          <w:rFonts w:hint="eastAsia"/>
          <w:rtl/>
        </w:rPr>
        <w:t>מציע</w:t>
      </w:r>
      <w:r w:rsidRPr="00922B39">
        <w:rPr>
          <w:rtl/>
        </w:rPr>
        <w:t xml:space="preserve"> </w:t>
      </w:r>
      <w:r w:rsidRPr="00922B39">
        <w:rPr>
          <w:rFonts w:hint="eastAsia"/>
          <w:rtl/>
        </w:rPr>
        <w:t>יוכל</w:t>
      </w:r>
      <w:r w:rsidRPr="00922B39">
        <w:rPr>
          <w:rtl/>
        </w:rPr>
        <w:t xml:space="preserve"> </w:t>
      </w:r>
      <w:r w:rsidRPr="00922B39">
        <w:rPr>
          <w:rFonts w:hint="eastAsia"/>
          <w:rtl/>
        </w:rPr>
        <w:t>לעדכן</w:t>
      </w:r>
      <w:r w:rsidRPr="00922B39">
        <w:rPr>
          <w:rtl/>
        </w:rPr>
        <w:t xml:space="preserve"> </w:t>
      </w:r>
      <w:r w:rsidRPr="00922B39">
        <w:rPr>
          <w:rFonts w:hint="eastAsia"/>
          <w:rtl/>
        </w:rPr>
        <w:t>את</w:t>
      </w:r>
      <w:r w:rsidRPr="00922B39">
        <w:rPr>
          <w:rtl/>
        </w:rPr>
        <w:t xml:space="preserve"> </w:t>
      </w:r>
      <w:r w:rsidRPr="00922B39">
        <w:rPr>
          <w:rFonts w:hint="eastAsia"/>
          <w:rtl/>
        </w:rPr>
        <w:t>הצעתו</w:t>
      </w:r>
      <w:r w:rsidRPr="00922B39">
        <w:rPr>
          <w:rtl/>
        </w:rPr>
        <w:t xml:space="preserve"> </w:t>
      </w:r>
      <w:r w:rsidRPr="00922B39">
        <w:rPr>
          <w:rFonts w:hint="eastAsia"/>
          <w:rtl/>
        </w:rPr>
        <w:t>כל</w:t>
      </w:r>
      <w:r w:rsidRPr="00922B39">
        <w:rPr>
          <w:rtl/>
        </w:rPr>
        <w:t xml:space="preserve"> </w:t>
      </w:r>
      <w:r w:rsidRPr="00922B39">
        <w:rPr>
          <w:rFonts w:hint="eastAsia"/>
          <w:rtl/>
        </w:rPr>
        <w:t>עוד</w:t>
      </w:r>
      <w:r w:rsidRPr="00922B39">
        <w:rPr>
          <w:rtl/>
        </w:rPr>
        <w:t xml:space="preserve"> </w:t>
      </w:r>
      <w:r w:rsidRPr="00922B39">
        <w:rPr>
          <w:rFonts w:hint="eastAsia"/>
          <w:rtl/>
        </w:rPr>
        <w:t>לא</w:t>
      </w:r>
      <w:r w:rsidRPr="00922B39">
        <w:rPr>
          <w:rtl/>
        </w:rPr>
        <w:t xml:space="preserve"> </w:t>
      </w:r>
      <w:r w:rsidRPr="00922B39">
        <w:rPr>
          <w:rFonts w:hint="eastAsia"/>
          <w:rtl/>
        </w:rPr>
        <w:t>חלף</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להגשות</w:t>
      </w:r>
      <w:r w:rsidRPr="00922B39">
        <w:rPr>
          <w:rtl/>
        </w:rPr>
        <w:t xml:space="preserve"> </w:t>
      </w:r>
      <w:r w:rsidRPr="00922B39">
        <w:rPr>
          <w:rFonts w:hint="eastAsia"/>
          <w:rtl/>
        </w:rPr>
        <w:t>הצעות</w:t>
      </w:r>
      <w:r w:rsidRPr="00922B39">
        <w:rPr>
          <w:rtl/>
        </w:rPr>
        <w:t>.</w:t>
      </w:r>
    </w:p>
    <w:p w14:paraId="0BE41F83" w14:textId="77777777" w:rsidR="00B73FEF" w:rsidRPr="00922B39" w:rsidRDefault="009E0D6F" w:rsidP="00E1782C">
      <w:pPr>
        <w:pStyle w:val="4-3"/>
        <w:numPr>
          <w:ilvl w:val="3"/>
          <w:numId w:val="89"/>
        </w:numPr>
        <w:ind w:left="1901"/>
        <w:rPr>
          <w:rtl/>
        </w:rPr>
      </w:pPr>
      <w:r w:rsidRPr="00922B39">
        <w:rPr>
          <w:rtl/>
        </w:rPr>
        <w:t xml:space="preserve">לאחר </w:t>
      </w:r>
      <w:r w:rsidRPr="00922B39">
        <w:rPr>
          <w:rFonts w:hint="eastAsia"/>
          <w:rtl/>
        </w:rPr>
        <w:t>השלמת</w:t>
      </w:r>
      <w:r w:rsidRPr="00922B39">
        <w:rPr>
          <w:rtl/>
        </w:rPr>
        <w:t xml:space="preserve"> הגשת ההצעה במערכת </w:t>
      </w:r>
      <w:r w:rsidRPr="00922B39">
        <w:rPr>
          <w:rFonts w:hint="eastAsia"/>
          <w:rtl/>
        </w:rPr>
        <w:t>תתקבל</w:t>
      </w:r>
      <w:r w:rsidRPr="00922B39">
        <w:rPr>
          <w:rtl/>
        </w:rPr>
        <w:t xml:space="preserve"> </w:t>
      </w:r>
      <w:r w:rsidRPr="00922B39">
        <w:rPr>
          <w:rFonts w:hint="eastAsia"/>
          <w:rtl/>
        </w:rPr>
        <w:t>הודעה</w:t>
      </w:r>
      <w:r w:rsidRPr="00922B39">
        <w:rPr>
          <w:rtl/>
        </w:rPr>
        <w:t xml:space="preserve"> "הצעתך </w:t>
      </w:r>
      <w:r w:rsidRPr="00922B39">
        <w:rPr>
          <w:rFonts w:hint="eastAsia"/>
          <w:rtl/>
        </w:rPr>
        <w:t>נשלחה</w:t>
      </w:r>
      <w:r w:rsidRPr="00922B39">
        <w:rPr>
          <w:rtl/>
        </w:rPr>
        <w:t xml:space="preserve"> </w:t>
      </w:r>
      <w:r w:rsidRPr="00922B39">
        <w:rPr>
          <w:rFonts w:hint="eastAsia"/>
          <w:rtl/>
        </w:rPr>
        <w:t>בהצלחה</w:t>
      </w:r>
      <w:r w:rsidRPr="00922B39">
        <w:rPr>
          <w:rtl/>
        </w:rPr>
        <w:t xml:space="preserve">" </w:t>
      </w:r>
      <w:r w:rsidRPr="00922B39">
        <w:rPr>
          <w:rFonts w:hint="eastAsia"/>
          <w:rtl/>
        </w:rPr>
        <w:t>ומציע</w:t>
      </w:r>
      <w:r w:rsidRPr="00922B39">
        <w:rPr>
          <w:rtl/>
        </w:rPr>
        <w:t xml:space="preserve"> </w:t>
      </w:r>
      <w:r w:rsidRPr="00922B39">
        <w:rPr>
          <w:rFonts w:hint="eastAsia"/>
          <w:rtl/>
        </w:rPr>
        <w:t>יוכל</w:t>
      </w:r>
      <w:r w:rsidRPr="00922B39">
        <w:rPr>
          <w:rtl/>
        </w:rPr>
        <w:t xml:space="preserve"> </w:t>
      </w:r>
      <w:r w:rsidRPr="00922B39">
        <w:rPr>
          <w:rFonts w:hint="eastAsia"/>
          <w:rtl/>
        </w:rPr>
        <w:t>להוריד</w:t>
      </w:r>
      <w:r w:rsidRPr="00922B39">
        <w:rPr>
          <w:rtl/>
        </w:rPr>
        <w:t xml:space="preserve"> </w:t>
      </w:r>
      <w:r w:rsidRPr="00922B39">
        <w:rPr>
          <w:rFonts w:hint="eastAsia"/>
          <w:rtl/>
        </w:rPr>
        <w:t>את</w:t>
      </w:r>
      <w:r w:rsidRPr="00922B39">
        <w:rPr>
          <w:rtl/>
        </w:rPr>
        <w:t xml:space="preserve"> </w:t>
      </w:r>
      <w:r w:rsidRPr="00922B39">
        <w:rPr>
          <w:rFonts w:hint="eastAsia"/>
          <w:rtl/>
        </w:rPr>
        <w:t>מסמך</w:t>
      </w:r>
      <w:r w:rsidRPr="00922B39">
        <w:rPr>
          <w:rtl/>
        </w:rPr>
        <w:t xml:space="preserve"> </w:t>
      </w:r>
      <w:r w:rsidRPr="00922B39">
        <w:rPr>
          <w:rFonts w:hint="eastAsia"/>
          <w:rtl/>
        </w:rPr>
        <w:t>ההצעה</w:t>
      </w:r>
      <w:r w:rsidRPr="00922B39">
        <w:rPr>
          <w:rtl/>
        </w:rPr>
        <w:t xml:space="preserve">. </w:t>
      </w:r>
      <w:r w:rsidRPr="00922B39">
        <w:rPr>
          <w:rFonts w:hint="eastAsia"/>
          <w:rtl/>
        </w:rPr>
        <w:t>מסמך</w:t>
      </w:r>
      <w:r w:rsidRPr="00922B39">
        <w:rPr>
          <w:rtl/>
        </w:rPr>
        <w:t xml:space="preserve"> </w:t>
      </w:r>
      <w:r w:rsidRPr="00922B39">
        <w:rPr>
          <w:rFonts w:hint="eastAsia"/>
          <w:rtl/>
        </w:rPr>
        <w:t>ההצעה</w:t>
      </w:r>
      <w:r w:rsidRPr="00922B39">
        <w:rPr>
          <w:rtl/>
        </w:rPr>
        <w:t xml:space="preserve"> </w:t>
      </w:r>
      <w:r w:rsidRPr="00922B39">
        <w:rPr>
          <w:rFonts w:hint="eastAsia"/>
          <w:rtl/>
        </w:rPr>
        <w:t>הינו</w:t>
      </w:r>
      <w:r w:rsidRPr="00922B39">
        <w:rPr>
          <w:rtl/>
        </w:rPr>
        <w:t xml:space="preserve"> </w:t>
      </w:r>
      <w:r w:rsidRPr="00922B39">
        <w:rPr>
          <w:rFonts w:hint="eastAsia"/>
          <w:rtl/>
        </w:rPr>
        <w:t>מסמך</w:t>
      </w:r>
      <w:r w:rsidRPr="00922B39">
        <w:rPr>
          <w:rtl/>
        </w:rPr>
        <w:t xml:space="preserve"> </w:t>
      </w:r>
      <w:r w:rsidRPr="00922B39">
        <w:rPr>
          <w:rFonts w:hint="eastAsia"/>
          <w:rtl/>
        </w:rPr>
        <w:t>חתום</w:t>
      </w:r>
      <w:r w:rsidRPr="00922B39">
        <w:rPr>
          <w:rtl/>
        </w:rPr>
        <w:t xml:space="preserve"> </w:t>
      </w:r>
      <w:r w:rsidRPr="00922B39">
        <w:rPr>
          <w:rFonts w:hint="eastAsia"/>
          <w:rtl/>
        </w:rPr>
        <w:t>דיגיטלית</w:t>
      </w:r>
      <w:r w:rsidRPr="00922B39">
        <w:rPr>
          <w:rtl/>
        </w:rPr>
        <w:t xml:space="preserve"> </w:t>
      </w:r>
      <w:r w:rsidRPr="00922B39">
        <w:rPr>
          <w:rFonts w:hint="eastAsia"/>
          <w:rtl/>
        </w:rPr>
        <w:t>של</w:t>
      </w:r>
      <w:r w:rsidRPr="00922B39">
        <w:rPr>
          <w:rtl/>
        </w:rPr>
        <w:t xml:space="preserve"> </w:t>
      </w:r>
      <w:r w:rsidRPr="00922B39">
        <w:rPr>
          <w:rFonts w:hint="eastAsia"/>
          <w:rtl/>
        </w:rPr>
        <w:t>ההצעה</w:t>
      </w:r>
      <w:r w:rsidRPr="00922B39">
        <w:rPr>
          <w:rtl/>
        </w:rPr>
        <w:t xml:space="preserve"> </w:t>
      </w:r>
      <w:r w:rsidRPr="00922B39">
        <w:rPr>
          <w:rFonts w:hint="eastAsia"/>
          <w:rtl/>
        </w:rPr>
        <w:t>ומהווה</w:t>
      </w:r>
      <w:r w:rsidRPr="00922B39">
        <w:rPr>
          <w:rtl/>
        </w:rPr>
        <w:t xml:space="preserve"> </w:t>
      </w:r>
      <w:r w:rsidRPr="00922B39">
        <w:rPr>
          <w:rFonts w:hint="eastAsia"/>
          <w:rtl/>
        </w:rPr>
        <w:t>אסמכתא</w:t>
      </w:r>
      <w:r w:rsidRPr="00922B39">
        <w:rPr>
          <w:rtl/>
        </w:rPr>
        <w:t xml:space="preserve"> </w:t>
      </w:r>
      <w:r w:rsidRPr="00922B39">
        <w:rPr>
          <w:rFonts w:hint="eastAsia"/>
          <w:rtl/>
        </w:rPr>
        <w:t>להצעה</w:t>
      </w:r>
      <w:r w:rsidRPr="00922B39">
        <w:rPr>
          <w:rtl/>
        </w:rPr>
        <w:t xml:space="preserve"> </w:t>
      </w:r>
      <w:r w:rsidRPr="00922B39">
        <w:rPr>
          <w:rFonts w:hint="eastAsia"/>
          <w:rtl/>
        </w:rPr>
        <w:t>שהוגשה</w:t>
      </w:r>
      <w:r w:rsidRPr="00922B39">
        <w:rPr>
          <w:rtl/>
        </w:rPr>
        <w:t xml:space="preserve">. </w:t>
      </w:r>
      <w:r w:rsidRPr="00922B39">
        <w:rPr>
          <w:rFonts w:hint="eastAsia"/>
          <w:rtl/>
        </w:rPr>
        <w:t>המסמך</w:t>
      </w:r>
      <w:r w:rsidRPr="00922B39">
        <w:rPr>
          <w:rtl/>
        </w:rPr>
        <w:t xml:space="preserve"> </w:t>
      </w:r>
      <w:r w:rsidRPr="00922B39">
        <w:rPr>
          <w:rFonts w:hint="eastAsia"/>
          <w:rtl/>
        </w:rPr>
        <w:t>ישלח</w:t>
      </w:r>
      <w:r w:rsidRPr="00922B39">
        <w:rPr>
          <w:rtl/>
        </w:rPr>
        <w:t xml:space="preserve"> </w:t>
      </w:r>
      <w:r w:rsidRPr="00922B39">
        <w:rPr>
          <w:rFonts w:hint="eastAsia"/>
          <w:rtl/>
        </w:rPr>
        <w:t>למציע</w:t>
      </w:r>
      <w:r w:rsidRPr="00922B39">
        <w:rPr>
          <w:rtl/>
        </w:rPr>
        <w:t xml:space="preserve"> </w:t>
      </w:r>
      <w:r w:rsidRPr="00922B39">
        <w:rPr>
          <w:rFonts w:hint="eastAsia"/>
          <w:rtl/>
        </w:rPr>
        <w:t>גם</w:t>
      </w:r>
      <w:r w:rsidRPr="00922B39">
        <w:rPr>
          <w:rtl/>
        </w:rPr>
        <w:t xml:space="preserve"> </w:t>
      </w:r>
      <w:r w:rsidRPr="00922B39">
        <w:rPr>
          <w:rFonts w:hint="eastAsia"/>
          <w:rtl/>
        </w:rPr>
        <w:t>בדואר</w:t>
      </w:r>
      <w:r w:rsidRPr="00922B39">
        <w:rPr>
          <w:rtl/>
        </w:rPr>
        <w:t xml:space="preserve"> </w:t>
      </w:r>
      <w:r w:rsidRPr="00922B39">
        <w:rPr>
          <w:rFonts w:hint="eastAsia"/>
          <w:rtl/>
        </w:rPr>
        <w:t>האלקטרוני</w:t>
      </w:r>
      <w:r w:rsidRPr="00922B39">
        <w:rPr>
          <w:rtl/>
        </w:rPr>
        <w:t xml:space="preserve">. </w:t>
      </w:r>
      <w:r w:rsidRPr="00922B39">
        <w:rPr>
          <w:rFonts w:hint="eastAsia"/>
          <w:rtl/>
        </w:rPr>
        <w:t>מסמך</w:t>
      </w:r>
      <w:r w:rsidRPr="00922B39">
        <w:rPr>
          <w:rtl/>
        </w:rPr>
        <w:t xml:space="preserve"> </w:t>
      </w:r>
      <w:r w:rsidRPr="00922B39">
        <w:rPr>
          <w:rFonts w:hint="eastAsia"/>
          <w:rtl/>
        </w:rPr>
        <w:t>ההצעה</w:t>
      </w:r>
      <w:r w:rsidRPr="00922B39">
        <w:rPr>
          <w:rtl/>
        </w:rPr>
        <w:t xml:space="preserve"> </w:t>
      </w:r>
      <w:r w:rsidRPr="00922B39">
        <w:rPr>
          <w:rFonts w:hint="eastAsia"/>
          <w:rtl/>
        </w:rPr>
        <w:t>יוצג</w:t>
      </w:r>
      <w:r w:rsidRPr="00922B39">
        <w:rPr>
          <w:rtl/>
        </w:rPr>
        <w:t xml:space="preserve"> </w:t>
      </w:r>
      <w:r w:rsidRPr="00922B39">
        <w:rPr>
          <w:rFonts w:hint="eastAsia"/>
          <w:rtl/>
        </w:rPr>
        <w:t>גם</w:t>
      </w:r>
      <w:r w:rsidRPr="00922B39">
        <w:rPr>
          <w:rtl/>
        </w:rPr>
        <w:t xml:space="preserve"> </w:t>
      </w:r>
      <w:r w:rsidRPr="00922B39">
        <w:rPr>
          <w:rFonts w:hint="eastAsia"/>
          <w:rtl/>
        </w:rPr>
        <w:t>במערכת</w:t>
      </w:r>
      <w:r w:rsidRPr="00922B39">
        <w:rPr>
          <w:rtl/>
        </w:rPr>
        <w:t>.</w:t>
      </w:r>
    </w:p>
    <w:p w14:paraId="49998BA1" w14:textId="77777777" w:rsidR="00B73FEF" w:rsidRPr="00922B39" w:rsidRDefault="009E0D6F" w:rsidP="00E1782C">
      <w:pPr>
        <w:pStyle w:val="4-3"/>
        <w:numPr>
          <w:ilvl w:val="3"/>
          <w:numId w:val="89"/>
        </w:numPr>
        <w:ind w:left="1901"/>
        <w:rPr>
          <w:rtl/>
        </w:rPr>
      </w:pPr>
      <w:r w:rsidRPr="00922B39">
        <w:rPr>
          <w:rFonts w:hint="eastAsia"/>
          <w:rtl/>
        </w:rPr>
        <w:t>לא</w:t>
      </w:r>
      <w:r w:rsidRPr="00922B39">
        <w:rPr>
          <w:rtl/>
        </w:rPr>
        <w:t xml:space="preserve"> </w:t>
      </w:r>
      <w:r w:rsidRPr="00922B39">
        <w:rPr>
          <w:rFonts w:hint="eastAsia"/>
          <w:rtl/>
        </w:rPr>
        <w:t>ניתן</w:t>
      </w:r>
      <w:r w:rsidRPr="00922B39">
        <w:rPr>
          <w:rtl/>
        </w:rPr>
        <w:t xml:space="preserve"> </w:t>
      </w:r>
      <w:r w:rsidRPr="00922B39">
        <w:rPr>
          <w:rFonts w:hint="eastAsia"/>
          <w:rtl/>
        </w:rPr>
        <w:t>יהיה</w:t>
      </w:r>
      <w:r w:rsidRPr="00922B39">
        <w:rPr>
          <w:rtl/>
        </w:rPr>
        <w:t xml:space="preserve"> </w:t>
      </w:r>
      <w:r w:rsidRPr="00922B39">
        <w:rPr>
          <w:rFonts w:hint="eastAsia"/>
          <w:rtl/>
        </w:rPr>
        <w:t>להגיש</w:t>
      </w:r>
      <w:r w:rsidRPr="00922B39">
        <w:rPr>
          <w:rtl/>
        </w:rPr>
        <w:t xml:space="preserve"> </w:t>
      </w:r>
      <w:r w:rsidRPr="00922B39">
        <w:rPr>
          <w:rFonts w:hint="eastAsia"/>
          <w:rtl/>
        </w:rPr>
        <w:t>הצעות</w:t>
      </w:r>
      <w:r w:rsidRPr="00922B39">
        <w:rPr>
          <w:rtl/>
        </w:rPr>
        <w:t xml:space="preserve"> </w:t>
      </w:r>
      <w:r w:rsidRPr="00922B39">
        <w:rPr>
          <w:rFonts w:hint="eastAsia"/>
          <w:rtl/>
        </w:rPr>
        <w:t>במערכת</w:t>
      </w:r>
      <w:r w:rsidRPr="00922B39">
        <w:rPr>
          <w:rtl/>
        </w:rPr>
        <w:t xml:space="preserve"> </w:t>
      </w:r>
      <w:r w:rsidRPr="00922B39">
        <w:rPr>
          <w:rFonts w:hint="eastAsia"/>
          <w:rtl/>
        </w:rPr>
        <w:t>לאחר</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w:t>
      </w:r>
    </w:p>
    <w:p w14:paraId="228E6B51" w14:textId="77777777" w:rsidR="00B73FEF" w:rsidRPr="00922B39" w:rsidRDefault="009E0D6F" w:rsidP="00E1782C">
      <w:pPr>
        <w:pStyle w:val="4-3"/>
        <w:numPr>
          <w:ilvl w:val="3"/>
          <w:numId w:val="89"/>
        </w:numPr>
        <w:ind w:left="1901"/>
        <w:rPr>
          <w:rtl/>
        </w:rPr>
      </w:pPr>
      <w:r w:rsidRPr="00922B39">
        <w:rPr>
          <w:rFonts w:hint="eastAsia"/>
          <w:rtl/>
        </w:rPr>
        <w:t>במסגרת</w:t>
      </w:r>
      <w:r w:rsidRPr="00922B39">
        <w:rPr>
          <w:rtl/>
        </w:rPr>
        <w:t xml:space="preserve"> </w:t>
      </w:r>
      <w:r w:rsidRPr="00922B39">
        <w:rPr>
          <w:rFonts w:hint="eastAsia"/>
          <w:rtl/>
        </w:rPr>
        <w:t>הגשת</w:t>
      </w:r>
      <w:r w:rsidRPr="00922B39">
        <w:rPr>
          <w:rtl/>
        </w:rPr>
        <w:t xml:space="preserve"> </w:t>
      </w:r>
      <w:r w:rsidRPr="00922B39">
        <w:rPr>
          <w:rFonts w:hint="eastAsia"/>
          <w:rtl/>
        </w:rPr>
        <w:t>ההצעות</w:t>
      </w:r>
      <w:r w:rsidRPr="00922B39">
        <w:rPr>
          <w:rtl/>
        </w:rPr>
        <w:t xml:space="preserve"> </w:t>
      </w:r>
      <w:r w:rsidRPr="00922B39">
        <w:rPr>
          <w:rFonts w:hint="eastAsia"/>
          <w:rtl/>
        </w:rPr>
        <w:t>במערכת</w:t>
      </w:r>
      <w:r w:rsidRPr="00922B39">
        <w:rPr>
          <w:rtl/>
        </w:rPr>
        <w:t xml:space="preserve">, </w:t>
      </w:r>
      <w:r w:rsidRPr="00922B39">
        <w:rPr>
          <w:rFonts w:hint="eastAsia"/>
          <w:rtl/>
        </w:rPr>
        <w:t>ישנן</w:t>
      </w:r>
      <w:r w:rsidRPr="00922B39">
        <w:rPr>
          <w:rtl/>
        </w:rPr>
        <w:t xml:space="preserve"> </w:t>
      </w:r>
      <w:r w:rsidRPr="00922B39">
        <w:rPr>
          <w:rFonts w:hint="eastAsia"/>
          <w:rtl/>
        </w:rPr>
        <w:t>מגבלות</w:t>
      </w:r>
      <w:r w:rsidRPr="00922B39">
        <w:rPr>
          <w:rtl/>
        </w:rPr>
        <w:t xml:space="preserve"> </w:t>
      </w:r>
      <w:r w:rsidRPr="00922B39">
        <w:rPr>
          <w:rFonts w:hint="eastAsia"/>
          <w:rtl/>
        </w:rPr>
        <w:t>טכניות</w:t>
      </w:r>
      <w:r w:rsidRPr="00922B39">
        <w:rPr>
          <w:rtl/>
        </w:rPr>
        <w:t xml:space="preserve"> </w:t>
      </w:r>
      <w:r w:rsidRPr="00922B39">
        <w:rPr>
          <w:rFonts w:hint="eastAsia"/>
          <w:rtl/>
        </w:rPr>
        <w:t>שונות</w:t>
      </w:r>
      <w:r w:rsidRPr="00922B39">
        <w:rPr>
          <w:rtl/>
        </w:rPr>
        <w:t>, כגון:</w:t>
      </w:r>
    </w:p>
    <w:p w14:paraId="4CB7D55F" w14:textId="77777777" w:rsidR="00B73FEF" w:rsidRPr="00922B39" w:rsidRDefault="009E0D6F" w:rsidP="00E1782C">
      <w:pPr>
        <w:pStyle w:val="5-"/>
        <w:numPr>
          <w:ilvl w:val="4"/>
          <w:numId w:val="89"/>
        </w:numPr>
        <w:ind w:left="3035"/>
        <w:rPr>
          <w:rtl/>
        </w:rPr>
      </w:pPr>
      <w:r w:rsidRPr="00922B39">
        <w:rPr>
          <w:rFonts w:hint="eastAsia"/>
          <w:rtl/>
        </w:rPr>
        <w:t>ניתן</w:t>
      </w:r>
      <w:r w:rsidRPr="00922B39">
        <w:rPr>
          <w:rtl/>
        </w:rPr>
        <w:t xml:space="preserve"> להעלות עד 10 קבצים כאשר הגודל המקסימלי של כל קובץ הוא עד </w:t>
      </w:r>
      <w:r w:rsidRPr="00922B39">
        <w:t>15MB</w:t>
      </w:r>
      <w:r w:rsidRPr="00922B39">
        <w:rPr>
          <w:rtl/>
        </w:rPr>
        <w:t>.</w:t>
      </w:r>
    </w:p>
    <w:p w14:paraId="43817A46" w14:textId="77777777" w:rsidR="00B73FEF" w:rsidRPr="00922B39" w:rsidRDefault="009E0D6F" w:rsidP="00E1782C">
      <w:pPr>
        <w:pStyle w:val="5-"/>
        <w:numPr>
          <w:ilvl w:val="4"/>
          <w:numId w:val="89"/>
        </w:numPr>
        <w:ind w:left="3035"/>
        <w:rPr>
          <w:rtl/>
        </w:rPr>
      </w:pPr>
      <w:r w:rsidRPr="00922B39">
        <w:rPr>
          <w:rFonts w:hint="eastAsia"/>
          <w:rtl/>
        </w:rPr>
        <w:t>פרק</w:t>
      </w:r>
      <w:r w:rsidRPr="00922B39">
        <w:rPr>
          <w:rtl/>
        </w:rPr>
        <w:t xml:space="preserve"> הזמן שבו המערכת מתנתקת בהיעדר פעולה של משתמש הוא עשרים דקות. </w:t>
      </w:r>
    </w:p>
    <w:p w14:paraId="593CA452" w14:textId="77777777" w:rsidR="00B73FEF" w:rsidRPr="00922B39" w:rsidRDefault="009E0D6F" w:rsidP="00E1782C">
      <w:pPr>
        <w:pStyle w:val="4-3"/>
        <w:numPr>
          <w:ilvl w:val="3"/>
          <w:numId w:val="89"/>
        </w:numPr>
        <w:ind w:left="1901"/>
        <w:rPr>
          <w:rtl/>
        </w:rPr>
      </w:pPr>
      <w:r w:rsidRPr="00922B39">
        <w:rPr>
          <w:rtl/>
        </w:rPr>
        <w:t xml:space="preserve"> </w:t>
      </w:r>
      <w:r w:rsidRPr="00922B39">
        <w:rPr>
          <w:rFonts w:hint="eastAsia"/>
          <w:rtl/>
        </w:rPr>
        <w:t>על</w:t>
      </w:r>
      <w:r w:rsidRPr="00922B39">
        <w:rPr>
          <w:rtl/>
        </w:rPr>
        <w:t xml:space="preserve"> </w:t>
      </w:r>
      <w:r w:rsidRPr="00922B39">
        <w:rPr>
          <w:rFonts w:hint="eastAsia"/>
          <w:rtl/>
        </w:rPr>
        <w:t>מנת</w:t>
      </w:r>
      <w:r w:rsidRPr="00922B39">
        <w:rPr>
          <w:rtl/>
        </w:rPr>
        <w:t xml:space="preserve"> </w:t>
      </w:r>
      <w:r w:rsidRPr="00922B39">
        <w:rPr>
          <w:rFonts w:hint="eastAsia"/>
          <w:rtl/>
        </w:rPr>
        <w:t>להכיר</w:t>
      </w:r>
      <w:r w:rsidRPr="00922B39">
        <w:rPr>
          <w:rtl/>
        </w:rPr>
        <w:t xml:space="preserve"> </w:t>
      </w:r>
      <w:r w:rsidRPr="00922B39">
        <w:rPr>
          <w:rFonts w:hint="eastAsia"/>
          <w:rtl/>
        </w:rPr>
        <w:t>את</w:t>
      </w:r>
      <w:r w:rsidRPr="00922B39">
        <w:rPr>
          <w:rtl/>
        </w:rPr>
        <w:t xml:space="preserve"> </w:t>
      </w:r>
      <w:r w:rsidRPr="00922B39">
        <w:rPr>
          <w:rFonts w:hint="eastAsia"/>
          <w:rtl/>
        </w:rPr>
        <w:t>יתר</w:t>
      </w:r>
      <w:r w:rsidRPr="00922B39">
        <w:rPr>
          <w:rtl/>
        </w:rPr>
        <w:t xml:space="preserve"> </w:t>
      </w:r>
      <w:r w:rsidRPr="00922B39">
        <w:rPr>
          <w:rFonts w:hint="eastAsia"/>
          <w:rtl/>
        </w:rPr>
        <w:t>מגבלות</w:t>
      </w:r>
      <w:r w:rsidRPr="00922B39">
        <w:rPr>
          <w:rtl/>
        </w:rPr>
        <w:t xml:space="preserve"> </w:t>
      </w:r>
      <w:r w:rsidRPr="00922B39">
        <w:rPr>
          <w:rFonts w:hint="eastAsia"/>
          <w:rtl/>
        </w:rPr>
        <w:t>המערכת</w:t>
      </w:r>
      <w:r w:rsidRPr="00922B39">
        <w:rPr>
          <w:rtl/>
        </w:rPr>
        <w:t xml:space="preserve">, </w:t>
      </w:r>
      <w:r w:rsidRPr="00922B39">
        <w:rPr>
          <w:rFonts w:hint="eastAsia"/>
          <w:rtl/>
        </w:rPr>
        <w:t>באחריות</w:t>
      </w:r>
      <w:r w:rsidRPr="00922B39">
        <w:rPr>
          <w:rtl/>
        </w:rPr>
        <w:t xml:space="preserve"> </w:t>
      </w:r>
      <w:r w:rsidRPr="00922B39">
        <w:rPr>
          <w:rFonts w:hint="eastAsia"/>
          <w:rtl/>
        </w:rPr>
        <w:t>מגיש</w:t>
      </w:r>
      <w:r w:rsidRPr="00922B39">
        <w:rPr>
          <w:rtl/>
        </w:rPr>
        <w:t xml:space="preserve"> </w:t>
      </w:r>
      <w:r w:rsidRPr="00922B39">
        <w:rPr>
          <w:rFonts w:hint="eastAsia"/>
          <w:rtl/>
        </w:rPr>
        <w:t>ההצעה</w:t>
      </w:r>
      <w:r w:rsidRPr="00922B39">
        <w:rPr>
          <w:rtl/>
        </w:rPr>
        <w:t xml:space="preserve"> </w:t>
      </w:r>
      <w:r w:rsidRPr="00922B39">
        <w:rPr>
          <w:rFonts w:hint="eastAsia"/>
          <w:rtl/>
        </w:rPr>
        <w:t>לקרוא</w:t>
      </w:r>
      <w:r w:rsidRPr="00922B39">
        <w:rPr>
          <w:rtl/>
        </w:rPr>
        <w:t xml:space="preserve"> </w:t>
      </w:r>
      <w:r w:rsidRPr="00922B39">
        <w:rPr>
          <w:rFonts w:hint="eastAsia"/>
          <w:rtl/>
        </w:rPr>
        <w:t>את</w:t>
      </w:r>
      <w:r w:rsidRPr="00922B39">
        <w:rPr>
          <w:rtl/>
        </w:rPr>
        <w:t xml:space="preserve"> </w:t>
      </w:r>
      <w:r w:rsidRPr="00922B39">
        <w:rPr>
          <w:rFonts w:hint="eastAsia"/>
          <w:rtl/>
        </w:rPr>
        <w:t>המדריך</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hyperlink r:id="rId21" w:history="1">
        <w:r w:rsidRPr="00922B39">
          <w:rPr>
            <w:rFonts w:hint="eastAsia"/>
            <w:rtl/>
          </w:rPr>
          <w:t>קישור</w:t>
        </w:r>
      </w:hyperlink>
      <w:r w:rsidRPr="00922B39">
        <w:rPr>
          <w:rtl/>
        </w:rPr>
        <w:t>) מבעוד מועד. בנוסף לרשותו של מגיש ה</w:t>
      </w:r>
      <w:r w:rsidRPr="00922B39">
        <w:rPr>
          <w:rFonts w:hint="eastAsia"/>
          <w:rtl/>
        </w:rPr>
        <w:t>ה</w:t>
      </w:r>
      <w:r w:rsidRPr="00922B39">
        <w:rPr>
          <w:rtl/>
        </w:rPr>
        <w:t>צעה חומרי הדרכה אשר נועדו לסייע לו להגיש את הצעת</w:t>
      </w:r>
      <w:r w:rsidRPr="00922B39">
        <w:rPr>
          <w:rFonts w:hint="eastAsia"/>
          <w:rtl/>
        </w:rPr>
        <w:t>ו</w:t>
      </w:r>
      <w:r w:rsidRPr="00922B39">
        <w:rPr>
          <w:rtl/>
        </w:rPr>
        <w:t xml:space="preserve"> בהצלחה </w:t>
      </w:r>
      <w:r w:rsidR="00AB2D62" w:rsidRPr="00922B39">
        <w:rPr>
          <w:rtl/>
        </w:rPr>
        <w:t xml:space="preserve">(קישור – </w:t>
      </w:r>
      <w:hyperlink r:id="rId22" w:history="1">
        <w:r w:rsidR="00AB2D62" w:rsidRPr="00922B39">
          <w:rPr>
            <w:rFonts w:hint="eastAsia"/>
            <w:rtl/>
          </w:rPr>
          <w:t>חומרי</w:t>
        </w:r>
        <w:r w:rsidR="00AB2D62" w:rsidRPr="00922B39">
          <w:rPr>
            <w:rtl/>
          </w:rPr>
          <w:t xml:space="preserve"> </w:t>
        </w:r>
        <w:r w:rsidR="00AB2D62" w:rsidRPr="00922B39">
          <w:rPr>
            <w:rFonts w:hint="eastAsia"/>
            <w:rtl/>
          </w:rPr>
          <w:t>הדרכה</w:t>
        </w:r>
      </w:hyperlink>
      <w:r w:rsidR="00AB2D62" w:rsidRPr="00922B39">
        <w:rPr>
          <w:rtl/>
        </w:rPr>
        <w:t>).</w:t>
      </w:r>
    </w:p>
    <w:p w14:paraId="0678D647" w14:textId="77777777" w:rsidR="00B73FEF" w:rsidRPr="00922B39" w:rsidRDefault="009E0D6F" w:rsidP="00E1782C">
      <w:pPr>
        <w:pStyle w:val="4-3"/>
        <w:numPr>
          <w:ilvl w:val="3"/>
          <w:numId w:val="89"/>
        </w:numPr>
        <w:ind w:left="1901"/>
        <w:rPr>
          <w:rtl/>
        </w:rPr>
      </w:pPr>
      <w:r w:rsidRPr="00922B39">
        <w:rPr>
          <w:rFonts w:hint="eastAsia"/>
          <w:rtl/>
        </w:rPr>
        <w:t>לסיוע</w:t>
      </w:r>
      <w:r w:rsidRPr="00922B39">
        <w:rPr>
          <w:rtl/>
        </w:rPr>
        <w:t xml:space="preserve"> טכני במקרה של תקלה או שאלה ניתן לפנות למוקד התמיכה בימים א'-ה' בין השעות 8:00-17:00 </w:t>
      </w:r>
      <w:r w:rsidRPr="00922B39">
        <w:rPr>
          <w:rFonts w:hint="eastAsia"/>
          <w:rtl/>
        </w:rPr>
        <w:t>באמצעות</w:t>
      </w:r>
      <w:r w:rsidRPr="00922B39">
        <w:rPr>
          <w:rtl/>
        </w:rPr>
        <w:t xml:space="preserve"> </w:t>
      </w:r>
      <w:r w:rsidRPr="00922B39">
        <w:rPr>
          <w:rFonts w:hint="eastAsia"/>
          <w:rtl/>
        </w:rPr>
        <w:t>דואר</w:t>
      </w:r>
      <w:r w:rsidRPr="00922B39">
        <w:rPr>
          <w:rtl/>
        </w:rPr>
        <w:t xml:space="preserve"> </w:t>
      </w:r>
      <w:r w:rsidRPr="00922B39">
        <w:rPr>
          <w:rFonts w:hint="eastAsia"/>
          <w:rtl/>
        </w:rPr>
        <w:t>אלקטרוני</w:t>
      </w:r>
      <w:r w:rsidRPr="00922B39">
        <w:rPr>
          <w:rtl/>
        </w:rPr>
        <w:t xml:space="preserve">: </w:t>
      </w:r>
      <w:hyperlink r:id="rId23" w:history="1">
        <w:r w:rsidRPr="00922B39">
          <w:t>moked@mail.gov.il</w:t>
        </w:r>
      </w:hyperlink>
      <w:r w:rsidRPr="00922B39">
        <w:rPr>
          <w:rtl/>
        </w:rPr>
        <w:t xml:space="preserve"> או באמצעות הצ'אט האנושי: </w:t>
      </w:r>
      <w:hyperlink r:id="rId24" w:history="1">
        <w:r w:rsidRPr="00922B39">
          <w:t>https://mygovchat.gov.il/icr/bot.aspx?l=3</w:t>
        </w:r>
      </w:hyperlink>
      <w:r w:rsidRPr="00922B39">
        <w:rPr>
          <w:rtl/>
        </w:rPr>
        <w:t xml:space="preserve">. </w:t>
      </w:r>
      <w:r w:rsidRPr="00922B39">
        <w:rPr>
          <w:rFonts w:hint="eastAsia"/>
          <w:rtl/>
        </w:rPr>
        <w:t>יש</w:t>
      </w:r>
      <w:r w:rsidRPr="00922B39">
        <w:rPr>
          <w:rtl/>
        </w:rPr>
        <w:t xml:space="preserve"> </w:t>
      </w:r>
      <w:r w:rsidRPr="00922B39">
        <w:rPr>
          <w:rFonts w:hint="eastAsia"/>
          <w:rtl/>
        </w:rPr>
        <w:t>לציין</w:t>
      </w:r>
      <w:r w:rsidRPr="00922B39">
        <w:rPr>
          <w:rtl/>
        </w:rPr>
        <w:t xml:space="preserve"> </w:t>
      </w:r>
      <w:r w:rsidRPr="00922B39">
        <w:rPr>
          <w:rFonts w:hint="eastAsia"/>
          <w:rtl/>
        </w:rPr>
        <w:t>בפניה</w:t>
      </w:r>
      <w:r w:rsidRPr="00922B39">
        <w:rPr>
          <w:rtl/>
        </w:rPr>
        <w:t xml:space="preserve"> </w:t>
      </w:r>
      <w:r w:rsidRPr="00922B39">
        <w:rPr>
          <w:rFonts w:hint="eastAsia"/>
          <w:rtl/>
        </w:rPr>
        <w:t>את</w:t>
      </w:r>
      <w:r w:rsidRPr="00922B39">
        <w:rPr>
          <w:rtl/>
        </w:rPr>
        <w:t xml:space="preserve"> </w:t>
      </w:r>
      <w:r w:rsidRPr="00922B39">
        <w:rPr>
          <w:rFonts w:hint="eastAsia"/>
          <w:rtl/>
        </w:rPr>
        <w:t>שם</w:t>
      </w:r>
      <w:r w:rsidRPr="00922B39">
        <w:rPr>
          <w:rtl/>
        </w:rPr>
        <w:t xml:space="preserve"> </w:t>
      </w:r>
      <w:r w:rsidRPr="00922B39">
        <w:rPr>
          <w:rFonts w:hint="eastAsia"/>
          <w:rtl/>
        </w:rPr>
        <w:t>המכרז</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ההצעות</w:t>
      </w:r>
      <w:r w:rsidRPr="00922B39">
        <w:rPr>
          <w:rtl/>
        </w:rPr>
        <w:t xml:space="preserve"> </w:t>
      </w:r>
      <w:r w:rsidRPr="00922B39">
        <w:rPr>
          <w:rFonts w:hint="eastAsia"/>
          <w:rtl/>
        </w:rPr>
        <w:t>ובמידת</w:t>
      </w:r>
      <w:r w:rsidRPr="00922B39">
        <w:rPr>
          <w:rtl/>
        </w:rPr>
        <w:t xml:space="preserve"> </w:t>
      </w:r>
      <w:r w:rsidRPr="00922B39">
        <w:rPr>
          <w:rFonts w:hint="eastAsia"/>
          <w:rtl/>
        </w:rPr>
        <w:t>הצורך</w:t>
      </w:r>
      <w:r w:rsidRPr="00922B39">
        <w:rPr>
          <w:rtl/>
        </w:rPr>
        <w:t xml:space="preserve"> </w:t>
      </w:r>
      <w:r w:rsidRPr="00922B39">
        <w:rPr>
          <w:rFonts w:hint="eastAsia"/>
          <w:rtl/>
        </w:rPr>
        <w:t>לצרף</w:t>
      </w:r>
      <w:r w:rsidRPr="00922B39">
        <w:rPr>
          <w:rtl/>
        </w:rPr>
        <w:t xml:space="preserve"> </w:t>
      </w:r>
      <w:r w:rsidRPr="00922B39">
        <w:rPr>
          <w:rFonts w:hint="eastAsia"/>
          <w:rtl/>
        </w:rPr>
        <w:t>צילומי</w:t>
      </w:r>
      <w:r w:rsidRPr="00922B39">
        <w:rPr>
          <w:rtl/>
        </w:rPr>
        <w:t xml:space="preserve"> </w:t>
      </w:r>
      <w:r w:rsidRPr="00922B39">
        <w:rPr>
          <w:rFonts w:hint="eastAsia"/>
          <w:rtl/>
        </w:rPr>
        <w:t>מסך</w:t>
      </w:r>
      <w:r w:rsidRPr="00922B39">
        <w:rPr>
          <w:rtl/>
        </w:rPr>
        <w:t>.</w:t>
      </w:r>
    </w:p>
    <w:p w14:paraId="64C11844" w14:textId="77777777" w:rsidR="00B73FEF" w:rsidRPr="00922B39" w:rsidRDefault="009E0D6F" w:rsidP="00E1782C">
      <w:pPr>
        <w:pStyle w:val="4-3"/>
        <w:numPr>
          <w:ilvl w:val="3"/>
          <w:numId w:val="89"/>
        </w:numPr>
        <w:ind w:left="1901"/>
        <w:rPr>
          <w:rtl/>
        </w:rPr>
      </w:pPr>
      <w:r w:rsidRPr="00922B39">
        <w:rPr>
          <w:rFonts w:hint="eastAsia"/>
          <w:rtl/>
        </w:rPr>
        <w:t>זמן</w:t>
      </w:r>
      <w:r w:rsidRPr="00922B39">
        <w:rPr>
          <w:rtl/>
        </w:rPr>
        <w:t xml:space="preserve"> ההמתנה מרגע משלוח הפניה ועד לחזרת נציג שירות לא יעלה על 4 </w:t>
      </w:r>
      <w:r w:rsidRPr="00922B39">
        <w:rPr>
          <w:rFonts w:hint="eastAsia"/>
          <w:rtl/>
        </w:rPr>
        <w:t>שעות</w:t>
      </w:r>
      <w:r w:rsidRPr="00922B39">
        <w:rPr>
          <w:rtl/>
        </w:rPr>
        <w:t xml:space="preserve"> בטווח שעות פעילות המוקד. מוקד התמיכה אינו מתחייב לספק מענה לפניות אשר יתקבלו בזמן קצר מ-4 שעות מהמועד האחרון להגשת הצעות. </w:t>
      </w:r>
      <w:r w:rsidRPr="00922B39">
        <w:rPr>
          <w:rFonts w:hint="eastAsia"/>
          <w:b/>
          <w:bCs/>
          <w:u w:val="single"/>
          <w:rtl/>
        </w:rPr>
        <w:t>מציע</w:t>
      </w:r>
      <w:r w:rsidRPr="00922B39">
        <w:rPr>
          <w:b/>
          <w:bCs/>
          <w:u w:val="single"/>
          <w:rtl/>
        </w:rPr>
        <w:t xml:space="preserve"> </w:t>
      </w:r>
      <w:r w:rsidRPr="00922B39">
        <w:rPr>
          <w:rFonts w:hint="eastAsia"/>
          <w:b/>
          <w:bCs/>
          <w:u w:val="single"/>
          <w:rtl/>
        </w:rPr>
        <w:t>אשר</w:t>
      </w:r>
      <w:r w:rsidRPr="00922B39">
        <w:rPr>
          <w:b/>
          <w:bCs/>
          <w:u w:val="single"/>
          <w:rtl/>
        </w:rPr>
        <w:t xml:space="preserve"> </w:t>
      </w:r>
      <w:r w:rsidRPr="00922B39">
        <w:rPr>
          <w:rFonts w:hint="eastAsia"/>
          <w:b/>
          <w:bCs/>
          <w:u w:val="single"/>
          <w:rtl/>
        </w:rPr>
        <w:t>מגיש</w:t>
      </w:r>
      <w:r w:rsidRPr="00922B39">
        <w:rPr>
          <w:b/>
          <w:bCs/>
          <w:u w:val="single"/>
          <w:rtl/>
        </w:rPr>
        <w:t xml:space="preserve"> </w:t>
      </w:r>
      <w:r w:rsidRPr="00922B39">
        <w:rPr>
          <w:rFonts w:hint="eastAsia"/>
          <w:b/>
          <w:bCs/>
          <w:u w:val="single"/>
          <w:rtl/>
        </w:rPr>
        <w:t>את</w:t>
      </w:r>
      <w:r w:rsidRPr="00922B39">
        <w:rPr>
          <w:b/>
          <w:bCs/>
          <w:u w:val="single"/>
          <w:rtl/>
        </w:rPr>
        <w:t xml:space="preserve"> </w:t>
      </w:r>
      <w:r w:rsidRPr="00922B39">
        <w:rPr>
          <w:rFonts w:hint="eastAsia"/>
          <w:b/>
          <w:bCs/>
          <w:u w:val="single"/>
          <w:rtl/>
        </w:rPr>
        <w:t>הצעתו</w:t>
      </w:r>
      <w:r w:rsidRPr="00922B39">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22B39">
        <w:rPr>
          <w:rtl/>
        </w:rPr>
        <w:t xml:space="preserve">. </w:t>
      </w:r>
    </w:p>
    <w:p w14:paraId="5ECCC490" w14:textId="10D44771" w:rsidR="00266DFF" w:rsidRPr="00922B39" w:rsidRDefault="009E0D6F" w:rsidP="00E1782C">
      <w:pPr>
        <w:pStyle w:val="4-3"/>
        <w:numPr>
          <w:ilvl w:val="3"/>
          <w:numId w:val="89"/>
        </w:numPr>
        <w:ind w:left="1901"/>
      </w:pPr>
      <w:r w:rsidRPr="00922B39">
        <w:rPr>
          <w:rtl/>
        </w:rPr>
        <w:t xml:space="preserve">על מציע במכרז האחריות </w:t>
      </w:r>
      <w:r w:rsidRPr="00922B39">
        <w:rPr>
          <w:rFonts w:hint="eastAsia"/>
          <w:rtl/>
        </w:rPr>
        <w:t>הבלעדית</w:t>
      </w:r>
      <w:r w:rsidRPr="00922B39">
        <w:rPr>
          <w:rtl/>
        </w:rPr>
        <w:t xml:space="preserve"> להגיש את ההצעה לפני המועד האחרון להגשת הצעות. על המציע ל</w:t>
      </w:r>
      <w:r w:rsidRPr="00922B39">
        <w:rPr>
          <w:rFonts w:hint="eastAsia"/>
          <w:rtl/>
        </w:rPr>
        <w:t>הביא</w:t>
      </w:r>
      <w:r w:rsidRPr="00922B39">
        <w:rPr>
          <w:rtl/>
        </w:rPr>
        <w:t xml:space="preserve"> בחשבון כי בסמוך למועד האחרון להגשת הצעות ייתכן עומס על מערכת ההגשה או תקלות טכניות אחרות אשר ימנעו </w:t>
      </w:r>
      <w:r w:rsidRPr="00922B39">
        <w:rPr>
          <w:rtl/>
        </w:rPr>
        <w:lastRenderedPageBreak/>
        <w:t xml:space="preserve">מהמציע להגיש את הצעתו. </w:t>
      </w:r>
      <w:r w:rsidRPr="00922B39">
        <w:rPr>
          <w:rFonts w:hint="eastAsia"/>
          <w:b/>
          <w:bCs/>
          <w:rtl/>
        </w:rPr>
        <w:t>על</w:t>
      </w:r>
      <w:r w:rsidRPr="00922B39">
        <w:rPr>
          <w:b/>
          <w:bCs/>
          <w:rtl/>
        </w:rPr>
        <w:t xml:space="preserve"> </w:t>
      </w:r>
      <w:r w:rsidRPr="00922B39">
        <w:rPr>
          <w:rFonts w:hint="eastAsia"/>
          <w:b/>
          <w:bCs/>
          <w:rtl/>
        </w:rPr>
        <w:t>המציע</w:t>
      </w:r>
      <w:r w:rsidRPr="00922B39">
        <w:rPr>
          <w:b/>
          <w:bCs/>
          <w:rtl/>
        </w:rPr>
        <w:t xml:space="preserve"> </w:t>
      </w:r>
      <w:r w:rsidRPr="00922B39">
        <w:rPr>
          <w:rFonts w:hint="eastAsia"/>
          <w:b/>
          <w:bCs/>
          <w:rtl/>
        </w:rPr>
        <w:t>להיערך</w:t>
      </w:r>
      <w:r w:rsidRPr="00922B39">
        <w:rPr>
          <w:b/>
          <w:bCs/>
          <w:rtl/>
        </w:rPr>
        <w:t xml:space="preserve"> </w:t>
      </w:r>
      <w:r w:rsidRPr="00922B39">
        <w:rPr>
          <w:rFonts w:hint="eastAsia"/>
          <w:b/>
          <w:bCs/>
          <w:rtl/>
        </w:rPr>
        <w:t>לכך</w:t>
      </w:r>
      <w:r w:rsidRPr="00922B39">
        <w:rPr>
          <w:b/>
          <w:bCs/>
          <w:rtl/>
        </w:rPr>
        <w:t xml:space="preserve">, </w:t>
      </w:r>
      <w:r w:rsidRPr="00922B39">
        <w:rPr>
          <w:rFonts w:hint="eastAsia"/>
          <w:b/>
          <w:bCs/>
          <w:rtl/>
        </w:rPr>
        <w:t>ולהגיש</w:t>
      </w:r>
      <w:r w:rsidRPr="00922B39">
        <w:rPr>
          <w:b/>
          <w:bCs/>
          <w:rtl/>
        </w:rPr>
        <w:t xml:space="preserve"> את הצעתו מבעוד מועד</w:t>
      </w:r>
      <w:r w:rsidRPr="00922B39">
        <w:rPr>
          <w:rtl/>
        </w:rPr>
        <w:t xml:space="preserve">. </w:t>
      </w:r>
      <w:r w:rsidRPr="00922B39">
        <w:rPr>
          <w:rFonts w:hint="eastAsia"/>
          <w:rtl/>
        </w:rPr>
        <w:t>למציע</w:t>
      </w:r>
      <w:r w:rsidRPr="00922B39">
        <w:rPr>
          <w:rtl/>
        </w:rPr>
        <w:t xml:space="preserve"> לא תהיה כל טענה למזמין בא</w:t>
      </w:r>
      <w:r w:rsidRPr="00922B39">
        <w:rPr>
          <w:rFonts w:hint="eastAsia"/>
          <w:rtl/>
        </w:rPr>
        <w:t>שר</w:t>
      </w:r>
      <w:r w:rsidRPr="00922B39">
        <w:rPr>
          <w:rtl/>
        </w:rPr>
        <w:t xml:space="preserve"> </w:t>
      </w:r>
      <w:r w:rsidRPr="00922B39">
        <w:rPr>
          <w:rFonts w:hint="eastAsia"/>
          <w:rtl/>
        </w:rPr>
        <w:t>לתקלה</w:t>
      </w:r>
      <w:r w:rsidRPr="00922B39">
        <w:rPr>
          <w:rtl/>
        </w:rPr>
        <w:t xml:space="preserve"> </w:t>
      </w:r>
      <w:r w:rsidRPr="00922B39">
        <w:rPr>
          <w:rFonts w:hint="eastAsia"/>
          <w:rtl/>
        </w:rPr>
        <w:t>שהתגלתה</w:t>
      </w:r>
      <w:r w:rsidRPr="00922B39">
        <w:rPr>
          <w:rtl/>
        </w:rPr>
        <w:t xml:space="preserve"> </w:t>
      </w:r>
      <w:r w:rsidRPr="00922B39">
        <w:rPr>
          <w:rFonts w:hint="eastAsia"/>
          <w:rtl/>
        </w:rPr>
        <w:t>במערכת</w:t>
      </w:r>
      <w:r w:rsidRPr="00922B39">
        <w:rPr>
          <w:rtl/>
        </w:rPr>
        <w:t xml:space="preserve"> </w:t>
      </w:r>
      <w:r w:rsidRPr="00922B39">
        <w:rPr>
          <w:rFonts w:hint="eastAsia"/>
          <w:rtl/>
        </w:rPr>
        <w:t>ההזדהות</w:t>
      </w:r>
      <w:r w:rsidRPr="00922B39">
        <w:rPr>
          <w:rtl/>
        </w:rPr>
        <w:t xml:space="preserve"> </w:t>
      </w:r>
      <w:r w:rsidRPr="00922B39">
        <w:rPr>
          <w:rFonts w:hint="eastAsia"/>
          <w:rtl/>
        </w:rPr>
        <w:t>או</w:t>
      </w:r>
      <w:r w:rsidRPr="00922B39">
        <w:rPr>
          <w:rtl/>
        </w:rPr>
        <w:t xml:space="preserve"> </w:t>
      </w:r>
      <w:r w:rsidRPr="00922B39">
        <w:rPr>
          <w:rFonts w:hint="eastAsia"/>
          <w:rtl/>
        </w:rPr>
        <w:t>במערכת</w:t>
      </w:r>
      <w:r w:rsidRPr="00922B39">
        <w:rPr>
          <w:rtl/>
        </w:rPr>
        <w:t xml:space="preserve"> </w:t>
      </w:r>
      <w:r w:rsidRPr="00922B39">
        <w:rPr>
          <w:rFonts w:hint="eastAsia"/>
          <w:rtl/>
        </w:rPr>
        <w:t>הגשת</w:t>
      </w:r>
      <w:r w:rsidRPr="00922B39">
        <w:rPr>
          <w:rtl/>
        </w:rPr>
        <w:t xml:space="preserve"> </w:t>
      </w:r>
      <w:r w:rsidRPr="00922B39">
        <w:rPr>
          <w:rFonts w:hint="eastAsia"/>
          <w:rtl/>
        </w:rPr>
        <w:t>ההצעות</w:t>
      </w:r>
      <w:r w:rsidRPr="00922B39">
        <w:rPr>
          <w:rtl/>
        </w:rPr>
        <w:t xml:space="preserve"> </w:t>
      </w:r>
      <w:r w:rsidRPr="00922B39">
        <w:rPr>
          <w:rFonts w:hint="eastAsia"/>
          <w:rtl/>
        </w:rPr>
        <w:t>סמוך</w:t>
      </w:r>
      <w:r w:rsidRPr="00922B39">
        <w:rPr>
          <w:rtl/>
        </w:rPr>
        <w:t xml:space="preserve"> </w:t>
      </w:r>
      <w:r w:rsidRPr="00922B39">
        <w:rPr>
          <w:rFonts w:hint="eastAsia"/>
          <w:rtl/>
        </w:rPr>
        <w:t>למועד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r w:rsidRPr="00922B39">
        <w:rPr>
          <w:rFonts w:hint="eastAsia"/>
          <w:rtl/>
        </w:rPr>
        <w:t>גם</w:t>
      </w:r>
      <w:r w:rsidRPr="00922B39">
        <w:rPr>
          <w:rtl/>
        </w:rPr>
        <w:t xml:space="preserve"> </w:t>
      </w:r>
      <w:r w:rsidRPr="00922B39">
        <w:rPr>
          <w:rFonts w:hint="eastAsia"/>
          <w:rtl/>
        </w:rPr>
        <w:t>אם</w:t>
      </w:r>
      <w:r w:rsidRPr="00922B39">
        <w:rPr>
          <w:rtl/>
        </w:rPr>
        <w:t xml:space="preserve"> </w:t>
      </w:r>
      <w:r w:rsidRPr="00922B39">
        <w:rPr>
          <w:rFonts w:hint="eastAsia"/>
          <w:rtl/>
        </w:rPr>
        <w:t>כתוצאה</w:t>
      </w:r>
      <w:r w:rsidRPr="00922B39">
        <w:rPr>
          <w:rtl/>
        </w:rPr>
        <w:t xml:space="preserve"> </w:t>
      </w:r>
      <w:r w:rsidRPr="00922B39">
        <w:rPr>
          <w:rFonts w:hint="eastAsia"/>
          <w:rtl/>
        </w:rPr>
        <w:t>מכך</w:t>
      </w:r>
      <w:r w:rsidRPr="00922B39">
        <w:rPr>
          <w:rtl/>
        </w:rPr>
        <w:t xml:space="preserve"> </w:t>
      </w:r>
      <w:r w:rsidRPr="00922B39">
        <w:rPr>
          <w:rFonts w:hint="eastAsia"/>
          <w:rtl/>
        </w:rPr>
        <w:t>הוא</w:t>
      </w:r>
      <w:r w:rsidRPr="00922B39">
        <w:rPr>
          <w:rtl/>
        </w:rPr>
        <w:t xml:space="preserve"> </w:t>
      </w:r>
      <w:r w:rsidRPr="00922B39">
        <w:rPr>
          <w:rFonts w:hint="eastAsia"/>
          <w:rtl/>
        </w:rPr>
        <w:t>לא</w:t>
      </w:r>
      <w:r w:rsidRPr="00922B39">
        <w:rPr>
          <w:rtl/>
        </w:rPr>
        <w:t xml:space="preserve"> </w:t>
      </w:r>
      <w:r w:rsidRPr="00922B39">
        <w:rPr>
          <w:rFonts w:hint="eastAsia"/>
          <w:rtl/>
        </w:rPr>
        <w:t>הצליח</w:t>
      </w:r>
      <w:r w:rsidRPr="00922B39">
        <w:rPr>
          <w:rtl/>
        </w:rPr>
        <w:t xml:space="preserve"> </w:t>
      </w:r>
      <w:r w:rsidRPr="00922B39">
        <w:rPr>
          <w:rFonts w:hint="eastAsia"/>
          <w:rtl/>
        </w:rPr>
        <w:t>להגיש</w:t>
      </w:r>
      <w:r w:rsidRPr="00922B39">
        <w:rPr>
          <w:rtl/>
        </w:rPr>
        <w:t xml:space="preserve"> </w:t>
      </w:r>
      <w:r w:rsidRPr="00922B39">
        <w:rPr>
          <w:rFonts w:hint="eastAsia"/>
          <w:rtl/>
        </w:rPr>
        <w:t>את</w:t>
      </w:r>
      <w:r w:rsidRPr="00922B39">
        <w:rPr>
          <w:rtl/>
        </w:rPr>
        <w:t xml:space="preserve"> </w:t>
      </w:r>
      <w:r w:rsidRPr="00922B39">
        <w:rPr>
          <w:rFonts w:hint="eastAsia"/>
          <w:rtl/>
        </w:rPr>
        <w:t>הצעתו</w:t>
      </w:r>
      <w:r w:rsidRPr="00922B39">
        <w:rPr>
          <w:rtl/>
        </w:rPr>
        <w:t xml:space="preserve"> </w:t>
      </w:r>
      <w:r w:rsidRPr="00922B39">
        <w:rPr>
          <w:rFonts w:hint="eastAsia"/>
          <w:rtl/>
        </w:rPr>
        <w:t>במכרז</w:t>
      </w:r>
      <w:r w:rsidRPr="00922B39">
        <w:rPr>
          <w:rtl/>
        </w:rPr>
        <w:t>.</w:t>
      </w:r>
    </w:p>
    <w:p w14:paraId="709DBCAC" w14:textId="77777777" w:rsidR="00266DFF" w:rsidRPr="00922B39" w:rsidRDefault="009E0D6F" w:rsidP="00E1782C">
      <w:pPr>
        <w:pStyle w:val="2-"/>
        <w:numPr>
          <w:ilvl w:val="1"/>
          <w:numId w:val="89"/>
        </w:numPr>
        <w:ind w:left="767" w:hanging="567"/>
        <w:rPr>
          <w:sz w:val="24"/>
          <w:szCs w:val="24"/>
          <w:rtl/>
        </w:rPr>
      </w:pPr>
      <w:r w:rsidRPr="00922B39">
        <w:rPr>
          <w:rFonts w:hint="eastAsia"/>
          <w:sz w:val="24"/>
          <w:szCs w:val="24"/>
          <w:rtl/>
        </w:rPr>
        <w:t>ביטול</w:t>
      </w:r>
      <w:r w:rsidRPr="00922B39">
        <w:rPr>
          <w:sz w:val="24"/>
          <w:szCs w:val="24"/>
          <w:rtl/>
        </w:rPr>
        <w:t xml:space="preserve"> אוטומטי של הצעה שהוגשה – תיקונים במסמכי המכרז</w:t>
      </w:r>
    </w:p>
    <w:p w14:paraId="6E5C160E" w14:textId="77777777" w:rsidR="00266DFF" w:rsidRPr="00922B39" w:rsidRDefault="009E0D6F" w:rsidP="00E1782C">
      <w:pPr>
        <w:pStyle w:val="3-"/>
        <w:numPr>
          <w:ilvl w:val="2"/>
          <w:numId w:val="89"/>
        </w:numPr>
        <w:ind w:left="1192"/>
        <w:rPr>
          <w:rtl/>
        </w:rPr>
      </w:pPr>
      <w:r w:rsidRPr="00922B39">
        <w:rPr>
          <w:rFonts w:hint="eastAsia"/>
          <w:rtl/>
        </w:rPr>
        <w:t>כמפורט</w:t>
      </w:r>
      <w:r w:rsidRPr="00922B39">
        <w:rPr>
          <w:rtl/>
        </w:rPr>
        <w:t xml:space="preserve"> לעיל, שינויים במסמכי המכרז יתכנו עד למועד האחרון להגשת הצעות ואף לאחר </w:t>
      </w:r>
      <w:r w:rsidRPr="00922B39">
        <w:rPr>
          <w:rFonts w:hint="eastAsia"/>
          <w:rtl/>
        </w:rPr>
        <w:t>המועד</w:t>
      </w:r>
      <w:r w:rsidRPr="00922B39">
        <w:rPr>
          <w:rtl/>
        </w:rPr>
        <w:t xml:space="preserve"> </w:t>
      </w:r>
      <w:r w:rsidRPr="00922B39">
        <w:rPr>
          <w:rFonts w:hint="eastAsia"/>
          <w:rtl/>
        </w:rPr>
        <w:t>ממנו</w:t>
      </w:r>
      <w:r w:rsidRPr="00922B39">
        <w:rPr>
          <w:rtl/>
        </w:rPr>
        <w:t xml:space="preserve"> </w:t>
      </w:r>
      <w:r w:rsidRPr="00922B39">
        <w:rPr>
          <w:rFonts w:hint="eastAsia"/>
          <w:rtl/>
        </w:rPr>
        <w:t>ניתן</w:t>
      </w:r>
      <w:r w:rsidRPr="00922B39">
        <w:rPr>
          <w:rtl/>
        </w:rPr>
        <w:t xml:space="preserve"> </w:t>
      </w:r>
      <w:r w:rsidRPr="00922B39">
        <w:rPr>
          <w:rFonts w:hint="eastAsia"/>
          <w:rtl/>
        </w:rPr>
        <w:t>להתחיל</w:t>
      </w:r>
      <w:r w:rsidRPr="00922B39">
        <w:rPr>
          <w:rtl/>
        </w:rPr>
        <w:t xml:space="preserve"> </w:t>
      </w:r>
      <w:r w:rsidRPr="00922B39">
        <w:rPr>
          <w:rFonts w:hint="eastAsia"/>
          <w:rtl/>
        </w:rPr>
        <w:t>להגיש</w:t>
      </w:r>
      <w:r w:rsidRPr="00922B39">
        <w:rPr>
          <w:rtl/>
        </w:rPr>
        <w:t xml:space="preserve"> </w:t>
      </w:r>
      <w:r w:rsidRPr="00922B39">
        <w:rPr>
          <w:rFonts w:hint="eastAsia"/>
          <w:rtl/>
        </w:rPr>
        <w:t>הצעות</w:t>
      </w:r>
      <w:r w:rsidRPr="00922B39">
        <w:rPr>
          <w:rtl/>
        </w:rPr>
        <w:t xml:space="preserve"> </w:t>
      </w:r>
      <w:r w:rsidRPr="00922B39">
        <w:rPr>
          <w:rFonts w:hint="eastAsia"/>
          <w:rtl/>
        </w:rPr>
        <w:t>למכרז</w:t>
      </w:r>
      <w:r w:rsidRPr="00922B39">
        <w:rPr>
          <w:rtl/>
        </w:rPr>
        <w:t xml:space="preserve">. </w:t>
      </w:r>
      <w:r w:rsidRPr="00922B39">
        <w:rPr>
          <w:rFonts w:hint="eastAsia"/>
          <w:rtl/>
        </w:rPr>
        <w:t>אם</w:t>
      </w:r>
      <w:r w:rsidRPr="00922B39">
        <w:rPr>
          <w:rtl/>
        </w:rPr>
        <w:t xml:space="preserve"> לאחר שהוגש</w:t>
      </w:r>
      <w:r w:rsidRPr="00922B39">
        <w:rPr>
          <w:rFonts w:hint="eastAsia"/>
          <w:rtl/>
        </w:rPr>
        <w:t>ה</w:t>
      </w:r>
      <w:r w:rsidRPr="00922B39">
        <w:rPr>
          <w:rtl/>
        </w:rPr>
        <w:t xml:space="preserve"> הצע</w:t>
      </w:r>
      <w:r w:rsidRPr="00922B39">
        <w:rPr>
          <w:rFonts w:hint="eastAsia"/>
          <w:rtl/>
        </w:rPr>
        <w:t>ה</w:t>
      </w:r>
      <w:r w:rsidRPr="00922B39">
        <w:rPr>
          <w:rtl/>
        </w:rPr>
        <w:t xml:space="preserve"> </w:t>
      </w:r>
      <w:r w:rsidRPr="00922B39">
        <w:rPr>
          <w:rFonts w:hint="eastAsia"/>
          <w:rtl/>
        </w:rPr>
        <w:t>ל</w:t>
      </w:r>
      <w:r w:rsidRPr="00922B39">
        <w:rPr>
          <w:rtl/>
        </w:rPr>
        <w:t xml:space="preserve">תיבה, ערך המזמין שינוי במסמכי המכרז, </w:t>
      </w:r>
      <w:r w:rsidRPr="00922B39">
        <w:rPr>
          <w:rFonts w:hint="eastAsia"/>
          <w:rtl/>
        </w:rPr>
        <w:t>למעט</w:t>
      </w:r>
      <w:r w:rsidRPr="00922B39">
        <w:rPr>
          <w:rtl/>
        </w:rPr>
        <w:t xml:space="preserve"> </w:t>
      </w:r>
      <w:r w:rsidRPr="00922B39">
        <w:rPr>
          <w:rFonts w:hint="eastAsia"/>
          <w:rtl/>
        </w:rPr>
        <w:t>שינוי</w:t>
      </w:r>
      <w:r w:rsidRPr="00922B39">
        <w:rPr>
          <w:rtl/>
        </w:rPr>
        <w:t xml:space="preserve"> </w:t>
      </w:r>
      <w:r w:rsidRPr="00922B39">
        <w:rPr>
          <w:rFonts w:hint="eastAsia"/>
          <w:rtl/>
        </w:rPr>
        <w:t>במועדי</w:t>
      </w:r>
      <w:r w:rsidRPr="00922B39">
        <w:rPr>
          <w:rtl/>
        </w:rPr>
        <w:t xml:space="preserve"> </w:t>
      </w:r>
      <w:r w:rsidRPr="00922B39">
        <w:rPr>
          <w:rFonts w:hint="eastAsia"/>
          <w:rtl/>
        </w:rPr>
        <w:t>המכרז</w:t>
      </w:r>
      <w:r w:rsidRPr="00922B39">
        <w:rPr>
          <w:rtl/>
        </w:rPr>
        <w:t>, הצע</w:t>
      </w:r>
      <w:r w:rsidRPr="00922B39">
        <w:rPr>
          <w:rFonts w:hint="eastAsia"/>
          <w:rtl/>
        </w:rPr>
        <w:t>ה</w:t>
      </w:r>
      <w:r w:rsidRPr="00922B39">
        <w:rPr>
          <w:rtl/>
        </w:rPr>
        <w:t xml:space="preserve"> </w:t>
      </w:r>
      <w:proofErr w:type="spellStart"/>
      <w:r w:rsidRPr="00922B39">
        <w:rPr>
          <w:rtl/>
        </w:rPr>
        <w:t>שהי</w:t>
      </w:r>
      <w:r w:rsidRPr="00922B39">
        <w:rPr>
          <w:rFonts w:hint="eastAsia"/>
          <w:rtl/>
        </w:rPr>
        <w:t>תה</w:t>
      </w:r>
      <w:proofErr w:type="spellEnd"/>
      <w:r w:rsidRPr="00922B39">
        <w:rPr>
          <w:rtl/>
        </w:rPr>
        <w:t xml:space="preserve"> בתיבה </w:t>
      </w:r>
      <w:r w:rsidRPr="00922B39">
        <w:rPr>
          <w:rFonts w:hint="eastAsia"/>
          <w:rtl/>
        </w:rPr>
        <w:t>תבוטל</w:t>
      </w:r>
      <w:r w:rsidRPr="00922B39">
        <w:rPr>
          <w:rtl/>
        </w:rPr>
        <w:t xml:space="preserve"> </w:t>
      </w:r>
      <w:r w:rsidRPr="00922B39">
        <w:rPr>
          <w:rFonts w:hint="eastAsia"/>
          <w:rtl/>
        </w:rPr>
        <w:t>באופן</w:t>
      </w:r>
      <w:r w:rsidRPr="00922B39">
        <w:rPr>
          <w:rtl/>
        </w:rPr>
        <w:t xml:space="preserve"> </w:t>
      </w:r>
      <w:r w:rsidRPr="00922B39">
        <w:rPr>
          <w:rFonts w:hint="eastAsia"/>
          <w:rtl/>
        </w:rPr>
        <w:t>אוטומטי</w:t>
      </w:r>
      <w:r w:rsidRPr="00922B39">
        <w:rPr>
          <w:rtl/>
        </w:rPr>
        <w:t xml:space="preserve"> </w:t>
      </w:r>
      <w:r w:rsidRPr="00922B39">
        <w:rPr>
          <w:rFonts w:hint="eastAsia"/>
          <w:rtl/>
        </w:rPr>
        <w:t>ותעבור</w:t>
      </w:r>
      <w:r w:rsidRPr="00922B39">
        <w:rPr>
          <w:rtl/>
        </w:rPr>
        <w:t xml:space="preserve"> למצב טיוטה. מציע </w:t>
      </w:r>
      <w:r w:rsidRPr="00922B39">
        <w:rPr>
          <w:rFonts w:hint="eastAsia"/>
          <w:rtl/>
        </w:rPr>
        <w:t>אשר</w:t>
      </w:r>
      <w:r w:rsidRPr="00922B39">
        <w:rPr>
          <w:rtl/>
        </w:rPr>
        <w:t xml:space="preserve"> יהיה מעוניין להגיש את הצעתו בהתאם לתנאי המכרז המעודכנים </w:t>
      </w:r>
      <w:r w:rsidRPr="00922B39">
        <w:rPr>
          <w:rFonts w:hint="eastAsia"/>
          <w:rtl/>
        </w:rPr>
        <w:t>יידרש</w:t>
      </w:r>
      <w:r w:rsidRPr="00922B39">
        <w:rPr>
          <w:rtl/>
        </w:rPr>
        <w:t xml:space="preserve"> לבצע הגשה מחדש. </w:t>
      </w:r>
    </w:p>
    <w:p w14:paraId="5DC715CA" w14:textId="77777777" w:rsidR="00295B72" w:rsidRPr="00922B39" w:rsidRDefault="009E0D6F" w:rsidP="00E1782C">
      <w:pPr>
        <w:pStyle w:val="3-"/>
        <w:numPr>
          <w:ilvl w:val="2"/>
          <w:numId w:val="89"/>
        </w:numPr>
        <w:ind w:left="1192"/>
        <w:rPr>
          <w:rtl/>
        </w:rPr>
      </w:pPr>
      <w:r w:rsidRPr="00922B39">
        <w:rPr>
          <w:rtl/>
        </w:rPr>
        <w:t xml:space="preserve">באחריותו הבלעדית של המציע להתעדכן </w:t>
      </w:r>
      <w:r w:rsidRPr="00922B39">
        <w:rPr>
          <w:rFonts w:hint="eastAsia"/>
          <w:rtl/>
        </w:rPr>
        <w:t>בסטאטוס</w:t>
      </w:r>
      <w:r w:rsidRPr="00922B39">
        <w:rPr>
          <w:rtl/>
        </w:rPr>
        <w:t xml:space="preserve"> </w:t>
      </w:r>
      <w:r w:rsidRPr="00922B39">
        <w:rPr>
          <w:rFonts w:hint="eastAsia"/>
          <w:rtl/>
        </w:rPr>
        <w:t>הצעתו</w:t>
      </w:r>
      <w:r w:rsidRPr="00922B39">
        <w:rPr>
          <w:rtl/>
        </w:rPr>
        <w:t xml:space="preserve"> </w:t>
      </w:r>
      <w:r w:rsidRPr="00922B39">
        <w:rPr>
          <w:rFonts w:hint="eastAsia"/>
          <w:rtl/>
        </w:rPr>
        <w:t>במערכת</w:t>
      </w:r>
      <w:r w:rsidRPr="00922B39">
        <w:rPr>
          <w:rtl/>
        </w:rPr>
        <w:t xml:space="preserve"> </w:t>
      </w:r>
      <w:r w:rsidRPr="00922B39">
        <w:rPr>
          <w:rFonts w:hint="eastAsia"/>
          <w:rtl/>
        </w:rPr>
        <w:t>הגשת</w:t>
      </w:r>
      <w:r w:rsidRPr="00922B39">
        <w:rPr>
          <w:rtl/>
        </w:rPr>
        <w:t xml:space="preserve"> </w:t>
      </w:r>
      <w:r w:rsidRPr="00922B39">
        <w:rPr>
          <w:rFonts w:hint="eastAsia"/>
          <w:rtl/>
        </w:rPr>
        <w:t>ההצעות</w:t>
      </w:r>
      <w:r w:rsidRPr="00922B39">
        <w:rPr>
          <w:rtl/>
        </w:rPr>
        <w:t xml:space="preserve">. </w:t>
      </w:r>
      <w:bookmarkEnd w:id="117"/>
    </w:p>
    <w:p w14:paraId="6B079019" w14:textId="77777777" w:rsidR="00721BE1" w:rsidRPr="00922B39" w:rsidRDefault="009E0D6F" w:rsidP="00973BC2">
      <w:pPr>
        <w:pStyle w:val="1ff"/>
        <w:rPr>
          <w:sz w:val="24"/>
          <w:szCs w:val="24"/>
          <w:rtl/>
        </w:rPr>
      </w:pPr>
      <w:bookmarkStart w:id="121" w:name="_Toc256000048"/>
      <w:bookmarkStart w:id="122" w:name="_Toc32477903"/>
      <w:bookmarkStart w:id="123" w:name="_Toc43400610"/>
      <w:bookmarkStart w:id="124" w:name="_Toc44931919"/>
      <w:bookmarkStart w:id="125" w:name="_Toc44932006"/>
      <w:bookmarkStart w:id="126" w:name="_Toc53331333"/>
      <w:bookmarkStart w:id="127" w:name="_Toc173823723"/>
      <w:bookmarkStart w:id="128" w:name="_Toc173825531"/>
      <w:r w:rsidRPr="00922B39">
        <w:rPr>
          <w:rFonts w:hint="eastAsia"/>
          <w:sz w:val="24"/>
          <w:szCs w:val="24"/>
          <w:rtl/>
        </w:rPr>
        <w:t>כללי</w:t>
      </w:r>
      <w:r w:rsidRPr="00922B39">
        <w:rPr>
          <w:sz w:val="24"/>
          <w:szCs w:val="24"/>
          <w:rtl/>
        </w:rPr>
        <w:t xml:space="preserve"> המכרז</w:t>
      </w:r>
      <w:bookmarkEnd w:id="121"/>
      <w:bookmarkEnd w:id="122"/>
      <w:bookmarkEnd w:id="123"/>
      <w:bookmarkEnd w:id="124"/>
      <w:bookmarkEnd w:id="125"/>
      <w:bookmarkEnd w:id="126"/>
      <w:bookmarkEnd w:id="127"/>
      <w:bookmarkEnd w:id="128"/>
      <w:r w:rsidRPr="00922B39">
        <w:rPr>
          <w:sz w:val="24"/>
          <w:szCs w:val="24"/>
          <w:rtl/>
        </w:rPr>
        <w:t xml:space="preserve"> </w:t>
      </w:r>
    </w:p>
    <w:p w14:paraId="1C2FEE8B" w14:textId="32F7DA74" w:rsidR="001965BD" w:rsidRPr="00922B39" w:rsidRDefault="009E0D6F" w:rsidP="00E1782C">
      <w:pPr>
        <w:pStyle w:val="2-"/>
        <w:numPr>
          <w:ilvl w:val="1"/>
          <w:numId w:val="90"/>
        </w:numPr>
        <w:ind w:left="625" w:hanging="567"/>
        <w:rPr>
          <w:sz w:val="24"/>
          <w:szCs w:val="24"/>
          <w:rtl/>
        </w:rPr>
      </w:pPr>
      <w:bookmarkStart w:id="129" w:name="_Toc43400611"/>
      <w:bookmarkStart w:id="130" w:name="_Toc44931920"/>
      <w:bookmarkStart w:id="131" w:name="_Toc44932007"/>
      <w:r w:rsidRPr="00922B39">
        <w:rPr>
          <w:rFonts w:hint="eastAsia"/>
          <w:sz w:val="24"/>
          <w:szCs w:val="24"/>
          <w:rtl/>
        </w:rPr>
        <w:t>בדיק</w:t>
      </w:r>
      <w:r w:rsidR="00FF2478" w:rsidRPr="00922B39">
        <w:rPr>
          <w:rFonts w:hint="eastAsia"/>
          <w:sz w:val="24"/>
          <w:szCs w:val="24"/>
          <w:rtl/>
        </w:rPr>
        <w:t>ת</w:t>
      </w:r>
      <w:r w:rsidRPr="00922B39">
        <w:rPr>
          <w:sz w:val="24"/>
          <w:szCs w:val="24"/>
          <w:rtl/>
        </w:rPr>
        <w:t xml:space="preserve"> </w:t>
      </w:r>
      <w:r w:rsidRPr="00922B39">
        <w:rPr>
          <w:rFonts w:hint="eastAsia"/>
          <w:sz w:val="24"/>
          <w:szCs w:val="24"/>
          <w:rtl/>
        </w:rPr>
        <w:t>ההצעות</w:t>
      </w:r>
      <w:bookmarkEnd w:id="129"/>
      <w:bookmarkEnd w:id="130"/>
      <w:bookmarkEnd w:id="131"/>
    </w:p>
    <w:p w14:paraId="75DF0DDB" w14:textId="77777777" w:rsidR="001965BD" w:rsidRPr="00922B39" w:rsidRDefault="009E0D6F" w:rsidP="00E1782C">
      <w:pPr>
        <w:pStyle w:val="3-"/>
        <w:numPr>
          <w:ilvl w:val="2"/>
          <w:numId w:val="90"/>
        </w:numPr>
        <w:ind w:left="1050"/>
        <w:rPr>
          <w:rtl/>
        </w:rPr>
      </w:pPr>
      <w:r w:rsidRPr="00922B39">
        <w:rPr>
          <w:rFonts w:hint="eastAsia"/>
          <w:rtl/>
        </w:rPr>
        <w:t>המזמין</w:t>
      </w:r>
      <w:r w:rsidRPr="00922B39">
        <w:rPr>
          <w:rtl/>
        </w:rPr>
        <w:t xml:space="preserve"> </w:t>
      </w:r>
      <w:r w:rsidRPr="00922B39">
        <w:rPr>
          <w:rFonts w:hint="eastAsia"/>
          <w:rtl/>
        </w:rPr>
        <w:t>יבד</w:t>
      </w:r>
      <w:r w:rsidR="000C1ACC" w:rsidRPr="00922B39">
        <w:rPr>
          <w:rFonts w:hint="eastAsia"/>
          <w:rtl/>
        </w:rPr>
        <w:t>ו</w:t>
      </w:r>
      <w:r w:rsidRPr="00922B39">
        <w:rPr>
          <w:rFonts w:hint="eastAsia"/>
          <w:rtl/>
        </w:rPr>
        <w:t>ק</w:t>
      </w:r>
      <w:r w:rsidRPr="00922B39">
        <w:rPr>
          <w:rtl/>
        </w:rPr>
        <w:t xml:space="preserve"> כי המציע הגיש את ההצעה </w:t>
      </w:r>
      <w:r w:rsidR="000C1ACC" w:rsidRPr="00922B39">
        <w:rPr>
          <w:rFonts w:hint="eastAsia"/>
          <w:rtl/>
        </w:rPr>
        <w:t>בהתאם</w:t>
      </w:r>
      <w:r w:rsidR="000C1ACC" w:rsidRPr="00922B39">
        <w:rPr>
          <w:rtl/>
        </w:rPr>
        <w:t xml:space="preserve"> להנחיות המכרז </w:t>
      </w:r>
      <w:r w:rsidRPr="00922B39">
        <w:rPr>
          <w:rFonts w:hint="eastAsia"/>
          <w:rtl/>
        </w:rPr>
        <w:t>וצירף</w:t>
      </w:r>
      <w:r w:rsidRPr="00922B39">
        <w:rPr>
          <w:rtl/>
        </w:rPr>
        <w:t xml:space="preserve"> </w:t>
      </w:r>
      <w:r w:rsidRPr="00922B39">
        <w:rPr>
          <w:rFonts w:hint="eastAsia"/>
          <w:rtl/>
        </w:rPr>
        <w:t>את</w:t>
      </w:r>
      <w:r w:rsidRPr="00922B39">
        <w:rPr>
          <w:rtl/>
        </w:rPr>
        <w:t xml:space="preserve"> </w:t>
      </w:r>
      <w:r w:rsidRPr="00922B39">
        <w:rPr>
          <w:rFonts w:hint="eastAsia"/>
          <w:rtl/>
        </w:rPr>
        <w:t>כל</w:t>
      </w:r>
      <w:r w:rsidRPr="00922B39">
        <w:rPr>
          <w:rtl/>
        </w:rPr>
        <w:t xml:space="preserve"> </w:t>
      </w:r>
      <w:r w:rsidRPr="00922B39">
        <w:rPr>
          <w:rFonts w:hint="eastAsia"/>
          <w:rtl/>
        </w:rPr>
        <w:t>המסמכים</w:t>
      </w:r>
      <w:r w:rsidRPr="00922B39">
        <w:rPr>
          <w:rtl/>
        </w:rPr>
        <w:t xml:space="preserve"> </w:t>
      </w:r>
      <w:r w:rsidRPr="00922B39">
        <w:rPr>
          <w:rFonts w:hint="eastAsia"/>
          <w:rtl/>
        </w:rPr>
        <w:t>כנדרש</w:t>
      </w:r>
      <w:r w:rsidRPr="00922B39">
        <w:rPr>
          <w:rtl/>
        </w:rPr>
        <w:t xml:space="preserve"> </w:t>
      </w:r>
      <w:r w:rsidRPr="00922B39">
        <w:rPr>
          <w:rFonts w:hint="eastAsia"/>
          <w:rtl/>
        </w:rPr>
        <w:t>בחוברת</w:t>
      </w:r>
      <w:r w:rsidRPr="00922B39">
        <w:rPr>
          <w:rtl/>
        </w:rPr>
        <w:t xml:space="preserve"> </w:t>
      </w:r>
      <w:r w:rsidRPr="00922B39">
        <w:rPr>
          <w:rFonts w:hint="eastAsia"/>
          <w:rtl/>
        </w:rPr>
        <w:t>ההצעה</w:t>
      </w:r>
      <w:r w:rsidRPr="00922B39">
        <w:rPr>
          <w:rtl/>
        </w:rPr>
        <w:t xml:space="preserve"> (פרק </w:t>
      </w:r>
      <w:r w:rsidRPr="00922B39">
        <w:rPr>
          <w:rFonts w:hint="eastAsia"/>
          <w:rtl/>
        </w:rPr>
        <w:t>ב</w:t>
      </w:r>
      <w:r w:rsidRPr="00922B39">
        <w:rPr>
          <w:rtl/>
        </w:rPr>
        <w:t xml:space="preserve">), </w:t>
      </w:r>
      <w:r w:rsidRPr="00922B39">
        <w:rPr>
          <w:rFonts w:hint="eastAsia"/>
          <w:rtl/>
        </w:rPr>
        <w:t>וי</w:t>
      </w:r>
      <w:r w:rsidR="00E5417A" w:rsidRPr="00922B39">
        <w:rPr>
          <w:rFonts w:hint="eastAsia"/>
          <w:rtl/>
        </w:rPr>
        <w:t>נקד</w:t>
      </w:r>
      <w:r w:rsidR="00E5417A" w:rsidRPr="00922B39">
        <w:rPr>
          <w:rtl/>
        </w:rPr>
        <w:t xml:space="preserve"> </w:t>
      </w:r>
      <w:r w:rsidR="00E5417A" w:rsidRPr="00922B39">
        <w:rPr>
          <w:rFonts w:hint="eastAsia"/>
          <w:rtl/>
        </w:rPr>
        <w:t>את</w:t>
      </w:r>
      <w:r w:rsidR="00E5417A" w:rsidRPr="00922B39">
        <w:rPr>
          <w:rtl/>
        </w:rPr>
        <w:t xml:space="preserve"> </w:t>
      </w:r>
      <w:r w:rsidR="00E5417A" w:rsidRPr="00922B39">
        <w:rPr>
          <w:rFonts w:hint="eastAsia"/>
          <w:rtl/>
        </w:rPr>
        <w:t>ה</w:t>
      </w:r>
      <w:r w:rsidRPr="00922B39">
        <w:rPr>
          <w:rFonts w:hint="eastAsia"/>
          <w:rtl/>
        </w:rPr>
        <w:t>הצעות</w:t>
      </w:r>
      <w:r w:rsidRPr="00922B39">
        <w:rPr>
          <w:rtl/>
        </w:rPr>
        <w:t xml:space="preserve"> </w:t>
      </w:r>
      <w:r w:rsidRPr="00922B39">
        <w:rPr>
          <w:rFonts w:hint="eastAsia"/>
          <w:rtl/>
        </w:rPr>
        <w:t>בהתאם</w:t>
      </w:r>
      <w:r w:rsidRPr="00922B39">
        <w:rPr>
          <w:rtl/>
        </w:rPr>
        <w:t xml:space="preserve"> </w:t>
      </w:r>
      <w:r w:rsidRPr="00922B39">
        <w:rPr>
          <w:rFonts w:hint="eastAsia"/>
          <w:rtl/>
        </w:rPr>
        <w:t>ל</w:t>
      </w:r>
      <w:r w:rsidR="000C1ACC" w:rsidRPr="00922B39">
        <w:rPr>
          <w:rFonts w:hint="eastAsia"/>
          <w:rtl/>
        </w:rPr>
        <w:t>אמות</w:t>
      </w:r>
      <w:r w:rsidR="000C1ACC" w:rsidRPr="00922B39">
        <w:rPr>
          <w:rtl/>
        </w:rPr>
        <w:t xml:space="preserve"> </w:t>
      </w:r>
      <w:r w:rsidR="000C1ACC" w:rsidRPr="00922B39">
        <w:rPr>
          <w:rFonts w:hint="eastAsia"/>
          <w:rtl/>
        </w:rPr>
        <w:t>המיד</w:t>
      </w:r>
      <w:r w:rsidR="00E965DB" w:rsidRPr="00922B39">
        <w:rPr>
          <w:rFonts w:hint="eastAsia"/>
          <w:rtl/>
        </w:rPr>
        <w:t>ה</w:t>
      </w:r>
      <w:r w:rsidR="000C1ACC" w:rsidRPr="00922B39">
        <w:rPr>
          <w:rtl/>
        </w:rPr>
        <w:t xml:space="preserve"> ה</w:t>
      </w:r>
      <w:r w:rsidRPr="00922B39">
        <w:rPr>
          <w:rFonts w:hint="eastAsia"/>
          <w:rtl/>
        </w:rPr>
        <w:t>מפורט</w:t>
      </w:r>
      <w:r w:rsidR="000C1ACC" w:rsidRPr="00922B39">
        <w:rPr>
          <w:rFonts w:hint="eastAsia"/>
          <w:rtl/>
        </w:rPr>
        <w:t>ות</w:t>
      </w:r>
      <w:r w:rsidRPr="00922B39">
        <w:rPr>
          <w:rtl/>
        </w:rPr>
        <w:t xml:space="preserve"> במכרז.</w:t>
      </w:r>
    </w:p>
    <w:p w14:paraId="09236FB7" w14:textId="77777777" w:rsidR="00BC62A8" w:rsidRPr="00922B39" w:rsidRDefault="009E0D6F" w:rsidP="00E1782C">
      <w:pPr>
        <w:pStyle w:val="3-"/>
        <w:numPr>
          <w:ilvl w:val="2"/>
          <w:numId w:val="90"/>
        </w:numPr>
        <w:ind w:left="1050"/>
        <w:rPr>
          <w:rtl/>
        </w:rPr>
      </w:pPr>
      <w:r w:rsidRPr="00922B39">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922B39">
        <w:rPr>
          <w:rFonts w:hint="eastAsia"/>
          <w:rtl/>
        </w:rPr>
        <w:t>מא</w:t>
      </w:r>
      <w:r w:rsidRPr="00922B39">
        <w:rPr>
          <w:rtl/>
        </w:rPr>
        <w:t xml:space="preserve"> רכישת פעילות, התאגדות כחברה, רה-ארגון או איחוד של חברות בדרך אחרת), באופן בו הפעילות הרלוונטית לצורך עמידה בתנאי ה</w:t>
      </w:r>
      <w:r w:rsidRPr="00922B39">
        <w:rPr>
          <w:rFonts w:hint="eastAsia"/>
          <w:rtl/>
        </w:rPr>
        <w:t>מכרז</w:t>
      </w:r>
      <w:r w:rsidRPr="00922B39">
        <w:rPr>
          <w:rtl/>
        </w:rPr>
        <w:t xml:space="preserve"> השתלבה אצל המציע. במקרה כאמור יוכל המציע לבקש מהמזמין </w:t>
      </w:r>
      <w:r w:rsidRPr="00922B39">
        <w:rPr>
          <w:rFonts w:hint="eastAsia"/>
          <w:rtl/>
        </w:rPr>
        <w:t>בכתב</w:t>
      </w:r>
      <w:r w:rsidRPr="00922B39">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p>
    <w:p w14:paraId="2F817B59" w14:textId="77777777" w:rsidR="00C31917" w:rsidRPr="00922B39" w:rsidRDefault="009E0D6F" w:rsidP="00E1782C">
      <w:pPr>
        <w:pStyle w:val="3-"/>
        <w:numPr>
          <w:ilvl w:val="2"/>
          <w:numId w:val="90"/>
        </w:numPr>
        <w:ind w:left="1050"/>
        <w:rPr>
          <w:rtl/>
        </w:rPr>
      </w:pPr>
      <w:r w:rsidRPr="00922B39">
        <w:rPr>
          <w:rFonts w:hint="eastAsia"/>
          <w:rtl/>
        </w:rPr>
        <w:t>לצורך</w:t>
      </w:r>
      <w:r w:rsidRPr="00922B39">
        <w:rPr>
          <w:rtl/>
        </w:rPr>
        <w:t xml:space="preserve"> </w:t>
      </w:r>
      <w:r w:rsidRPr="00922B39">
        <w:rPr>
          <w:rFonts w:hint="eastAsia"/>
          <w:rtl/>
        </w:rPr>
        <w:t>בדיקת</w:t>
      </w:r>
      <w:r w:rsidRPr="00922B39">
        <w:rPr>
          <w:rtl/>
        </w:rPr>
        <w:t xml:space="preserve"> </w:t>
      </w:r>
      <w:r w:rsidRPr="00922B39">
        <w:rPr>
          <w:rFonts w:hint="eastAsia"/>
          <w:rtl/>
        </w:rPr>
        <w:t>ההצעות</w:t>
      </w:r>
      <w:r w:rsidR="00E965DB" w:rsidRPr="00922B39">
        <w:rPr>
          <w:rtl/>
        </w:rPr>
        <w:t xml:space="preserve"> וניקודן</w:t>
      </w:r>
      <w:r w:rsidRPr="00922B39">
        <w:rPr>
          <w:rtl/>
        </w:rPr>
        <w:t xml:space="preserve"> רשאי המזמין לעשות שימוש בצוות מקצועי אשר יכול ויכלול גם יועצים חיצוניים. </w:t>
      </w:r>
    </w:p>
    <w:p w14:paraId="1565E432" w14:textId="77777777" w:rsidR="001965BD" w:rsidRPr="00922B39" w:rsidRDefault="009E0D6F" w:rsidP="00E1782C">
      <w:pPr>
        <w:pStyle w:val="3-"/>
        <w:numPr>
          <w:ilvl w:val="2"/>
          <w:numId w:val="90"/>
        </w:numPr>
        <w:ind w:left="1050"/>
      </w:pPr>
      <w:r w:rsidRPr="00922B39">
        <w:rPr>
          <w:rtl/>
        </w:rPr>
        <w:t xml:space="preserve">המזמין, רשאי לבקש ממציע לבאר פרט מסוים מתוך הצעתו, </w:t>
      </w:r>
      <w:r w:rsidRPr="00922B39">
        <w:rPr>
          <w:rFonts w:hint="eastAsia"/>
          <w:rtl/>
        </w:rPr>
        <w:t>להשלים</w:t>
      </w:r>
      <w:r w:rsidR="00A60C2A" w:rsidRPr="00922B39">
        <w:rPr>
          <w:rtl/>
        </w:rPr>
        <w:t xml:space="preserve"> בה</w:t>
      </w:r>
      <w:r w:rsidRPr="00922B39">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922B39">
        <w:rPr>
          <w:rtl/>
        </w:rPr>
        <w:t xml:space="preserve">, </w:t>
      </w:r>
      <w:r w:rsidR="00A60C2A" w:rsidRPr="00922B39">
        <w:rPr>
          <w:rFonts w:hint="eastAsia"/>
          <w:rtl/>
        </w:rPr>
        <w:t>בהתאם</w:t>
      </w:r>
      <w:r w:rsidR="00A60C2A" w:rsidRPr="00922B39">
        <w:rPr>
          <w:rtl/>
        </w:rPr>
        <w:t xml:space="preserve"> </w:t>
      </w:r>
      <w:r w:rsidR="00A60C2A" w:rsidRPr="00922B39">
        <w:rPr>
          <w:rFonts w:hint="eastAsia"/>
          <w:rtl/>
        </w:rPr>
        <w:t>לשיקול</w:t>
      </w:r>
      <w:r w:rsidR="00A60C2A" w:rsidRPr="00922B39">
        <w:rPr>
          <w:rtl/>
        </w:rPr>
        <w:t xml:space="preserve"> </w:t>
      </w:r>
      <w:r w:rsidR="00A60C2A" w:rsidRPr="00922B39">
        <w:rPr>
          <w:rFonts w:hint="eastAsia"/>
          <w:rtl/>
        </w:rPr>
        <w:t>הדעת</w:t>
      </w:r>
      <w:r w:rsidR="00A60C2A" w:rsidRPr="00922B39">
        <w:rPr>
          <w:rtl/>
        </w:rPr>
        <w:t xml:space="preserve"> </w:t>
      </w:r>
      <w:r w:rsidR="00A60C2A" w:rsidRPr="00922B39">
        <w:rPr>
          <w:rFonts w:hint="eastAsia"/>
          <w:rtl/>
        </w:rPr>
        <w:t>של</w:t>
      </w:r>
      <w:r w:rsidR="00A60C2A" w:rsidRPr="00922B39">
        <w:rPr>
          <w:rtl/>
        </w:rPr>
        <w:t xml:space="preserve"> </w:t>
      </w:r>
      <w:r w:rsidR="00A60C2A" w:rsidRPr="00922B39">
        <w:rPr>
          <w:rFonts w:hint="eastAsia"/>
          <w:rtl/>
        </w:rPr>
        <w:t>המזמין</w:t>
      </w:r>
      <w:r w:rsidRPr="00922B39">
        <w:rPr>
          <w:rtl/>
        </w:rPr>
        <w:t xml:space="preserve">. </w:t>
      </w:r>
    </w:p>
    <w:p w14:paraId="00F003FF" w14:textId="77777777" w:rsidR="001965BD" w:rsidRPr="00922B39" w:rsidRDefault="009E0D6F" w:rsidP="00E1782C">
      <w:pPr>
        <w:pStyle w:val="3-"/>
        <w:numPr>
          <w:ilvl w:val="2"/>
          <w:numId w:val="90"/>
        </w:numPr>
        <w:ind w:left="1050"/>
      </w:pPr>
      <w:r w:rsidRPr="00922B39">
        <w:rPr>
          <w:rFonts w:hint="eastAsia"/>
          <w:rtl/>
        </w:rPr>
        <w:t>אם</w:t>
      </w:r>
      <w:r w:rsidRPr="00922B39">
        <w:rPr>
          <w:rtl/>
        </w:rPr>
        <w:t xml:space="preserve"> הוחלט על מתן אפשרות למציע לבצע השלמה של הצעתו, המזמין רשאי לפסול הצעה ש</w:t>
      </w:r>
      <w:r w:rsidRPr="00922B39">
        <w:rPr>
          <w:rFonts w:hint="eastAsia"/>
          <w:rtl/>
        </w:rPr>
        <w:t>עדיין</w:t>
      </w:r>
      <w:r w:rsidRPr="00922B39">
        <w:rPr>
          <w:rtl/>
        </w:rPr>
        <w:t xml:space="preserve"> אינה עונה על דרישות המכר</w:t>
      </w:r>
      <w:r w:rsidRPr="00922B39">
        <w:rPr>
          <w:rFonts w:hint="eastAsia"/>
          <w:rtl/>
        </w:rPr>
        <w:t>ז</w:t>
      </w:r>
      <w:r w:rsidRPr="00922B39">
        <w:rPr>
          <w:rtl/>
        </w:rPr>
        <w:t xml:space="preserve"> </w:t>
      </w:r>
      <w:r w:rsidRPr="00922B39">
        <w:rPr>
          <w:rFonts w:hint="eastAsia"/>
          <w:rtl/>
        </w:rPr>
        <w:t>או</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לבקש</w:t>
      </w:r>
      <w:r w:rsidRPr="00922B39">
        <w:rPr>
          <w:rtl/>
        </w:rPr>
        <w:t xml:space="preserve"> </w:t>
      </w:r>
      <w:r w:rsidRPr="00922B39">
        <w:rPr>
          <w:rFonts w:hint="eastAsia"/>
          <w:rtl/>
        </w:rPr>
        <w:t>השלמה</w:t>
      </w:r>
      <w:r w:rsidRPr="00922B39">
        <w:rPr>
          <w:rtl/>
        </w:rPr>
        <w:t xml:space="preserve"> </w:t>
      </w:r>
      <w:r w:rsidRPr="00922B39">
        <w:rPr>
          <w:rFonts w:hint="eastAsia"/>
          <w:rtl/>
        </w:rPr>
        <w:t>נוספת</w:t>
      </w:r>
      <w:r w:rsidRPr="00922B39">
        <w:rPr>
          <w:rtl/>
        </w:rPr>
        <w:t>.</w:t>
      </w:r>
    </w:p>
    <w:p w14:paraId="35C1F50C" w14:textId="50463903" w:rsidR="00BD785A" w:rsidRPr="00922B39" w:rsidRDefault="009E0D6F" w:rsidP="00E1782C">
      <w:pPr>
        <w:pStyle w:val="3-"/>
        <w:numPr>
          <w:ilvl w:val="2"/>
          <w:numId w:val="90"/>
        </w:numPr>
        <w:ind w:left="1050"/>
        <w:rPr>
          <w:rtl/>
        </w:rPr>
      </w:pPr>
      <w:r w:rsidRPr="00922B39">
        <w:rPr>
          <w:rFonts w:hint="eastAsia"/>
          <w:rtl/>
        </w:rPr>
        <w:lastRenderedPageBreak/>
        <w:t>אם</w:t>
      </w:r>
      <w:r w:rsidRPr="00922B39">
        <w:rPr>
          <w:rtl/>
        </w:rPr>
        <w:t xml:space="preserve"> </w:t>
      </w:r>
      <w:r w:rsidRPr="00922B39">
        <w:rPr>
          <w:rFonts w:hint="eastAsia"/>
          <w:rtl/>
        </w:rPr>
        <w:t>ימצא</w:t>
      </w:r>
      <w:r w:rsidRPr="00922B39">
        <w:rPr>
          <w:rtl/>
        </w:rPr>
        <w:t xml:space="preserve"> </w:t>
      </w:r>
      <w:r w:rsidRPr="00922B39">
        <w:rPr>
          <w:rFonts w:hint="eastAsia"/>
          <w:rtl/>
        </w:rPr>
        <w:t>בעת</w:t>
      </w:r>
      <w:r w:rsidRPr="00922B39">
        <w:rPr>
          <w:rtl/>
        </w:rPr>
        <w:t xml:space="preserve"> </w:t>
      </w:r>
      <w:r w:rsidRPr="00922B39">
        <w:rPr>
          <w:rFonts w:hint="eastAsia"/>
          <w:rtl/>
        </w:rPr>
        <w:t>בחינת</w:t>
      </w:r>
      <w:r w:rsidRPr="00922B39">
        <w:rPr>
          <w:rtl/>
        </w:rPr>
        <w:t xml:space="preserve"> </w:t>
      </w:r>
      <w:r w:rsidRPr="00922B39">
        <w:rPr>
          <w:rFonts w:hint="eastAsia"/>
          <w:rtl/>
        </w:rPr>
        <w:t>ההצעות</w:t>
      </w:r>
      <w:r w:rsidRPr="00922B39">
        <w:rPr>
          <w:rtl/>
        </w:rPr>
        <w:t xml:space="preserve"> </w:t>
      </w:r>
      <w:r w:rsidRPr="00922B39">
        <w:rPr>
          <w:rFonts w:hint="eastAsia"/>
          <w:rtl/>
        </w:rPr>
        <w:t>כי</w:t>
      </w:r>
      <w:r w:rsidRPr="00922B39">
        <w:rPr>
          <w:rtl/>
        </w:rPr>
        <w:t xml:space="preserve"> </w:t>
      </w:r>
      <w:r w:rsidRPr="00922B39">
        <w:rPr>
          <w:rFonts w:hint="eastAsia"/>
          <w:rtl/>
        </w:rPr>
        <w:t>ההצעה</w:t>
      </w:r>
      <w:r w:rsidRPr="00922B39">
        <w:rPr>
          <w:rtl/>
        </w:rPr>
        <w:t xml:space="preserve"> </w:t>
      </w:r>
      <w:r w:rsidRPr="00922B39">
        <w:rPr>
          <w:rFonts w:hint="eastAsia"/>
          <w:rtl/>
        </w:rPr>
        <w:t>כוללת</w:t>
      </w:r>
      <w:r w:rsidRPr="00922B39">
        <w:rPr>
          <w:rtl/>
        </w:rPr>
        <w:t xml:space="preserve"> </w:t>
      </w:r>
      <w:r w:rsidRPr="00922B39">
        <w:rPr>
          <w:rFonts w:hint="eastAsia"/>
          <w:rtl/>
        </w:rPr>
        <w:t>התנאה</w:t>
      </w:r>
      <w:r w:rsidRPr="00922B39">
        <w:rPr>
          <w:rtl/>
        </w:rPr>
        <w:t xml:space="preserve"> </w:t>
      </w:r>
      <w:r w:rsidRPr="00922B39">
        <w:rPr>
          <w:rFonts w:hint="eastAsia"/>
          <w:rtl/>
        </w:rPr>
        <w:t>או</w:t>
      </w:r>
      <w:r w:rsidRPr="00922B39">
        <w:rPr>
          <w:rtl/>
        </w:rPr>
        <w:t xml:space="preserve"> </w:t>
      </w:r>
      <w:r w:rsidRPr="00922B39">
        <w:rPr>
          <w:rFonts w:hint="eastAsia"/>
          <w:rtl/>
        </w:rPr>
        <w:t>הסתייגות</w:t>
      </w:r>
      <w:r w:rsidRPr="00922B39">
        <w:rPr>
          <w:rtl/>
        </w:rPr>
        <w:t xml:space="preserve"> </w:t>
      </w:r>
      <w:r w:rsidRPr="00922B39">
        <w:rPr>
          <w:rFonts w:hint="eastAsia"/>
          <w:rtl/>
        </w:rPr>
        <w:t>על</w:t>
      </w:r>
      <w:r w:rsidRPr="00922B39">
        <w:rPr>
          <w:rtl/>
        </w:rPr>
        <w:t xml:space="preserve"> </w:t>
      </w:r>
      <w:r w:rsidRPr="00922B39">
        <w:rPr>
          <w:rFonts w:hint="eastAsia"/>
          <w:rtl/>
        </w:rPr>
        <w:t>תנאי</w:t>
      </w:r>
      <w:r w:rsidRPr="00922B39">
        <w:rPr>
          <w:rtl/>
        </w:rPr>
        <w:t xml:space="preserve"> </w:t>
      </w:r>
      <w:r w:rsidRPr="00922B39">
        <w:rPr>
          <w:rFonts w:hint="eastAsia"/>
          <w:rtl/>
        </w:rPr>
        <w:t>המכרז</w:t>
      </w:r>
      <w:r w:rsidRPr="00922B39">
        <w:rPr>
          <w:rtl/>
        </w:rPr>
        <w:t xml:space="preserve">, </w:t>
      </w:r>
      <w:r w:rsidRPr="00922B39">
        <w:rPr>
          <w:rFonts w:hint="eastAsia"/>
          <w:rtl/>
        </w:rPr>
        <w:t>התנאה</w:t>
      </w:r>
      <w:r w:rsidRPr="00922B39">
        <w:rPr>
          <w:rtl/>
        </w:rPr>
        <w:t xml:space="preserve"> </w:t>
      </w:r>
      <w:r w:rsidRPr="00922B39">
        <w:rPr>
          <w:rFonts w:hint="eastAsia"/>
          <w:rtl/>
        </w:rPr>
        <w:t>או</w:t>
      </w:r>
      <w:r w:rsidRPr="00922B39">
        <w:rPr>
          <w:rtl/>
        </w:rPr>
        <w:t xml:space="preserve"> </w:t>
      </w:r>
      <w:r w:rsidRPr="00922B39">
        <w:rPr>
          <w:rFonts w:hint="eastAsia"/>
          <w:rtl/>
        </w:rPr>
        <w:t>הסתייגות</w:t>
      </w:r>
      <w:r w:rsidRPr="00922B39">
        <w:rPr>
          <w:rtl/>
        </w:rPr>
        <w:t xml:space="preserve"> </w:t>
      </w:r>
      <w:r w:rsidRPr="00922B39">
        <w:rPr>
          <w:rFonts w:hint="eastAsia"/>
          <w:rtl/>
        </w:rPr>
        <w:t>זו</w:t>
      </w:r>
      <w:r w:rsidRPr="00922B39">
        <w:rPr>
          <w:rtl/>
        </w:rPr>
        <w:t xml:space="preserve"> </w:t>
      </w:r>
      <w:r w:rsidRPr="00922B39">
        <w:rPr>
          <w:rFonts w:hint="eastAsia"/>
          <w:rtl/>
        </w:rPr>
        <w:t>לא</w:t>
      </w:r>
      <w:r w:rsidRPr="00922B39">
        <w:rPr>
          <w:rtl/>
        </w:rPr>
        <w:t xml:space="preserve"> </w:t>
      </w:r>
      <w:r w:rsidRPr="00922B39">
        <w:rPr>
          <w:rFonts w:hint="eastAsia"/>
          <w:rtl/>
        </w:rPr>
        <w:t>תזכה</w:t>
      </w:r>
      <w:r w:rsidRPr="00922B39">
        <w:rPr>
          <w:rtl/>
        </w:rPr>
        <w:t xml:space="preserve"> </w:t>
      </w:r>
      <w:r w:rsidRPr="00922B39">
        <w:rPr>
          <w:rFonts w:hint="eastAsia"/>
          <w:rtl/>
        </w:rPr>
        <w:t>להכרה</w:t>
      </w:r>
      <w:r w:rsidRPr="00922B39">
        <w:rPr>
          <w:rtl/>
        </w:rPr>
        <w:t xml:space="preserve"> </w:t>
      </w:r>
      <w:r w:rsidRPr="00922B39">
        <w:rPr>
          <w:rFonts w:hint="eastAsia"/>
          <w:rtl/>
        </w:rPr>
        <w:t>מצד</w:t>
      </w:r>
      <w:r w:rsidRPr="00922B39">
        <w:rPr>
          <w:rtl/>
        </w:rPr>
        <w:t xml:space="preserve"> </w:t>
      </w:r>
      <w:r w:rsidRPr="00922B39">
        <w:rPr>
          <w:rFonts w:hint="eastAsia"/>
          <w:rtl/>
        </w:rPr>
        <w:t>המזמין</w:t>
      </w:r>
      <w:r w:rsidRPr="00922B39">
        <w:rPr>
          <w:rtl/>
        </w:rPr>
        <w:t xml:space="preserve"> </w:t>
      </w:r>
      <w:r w:rsidRPr="00922B39">
        <w:rPr>
          <w:rFonts w:hint="eastAsia"/>
          <w:rtl/>
        </w:rPr>
        <w:t>ועשויה</w:t>
      </w:r>
      <w:r w:rsidRPr="00922B39">
        <w:rPr>
          <w:rtl/>
        </w:rPr>
        <w:t xml:space="preserve"> </w:t>
      </w:r>
      <w:r w:rsidRPr="00922B39">
        <w:rPr>
          <w:rFonts w:hint="eastAsia"/>
          <w:rtl/>
        </w:rPr>
        <w:t>אף</w:t>
      </w:r>
      <w:r w:rsidRPr="00922B39">
        <w:rPr>
          <w:rtl/>
        </w:rPr>
        <w:t xml:space="preserve"> </w:t>
      </w:r>
      <w:r w:rsidRPr="00922B39">
        <w:rPr>
          <w:rFonts w:hint="eastAsia"/>
          <w:rtl/>
        </w:rPr>
        <w:t>להביא</w:t>
      </w:r>
      <w:r w:rsidRPr="00922B39">
        <w:rPr>
          <w:rtl/>
        </w:rPr>
        <w:t xml:space="preserve"> </w:t>
      </w:r>
      <w:r w:rsidRPr="00922B39">
        <w:rPr>
          <w:rFonts w:hint="eastAsia"/>
          <w:rtl/>
        </w:rPr>
        <w:t>לפסילת</w:t>
      </w:r>
      <w:r w:rsidRPr="00922B39">
        <w:rPr>
          <w:rtl/>
        </w:rPr>
        <w:t xml:space="preserve"> </w:t>
      </w:r>
      <w:r w:rsidRPr="00922B39">
        <w:rPr>
          <w:rFonts w:hint="eastAsia"/>
          <w:rtl/>
        </w:rPr>
        <w:t>ההצעה</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w:t>
      </w:r>
    </w:p>
    <w:p w14:paraId="6CE29ED7" w14:textId="77777777" w:rsidR="00010C5B" w:rsidRPr="00922B39" w:rsidRDefault="009E0D6F" w:rsidP="00E1782C">
      <w:pPr>
        <w:pStyle w:val="3-"/>
        <w:numPr>
          <w:ilvl w:val="2"/>
          <w:numId w:val="90"/>
        </w:numPr>
        <w:ind w:left="1050"/>
        <w:rPr>
          <w:rtl/>
        </w:rPr>
      </w:pPr>
      <w:r w:rsidRPr="00922B39">
        <w:rPr>
          <w:rFonts w:hint="eastAsia"/>
          <w:rtl/>
        </w:rPr>
        <w:t>לצורך</w:t>
      </w:r>
      <w:r w:rsidRPr="00922B39">
        <w:rPr>
          <w:rtl/>
        </w:rPr>
        <w:t xml:space="preserve"> בדיקה ומתן ניקוד להצעות יעשה המזמין שימוש </w:t>
      </w:r>
      <w:r w:rsidRPr="00922B39">
        <w:rPr>
          <w:rFonts w:hint="eastAsia"/>
          <w:rtl/>
        </w:rPr>
        <w:t>במידע</w:t>
      </w:r>
      <w:r w:rsidRPr="00922B39">
        <w:rPr>
          <w:rtl/>
        </w:rPr>
        <w:t xml:space="preserve">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922B39">
        <w:rPr>
          <w:rFonts w:hint="eastAsia"/>
          <w:rtl/>
        </w:rPr>
        <w:t>אם</w:t>
      </w:r>
      <w:r w:rsidR="00C051AA" w:rsidRPr="00922B39">
        <w:rPr>
          <w:rtl/>
        </w:rPr>
        <w:t xml:space="preserve"> </w:t>
      </w:r>
      <w:r w:rsidRPr="00922B39">
        <w:rPr>
          <w:rFonts w:hint="eastAsia"/>
          <w:rtl/>
        </w:rPr>
        <w:t>קיים</w:t>
      </w:r>
      <w:r w:rsidRPr="00922B39">
        <w:rPr>
          <w:rtl/>
        </w:rPr>
        <w:t xml:space="preserve"> </w:t>
      </w:r>
      <w:r w:rsidRPr="00922B39">
        <w:rPr>
          <w:rFonts w:hint="eastAsia"/>
          <w:rtl/>
        </w:rPr>
        <w:t>ניסיון</w:t>
      </w:r>
      <w:r w:rsidRPr="00922B39">
        <w:rPr>
          <w:rtl/>
        </w:rPr>
        <w:t xml:space="preserve"> </w:t>
      </w:r>
      <w:r w:rsidRPr="00922B39">
        <w:rPr>
          <w:rFonts w:hint="eastAsia"/>
          <w:rtl/>
        </w:rPr>
        <w:t>כאמור</w:t>
      </w:r>
      <w:r w:rsidRPr="00922B39">
        <w:rPr>
          <w:rtl/>
        </w:rPr>
        <w:t xml:space="preserve">, במידע ציבורי על המציע, </w:t>
      </w:r>
      <w:r w:rsidRPr="00922B39">
        <w:rPr>
          <w:rFonts w:hint="eastAsia"/>
          <w:rtl/>
        </w:rPr>
        <w:t>ב</w:t>
      </w:r>
      <w:r w:rsidRPr="00922B39">
        <w:rPr>
          <w:rtl/>
        </w:rPr>
        <w:t xml:space="preserve">חוות דעת יועצים </w:t>
      </w:r>
      <w:r w:rsidRPr="00922B39">
        <w:rPr>
          <w:rFonts w:hint="eastAsia"/>
          <w:rtl/>
        </w:rPr>
        <w:t>מקצועיים</w:t>
      </w:r>
      <w:r w:rsidRPr="00922B39">
        <w:rPr>
          <w:rtl/>
        </w:rPr>
        <w:t>,  וכ</w:t>
      </w:r>
      <w:r w:rsidRPr="00922B39">
        <w:rPr>
          <w:rFonts w:hint="eastAsia"/>
          <w:rtl/>
        </w:rPr>
        <w:t>יוצא</w:t>
      </w:r>
      <w:r w:rsidRPr="00922B39">
        <w:rPr>
          <w:rtl/>
        </w:rPr>
        <w:t xml:space="preserve"> </w:t>
      </w:r>
      <w:r w:rsidRPr="00922B39">
        <w:rPr>
          <w:rFonts w:hint="eastAsia"/>
          <w:rtl/>
        </w:rPr>
        <w:t>באלה</w:t>
      </w:r>
      <w:r w:rsidRPr="00922B39">
        <w:rPr>
          <w:rtl/>
        </w:rPr>
        <w:t xml:space="preserve">. </w:t>
      </w:r>
      <w:bookmarkStart w:id="132" w:name="show_isMarkivIchut_7"/>
      <w:r w:rsidRPr="00922B39">
        <w:rPr>
          <w:rFonts w:hint="eastAsia"/>
          <w:rtl/>
        </w:rPr>
        <w:t>יודגש</w:t>
      </w:r>
      <w:r w:rsidRPr="00922B39">
        <w:rPr>
          <w:rtl/>
        </w:rPr>
        <w:t xml:space="preserve">, לצורך ניקוד ההצעות, המזמין יהיה רשאי להתחשב בניסיון שלו עם המציע או של גוף ממשלתי אחר, וזאת במקום או בנוסף ללקוחות אחרים שפורטו בהצעה, </w:t>
      </w:r>
      <w:r w:rsidR="008150A8" w:rsidRPr="00922B39">
        <w:rPr>
          <w:rFonts w:hint="eastAsia"/>
          <w:rtl/>
        </w:rPr>
        <w:t>אם</w:t>
      </w:r>
      <w:r w:rsidR="008150A8" w:rsidRPr="00922B39">
        <w:rPr>
          <w:rtl/>
        </w:rPr>
        <w:t xml:space="preserve"> </w:t>
      </w:r>
      <w:r w:rsidRPr="00922B39">
        <w:rPr>
          <w:rFonts w:hint="eastAsia"/>
          <w:rtl/>
        </w:rPr>
        <w:t>פורטו</w:t>
      </w:r>
      <w:r w:rsidRPr="00922B39">
        <w:rPr>
          <w:rtl/>
        </w:rPr>
        <w:t xml:space="preserve"> או במסגרת כל אמת מידה רלוונטית אחרת.  </w:t>
      </w:r>
      <w:bookmarkEnd w:id="132"/>
    </w:p>
    <w:p w14:paraId="29C9A378" w14:textId="77777777" w:rsidR="00B56F12" w:rsidRPr="00922B39" w:rsidRDefault="009E0D6F" w:rsidP="00E1782C">
      <w:pPr>
        <w:pStyle w:val="2-"/>
        <w:numPr>
          <w:ilvl w:val="1"/>
          <w:numId w:val="90"/>
        </w:numPr>
        <w:ind w:left="625" w:hanging="567"/>
        <w:rPr>
          <w:sz w:val="24"/>
          <w:szCs w:val="24"/>
          <w:rtl/>
        </w:rPr>
      </w:pPr>
      <w:bookmarkStart w:id="133" w:name="_Toc32477217"/>
      <w:bookmarkStart w:id="134" w:name="_Toc32477218"/>
      <w:bookmarkStart w:id="135" w:name="_Toc32477222"/>
      <w:bookmarkStart w:id="136" w:name="_Toc43400612"/>
      <w:bookmarkStart w:id="137" w:name="_Toc44931921"/>
      <w:bookmarkStart w:id="138" w:name="_Toc44932008"/>
      <w:bookmarkStart w:id="139" w:name="show_isEstimation_3"/>
      <w:bookmarkEnd w:id="133"/>
      <w:bookmarkEnd w:id="134"/>
      <w:bookmarkEnd w:id="135"/>
      <w:r w:rsidRPr="00922B39">
        <w:rPr>
          <w:rFonts w:hint="eastAsia"/>
          <w:sz w:val="24"/>
          <w:szCs w:val="24"/>
          <w:rtl/>
        </w:rPr>
        <w:t>כללים</w:t>
      </w:r>
      <w:r w:rsidRPr="00922B39">
        <w:rPr>
          <w:sz w:val="24"/>
          <w:szCs w:val="24"/>
          <w:rtl/>
        </w:rPr>
        <w:t xml:space="preserve"> </w:t>
      </w:r>
      <w:r w:rsidR="004A7CFB" w:rsidRPr="00922B39">
        <w:rPr>
          <w:rFonts w:hint="eastAsia"/>
          <w:sz w:val="24"/>
          <w:szCs w:val="24"/>
          <w:rtl/>
        </w:rPr>
        <w:t>ביחס</w:t>
      </w:r>
      <w:r w:rsidR="004A7CFB" w:rsidRPr="00922B39">
        <w:rPr>
          <w:sz w:val="24"/>
          <w:szCs w:val="24"/>
          <w:rtl/>
        </w:rPr>
        <w:t xml:space="preserve"> </w:t>
      </w:r>
      <w:r w:rsidR="004A7CFB" w:rsidRPr="00922B39">
        <w:rPr>
          <w:rFonts w:hint="eastAsia"/>
          <w:sz w:val="24"/>
          <w:szCs w:val="24"/>
          <w:rtl/>
        </w:rPr>
        <w:t>לע</w:t>
      </w:r>
      <w:r w:rsidRPr="00922B39">
        <w:rPr>
          <w:rFonts w:hint="eastAsia"/>
          <w:sz w:val="24"/>
          <w:szCs w:val="24"/>
          <w:rtl/>
        </w:rPr>
        <w:t>רבות</w:t>
      </w:r>
      <w:r w:rsidRPr="00922B39">
        <w:rPr>
          <w:sz w:val="24"/>
          <w:szCs w:val="24"/>
          <w:rtl/>
        </w:rPr>
        <w:t xml:space="preserve"> </w:t>
      </w:r>
      <w:r w:rsidR="004A7CFB" w:rsidRPr="00922B39">
        <w:rPr>
          <w:rFonts w:hint="eastAsia"/>
          <w:sz w:val="24"/>
          <w:szCs w:val="24"/>
          <w:rtl/>
        </w:rPr>
        <w:t>ההצעה</w:t>
      </w:r>
      <w:bookmarkEnd w:id="136"/>
      <w:bookmarkEnd w:id="137"/>
      <w:bookmarkEnd w:id="138"/>
    </w:p>
    <w:p w14:paraId="3790F98D" w14:textId="77777777" w:rsidR="00375191" w:rsidRPr="00922B39" w:rsidRDefault="009E0D6F" w:rsidP="00E1782C">
      <w:pPr>
        <w:pStyle w:val="3-"/>
        <w:numPr>
          <w:ilvl w:val="2"/>
          <w:numId w:val="90"/>
        </w:numPr>
        <w:ind w:left="1050"/>
        <w:rPr>
          <w:rtl/>
        </w:rPr>
      </w:pPr>
      <w:r w:rsidRPr="00922B39">
        <w:rPr>
          <w:rFonts w:hint="eastAsia"/>
          <w:rtl/>
        </w:rPr>
        <w:t>לצורך</w:t>
      </w:r>
      <w:r w:rsidRPr="00922B39">
        <w:rPr>
          <w:rtl/>
        </w:rPr>
        <w:t xml:space="preserve"> </w:t>
      </w:r>
      <w:r w:rsidRPr="00922B39">
        <w:rPr>
          <w:rFonts w:hint="eastAsia"/>
          <w:rtl/>
        </w:rPr>
        <w:t>סיום</w:t>
      </w:r>
      <w:r w:rsidRPr="00922B39">
        <w:rPr>
          <w:rtl/>
        </w:rPr>
        <w:t xml:space="preserve"> </w:t>
      </w:r>
      <w:r w:rsidRPr="00922B39">
        <w:rPr>
          <w:rFonts w:hint="eastAsia"/>
          <w:rtl/>
        </w:rPr>
        <w:t>הליך</w:t>
      </w:r>
      <w:r w:rsidR="00FB08EB" w:rsidRPr="00922B39">
        <w:rPr>
          <w:rtl/>
        </w:rPr>
        <w:t xml:space="preserve"> בדיקת ההצעות </w:t>
      </w:r>
      <w:r w:rsidR="00A87D27" w:rsidRPr="00922B39">
        <w:rPr>
          <w:rFonts w:hint="eastAsia"/>
          <w:rtl/>
        </w:rPr>
        <w:t>ב</w:t>
      </w:r>
      <w:r w:rsidR="00FB08EB" w:rsidRPr="00922B39">
        <w:rPr>
          <w:rFonts w:hint="eastAsia"/>
          <w:rtl/>
        </w:rPr>
        <w:t>מכרז</w:t>
      </w:r>
      <w:r w:rsidRPr="00922B39">
        <w:rPr>
          <w:rtl/>
        </w:rPr>
        <w:t xml:space="preserve">, </w:t>
      </w:r>
      <w:r w:rsidR="00A87D27" w:rsidRPr="00922B39">
        <w:rPr>
          <w:rFonts w:hint="eastAsia"/>
          <w:rtl/>
        </w:rPr>
        <w:t>יוכל</w:t>
      </w:r>
      <w:r w:rsidR="00A87D27" w:rsidRPr="00922B39">
        <w:rPr>
          <w:rtl/>
        </w:rPr>
        <w:t xml:space="preserve"> המזמין לדרוש </w:t>
      </w:r>
      <w:r w:rsidRPr="00922B39">
        <w:rPr>
          <w:rFonts w:hint="eastAsia"/>
          <w:rtl/>
        </w:rPr>
        <w:t>מהמציעים</w:t>
      </w:r>
      <w:r w:rsidRPr="00922B39">
        <w:rPr>
          <w:rtl/>
        </w:rPr>
        <w:t xml:space="preserve"> </w:t>
      </w:r>
      <w:r w:rsidRPr="00922B39">
        <w:rPr>
          <w:rFonts w:hint="eastAsia"/>
          <w:rtl/>
        </w:rPr>
        <w:t>במכרז</w:t>
      </w:r>
      <w:r w:rsidRPr="00922B39">
        <w:rPr>
          <w:rtl/>
        </w:rPr>
        <w:t xml:space="preserve"> </w:t>
      </w:r>
      <w:r w:rsidRPr="00922B39">
        <w:rPr>
          <w:rFonts w:hint="eastAsia"/>
          <w:rtl/>
        </w:rPr>
        <w:t>להאריך</w:t>
      </w:r>
      <w:r w:rsidRPr="00922B39">
        <w:rPr>
          <w:rtl/>
        </w:rPr>
        <w:t xml:space="preserve"> </w:t>
      </w:r>
      <w:r w:rsidRPr="00922B39">
        <w:rPr>
          <w:rFonts w:hint="eastAsia"/>
          <w:rtl/>
        </w:rPr>
        <w:t>את</w:t>
      </w:r>
      <w:r w:rsidRPr="00922B39">
        <w:rPr>
          <w:rtl/>
        </w:rPr>
        <w:t xml:space="preserve"> </w:t>
      </w:r>
      <w:r w:rsidRPr="00922B39">
        <w:rPr>
          <w:rFonts w:hint="eastAsia"/>
          <w:rtl/>
        </w:rPr>
        <w:t>תוקף</w:t>
      </w:r>
      <w:r w:rsidRPr="00922B39">
        <w:rPr>
          <w:rtl/>
        </w:rPr>
        <w:t xml:space="preserve"> </w:t>
      </w:r>
      <w:r w:rsidRPr="00922B39">
        <w:rPr>
          <w:rFonts w:hint="eastAsia"/>
          <w:rtl/>
        </w:rPr>
        <w:t>ערבות</w:t>
      </w:r>
      <w:r w:rsidRPr="00922B39">
        <w:rPr>
          <w:rtl/>
        </w:rPr>
        <w:t xml:space="preserve"> </w:t>
      </w:r>
      <w:r w:rsidRPr="00922B39">
        <w:rPr>
          <w:rFonts w:hint="eastAsia"/>
          <w:rtl/>
        </w:rPr>
        <w:t>ההצעה</w:t>
      </w:r>
      <w:r w:rsidRPr="00922B39">
        <w:rPr>
          <w:rtl/>
        </w:rPr>
        <w:t xml:space="preserve">, </w:t>
      </w:r>
      <w:r w:rsidRPr="00922B39">
        <w:rPr>
          <w:rFonts w:hint="eastAsia"/>
          <w:rtl/>
        </w:rPr>
        <w:t>וזאת</w:t>
      </w:r>
      <w:r w:rsidRPr="00922B39">
        <w:rPr>
          <w:rtl/>
        </w:rPr>
        <w:t xml:space="preserve"> </w:t>
      </w:r>
      <w:r w:rsidRPr="00922B39">
        <w:rPr>
          <w:rFonts w:hint="eastAsia"/>
          <w:rtl/>
        </w:rPr>
        <w:t>עד</w:t>
      </w:r>
      <w:r w:rsidRPr="00922B39">
        <w:rPr>
          <w:rtl/>
        </w:rPr>
        <w:t xml:space="preserve"> </w:t>
      </w:r>
      <w:r w:rsidRPr="00922B39">
        <w:rPr>
          <w:rFonts w:hint="eastAsia"/>
          <w:rtl/>
        </w:rPr>
        <w:t>ל</w:t>
      </w:r>
      <w:r w:rsidRPr="00922B39">
        <w:rPr>
          <w:rtl/>
        </w:rPr>
        <w:t xml:space="preserve">-90 </w:t>
      </w:r>
      <w:r w:rsidRPr="00922B39">
        <w:rPr>
          <w:rFonts w:hint="eastAsia"/>
          <w:rtl/>
        </w:rPr>
        <w:t>יום</w:t>
      </w:r>
      <w:r w:rsidRPr="00922B39">
        <w:rPr>
          <w:rtl/>
        </w:rPr>
        <w:t xml:space="preserve"> </w:t>
      </w:r>
      <w:r w:rsidRPr="00922B39">
        <w:rPr>
          <w:rFonts w:hint="eastAsia"/>
          <w:rtl/>
        </w:rPr>
        <w:t>נוספים</w:t>
      </w:r>
      <w:r w:rsidR="00C5405D" w:rsidRPr="00922B39">
        <w:rPr>
          <w:rtl/>
        </w:rPr>
        <w:t xml:space="preserve">. </w:t>
      </w:r>
      <w:r w:rsidR="001253F2" w:rsidRPr="00922B39">
        <w:rPr>
          <w:rFonts w:hint="eastAsia"/>
          <w:rtl/>
        </w:rPr>
        <w:t>אם</w:t>
      </w:r>
      <w:r w:rsidR="001253F2" w:rsidRPr="00922B39">
        <w:rPr>
          <w:rtl/>
        </w:rPr>
        <w:t xml:space="preserve"> </w:t>
      </w:r>
      <w:r w:rsidRPr="00922B39">
        <w:rPr>
          <w:rFonts w:hint="eastAsia"/>
          <w:rtl/>
        </w:rPr>
        <w:t>הערבות</w:t>
      </w:r>
      <w:r w:rsidRPr="00922B39">
        <w:rPr>
          <w:rtl/>
        </w:rPr>
        <w:t xml:space="preserve"> </w:t>
      </w:r>
      <w:r w:rsidRPr="00922B39">
        <w:rPr>
          <w:rFonts w:hint="eastAsia"/>
          <w:rtl/>
        </w:rPr>
        <w:t>לא</w:t>
      </w:r>
      <w:r w:rsidRPr="00922B39">
        <w:rPr>
          <w:rtl/>
        </w:rPr>
        <w:t xml:space="preserve"> </w:t>
      </w:r>
      <w:r w:rsidRPr="00922B39">
        <w:rPr>
          <w:rFonts w:hint="eastAsia"/>
          <w:rtl/>
        </w:rPr>
        <w:t>תוארך</w:t>
      </w:r>
      <w:r w:rsidRPr="00922B39">
        <w:rPr>
          <w:rtl/>
        </w:rPr>
        <w:t xml:space="preserve"> </w:t>
      </w:r>
      <w:r w:rsidRPr="00922B39">
        <w:rPr>
          <w:rFonts w:hint="eastAsia"/>
          <w:rtl/>
        </w:rPr>
        <w:t>כ</w:t>
      </w:r>
      <w:r w:rsidR="004E4E07" w:rsidRPr="00922B39">
        <w:rPr>
          <w:rFonts w:hint="eastAsia"/>
          <w:rtl/>
        </w:rPr>
        <w:t>נדרש</w:t>
      </w:r>
      <w:r w:rsidR="004E4E07" w:rsidRPr="00922B39">
        <w:rPr>
          <w:rtl/>
        </w:rPr>
        <w:t>,</w:t>
      </w:r>
      <w:r w:rsidRPr="00922B39">
        <w:rPr>
          <w:rtl/>
        </w:rPr>
        <w:t xml:space="preserve"> </w:t>
      </w:r>
      <w:r w:rsidR="00C5405D" w:rsidRPr="00922B39">
        <w:rPr>
          <w:rFonts w:hint="eastAsia"/>
          <w:rtl/>
        </w:rPr>
        <w:t>יהיה</w:t>
      </w:r>
      <w:r w:rsidR="00C5405D" w:rsidRPr="00922B39">
        <w:rPr>
          <w:rtl/>
        </w:rPr>
        <w:t xml:space="preserve"> רשאי המזמין </w:t>
      </w:r>
      <w:r w:rsidRPr="00922B39">
        <w:rPr>
          <w:rFonts w:hint="eastAsia"/>
          <w:rtl/>
        </w:rPr>
        <w:t>ל</w:t>
      </w:r>
      <w:r w:rsidR="005C132D" w:rsidRPr="00922B39">
        <w:rPr>
          <w:rFonts w:hint="eastAsia"/>
          <w:rtl/>
        </w:rPr>
        <w:t>פסול</w:t>
      </w:r>
      <w:r w:rsidR="005C132D" w:rsidRPr="00922B39">
        <w:rPr>
          <w:rtl/>
        </w:rPr>
        <w:t xml:space="preserve"> </w:t>
      </w:r>
      <w:r w:rsidR="005C132D" w:rsidRPr="00922B39">
        <w:rPr>
          <w:rFonts w:hint="eastAsia"/>
          <w:rtl/>
        </w:rPr>
        <w:t>את</w:t>
      </w:r>
      <w:r w:rsidR="005C132D" w:rsidRPr="00922B39">
        <w:rPr>
          <w:rtl/>
        </w:rPr>
        <w:t xml:space="preserve"> </w:t>
      </w:r>
      <w:r w:rsidR="005C132D" w:rsidRPr="00922B39">
        <w:rPr>
          <w:rFonts w:hint="eastAsia"/>
          <w:rtl/>
        </w:rPr>
        <w:t>ההצעה</w:t>
      </w:r>
      <w:r w:rsidR="005C132D" w:rsidRPr="00922B39">
        <w:rPr>
          <w:rtl/>
        </w:rPr>
        <w:t xml:space="preserve"> </w:t>
      </w:r>
      <w:r w:rsidR="005C132D" w:rsidRPr="00922B39">
        <w:rPr>
          <w:rFonts w:hint="eastAsia"/>
          <w:rtl/>
        </w:rPr>
        <w:t>ול</w:t>
      </w:r>
      <w:r w:rsidRPr="00922B39">
        <w:rPr>
          <w:rFonts w:hint="eastAsia"/>
          <w:rtl/>
        </w:rPr>
        <w:t>חלט</w:t>
      </w:r>
      <w:r w:rsidRPr="00922B39">
        <w:rPr>
          <w:rtl/>
        </w:rPr>
        <w:t xml:space="preserve"> את ערבות ההצעה. </w:t>
      </w:r>
    </w:p>
    <w:p w14:paraId="4FC27096" w14:textId="77777777" w:rsidR="00EC2012" w:rsidRPr="00922B39" w:rsidRDefault="009E0D6F" w:rsidP="00E1782C">
      <w:pPr>
        <w:pStyle w:val="3-"/>
        <w:numPr>
          <w:ilvl w:val="2"/>
          <w:numId w:val="90"/>
        </w:numPr>
        <w:ind w:left="1050"/>
        <w:rPr>
          <w:rtl/>
        </w:rPr>
      </w:pPr>
      <w:r w:rsidRPr="00922B39">
        <w:rPr>
          <w:rFonts w:hint="eastAsia"/>
          <w:rtl/>
        </w:rPr>
        <w:t>מבלי</w:t>
      </w:r>
      <w:r w:rsidRPr="00922B39">
        <w:rPr>
          <w:rtl/>
        </w:rPr>
        <w:t xml:space="preserve"> </w:t>
      </w:r>
      <w:r w:rsidRPr="00922B39">
        <w:rPr>
          <w:rFonts w:hint="eastAsia"/>
          <w:rtl/>
        </w:rPr>
        <w:t>לגרוע</w:t>
      </w:r>
      <w:r w:rsidRPr="00922B39">
        <w:rPr>
          <w:rtl/>
        </w:rPr>
        <w:t xml:space="preserve"> </w:t>
      </w:r>
      <w:r w:rsidRPr="00922B39">
        <w:rPr>
          <w:rFonts w:hint="eastAsia"/>
          <w:rtl/>
        </w:rPr>
        <w:t>מה</w:t>
      </w:r>
      <w:r w:rsidR="00375191" w:rsidRPr="00922B39">
        <w:rPr>
          <w:rFonts w:hint="eastAsia"/>
          <w:rtl/>
        </w:rPr>
        <w:t>אמור</w:t>
      </w:r>
      <w:r w:rsidR="00375191" w:rsidRPr="00922B39">
        <w:rPr>
          <w:rtl/>
        </w:rPr>
        <w:t xml:space="preserve"> בכל מקום אחר במכרז, </w:t>
      </w:r>
      <w:r w:rsidR="00166899" w:rsidRPr="00922B39">
        <w:rPr>
          <w:rFonts w:hint="eastAsia"/>
          <w:rtl/>
        </w:rPr>
        <w:t>חילוט</w:t>
      </w:r>
      <w:r w:rsidR="00166899" w:rsidRPr="00922B39">
        <w:rPr>
          <w:rtl/>
        </w:rPr>
        <w:t xml:space="preserve"> ערבות הצעה </w:t>
      </w:r>
      <w:r w:rsidR="00F56F00" w:rsidRPr="00922B39">
        <w:rPr>
          <w:rFonts w:hint="eastAsia"/>
          <w:rtl/>
        </w:rPr>
        <w:t>י</w:t>
      </w:r>
      <w:r w:rsidR="00166899" w:rsidRPr="00922B39">
        <w:rPr>
          <w:rFonts w:hint="eastAsia"/>
          <w:rtl/>
        </w:rPr>
        <w:t>תבצע</w:t>
      </w:r>
      <w:r w:rsidR="00166899" w:rsidRPr="00922B39">
        <w:rPr>
          <w:rtl/>
        </w:rPr>
        <w:t xml:space="preserve"> </w:t>
      </w:r>
      <w:r w:rsidR="00166899" w:rsidRPr="00922B39">
        <w:rPr>
          <w:rFonts w:hint="eastAsia"/>
          <w:rtl/>
        </w:rPr>
        <w:t>בהתאם</w:t>
      </w:r>
      <w:r w:rsidR="00166899" w:rsidRPr="00922B39">
        <w:rPr>
          <w:rtl/>
        </w:rPr>
        <w:t xml:space="preserve"> </w:t>
      </w:r>
      <w:r w:rsidR="00166899" w:rsidRPr="00922B39">
        <w:rPr>
          <w:rFonts w:hint="eastAsia"/>
          <w:rtl/>
        </w:rPr>
        <w:t>לשיקול</w:t>
      </w:r>
      <w:r w:rsidR="00166899" w:rsidRPr="00922B39">
        <w:rPr>
          <w:rtl/>
        </w:rPr>
        <w:t xml:space="preserve"> </w:t>
      </w:r>
      <w:r w:rsidR="00166899" w:rsidRPr="00922B39">
        <w:rPr>
          <w:rFonts w:hint="eastAsia"/>
          <w:rtl/>
        </w:rPr>
        <w:t>דעתו</w:t>
      </w:r>
      <w:r w:rsidR="00166899" w:rsidRPr="00922B39">
        <w:rPr>
          <w:rtl/>
        </w:rPr>
        <w:t xml:space="preserve"> </w:t>
      </w:r>
      <w:r w:rsidR="00166899" w:rsidRPr="00922B39">
        <w:rPr>
          <w:rFonts w:hint="eastAsia"/>
          <w:rtl/>
        </w:rPr>
        <w:t>הבלעדי</w:t>
      </w:r>
      <w:r w:rsidR="00166899" w:rsidRPr="00922B39">
        <w:rPr>
          <w:rtl/>
        </w:rPr>
        <w:t xml:space="preserve"> </w:t>
      </w:r>
      <w:r w:rsidR="00166899" w:rsidRPr="00922B39">
        <w:rPr>
          <w:rFonts w:hint="eastAsia"/>
          <w:rtl/>
        </w:rPr>
        <w:t>של</w:t>
      </w:r>
      <w:r w:rsidR="00166899" w:rsidRPr="00922B39">
        <w:rPr>
          <w:rtl/>
        </w:rPr>
        <w:t xml:space="preserve"> </w:t>
      </w:r>
      <w:r w:rsidR="00166899" w:rsidRPr="00922B39">
        <w:rPr>
          <w:rFonts w:hint="eastAsia"/>
          <w:rtl/>
        </w:rPr>
        <w:t>המזמין</w:t>
      </w:r>
      <w:r w:rsidR="00166899" w:rsidRPr="00922B39">
        <w:rPr>
          <w:rtl/>
        </w:rPr>
        <w:t xml:space="preserve">, </w:t>
      </w:r>
      <w:r w:rsidR="00166899" w:rsidRPr="00922B39">
        <w:rPr>
          <w:rFonts w:hint="eastAsia"/>
          <w:rtl/>
        </w:rPr>
        <w:t>ומהסיבות</w:t>
      </w:r>
      <w:r w:rsidR="00166899" w:rsidRPr="00922B39">
        <w:rPr>
          <w:rtl/>
        </w:rPr>
        <w:t xml:space="preserve"> </w:t>
      </w:r>
      <w:r w:rsidR="00166899" w:rsidRPr="00922B39">
        <w:rPr>
          <w:rFonts w:hint="eastAsia"/>
          <w:rtl/>
        </w:rPr>
        <w:t>המנויות</w:t>
      </w:r>
      <w:r w:rsidR="00166899" w:rsidRPr="00922B39">
        <w:rPr>
          <w:rtl/>
        </w:rPr>
        <w:t xml:space="preserve"> </w:t>
      </w:r>
      <w:r w:rsidR="00166899" w:rsidRPr="00922B39">
        <w:rPr>
          <w:rFonts w:hint="eastAsia"/>
          <w:rtl/>
        </w:rPr>
        <w:t>בתקנה</w:t>
      </w:r>
      <w:r w:rsidR="00166899" w:rsidRPr="00922B39">
        <w:rPr>
          <w:rtl/>
        </w:rPr>
        <w:t xml:space="preserve"> 16ב(ב) </w:t>
      </w:r>
      <w:r w:rsidR="00166899" w:rsidRPr="00922B39">
        <w:rPr>
          <w:rFonts w:hint="eastAsia"/>
          <w:rtl/>
        </w:rPr>
        <w:t>לתקנות</w:t>
      </w:r>
      <w:r w:rsidR="00166899" w:rsidRPr="00922B39">
        <w:rPr>
          <w:rtl/>
        </w:rPr>
        <w:t xml:space="preserve"> </w:t>
      </w:r>
      <w:r w:rsidR="00166899" w:rsidRPr="00922B39">
        <w:rPr>
          <w:rFonts w:hint="eastAsia"/>
          <w:rtl/>
        </w:rPr>
        <w:t>חובת</w:t>
      </w:r>
      <w:r w:rsidR="00166899" w:rsidRPr="00922B39">
        <w:rPr>
          <w:rtl/>
        </w:rPr>
        <w:t xml:space="preserve"> </w:t>
      </w:r>
      <w:r w:rsidR="00166899" w:rsidRPr="00922B39">
        <w:rPr>
          <w:rFonts w:hint="eastAsia"/>
          <w:rtl/>
        </w:rPr>
        <w:t>המכרזים</w:t>
      </w:r>
      <w:r w:rsidR="00166899" w:rsidRPr="00922B39">
        <w:rPr>
          <w:rtl/>
        </w:rPr>
        <w:t>.</w:t>
      </w:r>
    </w:p>
    <w:p w14:paraId="71660694" w14:textId="77777777" w:rsidR="00166899" w:rsidRPr="00922B39" w:rsidRDefault="009E0D6F" w:rsidP="00E1782C">
      <w:pPr>
        <w:pStyle w:val="3-"/>
        <w:numPr>
          <w:ilvl w:val="2"/>
          <w:numId w:val="90"/>
        </w:numPr>
        <w:ind w:left="1050"/>
        <w:rPr>
          <w:rtl/>
        </w:rPr>
      </w:pPr>
      <w:r w:rsidRPr="00922B39">
        <w:rPr>
          <w:rFonts w:hint="eastAsia"/>
          <w:rtl/>
        </w:rPr>
        <w:t>טרם</w:t>
      </w:r>
      <w:r w:rsidRPr="00922B39">
        <w:rPr>
          <w:rtl/>
        </w:rPr>
        <w:t xml:space="preserve"> חילוט הערבות </w:t>
      </w:r>
      <w:proofErr w:type="spellStart"/>
      <w:r w:rsidRPr="00922B39">
        <w:rPr>
          <w:rFonts w:hint="eastAsia"/>
          <w:rtl/>
        </w:rPr>
        <w:t>יתן</w:t>
      </w:r>
      <w:proofErr w:type="spellEnd"/>
      <w:r w:rsidRPr="00922B39">
        <w:rPr>
          <w:rtl/>
        </w:rPr>
        <w:t xml:space="preserve"> המזמין למציע הזדמנות להשמיע את טענותיו בנוגע לחילוט האמור. השמעת הטענות כאמור תתבצע בכתב או בעל פ</w:t>
      </w:r>
      <w:r w:rsidR="00882C6F" w:rsidRPr="00922B39">
        <w:rPr>
          <w:rFonts w:hint="eastAsia"/>
          <w:rtl/>
        </w:rPr>
        <w:t>ה</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w:t>
      </w:r>
    </w:p>
    <w:p w14:paraId="72173EAB" w14:textId="77777777" w:rsidR="004E4379" w:rsidRPr="00922B39" w:rsidRDefault="009E0D6F" w:rsidP="00E1782C">
      <w:pPr>
        <w:pStyle w:val="3-"/>
        <w:numPr>
          <w:ilvl w:val="2"/>
          <w:numId w:val="90"/>
        </w:numPr>
        <w:ind w:left="1050"/>
        <w:rPr>
          <w:rtl/>
        </w:rPr>
      </w:pPr>
      <w:r w:rsidRPr="00922B39">
        <w:rPr>
          <w:rFonts w:hint="eastAsia"/>
          <w:rtl/>
        </w:rPr>
        <w:t>היה</w:t>
      </w:r>
      <w:r w:rsidRPr="00922B39">
        <w:rPr>
          <w:rtl/>
        </w:rPr>
        <w:t xml:space="preserve"> </w:t>
      </w:r>
      <w:r w:rsidRPr="00922B39">
        <w:rPr>
          <w:rFonts w:hint="eastAsia"/>
          <w:rtl/>
        </w:rPr>
        <w:t>ותוקף</w:t>
      </w:r>
      <w:r w:rsidRPr="00922B39">
        <w:rPr>
          <w:rtl/>
        </w:rPr>
        <w:t xml:space="preserve"> </w:t>
      </w:r>
      <w:r w:rsidRPr="00922B39">
        <w:rPr>
          <w:rFonts w:hint="eastAsia"/>
          <w:rtl/>
        </w:rPr>
        <w:t>ההצעה</w:t>
      </w:r>
      <w:r w:rsidRPr="00922B39">
        <w:rPr>
          <w:rtl/>
        </w:rPr>
        <w:t xml:space="preserve"> </w:t>
      </w:r>
      <w:r w:rsidRPr="00922B39">
        <w:rPr>
          <w:rFonts w:hint="eastAsia"/>
          <w:rtl/>
        </w:rPr>
        <w:t>כהגדרתו</w:t>
      </w:r>
      <w:r w:rsidRPr="00922B39">
        <w:rPr>
          <w:rtl/>
        </w:rPr>
        <w:t xml:space="preserve"> </w:t>
      </w:r>
      <w:r w:rsidRPr="00922B39">
        <w:rPr>
          <w:rFonts w:hint="eastAsia"/>
          <w:rtl/>
        </w:rPr>
        <w:t>במכרז</w:t>
      </w:r>
      <w:r w:rsidRPr="00922B39">
        <w:rPr>
          <w:rtl/>
        </w:rPr>
        <w:t xml:space="preserve"> </w:t>
      </w:r>
      <w:r w:rsidRPr="00922B39">
        <w:rPr>
          <w:rFonts w:hint="eastAsia"/>
          <w:rtl/>
        </w:rPr>
        <w:t>זה</w:t>
      </w:r>
      <w:r w:rsidRPr="00922B39">
        <w:rPr>
          <w:rtl/>
        </w:rPr>
        <w:t xml:space="preserve">, </w:t>
      </w:r>
      <w:r w:rsidRPr="00922B39">
        <w:rPr>
          <w:rFonts w:hint="eastAsia"/>
          <w:rtl/>
        </w:rPr>
        <w:t>הסתיים</w:t>
      </w:r>
      <w:r w:rsidRPr="00922B39">
        <w:rPr>
          <w:rtl/>
        </w:rPr>
        <w:t xml:space="preserve"> </w:t>
      </w:r>
      <w:r w:rsidRPr="00922B39">
        <w:rPr>
          <w:rFonts w:hint="eastAsia"/>
          <w:rtl/>
        </w:rPr>
        <w:t>לפני</w:t>
      </w:r>
      <w:r w:rsidRPr="00922B39">
        <w:rPr>
          <w:rtl/>
        </w:rPr>
        <w:t xml:space="preserve"> </w:t>
      </w:r>
      <w:r w:rsidRPr="00922B39">
        <w:rPr>
          <w:rFonts w:hint="eastAsia"/>
          <w:rtl/>
        </w:rPr>
        <w:t>מועד</w:t>
      </w:r>
      <w:r w:rsidRPr="00922B39">
        <w:rPr>
          <w:rtl/>
        </w:rPr>
        <w:t xml:space="preserve"> </w:t>
      </w:r>
      <w:r w:rsidRPr="00922B39">
        <w:rPr>
          <w:rFonts w:hint="eastAsia"/>
          <w:rtl/>
        </w:rPr>
        <w:t>פקיעת</w:t>
      </w:r>
      <w:r w:rsidRPr="00922B39">
        <w:rPr>
          <w:rtl/>
        </w:rPr>
        <w:t xml:space="preserve"> </w:t>
      </w:r>
      <w:r w:rsidRPr="00922B39">
        <w:rPr>
          <w:rFonts w:hint="eastAsia"/>
          <w:rtl/>
        </w:rPr>
        <w:t>תוקף</w:t>
      </w:r>
      <w:r w:rsidRPr="00922B39">
        <w:rPr>
          <w:rtl/>
        </w:rPr>
        <w:t xml:space="preserve"> </w:t>
      </w:r>
      <w:r w:rsidRPr="00922B39">
        <w:rPr>
          <w:rFonts w:hint="eastAsia"/>
          <w:rtl/>
        </w:rPr>
        <w:t>הערבות</w:t>
      </w:r>
      <w:r w:rsidRPr="00922B39">
        <w:rPr>
          <w:rtl/>
        </w:rPr>
        <w:t xml:space="preserve">, </w:t>
      </w:r>
      <w:r w:rsidRPr="00922B39">
        <w:rPr>
          <w:rFonts w:hint="eastAsia"/>
          <w:rtl/>
        </w:rPr>
        <w:t>יחזיר</w:t>
      </w:r>
      <w:r w:rsidRPr="00922B39">
        <w:rPr>
          <w:rtl/>
        </w:rPr>
        <w:t xml:space="preserve"> </w:t>
      </w:r>
      <w:r w:rsidRPr="00922B39">
        <w:rPr>
          <w:rFonts w:hint="eastAsia"/>
          <w:rtl/>
        </w:rPr>
        <w:t>המזמין</w:t>
      </w:r>
      <w:r w:rsidRPr="00922B39">
        <w:rPr>
          <w:rtl/>
        </w:rPr>
        <w:t xml:space="preserve"> </w:t>
      </w:r>
      <w:r w:rsidRPr="00922B39">
        <w:rPr>
          <w:rFonts w:hint="eastAsia"/>
          <w:rtl/>
        </w:rPr>
        <w:t>את</w:t>
      </w:r>
      <w:r w:rsidRPr="00922B39">
        <w:rPr>
          <w:rtl/>
        </w:rPr>
        <w:t xml:space="preserve"> </w:t>
      </w:r>
      <w:r w:rsidRPr="00922B39">
        <w:rPr>
          <w:rFonts w:hint="eastAsia"/>
          <w:rtl/>
        </w:rPr>
        <w:t>הערבות</w:t>
      </w:r>
      <w:r w:rsidRPr="00922B39">
        <w:rPr>
          <w:rtl/>
        </w:rPr>
        <w:t xml:space="preserve"> </w:t>
      </w:r>
      <w:r w:rsidRPr="00922B39">
        <w:rPr>
          <w:rFonts w:hint="eastAsia"/>
          <w:rtl/>
        </w:rPr>
        <w:t>למציע</w:t>
      </w:r>
      <w:r w:rsidRPr="00922B39">
        <w:rPr>
          <w:rtl/>
        </w:rPr>
        <w:t xml:space="preserve"> </w:t>
      </w:r>
      <w:r w:rsidRPr="00922B39">
        <w:rPr>
          <w:rFonts w:hint="eastAsia"/>
          <w:rtl/>
        </w:rPr>
        <w:t>ובלבד</w:t>
      </w:r>
      <w:r w:rsidRPr="00922B39">
        <w:rPr>
          <w:rtl/>
        </w:rPr>
        <w:t xml:space="preserve"> </w:t>
      </w:r>
      <w:r w:rsidRPr="00922B39">
        <w:rPr>
          <w:rFonts w:hint="eastAsia"/>
          <w:rtl/>
        </w:rPr>
        <w:t>שאין</w:t>
      </w:r>
      <w:r w:rsidRPr="00922B39">
        <w:rPr>
          <w:rtl/>
        </w:rPr>
        <w:t xml:space="preserve"> </w:t>
      </w:r>
      <w:r w:rsidRPr="00922B39">
        <w:rPr>
          <w:rFonts w:hint="eastAsia"/>
          <w:rtl/>
        </w:rPr>
        <w:t>עילה</w:t>
      </w:r>
      <w:r w:rsidRPr="00922B39">
        <w:rPr>
          <w:rtl/>
        </w:rPr>
        <w:t xml:space="preserve"> </w:t>
      </w:r>
      <w:r w:rsidRPr="00922B39">
        <w:rPr>
          <w:rFonts w:hint="eastAsia"/>
          <w:rtl/>
        </w:rPr>
        <w:t>לחלטה</w:t>
      </w:r>
      <w:r w:rsidRPr="00922B39">
        <w:rPr>
          <w:rtl/>
        </w:rPr>
        <w:t>.</w:t>
      </w:r>
      <w:bookmarkEnd w:id="139"/>
      <w:r w:rsidRPr="00922B39">
        <w:rPr>
          <w:rtl/>
        </w:rPr>
        <w:t xml:space="preserve"> </w:t>
      </w:r>
    </w:p>
    <w:p w14:paraId="00CC1D56" w14:textId="77777777" w:rsidR="00D178FD" w:rsidRPr="00922B39" w:rsidRDefault="009E0D6F" w:rsidP="00E1782C">
      <w:pPr>
        <w:pStyle w:val="2-"/>
        <w:numPr>
          <w:ilvl w:val="1"/>
          <w:numId w:val="90"/>
        </w:numPr>
        <w:ind w:left="625" w:hanging="567"/>
        <w:rPr>
          <w:sz w:val="24"/>
          <w:szCs w:val="24"/>
          <w:rtl/>
        </w:rPr>
      </w:pPr>
      <w:bookmarkStart w:id="140" w:name="_Toc43400615"/>
      <w:bookmarkStart w:id="141" w:name="_Toc44931924"/>
      <w:bookmarkStart w:id="142" w:name="_Toc44932011"/>
      <w:r w:rsidRPr="00922B39">
        <w:rPr>
          <w:rFonts w:hint="eastAsia"/>
          <w:sz w:val="24"/>
          <w:szCs w:val="24"/>
          <w:rtl/>
        </w:rPr>
        <w:t>הצעה</w:t>
      </w:r>
      <w:r w:rsidRPr="00922B39">
        <w:rPr>
          <w:sz w:val="24"/>
          <w:szCs w:val="24"/>
          <w:rtl/>
        </w:rPr>
        <w:t xml:space="preserve"> </w:t>
      </w:r>
      <w:r w:rsidRPr="00922B39">
        <w:rPr>
          <w:rFonts w:hint="eastAsia"/>
          <w:sz w:val="24"/>
          <w:szCs w:val="24"/>
          <w:rtl/>
        </w:rPr>
        <w:t>יחידה</w:t>
      </w:r>
      <w:bookmarkEnd w:id="140"/>
      <w:bookmarkEnd w:id="141"/>
      <w:bookmarkEnd w:id="142"/>
    </w:p>
    <w:p w14:paraId="318E1F6B" w14:textId="77777777" w:rsidR="00082200" w:rsidRPr="00922B39" w:rsidRDefault="009E0D6F" w:rsidP="00BA4C94">
      <w:pPr>
        <w:pStyle w:val="3-"/>
        <w:numPr>
          <w:ilvl w:val="0"/>
          <w:numId w:val="0"/>
        </w:numPr>
        <w:ind w:left="625"/>
        <w:rPr>
          <w:rtl/>
        </w:rPr>
      </w:pPr>
      <w:r w:rsidRPr="00922B39">
        <w:rPr>
          <w:rFonts w:hint="eastAsia"/>
          <w:rtl/>
        </w:rPr>
        <w:t>אם</w:t>
      </w:r>
      <w:r w:rsidRPr="00922B39">
        <w:rPr>
          <w:rtl/>
        </w:rPr>
        <w:t xml:space="preserve"> </w:t>
      </w:r>
      <w:r w:rsidRPr="00922B39">
        <w:rPr>
          <w:rFonts w:hint="eastAsia"/>
          <w:rtl/>
        </w:rPr>
        <w:t>הוגשה</w:t>
      </w:r>
      <w:r w:rsidRPr="00922B39">
        <w:rPr>
          <w:rtl/>
        </w:rPr>
        <w:t xml:space="preserve"> </w:t>
      </w:r>
      <w:r w:rsidRPr="00922B39">
        <w:rPr>
          <w:rFonts w:hint="eastAsia"/>
          <w:rtl/>
        </w:rPr>
        <w:t>במכרז</w:t>
      </w:r>
      <w:r w:rsidRPr="00922B39">
        <w:rPr>
          <w:rtl/>
        </w:rPr>
        <w:t xml:space="preserve"> </w:t>
      </w:r>
      <w:r w:rsidRPr="00922B39">
        <w:rPr>
          <w:rFonts w:hint="eastAsia"/>
          <w:rtl/>
        </w:rPr>
        <w:t>הצעה</w:t>
      </w:r>
      <w:r w:rsidRPr="00922B39">
        <w:rPr>
          <w:rtl/>
        </w:rPr>
        <w:t xml:space="preserve"> </w:t>
      </w:r>
      <w:r w:rsidRPr="00922B39">
        <w:rPr>
          <w:rFonts w:hint="eastAsia"/>
          <w:rtl/>
        </w:rPr>
        <w:t>יחידה</w:t>
      </w:r>
      <w:r w:rsidRPr="00922B39">
        <w:rPr>
          <w:rtl/>
        </w:rPr>
        <w:t xml:space="preserve"> </w:t>
      </w:r>
      <w:r w:rsidRPr="00922B39">
        <w:rPr>
          <w:rFonts w:hint="eastAsia"/>
          <w:rtl/>
        </w:rPr>
        <w:t>או</w:t>
      </w:r>
      <w:r w:rsidRPr="00922B39">
        <w:rPr>
          <w:rtl/>
        </w:rPr>
        <w:t xml:space="preserve"> </w:t>
      </w:r>
      <w:r w:rsidRPr="00922B39">
        <w:rPr>
          <w:rFonts w:hint="eastAsia"/>
          <w:rtl/>
        </w:rPr>
        <w:t>שלאחר</w:t>
      </w:r>
      <w:r w:rsidRPr="00922B39">
        <w:rPr>
          <w:rtl/>
        </w:rPr>
        <w:t xml:space="preserve"> </w:t>
      </w:r>
      <w:r w:rsidRPr="00922B39">
        <w:rPr>
          <w:rFonts w:hint="eastAsia"/>
          <w:rtl/>
        </w:rPr>
        <w:t>בדיקת</w:t>
      </w:r>
      <w:r w:rsidRPr="00922B39">
        <w:rPr>
          <w:rtl/>
        </w:rPr>
        <w:t xml:space="preserve"> </w:t>
      </w:r>
      <w:r w:rsidRPr="00922B39">
        <w:rPr>
          <w:rFonts w:hint="eastAsia"/>
          <w:rtl/>
        </w:rPr>
        <w:t>ההצעות</w:t>
      </w:r>
      <w:r w:rsidRPr="00922B39">
        <w:rPr>
          <w:rtl/>
        </w:rPr>
        <w:t xml:space="preserve"> </w:t>
      </w:r>
      <w:r w:rsidRPr="00922B39">
        <w:rPr>
          <w:rFonts w:hint="eastAsia"/>
          <w:rtl/>
        </w:rPr>
        <w:t>נותרה</w:t>
      </w:r>
      <w:r w:rsidRPr="00922B39">
        <w:rPr>
          <w:rtl/>
        </w:rPr>
        <w:t xml:space="preserve"> </w:t>
      </w:r>
      <w:r w:rsidRPr="00922B39">
        <w:rPr>
          <w:rFonts w:hint="eastAsia"/>
          <w:rtl/>
        </w:rPr>
        <w:t>הצעה</w:t>
      </w:r>
      <w:r w:rsidRPr="00922B39">
        <w:rPr>
          <w:rtl/>
        </w:rPr>
        <w:t xml:space="preserve"> </w:t>
      </w:r>
      <w:r w:rsidRPr="00922B39">
        <w:rPr>
          <w:rFonts w:hint="eastAsia"/>
          <w:rtl/>
        </w:rPr>
        <w:t>אחת</w:t>
      </w:r>
      <w:r w:rsidRPr="00922B39">
        <w:rPr>
          <w:rtl/>
        </w:rPr>
        <w:t xml:space="preserve"> </w:t>
      </w:r>
      <w:r w:rsidRPr="00922B39">
        <w:rPr>
          <w:rFonts w:hint="eastAsia"/>
          <w:rtl/>
        </w:rPr>
        <w:t>בלבד</w:t>
      </w:r>
      <w:r w:rsidRPr="00922B39">
        <w:rPr>
          <w:rtl/>
        </w:rPr>
        <w:t xml:space="preserve">, </w:t>
      </w:r>
      <w:r w:rsidRPr="00922B39">
        <w:rPr>
          <w:rFonts w:hint="eastAsia"/>
          <w:rtl/>
        </w:rPr>
        <w:t>המזמין</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w:t>
      </w:r>
    </w:p>
    <w:p w14:paraId="34582809" w14:textId="1BBD5487" w:rsidR="00082200" w:rsidRPr="00922B39" w:rsidRDefault="009E0D6F" w:rsidP="00E1782C">
      <w:pPr>
        <w:pStyle w:val="4-3"/>
        <w:numPr>
          <w:ilvl w:val="2"/>
          <w:numId w:val="90"/>
        </w:numPr>
        <w:ind w:left="1759"/>
        <w:rPr>
          <w:rtl/>
        </w:rPr>
      </w:pPr>
      <w:r w:rsidRPr="00922B39">
        <w:rPr>
          <w:rFonts w:hint="eastAsia"/>
          <w:rtl/>
        </w:rPr>
        <w:t>להכריז</w:t>
      </w:r>
      <w:r w:rsidRPr="00922B39">
        <w:rPr>
          <w:rtl/>
        </w:rPr>
        <w:t xml:space="preserve"> </w:t>
      </w:r>
      <w:r w:rsidRPr="00922B39">
        <w:rPr>
          <w:rFonts w:hint="eastAsia"/>
          <w:rtl/>
        </w:rPr>
        <w:t>על</w:t>
      </w:r>
      <w:r w:rsidRPr="00922B39">
        <w:rPr>
          <w:rtl/>
        </w:rPr>
        <w:t xml:space="preserve"> </w:t>
      </w:r>
      <w:r w:rsidRPr="00922B39">
        <w:rPr>
          <w:rFonts w:hint="eastAsia"/>
          <w:rtl/>
        </w:rPr>
        <w:t>המציע</w:t>
      </w:r>
      <w:r w:rsidRPr="00922B39">
        <w:rPr>
          <w:rtl/>
        </w:rPr>
        <w:t xml:space="preserve"> </w:t>
      </w:r>
      <w:r w:rsidRPr="00922B39">
        <w:rPr>
          <w:rFonts w:hint="eastAsia"/>
          <w:rtl/>
        </w:rPr>
        <w:t>שנותר</w:t>
      </w:r>
      <w:r w:rsidRPr="00922B39">
        <w:rPr>
          <w:rtl/>
        </w:rPr>
        <w:t xml:space="preserve"> </w:t>
      </w:r>
      <w:r w:rsidRPr="00922B39">
        <w:rPr>
          <w:rFonts w:hint="eastAsia"/>
          <w:rtl/>
        </w:rPr>
        <w:t>כזוכה</w:t>
      </w:r>
      <w:r w:rsidRPr="00922B39">
        <w:rPr>
          <w:rtl/>
        </w:rPr>
        <w:t>;</w:t>
      </w:r>
    </w:p>
    <w:p w14:paraId="3504B048" w14:textId="77777777" w:rsidR="00082200" w:rsidRPr="00922B39" w:rsidRDefault="009E0D6F" w:rsidP="00E1782C">
      <w:pPr>
        <w:pStyle w:val="4-3"/>
        <w:numPr>
          <w:ilvl w:val="2"/>
          <w:numId w:val="90"/>
        </w:numPr>
        <w:ind w:left="1759"/>
        <w:rPr>
          <w:rtl/>
        </w:rPr>
      </w:pPr>
      <w:r w:rsidRPr="00922B39">
        <w:rPr>
          <w:rFonts w:hint="eastAsia"/>
          <w:rtl/>
        </w:rPr>
        <w:t>לבטל</w:t>
      </w:r>
      <w:r w:rsidRPr="00922B39">
        <w:rPr>
          <w:rtl/>
        </w:rPr>
        <w:t xml:space="preserve"> </w:t>
      </w:r>
      <w:r w:rsidRPr="00922B39">
        <w:rPr>
          <w:rFonts w:hint="eastAsia"/>
          <w:rtl/>
        </w:rPr>
        <w:t>את</w:t>
      </w:r>
      <w:r w:rsidRPr="00922B39">
        <w:rPr>
          <w:rtl/>
        </w:rPr>
        <w:t xml:space="preserve"> </w:t>
      </w:r>
      <w:r w:rsidRPr="00922B39">
        <w:rPr>
          <w:rFonts w:hint="eastAsia"/>
          <w:rtl/>
        </w:rPr>
        <w:t>המכרז</w:t>
      </w:r>
      <w:r w:rsidRPr="00922B39">
        <w:rPr>
          <w:rtl/>
        </w:rPr>
        <w:t xml:space="preserve">, </w:t>
      </w:r>
      <w:r w:rsidRPr="00922B39">
        <w:rPr>
          <w:rFonts w:hint="eastAsia"/>
          <w:rtl/>
        </w:rPr>
        <w:t>ולצאת</w:t>
      </w:r>
      <w:r w:rsidRPr="00922B39">
        <w:rPr>
          <w:rtl/>
        </w:rPr>
        <w:t xml:space="preserve"> </w:t>
      </w:r>
      <w:r w:rsidRPr="00922B39">
        <w:rPr>
          <w:rFonts w:hint="eastAsia"/>
          <w:rtl/>
        </w:rPr>
        <w:t>למכרז</w:t>
      </w:r>
      <w:r w:rsidRPr="00922B39">
        <w:rPr>
          <w:rtl/>
        </w:rPr>
        <w:t xml:space="preserve"> </w:t>
      </w:r>
      <w:r w:rsidRPr="00922B39">
        <w:rPr>
          <w:rFonts w:hint="eastAsia"/>
          <w:rtl/>
        </w:rPr>
        <w:t>חדש</w:t>
      </w:r>
      <w:r w:rsidR="00CB2AEF" w:rsidRPr="00922B39">
        <w:rPr>
          <w:rtl/>
        </w:rPr>
        <w:t>.</w:t>
      </w:r>
    </w:p>
    <w:p w14:paraId="0FEB9589" w14:textId="77777777" w:rsidR="00D178FD" w:rsidRPr="00922B39" w:rsidRDefault="009E0D6F" w:rsidP="00E1782C">
      <w:pPr>
        <w:pStyle w:val="2-"/>
        <w:numPr>
          <w:ilvl w:val="1"/>
          <w:numId w:val="90"/>
        </w:numPr>
        <w:ind w:left="625" w:hanging="567"/>
        <w:rPr>
          <w:sz w:val="24"/>
          <w:szCs w:val="24"/>
          <w:rtl/>
        </w:rPr>
      </w:pPr>
      <w:bookmarkStart w:id="143" w:name="_Toc43400616"/>
      <w:bookmarkStart w:id="144" w:name="_Toc44931925"/>
      <w:bookmarkStart w:id="145" w:name="_Toc44932012"/>
      <w:r w:rsidRPr="00922B39">
        <w:rPr>
          <w:rFonts w:hint="eastAsia"/>
          <w:sz w:val="24"/>
          <w:szCs w:val="24"/>
          <w:rtl/>
        </w:rPr>
        <w:t>פסילת</w:t>
      </w:r>
      <w:r w:rsidRPr="00922B39">
        <w:rPr>
          <w:sz w:val="24"/>
          <w:szCs w:val="24"/>
          <w:rtl/>
        </w:rPr>
        <w:t xml:space="preserve"> הצעות</w:t>
      </w:r>
      <w:bookmarkEnd w:id="143"/>
      <w:bookmarkEnd w:id="144"/>
      <w:bookmarkEnd w:id="145"/>
      <w:r w:rsidRPr="00922B39">
        <w:rPr>
          <w:sz w:val="24"/>
          <w:szCs w:val="24"/>
          <w:rtl/>
        </w:rPr>
        <w:t xml:space="preserve"> </w:t>
      </w:r>
    </w:p>
    <w:p w14:paraId="5BD45CA8" w14:textId="77777777" w:rsidR="00601886" w:rsidRPr="00922B39" w:rsidRDefault="00166899" w:rsidP="00BA4C94">
      <w:pPr>
        <w:pStyle w:val="3-"/>
        <w:numPr>
          <w:ilvl w:val="0"/>
          <w:numId w:val="0"/>
        </w:numPr>
        <w:ind w:left="625"/>
        <w:rPr>
          <w:rtl/>
        </w:rPr>
      </w:pPr>
      <w:r w:rsidRPr="00922B39">
        <w:rPr>
          <w:rFonts w:hint="eastAsia"/>
          <w:rtl/>
        </w:rPr>
        <w:t>המזמין</w:t>
      </w:r>
      <w:r w:rsidR="008D5480" w:rsidRPr="00922B39">
        <w:rPr>
          <w:rtl/>
        </w:rPr>
        <w:t xml:space="preserve">, </w:t>
      </w:r>
      <w:r w:rsidR="0084164D" w:rsidRPr="00922B39">
        <w:rPr>
          <w:rFonts w:hint="eastAsia"/>
          <w:rtl/>
        </w:rPr>
        <w:t>יהיה</w:t>
      </w:r>
      <w:r w:rsidR="0084164D" w:rsidRPr="00922B39">
        <w:rPr>
          <w:rtl/>
        </w:rPr>
        <w:t xml:space="preserve"> </w:t>
      </w:r>
      <w:r w:rsidR="0084164D" w:rsidRPr="00922B39">
        <w:rPr>
          <w:rFonts w:hint="eastAsia"/>
          <w:rtl/>
        </w:rPr>
        <w:t>רשאי</w:t>
      </w:r>
      <w:r w:rsidR="0084164D" w:rsidRPr="00922B39">
        <w:rPr>
          <w:rtl/>
        </w:rPr>
        <w:t xml:space="preserve"> </w:t>
      </w:r>
      <w:r w:rsidR="0084164D" w:rsidRPr="00922B39">
        <w:rPr>
          <w:rFonts w:hint="eastAsia"/>
          <w:rtl/>
        </w:rPr>
        <w:t>לפסול</w:t>
      </w:r>
      <w:r w:rsidR="0084164D" w:rsidRPr="00922B39">
        <w:rPr>
          <w:rtl/>
        </w:rPr>
        <w:t xml:space="preserve"> </w:t>
      </w:r>
      <w:r w:rsidR="0084164D" w:rsidRPr="00922B39">
        <w:rPr>
          <w:rFonts w:hint="eastAsia"/>
          <w:rtl/>
        </w:rPr>
        <w:t>הצעה</w:t>
      </w:r>
      <w:r w:rsidRPr="00922B39">
        <w:rPr>
          <w:rtl/>
        </w:rPr>
        <w:t xml:space="preserve"> </w:t>
      </w:r>
      <w:r w:rsidR="00B2479F" w:rsidRPr="00922B39">
        <w:rPr>
          <w:rFonts w:hint="eastAsia"/>
          <w:rtl/>
        </w:rPr>
        <w:t>שהוגשה</w:t>
      </w:r>
      <w:r w:rsidR="00B2479F" w:rsidRPr="00922B39">
        <w:rPr>
          <w:rtl/>
        </w:rPr>
        <w:t xml:space="preserve"> במכרז, </w:t>
      </w:r>
      <w:r w:rsidRPr="00922B39">
        <w:rPr>
          <w:rFonts w:hint="eastAsia"/>
          <w:rtl/>
        </w:rPr>
        <w:t>לפי</w:t>
      </w:r>
      <w:r w:rsidRPr="00922B39">
        <w:rPr>
          <w:rtl/>
        </w:rPr>
        <w:t xml:space="preserve"> </w:t>
      </w:r>
      <w:r w:rsidRPr="00922B39">
        <w:rPr>
          <w:rFonts w:hint="eastAsia"/>
          <w:rtl/>
        </w:rPr>
        <w:t>שיקול</w:t>
      </w:r>
      <w:r w:rsidRPr="00922B39">
        <w:rPr>
          <w:rtl/>
        </w:rPr>
        <w:t xml:space="preserve"> </w:t>
      </w:r>
      <w:r w:rsidRPr="00922B39">
        <w:rPr>
          <w:rFonts w:hint="eastAsia"/>
          <w:rtl/>
        </w:rPr>
        <w:t>דעתו</w:t>
      </w:r>
      <w:r w:rsidR="0084164D" w:rsidRPr="00922B39">
        <w:rPr>
          <w:rtl/>
        </w:rPr>
        <w:t>,</w:t>
      </w:r>
      <w:r w:rsidR="00E45ACE" w:rsidRPr="00922B39">
        <w:rPr>
          <w:rtl/>
        </w:rPr>
        <w:t xml:space="preserve"> ובמקרים המתאימים לאחר שנתן למציע זכות טיעון (בכתב או בע"פ, בהתאם לקביעתו הבלעדית של המזמין),</w:t>
      </w:r>
      <w:r w:rsidR="0084164D" w:rsidRPr="00922B39">
        <w:rPr>
          <w:rtl/>
        </w:rPr>
        <w:t xml:space="preserve"> בין היתר</w:t>
      </w:r>
      <w:r w:rsidR="00551CC2" w:rsidRPr="00922B39">
        <w:rPr>
          <w:rtl/>
        </w:rPr>
        <w:t>,</w:t>
      </w:r>
      <w:r w:rsidR="0084164D" w:rsidRPr="00922B39">
        <w:rPr>
          <w:rtl/>
        </w:rPr>
        <w:t xml:space="preserve"> אם</w:t>
      </w:r>
      <w:r w:rsidRPr="00922B39">
        <w:rPr>
          <w:rtl/>
        </w:rPr>
        <w:t xml:space="preserve"> מתקיים אחד מהתנאים הבאים:</w:t>
      </w:r>
    </w:p>
    <w:p w14:paraId="7CF37DD8" w14:textId="700DC079" w:rsidR="00C339F9" w:rsidRPr="00922B39" w:rsidRDefault="009E0D6F" w:rsidP="00E1782C">
      <w:pPr>
        <w:pStyle w:val="4-3"/>
        <w:numPr>
          <w:ilvl w:val="2"/>
          <w:numId w:val="90"/>
        </w:numPr>
        <w:ind w:left="1334"/>
        <w:rPr>
          <w:rtl/>
        </w:rPr>
      </w:pPr>
      <w:r w:rsidRPr="00922B39">
        <w:rPr>
          <w:rFonts w:hint="eastAsia"/>
          <w:b/>
          <w:bCs/>
          <w:rtl/>
        </w:rPr>
        <w:lastRenderedPageBreak/>
        <w:t>הצעה</w:t>
      </w:r>
      <w:r w:rsidRPr="00922B39">
        <w:rPr>
          <w:rtl/>
        </w:rPr>
        <w:t xml:space="preserve"> </w:t>
      </w:r>
      <w:r w:rsidRPr="00922B39">
        <w:rPr>
          <w:rFonts w:hint="eastAsia"/>
          <w:b/>
          <w:bCs/>
          <w:rtl/>
        </w:rPr>
        <w:t>הפסדית</w:t>
      </w:r>
      <w:r w:rsidRPr="00922B39">
        <w:rPr>
          <w:rtl/>
        </w:rPr>
        <w:t>– אם ההצעה הינה בלתי כלכלית למציע במידה המטילה בספק את יכולתו לעמוד בהתחייבויותיו היה ויזכה במכרז.</w:t>
      </w:r>
    </w:p>
    <w:p w14:paraId="242FC3B4" w14:textId="77777777" w:rsidR="00166899" w:rsidRPr="00922B39" w:rsidRDefault="009E0D6F" w:rsidP="00E1782C">
      <w:pPr>
        <w:pStyle w:val="4-3"/>
        <w:numPr>
          <w:ilvl w:val="2"/>
          <w:numId w:val="90"/>
        </w:numPr>
        <w:ind w:left="1334"/>
        <w:rPr>
          <w:rtl/>
        </w:rPr>
      </w:pPr>
      <w:r w:rsidRPr="00922B39">
        <w:rPr>
          <w:rFonts w:hint="eastAsia"/>
          <w:b/>
          <w:bCs/>
          <w:rtl/>
        </w:rPr>
        <w:t>הצעה</w:t>
      </w:r>
      <w:r w:rsidRPr="00922B39">
        <w:rPr>
          <w:b/>
          <w:bCs/>
          <w:rtl/>
        </w:rPr>
        <w:t xml:space="preserve"> </w:t>
      </w:r>
      <w:r w:rsidR="00AE423A" w:rsidRPr="00922B39">
        <w:rPr>
          <w:rFonts w:hint="eastAsia"/>
          <w:b/>
          <w:bCs/>
          <w:rtl/>
        </w:rPr>
        <w:t>ת</w:t>
      </w:r>
      <w:r w:rsidRPr="00922B39">
        <w:rPr>
          <w:rFonts w:hint="eastAsia"/>
          <w:b/>
          <w:bCs/>
          <w:rtl/>
        </w:rPr>
        <w:t>כסיסנית</w:t>
      </w:r>
      <w:r w:rsidRPr="00922B39">
        <w:rPr>
          <w:b/>
          <w:bCs/>
          <w:rtl/>
        </w:rPr>
        <w:t xml:space="preserve"> </w:t>
      </w:r>
      <w:r w:rsidRPr="00922B39">
        <w:rPr>
          <w:rFonts w:hint="eastAsia"/>
          <w:b/>
          <w:bCs/>
          <w:rtl/>
        </w:rPr>
        <w:t>או</w:t>
      </w:r>
      <w:r w:rsidRPr="00922B39">
        <w:rPr>
          <w:b/>
          <w:bCs/>
          <w:rtl/>
        </w:rPr>
        <w:t xml:space="preserve"> </w:t>
      </w:r>
      <w:r w:rsidRPr="00922B39">
        <w:rPr>
          <w:rFonts w:hint="eastAsia"/>
          <w:b/>
          <w:bCs/>
          <w:rtl/>
        </w:rPr>
        <w:t>הצעה</w:t>
      </w:r>
      <w:r w:rsidRPr="00922B39">
        <w:rPr>
          <w:b/>
          <w:bCs/>
          <w:rtl/>
        </w:rPr>
        <w:t xml:space="preserve"> </w:t>
      </w:r>
      <w:r w:rsidRPr="00922B39">
        <w:rPr>
          <w:rFonts w:hint="eastAsia"/>
          <w:b/>
          <w:bCs/>
          <w:rtl/>
        </w:rPr>
        <w:t>המוגשת</w:t>
      </w:r>
      <w:r w:rsidRPr="00922B39">
        <w:rPr>
          <w:b/>
          <w:bCs/>
          <w:rtl/>
        </w:rPr>
        <w:t xml:space="preserve"> </w:t>
      </w:r>
      <w:r w:rsidRPr="00922B39">
        <w:rPr>
          <w:rFonts w:hint="eastAsia"/>
          <w:b/>
          <w:bCs/>
          <w:rtl/>
        </w:rPr>
        <w:t>בחוסר</w:t>
      </w:r>
      <w:r w:rsidRPr="00922B39">
        <w:rPr>
          <w:b/>
          <w:bCs/>
          <w:rtl/>
        </w:rPr>
        <w:t xml:space="preserve"> </w:t>
      </w:r>
      <w:r w:rsidRPr="00922B39">
        <w:rPr>
          <w:rFonts w:hint="eastAsia"/>
          <w:b/>
          <w:bCs/>
          <w:rtl/>
        </w:rPr>
        <w:t>תום</w:t>
      </w:r>
      <w:r w:rsidRPr="00922B39">
        <w:rPr>
          <w:b/>
          <w:bCs/>
          <w:rtl/>
        </w:rPr>
        <w:t xml:space="preserve"> </w:t>
      </w:r>
      <w:r w:rsidRPr="00922B39">
        <w:rPr>
          <w:rFonts w:hint="eastAsia"/>
          <w:b/>
          <w:bCs/>
          <w:rtl/>
        </w:rPr>
        <w:t>לב</w:t>
      </w:r>
      <w:r w:rsidRPr="00922B39">
        <w:rPr>
          <w:rtl/>
        </w:rPr>
        <w:t xml:space="preserve"> – אם הצעה הכוללת מחירים או הנחות חריגות</w:t>
      </w:r>
      <w:r w:rsidR="00FB08EB" w:rsidRPr="00922B39">
        <w:rPr>
          <w:rtl/>
        </w:rPr>
        <w:t xml:space="preserve">, סבסוד צולב, </w:t>
      </w:r>
      <w:r w:rsidR="00FB08EB" w:rsidRPr="00922B39">
        <w:t>dumping</w:t>
      </w:r>
      <w:r w:rsidR="00FB08EB" w:rsidRPr="00922B39">
        <w:rPr>
          <w:rtl/>
        </w:rPr>
        <w:t xml:space="preserve"> </w:t>
      </w:r>
      <w:r w:rsidRPr="00922B39">
        <w:rPr>
          <w:rFonts w:hint="eastAsia"/>
          <w:rtl/>
        </w:rPr>
        <w:t>וכל</w:t>
      </w:r>
      <w:r w:rsidRPr="00922B39">
        <w:rPr>
          <w:rtl/>
        </w:rPr>
        <w:t xml:space="preserve"> </w:t>
      </w:r>
      <w:r w:rsidRPr="00922B39">
        <w:rPr>
          <w:rFonts w:hint="eastAsia"/>
          <w:rtl/>
        </w:rPr>
        <w:t>מקרה</w:t>
      </w:r>
      <w:r w:rsidRPr="00922B39">
        <w:rPr>
          <w:rtl/>
        </w:rPr>
        <w:t xml:space="preserve"> </w:t>
      </w:r>
      <w:r w:rsidRPr="00922B39">
        <w:rPr>
          <w:rFonts w:hint="eastAsia"/>
          <w:rtl/>
        </w:rPr>
        <w:t>אחר</w:t>
      </w:r>
      <w:r w:rsidRPr="00922B39">
        <w:rPr>
          <w:rtl/>
        </w:rPr>
        <w:t xml:space="preserve"> </w:t>
      </w:r>
      <w:r w:rsidRPr="00922B39">
        <w:rPr>
          <w:rFonts w:hint="eastAsia"/>
          <w:rtl/>
        </w:rPr>
        <w:t>שבה</w:t>
      </w:r>
      <w:r w:rsidRPr="00922B39">
        <w:rPr>
          <w:rtl/>
        </w:rPr>
        <w:t xml:space="preserve"> </w:t>
      </w:r>
      <w:r w:rsidRPr="00922B39">
        <w:rPr>
          <w:rFonts w:hint="eastAsia"/>
          <w:rtl/>
        </w:rPr>
        <w:t>ההצעה</w:t>
      </w:r>
      <w:r w:rsidRPr="00922B39">
        <w:rPr>
          <w:rtl/>
        </w:rPr>
        <w:t xml:space="preserve"> </w:t>
      </w:r>
      <w:r w:rsidRPr="00922B39">
        <w:rPr>
          <w:rFonts w:hint="eastAsia"/>
          <w:rtl/>
        </w:rPr>
        <w:t>נגועה</w:t>
      </w:r>
      <w:r w:rsidRPr="00922B39">
        <w:rPr>
          <w:rtl/>
        </w:rPr>
        <w:t xml:space="preserve"> </w:t>
      </w:r>
      <w:r w:rsidRPr="00922B39">
        <w:rPr>
          <w:rFonts w:hint="eastAsia"/>
          <w:rtl/>
        </w:rPr>
        <w:t>בחוסר</w:t>
      </w:r>
      <w:r w:rsidRPr="00922B39">
        <w:rPr>
          <w:rtl/>
        </w:rPr>
        <w:t xml:space="preserve"> </w:t>
      </w:r>
      <w:r w:rsidRPr="00922B39">
        <w:rPr>
          <w:rFonts w:hint="eastAsia"/>
          <w:rtl/>
        </w:rPr>
        <w:t>תום</w:t>
      </w:r>
      <w:r w:rsidRPr="00922B39">
        <w:rPr>
          <w:rtl/>
        </w:rPr>
        <w:t xml:space="preserve"> </w:t>
      </w:r>
      <w:r w:rsidRPr="00922B39">
        <w:rPr>
          <w:rFonts w:hint="eastAsia"/>
          <w:rtl/>
        </w:rPr>
        <w:t>לב</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במקרה</w:t>
      </w:r>
      <w:r w:rsidRPr="00922B39">
        <w:rPr>
          <w:rtl/>
        </w:rPr>
        <w:t xml:space="preserve"> </w:t>
      </w:r>
      <w:r w:rsidRPr="00922B39">
        <w:rPr>
          <w:rFonts w:hint="eastAsia"/>
          <w:rtl/>
        </w:rPr>
        <w:t>של</w:t>
      </w:r>
      <w:r w:rsidRPr="00922B39">
        <w:rPr>
          <w:rtl/>
        </w:rPr>
        <w:t xml:space="preserve"> </w:t>
      </w:r>
      <w:r w:rsidRPr="00922B39">
        <w:rPr>
          <w:rFonts w:hint="eastAsia"/>
          <w:rtl/>
        </w:rPr>
        <w:t>פעולה</w:t>
      </w:r>
      <w:r w:rsidRPr="00922B39">
        <w:rPr>
          <w:rtl/>
        </w:rPr>
        <w:t xml:space="preserve"> </w:t>
      </w:r>
      <w:r w:rsidRPr="00922B39">
        <w:rPr>
          <w:rFonts w:hint="eastAsia"/>
          <w:rtl/>
        </w:rPr>
        <w:t>או</w:t>
      </w:r>
      <w:r w:rsidRPr="00922B39">
        <w:rPr>
          <w:rtl/>
        </w:rPr>
        <w:t xml:space="preserve"> </w:t>
      </w:r>
      <w:r w:rsidRPr="00922B39">
        <w:rPr>
          <w:rFonts w:hint="eastAsia"/>
          <w:rtl/>
        </w:rPr>
        <w:t>התנהגות</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במסגרת</w:t>
      </w:r>
      <w:r w:rsidRPr="00922B39">
        <w:rPr>
          <w:rtl/>
        </w:rPr>
        <w:t xml:space="preserve"> </w:t>
      </w:r>
      <w:r w:rsidRPr="00922B39">
        <w:rPr>
          <w:rFonts w:hint="eastAsia"/>
          <w:rtl/>
        </w:rPr>
        <w:t>המכרז</w:t>
      </w:r>
      <w:r w:rsidRPr="00922B39">
        <w:rPr>
          <w:rtl/>
        </w:rPr>
        <w:t xml:space="preserve">, </w:t>
      </w:r>
      <w:r w:rsidRPr="00922B39">
        <w:rPr>
          <w:rFonts w:hint="eastAsia"/>
          <w:rtl/>
        </w:rPr>
        <w:t>שלא</w:t>
      </w:r>
      <w:r w:rsidRPr="00922B39">
        <w:rPr>
          <w:rtl/>
        </w:rPr>
        <w:t xml:space="preserve"> </w:t>
      </w:r>
      <w:r w:rsidRPr="00922B39">
        <w:rPr>
          <w:rFonts w:hint="eastAsia"/>
          <w:rtl/>
        </w:rPr>
        <w:t>בתום</w:t>
      </w:r>
      <w:r w:rsidRPr="00922B39">
        <w:rPr>
          <w:rtl/>
        </w:rPr>
        <w:t xml:space="preserve"> </w:t>
      </w:r>
      <w:r w:rsidRPr="00922B39">
        <w:rPr>
          <w:rFonts w:hint="eastAsia"/>
          <w:rtl/>
        </w:rPr>
        <w:t>לב</w:t>
      </w:r>
      <w:r w:rsidRPr="00922B39">
        <w:rPr>
          <w:rtl/>
        </w:rPr>
        <w:t>.</w:t>
      </w:r>
    </w:p>
    <w:p w14:paraId="57738A29" w14:textId="77777777" w:rsidR="00DF025C" w:rsidRPr="00922B39" w:rsidRDefault="009E0D6F" w:rsidP="00E1782C">
      <w:pPr>
        <w:pStyle w:val="4-3"/>
        <w:numPr>
          <w:ilvl w:val="2"/>
          <w:numId w:val="90"/>
        </w:numPr>
        <w:ind w:left="1334"/>
        <w:rPr>
          <w:rtl/>
        </w:rPr>
      </w:pPr>
      <w:r w:rsidRPr="00922B39">
        <w:rPr>
          <w:rFonts w:hint="eastAsia"/>
          <w:b/>
          <w:bCs/>
          <w:rtl/>
        </w:rPr>
        <w:t>התנהגות</w:t>
      </w:r>
      <w:r w:rsidRPr="00922B39">
        <w:rPr>
          <w:b/>
          <w:bCs/>
          <w:rtl/>
        </w:rPr>
        <w:t xml:space="preserve"> </w:t>
      </w:r>
      <w:r w:rsidRPr="00922B39">
        <w:rPr>
          <w:rFonts w:hint="eastAsia"/>
          <w:b/>
          <w:bCs/>
          <w:rtl/>
        </w:rPr>
        <w:t>במכרזים</w:t>
      </w:r>
      <w:r w:rsidRPr="00922B39">
        <w:rPr>
          <w:b/>
          <w:bCs/>
          <w:rtl/>
        </w:rPr>
        <w:t xml:space="preserve"> </w:t>
      </w:r>
      <w:r w:rsidRPr="00922B39">
        <w:rPr>
          <w:rFonts w:hint="eastAsia"/>
          <w:b/>
          <w:bCs/>
          <w:rtl/>
        </w:rPr>
        <w:t>ובהתקשרויות</w:t>
      </w:r>
      <w:r w:rsidRPr="00922B39">
        <w:rPr>
          <w:b/>
          <w:bCs/>
          <w:rtl/>
        </w:rPr>
        <w:t xml:space="preserve"> </w:t>
      </w:r>
      <w:r w:rsidRPr="00922B39">
        <w:rPr>
          <w:rFonts w:hint="eastAsia"/>
          <w:b/>
          <w:bCs/>
          <w:rtl/>
        </w:rPr>
        <w:t>קודמות</w:t>
      </w:r>
      <w:r w:rsidRPr="00922B39">
        <w:rPr>
          <w:rtl/>
        </w:rPr>
        <w:t xml:space="preserve">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6882276" w14:textId="77777777" w:rsidR="00166899" w:rsidRPr="00922B39" w:rsidRDefault="009E0D6F" w:rsidP="00E1782C">
      <w:pPr>
        <w:pStyle w:val="4-3"/>
        <w:numPr>
          <w:ilvl w:val="2"/>
          <w:numId w:val="90"/>
        </w:numPr>
        <w:ind w:left="1334"/>
        <w:rPr>
          <w:rtl/>
        </w:rPr>
      </w:pPr>
      <w:r w:rsidRPr="00922B39">
        <w:rPr>
          <w:b/>
          <w:bCs/>
          <w:rtl/>
        </w:rPr>
        <w:t xml:space="preserve"> מצב כלכלי של המציע</w:t>
      </w:r>
      <w:r w:rsidRPr="00922B39">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2F9EBAFF" w14:textId="77777777" w:rsidR="00082200" w:rsidRPr="00922B39" w:rsidRDefault="009E0D6F" w:rsidP="00E1782C">
      <w:pPr>
        <w:pStyle w:val="4-3"/>
        <w:numPr>
          <w:ilvl w:val="2"/>
          <w:numId w:val="90"/>
        </w:numPr>
        <w:ind w:left="1334"/>
        <w:rPr>
          <w:rtl/>
        </w:rPr>
      </w:pPr>
      <w:r w:rsidRPr="00922B39">
        <w:rPr>
          <w:rtl/>
        </w:rPr>
        <w:t xml:space="preserve"> </w:t>
      </w:r>
      <w:r w:rsidRPr="00922B39">
        <w:rPr>
          <w:rFonts w:hint="eastAsia"/>
          <w:b/>
          <w:bCs/>
          <w:rtl/>
        </w:rPr>
        <w:t>ניגוד</w:t>
      </w:r>
      <w:r w:rsidRPr="00922B39">
        <w:rPr>
          <w:b/>
          <w:bCs/>
          <w:rtl/>
        </w:rPr>
        <w:t xml:space="preserve"> </w:t>
      </w:r>
      <w:r w:rsidRPr="00922B39">
        <w:rPr>
          <w:rFonts w:hint="eastAsia"/>
          <w:b/>
          <w:bCs/>
          <w:rtl/>
        </w:rPr>
        <w:t>עניינים</w:t>
      </w:r>
      <w:r w:rsidRPr="00922B39">
        <w:rPr>
          <w:rtl/>
        </w:rPr>
        <w:t xml:space="preserve"> – אם קיים ניגוד עניינים, ישיר או עקיף, או חשש לניגוד עניינים בין ענייני המציע, </w:t>
      </w:r>
      <w:r w:rsidRPr="00922B39">
        <w:rPr>
          <w:rFonts w:hint="eastAsia"/>
          <w:rtl/>
        </w:rPr>
        <w:t>ההצעה</w:t>
      </w:r>
      <w:r w:rsidRPr="00922B39">
        <w:rPr>
          <w:rtl/>
        </w:rPr>
        <w:t xml:space="preserve"> </w:t>
      </w:r>
      <w:r w:rsidRPr="00922B39">
        <w:rPr>
          <w:rFonts w:hint="eastAsia"/>
          <w:rtl/>
        </w:rPr>
        <w:t>שהוא</w:t>
      </w:r>
      <w:r w:rsidRPr="00922B39">
        <w:rPr>
          <w:rtl/>
        </w:rPr>
        <w:t xml:space="preserve"> </w:t>
      </w:r>
      <w:r w:rsidRPr="00922B39">
        <w:rPr>
          <w:rFonts w:hint="eastAsia"/>
          <w:rtl/>
        </w:rPr>
        <w:t>הגיש</w:t>
      </w:r>
      <w:r w:rsidRPr="00922B39">
        <w:rPr>
          <w:rtl/>
        </w:rPr>
        <w:t xml:space="preserve">, או בעלי </w:t>
      </w:r>
      <w:r w:rsidRPr="00922B39">
        <w:rPr>
          <w:rFonts w:hint="eastAsia"/>
          <w:rtl/>
        </w:rPr>
        <w:t>ה</w:t>
      </w:r>
      <w:r w:rsidRPr="00922B39">
        <w:rPr>
          <w:rtl/>
        </w:rPr>
        <w:t xml:space="preserve">עניין בו, לבין </w:t>
      </w:r>
      <w:r w:rsidR="00E55BD7" w:rsidRPr="00922B39">
        <w:rPr>
          <w:rFonts w:hint="eastAsia"/>
          <w:rtl/>
        </w:rPr>
        <w:t>השתתפות</w:t>
      </w:r>
      <w:r w:rsidR="00E55BD7" w:rsidRPr="00922B39">
        <w:rPr>
          <w:rtl/>
        </w:rPr>
        <w:t xml:space="preserve"> וזכיה במכרז או </w:t>
      </w:r>
      <w:r w:rsidRPr="00922B39">
        <w:rPr>
          <w:rtl/>
        </w:rPr>
        <w:t>ביצוע השירותים על ידי המציע</w:t>
      </w:r>
      <w:r w:rsidR="005D0CAD" w:rsidRPr="00922B39">
        <w:rPr>
          <w:rtl/>
        </w:rPr>
        <w:t xml:space="preserve">, </w:t>
      </w:r>
      <w:r w:rsidR="005D0CAD" w:rsidRPr="00922B39">
        <w:rPr>
          <w:rFonts w:hint="eastAsia"/>
          <w:rtl/>
        </w:rPr>
        <w:t>באופן</w:t>
      </w:r>
      <w:r w:rsidR="005D0CAD" w:rsidRPr="00922B39">
        <w:rPr>
          <w:rtl/>
        </w:rPr>
        <w:t xml:space="preserve"> </w:t>
      </w:r>
      <w:r w:rsidR="005D0CAD" w:rsidRPr="00922B39">
        <w:rPr>
          <w:rFonts w:hint="eastAsia"/>
          <w:rtl/>
        </w:rPr>
        <w:t>שלדעת</w:t>
      </w:r>
      <w:r w:rsidR="005D0CAD" w:rsidRPr="00922B39">
        <w:rPr>
          <w:rtl/>
        </w:rPr>
        <w:t xml:space="preserve"> </w:t>
      </w:r>
      <w:r w:rsidR="005D0CAD" w:rsidRPr="00922B39">
        <w:rPr>
          <w:rFonts w:hint="eastAsia"/>
          <w:rtl/>
        </w:rPr>
        <w:t>המזמין</w:t>
      </w:r>
      <w:r w:rsidR="005D0CAD" w:rsidRPr="00922B39">
        <w:rPr>
          <w:rtl/>
        </w:rPr>
        <w:t xml:space="preserve">, </w:t>
      </w:r>
      <w:r w:rsidR="005D0CAD" w:rsidRPr="00922B39">
        <w:rPr>
          <w:rFonts w:hint="eastAsia"/>
          <w:rtl/>
        </w:rPr>
        <w:t>בהתאם</w:t>
      </w:r>
      <w:r w:rsidR="005D0CAD" w:rsidRPr="00922B39">
        <w:rPr>
          <w:rtl/>
        </w:rPr>
        <w:t xml:space="preserve"> </w:t>
      </w:r>
      <w:r w:rsidR="005D0CAD" w:rsidRPr="00922B39">
        <w:rPr>
          <w:rFonts w:hint="eastAsia"/>
          <w:rtl/>
        </w:rPr>
        <w:t>לשיקול</w:t>
      </w:r>
      <w:r w:rsidR="005D0CAD" w:rsidRPr="00922B39">
        <w:rPr>
          <w:rtl/>
        </w:rPr>
        <w:t xml:space="preserve"> </w:t>
      </w:r>
      <w:r w:rsidR="005D0CAD" w:rsidRPr="00922B39">
        <w:rPr>
          <w:rFonts w:hint="eastAsia"/>
          <w:rtl/>
        </w:rPr>
        <w:t>דעתו</w:t>
      </w:r>
      <w:r w:rsidR="005D0CAD" w:rsidRPr="00922B39">
        <w:rPr>
          <w:rtl/>
        </w:rPr>
        <w:t xml:space="preserve"> </w:t>
      </w:r>
      <w:r w:rsidR="005D0CAD" w:rsidRPr="00922B39">
        <w:rPr>
          <w:rFonts w:hint="eastAsia"/>
          <w:rtl/>
        </w:rPr>
        <w:t>הבלעדי</w:t>
      </w:r>
      <w:r w:rsidR="005D0CAD" w:rsidRPr="00922B39">
        <w:rPr>
          <w:rtl/>
        </w:rPr>
        <w:t xml:space="preserve">, </w:t>
      </w:r>
      <w:r w:rsidR="005D0CAD" w:rsidRPr="00922B39">
        <w:rPr>
          <w:rFonts w:hint="eastAsia"/>
          <w:rtl/>
        </w:rPr>
        <w:t>אינו</w:t>
      </w:r>
      <w:r w:rsidR="005D0CAD" w:rsidRPr="00922B39">
        <w:rPr>
          <w:rtl/>
        </w:rPr>
        <w:t xml:space="preserve"> </w:t>
      </w:r>
      <w:r w:rsidR="005D0CAD" w:rsidRPr="00922B39">
        <w:rPr>
          <w:rFonts w:hint="eastAsia"/>
          <w:rtl/>
        </w:rPr>
        <w:t>ניתן</w:t>
      </w:r>
      <w:r w:rsidR="005D0CAD" w:rsidRPr="00922B39">
        <w:rPr>
          <w:rtl/>
        </w:rPr>
        <w:t xml:space="preserve"> </w:t>
      </w:r>
      <w:r w:rsidR="005D0CAD" w:rsidRPr="00922B39">
        <w:rPr>
          <w:rFonts w:hint="eastAsia"/>
          <w:rtl/>
        </w:rPr>
        <w:t>להסדרה</w:t>
      </w:r>
      <w:r w:rsidRPr="00922B39">
        <w:rPr>
          <w:rtl/>
        </w:rPr>
        <w:t>.</w:t>
      </w:r>
    </w:p>
    <w:p w14:paraId="77788FF7" w14:textId="77777777" w:rsidR="00204485" w:rsidRPr="00922B39" w:rsidRDefault="009E0D6F" w:rsidP="00E1782C">
      <w:pPr>
        <w:pStyle w:val="4-3"/>
        <w:numPr>
          <w:ilvl w:val="2"/>
          <w:numId w:val="90"/>
        </w:numPr>
        <w:ind w:left="1334"/>
        <w:rPr>
          <w:rtl/>
        </w:rPr>
      </w:pPr>
      <w:r w:rsidRPr="00922B39">
        <w:rPr>
          <w:rtl/>
        </w:rPr>
        <w:t xml:space="preserve"> </w:t>
      </w:r>
      <w:r w:rsidRPr="00922B39">
        <w:rPr>
          <w:b/>
          <w:bCs/>
          <w:rtl/>
        </w:rPr>
        <w:t>תיאום הצעות</w:t>
      </w:r>
      <w:r w:rsidRPr="00922B39">
        <w:rPr>
          <w:rtl/>
        </w:rPr>
        <w:t xml:space="preserve"> - אם </w:t>
      </w:r>
      <w:r w:rsidRPr="00922B39">
        <w:rPr>
          <w:rFonts w:hint="eastAsia"/>
          <w:rtl/>
        </w:rPr>
        <w:t>קיים</w:t>
      </w:r>
      <w:r w:rsidRPr="00922B39">
        <w:rPr>
          <w:rtl/>
        </w:rPr>
        <w:t xml:space="preserve"> </w:t>
      </w:r>
      <w:r w:rsidRPr="00922B39">
        <w:rPr>
          <w:rFonts w:hint="eastAsia"/>
          <w:rtl/>
        </w:rPr>
        <w:t>חשד</w:t>
      </w:r>
      <w:r w:rsidRPr="00922B39">
        <w:rPr>
          <w:rtl/>
        </w:rPr>
        <w:t xml:space="preserve"> </w:t>
      </w:r>
      <w:r w:rsidRPr="00922B39">
        <w:rPr>
          <w:rFonts w:hint="eastAsia"/>
          <w:rtl/>
        </w:rPr>
        <w:t>סביר</w:t>
      </w:r>
      <w:r w:rsidRPr="00922B39">
        <w:rPr>
          <w:rtl/>
        </w:rPr>
        <w:t xml:space="preserve"> </w:t>
      </w:r>
      <w:r w:rsidRPr="00922B39">
        <w:rPr>
          <w:rFonts w:hint="eastAsia"/>
          <w:rtl/>
        </w:rPr>
        <w:t>לתיאום</w:t>
      </w:r>
      <w:r w:rsidRPr="00922B39">
        <w:rPr>
          <w:rtl/>
        </w:rPr>
        <w:t xml:space="preserve"> </w:t>
      </w:r>
      <w:r w:rsidRPr="00922B39">
        <w:rPr>
          <w:rFonts w:hint="eastAsia"/>
          <w:rtl/>
        </w:rPr>
        <w:t>בין</w:t>
      </w:r>
      <w:r w:rsidRPr="00922B39">
        <w:rPr>
          <w:rtl/>
        </w:rPr>
        <w:t xml:space="preserve"> המציע להצעות אחרות </w:t>
      </w:r>
      <w:r w:rsidRPr="00922B39">
        <w:rPr>
          <w:rFonts w:hint="eastAsia"/>
          <w:rtl/>
        </w:rPr>
        <w:t>במכרז</w:t>
      </w:r>
      <w:r w:rsidRPr="00922B39">
        <w:rPr>
          <w:rtl/>
        </w:rPr>
        <w:t xml:space="preserve">, </w:t>
      </w:r>
      <w:r w:rsidRPr="00922B39">
        <w:rPr>
          <w:rFonts w:hint="eastAsia"/>
          <w:rtl/>
        </w:rPr>
        <w:t>או</w:t>
      </w:r>
      <w:r w:rsidRPr="00922B39">
        <w:rPr>
          <w:rtl/>
        </w:rPr>
        <w:t xml:space="preserve"> </w:t>
      </w:r>
      <w:r w:rsidRPr="00922B39">
        <w:rPr>
          <w:rFonts w:hint="eastAsia"/>
          <w:rtl/>
        </w:rPr>
        <w:t>בין</w:t>
      </w:r>
      <w:r w:rsidRPr="00922B39">
        <w:rPr>
          <w:rtl/>
        </w:rPr>
        <w:t xml:space="preserve"> </w:t>
      </w:r>
      <w:r w:rsidRPr="00922B39">
        <w:rPr>
          <w:rFonts w:hint="eastAsia"/>
          <w:rtl/>
        </w:rPr>
        <w:t>המציע</w:t>
      </w:r>
      <w:r w:rsidRPr="00922B39">
        <w:rPr>
          <w:rtl/>
        </w:rPr>
        <w:t xml:space="preserve"> </w:t>
      </w:r>
      <w:r w:rsidRPr="00922B39">
        <w:rPr>
          <w:rFonts w:hint="eastAsia"/>
          <w:rtl/>
        </w:rPr>
        <w:t>לבין</w:t>
      </w:r>
      <w:r w:rsidRPr="00922B39">
        <w:rPr>
          <w:rtl/>
        </w:rPr>
        <w:t xml:space="preserve"> </w:t>
      </w:r>
      <w:r w:rsidRPr="00922B39">
        <w:rPr>
          <w:rFonts w:hint="eastAsia"/>
          <w:rtl/>
        </w:rPr>
        <w:t>מציע</w:t>
      </w:r>
      <w:r w:rsidRPr="00922B39">
        <w:rPr>
          <w:rtl/>
        </w:rPr>
        <w:t xml:space="preserve"> </w:t>
      </w:r>
      <w:r w:rsidRPr="00922B39">
        <w:rPr>
          <w:rFonts w:hint="eastAsia"/>
          <w:rtl/>
        </w:rPr>
        <w:t>פוטנציאלי</w:t>
      </w:r>
      <w:r w:rsidRPr="00922B39">
        <w:rPr>
          <w:rtl/>
        </w:rPr>
        <w:t>.</w:t>
      </w:r>
    </w:p>
    <w:p w14:paraId="6737F3EF" w14:textId="77777777" w:rsidR="00832BF4" w:rsidRPr="00922B39" w:rsidRDefault="009E0D6F" w:rsidP="00E1782C">
      <w:pPr>
        <w:pStyle w:val="2-"/>
        <w:numPr>
          <w:ilvl w:val="1"/>
          <w:numId w:val="90"/>
        </w:numPr>
        <w:ind w:left="625" w:hanging="567"/>
        <w:rPr>
          <w:sz w:val="24"/>
          <w:szCs w:val="24"/>
          <w:rtl/>
        </w:rPr>
      </w:pPr>
      <w:bookmarkStart w:id="146" w:name="_Toc43400617"/>
      <w:bookmarkStart w:id="147" w:name="_Toc44931926"/>
      <w:bookmarkStart w:id="148" w:name="_Toc44932013"/>
      <w:r w:rsidRPr="00922B39">
        <w:rPr>
          <w:rFonts w:hint="eastAsia"/>
          <w:sz w:val="24"/>
          <w:szCs w:val="24"/>
          <w:rtl/>
        </w:rPr>
        <w:t>מינוי</w:t>
      </w:r>
      <w:r w:rsidRPr="00922B39">
        <w:rPr>
          <w:sz w:val="24"/>
          <w:szCs w:val="24"/>
          <w:rtl/>
        </w:rPr>
        <w:t xml:space="preserve"> </w:t>
      </w:r>
      <w:r w:rsidRPr="00922B39">
        <w:rPr>
          <w:rFonts w:hint="eastAsia"/>
          <w:sz w:val="24"/>
          <w:szCs w:val="24"/>
          <w:rtl/>
        </w:rPr>
        <w:t>נציג</w:t>
      </w:r>
      <w:r w:rsidRPr="00922B39">
        <w:rPr>
          <w:sz w:val="24"/>
          <w:szCs w:val="24"/>
          <w:rtl/>
        </w:rPr>
        <w:t xml:space="preserve"> </w:t>
      </w:r>
      <w:r w:rsidRPr="00922B39">
        <w:rPr>
          <w:rFonts w:hint="eastAsia"/>
          <w:sz w:val="24"/>
          <w:szCs w:val="24"/>
          <w:rtl/>
        </w:rPr>
        <w:t>מטעם</w:t>
      </w:r>
      <w:r w:rsidRPr="00922B39">
        <w:rPr>
          <w:sz w:val="24"/>
          <w:szCs w:val="24"/>
          <w:rtl/>
        </w:rPr>
        <w:t xml:space="preserve"> </w:t>
      </w:r>
      <w:r w:rsidRPr="00922B39">
        <w:rPr>
          <w:rFonts w:hint="eastAsia"/>
          <w:sz w:val="24"/>
          <w:szCs w:val="24"/>
          <w:rtl/>
        </w:rPr>
        <w:t>המ</w:t>
      </w:r>
      <w:r w:rsidR="00261355" w:rsidRPr="00922B39">
        <w:rPr>
          <w:rFonts w:hint="eastAsia"/>
          <w:sz w:val="24"/>
          <w:szCs w:val="24"/>
          <w:rtl/>
        </w:rPr>
        <w:t>ציע</w:t>
      </w:r>
      <w:bookmarkEnd w:id="146"/>
      <w:bookmarkEnd w:id="147"/>
      <w:bookmarkEnd w:id="148"/>
    </w:p>
    <w:p w14:paraId="689605BE" w14:textId="77777777" w:rsidR="00832BF4" w:rsidRPr="00922B39" w:rsidRDefault="009E0D6F" w:rsidP="00E1782C">
      <w:pPr>
        <w:pStyle w:val="3-"/>
        <w:numPr>
          <w:ilvl w:val="2"/>
          <w:numId w:val="90"/>
        </w:numPr>
        <w:ind w:left="1334"/>
        <w:rPr>
          <w:rtl/>
        </w:rPr>
      </w:pPr>
      <w:r w:rsidRPr="00922B39">
        <w:rPr>
          <w:rFonts w:hint="eastAsia"/>
          <w:rtl/>
        </w:rPr>
        <w:t>לצורך</w:t>
      </w:r>
      <w:r w:rsidRPr="00922B39">
        <w:rPr>
          <w:rtl/>
        </w:rPr>
        <w:t xml:space="preserve"> </w:t>
      </w:r>
      <w:r w:rsidRPr="00922B39">
        <w:rPr>
          <w:rFonts w:hint="eastAsia"/>
          <w:rtl/>
        </w:rPr>
        <w:t>המכרז</w:t>
      </w:r>
      <w:r w:rsidRPr="00922B39">
        <w:rPr>
          <w:rtl/>
        </w:rPr>
        <w:t xml:space="preserve"> </w:t>
      </w:r>
      <w:r w:rsidRPr="00922B39">
        <w:rPr>
          <w:rFonts w:hint="eastAsia"/>
          <w:rtl/>
        </w:rPr>
        <w:t>ימנה</w:t>
      </w:r>
      <w:r w:rsidRPr="00922B39">
        <w:rPr>
          <w:rtl/>
        </w:rPr>
        <w:t xml:space="preserve"> </w:t>
      </w:r>
      <w:r w:rsidRPr="00922B39">
        <w:rPr>
          <w:rFonts w:hint="eastAsia"/>
          <w:rtl/>
        </w:rPr>
        <w:t>המציע</w:t>
      </w:r>
      <w:r w:rsidRPr="00922B39">
        <w:rPr>
          <w:rtl/>
        </w:rPr>
        <w:t xml:space="preserve"> </w:t>
      </w:r>
      <w:r w:rsidRPr="00922B39">
        <w:rPr>
          <w:rFonts w:hint="eastAsia"/>
          <w:rtl/>
        </w:rPr>
        <w:t>נציג</w:t>
      </w:r>
      <w:r w:rsidRPr="00922B39">
        <w:rPr>
          <w:rtl/>
        </w:rPr>
        <w:t xml:space="preserve"> </w:t>
      </w:r>
      <w:r w:rsidRPr="00922B39">
        <w:rPr>
          <w:rFonts w:hint="eastAsia"/>
          <w:rtl/>
        </w:rPr>
        <w:t>מטעמו</w:t>
      </w:r>
      <w:r w:rsidRPr="00922B39">
        <w:rPr>
          <w:rtl/>
        </w:rPr>
        <w:t xml:space="preserve"> (כמפורט </w:t>
      </w:r>
      <w:r w:rsidRPr="00922B39">
        <w:rPr>
          <w:rFonts w:hint="eastAsia"/>
          <w:rtl/>
        </w:rPr>
        <w:t>בפרק</w:t>
      </w:r>
      <w:r w:rsidRPr="00922B39">
        <w:rPr>
          <w:rtl/>
        </w:rPr>
        <w:t xml:space="preserve"> </w:t>
      </w:r>
      <w:r w:rsidRPr="00922B39">
        <w:rPr>
          <w:rFonts w:hint="eastAsia"/>
          <w:rtl/>
        </w:rPr>
        <w:t>ב</w:t>
      </w:r>
      <w:r w:rsidRPr="00922B39">
        <w:rPr>
          <w:rtl/>
        </w:rPr>
        <w:t xml:space="preserve">) </w:t>
      </w:r>
      <w:r w:rsidRPr="00922B39">
        <w:rPr>
          <w:rFonts w:hint="eastAsia"/>
          <w:rtl/>
        </w:rPr>
        <w:t>אשר</w:t>
      </w:r>
      <w:r w:rsidRPr="00922B39">
        <w:rPr>
          <w:rtl/>
        </w:rPr>
        <w:t xml:space="preserve"> </w:t>
      </w:r>
      <w:r w:rsidRPr="00922B39">
        <w:rPr>
          <w:rFonts w:hint="eastAsia"/>
          <w:rtl/>
        </w:rPr>
        <w:t>יהווה</w:t>
      </w:r>
      <w:r w:rsidRPr="00922B39">
        <w:rPr>
          <w:rtl/>
        </w:rPr>
        <w:t xml:space="preserve"> </w:t>
      </w:r>
      <w:r w:rsidRPr="00922B39">
        <w:rPr>
          <w:rFonts w:hint="eastAsia"/>
          <w:rtl/>
        </w:rPr>
        <w:t>את</w:t>
      </w:r>
      <w:r w:rsidRPr="00922B39">
        <w:rPr>
          <w:rtl/>
        </w:rPr>
        <w:t xml:space="preserve"> </w:t>
      </w:r>
      <w:r w:rsidRPr="00922B39">
        <w:rPr>
          <w:rFonts w:hint="eastAsia"/>
          <w:rtl/>
        </w:rPr>
        <w:t>הכתובת</w:t>
      </w:r>
      <w:r w:rsidRPr="00922B39">
        <w:rPr>
          <w:rtl/>
        </w:rPr>
        <w:t xml:space="preserve"> </w:t>
      </w:r>
      <w:r w:rsidRPr="00922B39">
        <w:rPr>
          <w:rFonts w:hint="eastAsia"/>
          <w:rtl/>
        </w:rPr>
        <w:t>הבלעדית</w:t>
      </w:r>
      <w:r w:rsidRPr="00922B39">
        <w:rPr>
          <w:rtl/>
        </w:rPr>
        <w:t xml:space="preserve"> </w:t>
      </w:r>
      <w:r w:rsidRPr="00922B39">
        <w:rPr>
          <w:rFonts w:hint="eastAsia"/>
          <w:rtl/>
        </w:rPr>
        <w:t>לכל</w:t>
      </w:r>
      <w:r w:rsidRPr="00922B39">
        <w:rPr>
          <w:rtl/>
        </w:rPr>
        <w:t xml:space="preserve"> </w:t>
      </w:r>
      <w:r w:rsidRPr="00922B39">
        <w:rPr>
          <w:rFonts w:hint="eastAsia"/>
          <w:rtl/>
        </w:rPr>
        <w:t>פניה</w:t>
      </w:r>
      <w:r w:rsidRPr="00922B39">
        <w:rPr>
          <w:rtl/>
        </w:rPr>
        <w:t xml:space="preserve"> </w:t>
      </w:r>
      <w:r w:rsidRPr="00922B39">
        <w:rPr>
          <w:rFonts w:hint="eastAsia"/>
          <w:rtl/>
        </w:rPr>
        <w:t>בנושא</w:t>
      </w:r>
      <w:r w:rsidRPr="00922B39">
        <w:rPr>
          <w:rtl/>
        </w:rPr>
        <w:t xml:space="preserve"> </w:t>
      </w:r>
      <w:r w:rsidRPr="00922B39">
        <w:rPr>
          <w:rFonts w:hint="eastAsia"/>
          <w:rtl/>
        </w:rPr>
        <w:t>המכרז</w:t>
      </w:r>
      <w:r w:rsidRPr="00922B39">
        <w:rPr>
          <w:rtl/>
        </w:rPr>
        <w:t xml:space="preserve">. </w:t>
      </w:r>
    </w:p>
    <w:p w14:paraId="5E6735C5" w14:textId="77777777" w:rsidR="00A90878" w:rsidRPr="00922B39" w:rsidRDefault="009E0D6F" w:rsidP="00E1782C">
      <w:pPr>
        <w:pStyle w:val="3-"/>
        <w:numPr>
          <w:ilvl w:val="2"/>
          <w:numId w:val="90"/>
        </w:numPr>
        <w:ind w:left="1334"/>
        <w:rPr>
          <w:rtl/>
        </w:rPr>
      </w:pPr>
      <w:r w:rsidRPr="00922B39">
        <w:rPr>
          <w:rFonts w:hint="eastAsia"/>
          <w:rtl/>
        </w:rPr>
        <w:t>כל</w:t>
      </w:r>
      <w:r w:rsidRPr="00922B39">
        <w:rPr>
          <w:rtl/>
        </w:rPr>
        <w:t xml:space="preserve"> </w:t>
      </w:r>
      <w:r w:rsidRPr="00922B39">
        <w:rPr>
          <w:rFonts w:hint="eastAsia"/>
          <w:rtl/>
        </w:rPr>
        <w:t>מענה</w:t>
      </w:r>
      <w:r w:rsidRPr="00922B39">
        <w:rPr>
          <w:rtl/>
        </w:rPr>
        <w:t xml:space="preserve"> </w:t>
      </w:r>
      <w:r w:rsidRPr="00922B39">
        <w:rPr>
          <w:rFonts w:hint="eastAsia"/>
          <w:rtl/>
        </w:rPr>
        <w:t>והתייחסות</w:t>
      </w:r>
      <w:r w:rsidRPr="00922B39">
        <w:rPr>
          <w:rtl/>
        </w:rPr>
        <w:t xml:space="preserve"> </w:t>
      </w:r>
      <w:r w:rsidRPr="00922B39">
        <w:rPr>
          <w:rFonts w:hint="eastAsia"/>
          <w:rtl/>
        </w:rPr>
        <w:t>שתישלח</w:t>
      </w:r>
      <w:r w:rsidRPr="00922B39">
        <w:rPr>
          <w:rtl/>
        </w:rPr>
        <w:t xml:space="preserve"> </w:t>
      </w:r>
      <w:r w:rsidRPr="00922B39">
        <w:rPr>
          <w:rFonts w:hint="eastAsia"/>
          <w:rtl/>
        </w:rPr>
        <w:t>מ</w:t>
      </w:r>
      <w:r w:rsidR="00832BF4" w:rsidRPr="00922B39">
        <w:rPr>
          <w:rFonts w:hint="eastAsia"/>
          <w:rtl/>
        </w:rPr>
        <w:t>נציג</w:t>
      </w:r>
      <w:r w:rsidR="00832BF4" w:rsidRPr="00922B39">
        <w:rPr>
          <w:rtl/>
        </w:rPr>
        <w:t xml:space="preserve"> </w:t>
      </w:r>
      <w:r w:rsidR="00832BF4" w:rsidRPr="00922B39">
        <w:rPr>
          <w:rFonts w:hint="eastAsia"/>
          <w:rtl/>
        </w:rPr>
        <w:t>המציע</w:t>
      </w:r>
      <w:r w:rsidRPr="00922B39">
        <w:rPr>
          <w:rtl/>
        </w:rPr>
        <w:t xml:space="preserve"> למזמין, או מהמזמין ל</w:t>
      </w:r>
      <w:r w:rsidR="00832BF4" w:rsidRPr="00922B39">
        <w:rPr>
          <w:rFonts w:hint="eastAsia"/>
          <w:rtl/>
        </w:rPr>
        <w:t>נציג</w:t>
      </w:r>
      <w:r w:rsidR="00832BF4" w:rsidRPr="00922B39">
        <w:rPr>
          <w:rtl/>
        </w:rPr>
        <w:t xml:space="preserve"> </w:t>
      </w:r>
      <w:r w:rsidR="00832BF4" w:rsidRPr="00922B39">
        <w:rPr>
          <w:rFonts w:hint="eastAsia"/>
          <w:rtl/>
        </w:rPr>
        <w:t>המציע</w:t>
      </w:r>
      <w:r w:rsidRPr="00922B39">
        <w:rPr>
          <w:rtl/>
        </w:rPr>
        <w:t xml:space="preserve"> תחייב את המציע.</w:t>
      </w:r>
    </w:p>
    <w:p w14:paraId="3886A80D" w14:textId="77777777" w:rsidR="007B037E" w:rsidRPr="00922B39" w:rsidRDefault="009E0D6F" w:rsidP="00E1782C">
      <w:pPr>
        <w:pStyle w:val="2-"/>
        <w:numPr>
          <w:ilvl w:val="1"/>
          <w:numId w:val="90"/>
        </w:numPr>
        <w:ind w:left="625" w:hanging="567"/>
        <w:rPr>
          <w:sz w:val="24"/>
          <w:szCs w:val="24"/>
          <w:rtl/>
        </w:rPr>
      </w:pPr>
      <w:bookmarkStart w:id="149" w:name="_Toc53331334"/>
      <w:bookmarkStart w:id="150" w:name="_Toc516503359"/>
      <w:bookmarkStart w:id="151" w:name="_Toc43400618"/>
      <w:bookmarkStart w:id="152" w:name="_Toc44931927"/>
      <w:bookmarkStart w:id="153" w:name="_Toc44932014"/>
      <w:bookmarkEnd w:id="100"/>
      <w:r w:rsidRPr="00922B39">
        <w:rPr>
          <w:rFonts w:hint="eastAsia"/>
          <w:sz w:val="24"/>
          <w:szCs w:val="24"/>
          <w:rtl/>
        </w:rPr>
        <w:t>תוקף</w:t>
      </w:r>
      <w:r w:rsidRPr="00922B39">
        <w:rPr>
          <w:sz w:val="24"/>
          <w:szCs w:val="24"/>
          <w:rtl/>
        </w:rPr>
        <w:t xml:space="preserve"> </w:t>
      </w:r>
      <w:r w:rsidRPr="00922B39">
        <w:rPr>
          <w:rFonts w:hint="eastAsia"/>
          <w:sz w:val="24"/>
          <w:szCs w:val="24"/>
          <w:rtl/>
        </w:rPr>
        <w:t>הצעות</w:t>
      </w:r>
      <w:bookmarkEnd w:id="149"/>
      <w:r w:rsidRPr="00922B39">
        <w:rPr>
          <w:sz w:val="24"/>
          <w:szCs w:val="24"/>
          <w:rtl/>
        </w:rPr>
        <w:t xml:space="preserve"> </w:t>
      </w:r>
    </w:p>
    <w:p w14:paraId="20E9BA44" w14:textId="77777777" w:rsidR="007B037E" w:rsidRPr="00922B39" w:rsidRDefault="009E0D6F" w:rsidP="00E1782C">
      <w:pPr>
        <w:pStyle w:val="3-"/>
        <w:numPr>
          <w:ilvl w:val="2"/>
          <w:numId w:val="90"/>
        </w:numPr>
        <w:ind w:left="1334"/>
        <w:rPr>
          <w:rtl/>
        </w:rPr>
      </w:pPr>
      <w:bookmarkStart w:id="154" w:name="_Toc53331335"/>
      <w:r w:rsidRPr="00922B39">
        <w:rPr>
          <w:rtl/>
        </w:rPr>
        <w:t xml:space="preserve">תוקף ההצעה </w:t>
      </w:r>
      <w:r w:rsidRPr="00922B39">
        <w:rPr>
          <w:rFonts w:hint="eastAsia"/>
          <w:rtl/>
        </w:rPr>
        <w:t>הוא</w:t>
      </w:r>
      <w:r w:rsidRPr="00922B39">
        <w:rPr>
          <w:rtl/>
        </w:rPr>
        <w:t xml:space="preserve"> 90 </w:t>
      </w:r>
      <w:r w:rsidRPr="00922B39">
        <w:rPr>
          <w:rFonts w:hint="eastAsia"/>
          <w:rtl/>
        </w:rPr>
        <w:t>יום</w:t>
      </w:r>
      <w:r w:rsidRPr="00922B39">
        <w:rPr>
          <w:rtl/>
        </w:rPr>
        <w:t xml:space="preserve"> </w:t>
      </w:r>
      <w:r w:rsidRPr="00922B39">
        <w:rPr>
          <w:rFonts w:hint="eastAsia"/>
          <w:rtl/>
        </w:rPr>
        <w:t>לאחר</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המזמין רשאי להודיע על הארכת תוקף ההצעה לתקופה נוספת של עד 90 ימים, זאת ל</w:t>
      </w:r>
      <w:r w:rsidRPr="00922B39">
        <w:rPr>
          <w:rFonts w:hint="eastAsia"/>
          <w:rtl/>
        </w:rPr>
        <w:t>צורך</w:t>
      </w:r>
      <w:r w:rsidRPr="00922B39">
        <w:rPr>
          <w:rtl/>
        </w:rPr>
        <w:t xml:space="preserve"> בחירת </w:t>
      </w:r>
      <w:r w:rsidRPr="00922B39">
        <w:rPr>
          <w:rFonts w:hint="eastAsia"/>
          <w:rtl/>
        </w:rPr>
        <w:t>זוכה</w:t>
      </w:r>
      <w:r w:rsidRPr="00922B39">
        <w:rPr>
          <w:rtl/>
        </w:rPr>
        <w:t xml:space="preserve"> במכרז.</w:t>
      </w:r>
      <w:bookmarkEnd w:id="154"/>
      <w:r w:rsidRPr="00922B39">
        <w:rPr>
          <w:rtl/>
        </w:rPr>
        <w:t xml:space="preserve"> </w:t>
      </w:r>
    </w:p>
    <w:p w14:paraId="419B7761" w14:textId="77777777" w:rsidR="007B037E" w:rsidRPr="00922B39" w:rsidRDefault="009E0D6F" w:rsidP="00E1782C">
      <w:pPr>
        <w:pStyle w:val="3-"/>
        <w:numPr>
          <w:ilvl w:val="2"/>
          <w:numId w:val="90"/>
        </w:numPr>
        <w:ind w:left="1334"/>
        <w:rPr>
          <w:rtl/>
        </w:rPr>
      </w:pPr>
      <w:bookmarkStart w:id="155" w:name="_Toc53331336"/>
      <w:r w:rsidRPr="00922B39">
        <w:rPr>
          <w:rtl/>
        </w:rPr>
        <w:t xml:space="preserve">מציע אינו רשאי לחזור בו מהצעתו בתקופה </w:t>
      </w:r>
      <w:r w:rsidR="00BD06CB" w:rsidRPr="00922B39">
        <w:rPr>
          <w:rFonts w:hint="eastAsia"/>
          <w:rtl/>
        </w:rPr>
        <w:t>בה</w:t>
      </w:r>
      <w:r w:rsidR="00BD06CB" w:rsidRPr="00922B39">
        <w:rPr>
          <w:rtl/>
        </w:rPr>
        <w:t xml:space="preserve"> </w:t>
      </w:r>
      <w:r w:rsidR="00BD06CB" w:rsidRPr="00922B39">
        <w:rPr>
          <w:rFonts w:hint="eastAsia"/>
          <w:rtl/>
        </w:rPr>
        <w:t>הצעתו</w:t>
      </w:r>
      <w:r w:rsidR="00BD06CB" w:rsidRPr="00922B39">
        <w:rPr>
          <w:rtl/>
        </w:rPr>
        <w:t xml:space="preserve"> </w:t>
      </w:r>
      <w:r w:rsidR="00BD06CB" w:rsidRPr="00922B39">
        <w:rPr>
          <w:rFonts w:hint="eastAsia"/>
          <w:rtl/>
        </w:rPr>
        <w:t>בתוקף</w:t>
      </w:r>
      <w:r w:rsidRPr="00922B39">
        <w:rPr>
          <w:rtl/>
        </w:rPr>
        <w:t>.</w:t>
      </w:r>
      <w:bookmarkEnd w:id="155"/>
    </w:p>
    <w:p w14:paraId="043F9251" w14:textId="77777777" w:rsidR="00AD6E2D" w:rsidRPr="00922B39" w:rsidRDefault="009E0D6F" w:rsidP="00E1782C">
      <w:pPr>
        <w:pStyle w:val="2-"/>
        <w:numPr>
          <w:ilvl w:val="1"/>
          <w:numId w:val="90"/>
        </w:numPr>
        <w:ind w:left="625" w:hanging="567"/>
        <w:rPr>
          <w:sz w:val="24"/>
          <w:szCs w:val="24"/>
          <w:rtl/>
        </w:rPr>
      </w:pPr>
      <w:r w:rsidRPr="00922B39">
        <w:rPr>
          <w:sz w:val="24"/>
          <w:szCs w:val="24"/>
          <w:rtl/>
        </w:rPr>
        <w:t>ביטול או שינוי המכרז</w:t>
      </w:r>
      <w:bookmarkEnd w:id="150"/>
      <w:bookmarkEnd w:id="151"/>
      <w:bookmarkEnd w:id="152"/>
      <w:bookmarkEnd w:id="153"/>
    </w:p>
    <w:p w14:paraId="15DCEB3F" w14:textId="77777777" w:rsidR="00E5417A" w:rsidRPr="00922B39" w:rsidRDefault="009E0D6F" w:rsidP="00E1782C">
      <w:pPr>
        <w:pStyle w:val="3-"/>
        <w:numPr>
          <w:ilvl w:val="2"/>
          <w:numId w:val="90"/>
        </w:numPr>
        <w:ind w:left="1334"/>
        <w:rPr>
          <w:rtl/>
        </w:rPr>
      </w:pPr>
      <w:r w:rsidRPr="00922B39">
        <w:rPr>
          <w:rFonts w:hint="eastAsia"/>
          <w:rtl/>
        </w:rPr>
        <w:t>המזמין</w:t>
      </w:r>
      <w:r w:rsidRPr="00922B39">
        <w:rPr>
          <w:rtl/>
        </w:rPr>
        <w:t xml:space="preserve"> </w:t>
      </w:r>
      <w:r w:rsidRPr="00922B39">
        <w:rPr>
          <w:rFonts w:hint="eastAsia"/>
          <w:rtl/>
        </w:rPr>
        <w:t>רשאי</w:t>
      </w:r>
      <w:r w:rsidRPr="00922B39">
        <w:rPr>
          <w:rtl/>
        </w:rPr>
        <w:t xml:space="preserve"> </w:t>
      </w:r>
      <w:r w:rsidRPr="00922B39">
        <w:rPr>
          <w:rFonts w:hint="eastAsia"/>
          <w:rtl/>
        </w:rPr>
        <w:t>מיוזמתו</w:t>
      </w:r>
      <w:r w:rsidRPr="00922B39">
        <w:rPr>
          <w:rtl/>
        </w:rPr>
        <w:t xml:space="preserve"> </w:t>
      </w:r>
      <w:r w:rsidRPr="00922B39">
        <w:rPr>
          <w:rFonts w:hint="eastAsia"/>
          <w:rtl/>
        </w:rPr>
        <w:t>ו</w:t>
      </w:r>
      <w:r w:rsidRPr="00922B39">
        <w:rPr>
          <w:rtl/>
        </w:rPr>
        <w:t>על פי שיקול דעת</w:t>
      </w:r>
      <w:r w:rsidRPr="00922B39">
        <w:rPr>
          <w:rFonts w:hint="eastAsia"/>
          <w:rtl/>
        </w:rPr>
        <w:t>ו</w:t>
      </w:r>
      <w:r w:rsidR="00E32183" w:rsidRPr="00922B39">
        <w:rPr>
          <w:rtl/>
        </w:rPr>
        <w:t xml:space="preserve"> הבלעדי</w:t>
      </w:r>
      <w:r w:rsidRPr="00922B39">
        <w:rPr>
          <w:rtl/>
        </w:rPr>
        <w:t xml:space="preserve">, לבטל את המכרז, לשנותו ולעדכנו, לרבות עדכוני מועדים הנקובים בו ופרסום הבהרות על האמור בו. </w:t>
      </w:r>
    </w:p>
    <w:p w14:paraId="57397DBE" w14:textId="77777777" w:rsidR="001015D6" w:rsidRPr="00922B39" w:rsidRDefault="009E0D6F" w:rsidP="00E1782C">
      <w:pPr>
        <w:pStyle w:val="3-"/>
        <w:numPr>
          <w:ilvl w:val="2"/>
          <w:numId w:val="90"/>
        </w:numPr>
        <w:ind w:left="1334"/>
        <w:rPr>
          <w:rtl/>
        </w:rPr>
      </w:pPr>
      <w:r w:rsidRPr="00922B39">
        <w:rPr>
          <w:rFonts w:hint="eastAsia"/>
          <w:rtl/>
        </w:rPr>
        <w:lastRenderedPageBreak/>
        <w:t>הודעה</w:t>
      </w:r>
      <w:r w:rsidRPr="00922B39">
        <w:rPr>
          <w:rtl/>
        </w:rPr>
        <w:t xml:space="preserve"> על ביצוע </w:t>
      </w:r>
      <w:r w:rsidR="00AD6E2D" w:rsidRPr="00922B39">
        <w:rPr>
          <w:rFonts w:hint="eastAsia"/>
          <w:rtl/>
        </w:rPr>
        <w:t>שינויים</w:t>
      </w:r>
      <w:r w:rsidR="00AD6E2D" w:rsidRPr="00922B39">
        <w:rPr>
          <w:rtl/>
        </w:rPr>
        <w:t xml:space="preserve"> כאמור</w:t>
      </w:r>
      <w:bookmarkStart w:id="156" w:name="show_micrazpumbi_6"/>
      <w:r w:rsidR="00AD6E2D" w:rsidRPr="00922B39">
        <w:rPr>
          <w:rtl/>
        </w:rPr>
        <w:t xml:space="preserve"> </w:t>
      </w:r>
      <w:r w:rsidRPr="00922B39">
        <w:rPr>
          <w:rFonts w:hint="eastAsia"/>
          <w:rtl/>
        </w:rPr>
        <w:t>תפורסם</w:t>
      </w:r>
      <w:r w:rsidRPr="00922B39">
        <w:rPr>
          <w:rtl/>
        </w:rPr>
        <w:t xml:space="preserve"> </w:t>
      </w:r>
      <w:r w:rsidR="00AD6E2D" w:rsidRPr="00922B39">
        <w:rPr>
          <w:rtl/>
        </w:rPr>
        <w:t>ב</w:t>
      </w:r>
      <w:r w:rsidR="00E15716" w:rsidRPr="00922B39">
        <w:rPr>
          <w:rFonts w:hint="eastAsia"/>
          <w:rtl/>
        </w:rPr>
        <w:t>דף</w:t>
      </w:r>
      <w:r w:rsidR="00E15716" w:rsidRPr="00922B39">
        <w:rPr>
          <w:rtl/>
        </w:rPr>
        <w:t xml:space="preserve"> </w:t>
      </w:r>
      <w:r w:rsidR="00E15716" w:rsidRPr="00922B39">
        <w:rPr>
          <w:rFonts w:hint="eastAsia"/>
          <w:rtl/>
        </w:rPr>
        <w:t>המכרז</w:t>
      </w:r>
      <w:bookmarkEnd w:id="156"/>
      <w:r w:rsidR="00AD6E2D" w:rsidRPr="00922B39">
        <w:rPr>
          <w:rtl/>
        </w:rPr>
        <w:t xml:space="preserve">. על מציע </w:t>
      </w:r>
      <w:r w:rsidR="00AD6E2D" w:rsidRPr="00922B39">
        <w:rPr>
          <w:rFonts w:hint="eastAsia"/>
          <w:rtl/>
        </w:rPr>
        <w:t>האחריות</w:t>
      </w:r>
      <w:r w:rsidR="00AD6E2D" w:rsidRPr="00922B39">
        <w:rPr>
          <w:rtl/>
        </w:rPr>
        <w:t xml:space="preserve"> להתעדכן ב</w:t>
      </w:r>
      <w:r w:rsidR="00AD6E2D" w:rsidRPr="00922B39">
        <w:rPr>
          <w:rFonts w:hint="eastAsia"/>
          <w:rtl/>
        </w:rPr>
        <w:t>אופן</w:t>
      </w:r>
      <w:r w:rsidR="00AD6E2D" w:rsidRPr="00922B39">
        <w:rPr>
          <w:rtl/>
        </w:rPr>
        <w:t xml:space="preserve"> </w:t>
      </w:r>
      <w:r w:rsidR="00AD6E2D" w:rsidRPr="00922B39">
        <w:rPr>
          <w:rFonts w:hint="eastAsia"/>
          <w:rtl/>
        </w:rPr>
        <w:t>עצמאי</w:t>
      </w:r>
      <w:r w:rsidR="00AD6E2D" w:rsidRPr="00922B39">
        <w:rPr>
          <w:rtl/>
        </w:rPr>
        <w:t xml:space="preserve"> </w:t>
      </w:r>
      <w:r w:rsidR="00AD6E2D" w:rsidRPr="00922B39">
        <w:rPr>
          <w:rFonts w:hint="eastAsia"/>
          <w:rtl/>
        </w:rPr>
        <w:t>בהודעות</w:t>
      </w:r>
      <w:r w:rsidR="00AD6E2D" w:rsidRPr="00922B39">
        <w:rPr>
          <w:rtl/>
        </w:rPr>
        <w:t xml:space="preserve"> </w:t>
      </w:r>
      <w:r w:rsidR="00AD6E2D" w:rsidRPr="00922B39">
        <w:rPr>
          <w:rFonts w:hint="eastAsia"/>
          <w:rtl/>
        </w:rPr>
        <w:t>ו</w:t>
      </w:r>
      <w:r w:rsidR="00AD6E2D" w:rsidRPr="00922B39">
        <w:rPr>
          <w:rtl/>
        </w:rPr>
        <w:t>עדכונים אשר יפורסמו כאמור בנוגע למכרז זה.</w:t>
      </w:r>
    </w:p>
    <w:p w14:paraId="5399C228" w14:textId="77777777" w:rsidR="00CE3C66" w:rsidRPr="00922B39" w:rsidRDefault="009E0D6F" w:rsidP="00E1782C">
      <w:pPr>
        <w:pStyle w:val="3-"/>
        <w:numPr>
          <w:ilvl w:val="2"/>
          <w:numId w:val="90"/>
        </w:numPr>
        <w:ind w:left="1334"/>
        <w:rPr>
          <w:rtl/>
        </w:rPr>
      </w:pPr>
      <w:r w:rsidRPr="00922B39">
        <w:rPr>
          <w:rFonts w:hint="eastAsia"/>
          <w:rtl/>
        </w:rPr>
        <w:t>ההתקשרות</w:t>
      </w:r>
      <w:r w:rsidRPr="00922B39">
        <w:rPr>
          <w:rtl/>
        </w:rPr>
        <w:t xml:space="preserve"> עם הזוכה במכרז מותנית בקיומו של תקציב זמין. </w:t>
      </w:r>
      <w:r w:rsidR="008F2532" w:rsidRPr="00922B39">
        <w:rPr>
          <w:rFonts w:hint="eastAsia"/>
          <w:rtl/>
        </w:rPr>
        <w:t>אם</w:t>
      </w:r>
      <w:r w:rsidR="008F2532" w:rsidRPr="00922B39">
        <w:rPr>
          <w:rtl/>
        </w:rPr>
        <w:t xml:space="preserve"> </w:t>
      </w:r>
      <w:r w:rsidRPr="00922B39">
        <w:rPr>
          <w:rFonts w:hint="eastAsia"/>
          <w:rtl/>
        </w:rPr>
        <w:t>מסיבות</w:t>
      </w:r>
      <w:r w:rsidRPr="00922B39">
        <w:rPr>
          <w:rtl/>
        </w:rPr>
        <w:t xml:space="preserve"> תקציביות לא ניתן יהיה להתקשר עם הזוכה במכרז, רשאי </w:t>
      </w:r>
      <w:r w:rsidR="003E255E" w:rsidRPr="00922B39">
        <w:rPr>
          <w:rFonts w:hint="eastAsia"/>
          <w:rtl/>
        </w:rPr>
        <w:t>המזמין</w:t>
      </w:r>
      <w:r w:rsidRPr="00922B39">
        <w:rPr>
          <w:rtl/>
        </w:rPr>
        <w:t xml:space="preserve"> לבטל את המכרז.</w:t>
      </w:r>
    </w:p>
    <w:p w14:paraId="4CBA5418" w14:textId="77777777" w:rsidR="00CE3C66" w:rsidRPr="00922B39" w:rsidRDefault="009E0D6F" w:rsidP="00E1782C">
      <w:pPr>
        <w:pStyle w:val="3-"/>
        <w:numPr>
          <w:ilvl w:val="2"/>
          <w:numId w:val="90"/>
        </w:numPr>
        <w:ind w:left="1334"/>
        <w:rPr>
          <w:rtl/>
        </w:rPr>
      </w:pPr>
      <w:r w:rsidRPr="00922B39">
        <w:rPr>
          <w:rtl/>
        </w:rPr>
        <w:t>המזמין לא יהיה חייב לפצות את המציעים במקרה של ביטול המכרז.</w:t>
      </w:r>
    </w:p>
    <w:p w14:paraId="2338F536" w14:textId="77777777" w:rsidR="00322FCF" w:rsidRPr="00922B39" w:rsidRDefault="009E0D6F" w:rsidP="00E1782C">
      <w:pPr>
        <w:pStyle w:val="2-"/>
        <w:numPr>
          <w:ilvl w:val="1"/>
          <w:numId w:val="90"/>
        </w:numPr>
        <w:ind w:left="625" w:hanging="567"/>
        <w:rPr>
          <w:sz w:val="24"/>
          <w:szCs w:val="24"/>
          <w:rtl/>
        </w:rPr>
      </w:pPr>
      <w:bookmarkStart w:id="157" w:name="_Toc516503360"/>
      <w:bookmarkStart w:id="158" w:name="_Toc43400620"/>
      <w:bookmarkStart w:id="159" w:name="_Toc44931929"/>
      <w:bookmarkStart w:id="160" w:name="_Toc44932016"/>
      <w:r w:rsidRPr="00922B39">
        <w:rPr>
          <w:sz w:val="24"/>
          <w:szCs w:val="24"/>
          <w:rtl/>
        </w:rPr>
        <w:t>הוצאות</w:t>
      </w:r>
      <w:bookmarkEnd w:id="157"/>
      <w:bookmarkEnd w:id="158"/>
      <w:bookmarkEnd w:id="159"/>
      <w:bookmarkEnd w:id="160"/>
      <w:r w:rsidRPr="00922B39">
        <w:rPr>
          <w:sz w:val="24"/>
          <w:szCs w:val="24"/>
          <w:rtl/>
        </w:rPr>
        <w:t xml:space="preserve"> </w:t>
      </w:r>
    </w:p>
    <w:p w14:paraId="5B23DFF3" w14:textId="77777777" w:rsidR="004A7CFB" w:rsidRPr="00922B39" w:rsidRDefault="009E0D6F" w:rsidP="00E1782C">
      <w:pPr>
        <w:pStyle w:val="3-"/>
        <w:numPr>
          <w:ilvl w:val="2"/>
          <w:numId w:val="90"/>
        </w:numPr>
        <w:ind w:left="1192"/>
        <w:rPr>
          <w:rtl/>
        </w:rPr>
      </w:pPr>
      <w:r w:rsidRPr="00922B39">
        <w:rPr>
          <w:rFonts w:hint="eastAsia"/>
          <w:rtl/>
        </w:rPr>
        <w:t>מציעים</w:t>
      </w:r>
      <w:r w:rsidRPr="00922B39">
        <w:rPr>
          <w:rtl/>
        </w:rPr>
        <w:t xml:space="preserve"> </w:t>
      </w:r>
      <w:r w:rsidRPr="00922B39">
        <w:rPr>
          <w:rFonts w:hint="eastAsia"/>
          <w:rtl/>
        </w:rPr>
        <w:t>הבוחרים</w:t>
      </w:r>
      <w:r w:rsidRPr="00922B39">
        <w:rPr>
          <w:rtl/>
        </w:rPr>
        <w:t xml:space="preserve"> </w:t>
      </w:r>
      <w:r w:rsidRPr="00922B39">
        <w:rPr>
          <w:rFonts w:hint="eastAsia"/>
          <w:rtl/>
        </w:rPr>
        <w:t>להגיש</w:t>
      </w:r>
      <w:r w:rsidRPr="00922B39">
        <w:rPr>
          <w:rtl/>
        </w:rPr>
        <w:t xml:space="preserve"> </w:t>
      </w:r>
      <w:r w:rsidRPr="00922B39">
        <w:rPr>
          <w:rFonts w:hint="eastAsia"/>
          <w:rtl/>
        </w:rPr>
        <w:t>הצעה</w:t>
      </w:r>
      <w:r w:rsidRPr="00922B39">
        <w:rPr>
          <w:rtl/>
        </w:rPr>
        <w:t xml:space="preserve"> </w:t>
      </w:r>
      <w:r w:rsidRPr="00922B39">
        <w:rPr>
          <w:rFonts w:hint="eastAsia"/>
          <w:rtl/>
        </w:rPr>
        <w:t>במכרז</w:t>
      </w:r>
      <w:r w:rsidRPr="00922B39">
        <w:rPr>
          <w:rtl/>
        </w:rPr>
        <w:t xml:space="preserve"> </w:t>
      </w:r>
      <w:r w:rsidRPr="00922B39">
        <w:rPr>
          <w:rFonts w:hint="eastAsia"/>
          <w:rtl/>
        </w:rPr>
        <w:t>יישאו</w:t>
      </w:r>
      <w:r w:rsidRPr="00922B39">
        <w:rPr>
          <w:rtl/>
        </w:rPr>
        <w:t xml:space="preserve"> </w:t>
      </w:r>
      <w:r w:rsidRPr="00922B39">
        <w:rPr>
          <w:rFonts w:hint="eastAsia"/>
          <w:rtl/>
        </w:rPr>
        <w:t>בכל</w:t>
      </w:r>
      <w:r w:rsidRPr="00922B39">
        <w:rPr>
          <w:rtl/>
        </w:rPr>
        <w:t xml:space="preserve"> </w:t>
      </w:r>
      <w:r w:rsidRPr="00922B39">
        <w:rPr>
          <w:rFonts w:hint="eastAsia"/>
          <w:rtl/>
        </w:rPr>
        <w:t>עלות</w:t>
      </w:r>
      <w:r w:rsidRPr="00922B39">
        <w:rPr>
          <w:rtl/>
        </w:rPr>
        <w:t xml:space="preserve"> </w:t>
      </w:r>
      <w:r w:rsidRPr="00922B39">
        <w:rPr>
          <w:rFonts w:hint="eastAsia"/>
          <w:rtl/>
        </w:rPr>
        <w:t>כספית</w:t>
      </w:r>
      <w:r w:rsidRPr="00922B39">
        <w:rPr>
          <w:rtl/>
        </w:rPr>
        <w:t xml:space="preserve"> </w:t>
      </w:r>
      <w:r w:rsidRPr="00922B39">
        <w:rPr>
          <w:rFonts w:hint="eastAsia"/>
          <w:rtl/>
        </w:rPr>
        <w:t>הנדרשת</w:t>
      </w:r>
      <w:r w:rsidRPr="00922B39">
        <w:rPr>
          <w:rtl/>
        </w:rPr>
        <w:t xml:space="preserve"> </w:t>
      </w:r>
      <w:r w:rsidRPr="00922B39">
        <w:rPr>
          <w:rFonts w:hint="eastAsia"/>
          <w:rtl/>
        </w:rPr>
        <w:t>לצורך</w:t>
      </w:r>
      <w:r w:rsidRPr="00922B39">
        <w:rPr>
          <w:rtl/>
        </w:rPr>
        <w:t xml:space="preserve"> </w:t>
      </w:r>
      <w:r w:rsidRPr="00922B39">
        <w:rPr>
          <w:rFonts w:hint="eastAsia"/>
          <w:rtl/>
        </w:rPr>
        <w:t>השתתפותם</w:t>
      </w:r>
      <w:r w:rsidRPr="00922B39">
        <w:rPr>
          <w:rtl/>
        </w:rPr>
        <w:t xml:space="preserve"> </w:t>
      </w:r>
      <w:r w:rsidRPr="00922B39">
        <w:rPr>
          <w:rFonts w:hint="eastAsia"/>
          <w:rtl/>
        </w:rPr>
        <w:t>במכרז</w:t>
      </w:r>
      <w:r w:rsidRPr="00922B39">
        <w:rPr>
          <w:rtl/>
        </w:rPr>
        <w:t xml:space="preserve">, </w:t>
      </w:r>
      <w:r w:rsidRPr="00922B39">
        <w:rPr>
          <w:rFonts w:hint="eastAsia"/>
          <w:rtl/>
        </w:rPr>
        <w:t>ולא</w:t>
      </w:r>
      <w:r w:rsidRPr="00922B39">
        <w:rPr>
          <w:rtl/>
        </w:rPr>
        <w:t xml:space="preserve"> </w:t>
      </w:r>
      <w:r w:rsidRPr="00922B39">
        <w:rPr>
          <w:rFonts w:hint="eastAsia"/>
          <w:rtl/>
        </w:rPr>
        <w:t>יהיו</w:t>
      </w:r>
      <w:r w:rsidRPr="00922B39">
        <w:rPr>
          <w:rtl/>
        </w:rPr>
        <w:t xml:space="preserve"> </w:t>
      </w:r>
      <w:r w:rsidRPr="00922B39">
        <w:rPr>
          <w:rFonts w:hint="eastAsia"/>
          <w:rtl/>
        </w:rPr>
        <w:t>זכאים</w:t>
      </w:r>
      <w:r w:rsidRPr="00922B39">
        <w:rPr>
          <w:rtl/>
        </w:rPr>
        <w:t xml:space="preserve"> </w:t>
      </w:r>
      <w:r w:rsidRPr="00922B39">
        <w:rPr>
          <w:rFonts w:hint="eastAsia"/>
          <w:rtl/>
        </w:rPr>
        <w:t>להחזר</w:t>
      </w:r>
      <w:r w:rsidRPr="00922B39">
        <w:rPr>
          <w:rtl/>
        </w:rPr>
        <w:t xml:space="preserve"> </w:t>
      </w:r>
      <w:r w:rsidRPr="00922B39">
        <w:rPr>
          <w:rFonts w:hint="eastAsia"/>
          <w:rtl/>
        </w:rPr>
        <w:t>כלשהו</w:t>
      </w:r>
      <w:r w:rsidRPr="00922B39">
        <w:rPr>
          <w:rtl/>
        </w:rPr>
        <w:t xml:space="preserve"> </w:t>
      </w:r>
      <w:r w:rsidRPr="00922B39">
        <w:rPr>
          <w:rFonts w:hint="eastAsia"/>
          <w:rtl/>
        </w:rPr>
        <w:t>מהמזמין</w:t>
      </w:r>
      <w:r w:rsidRPr="00922B39">
        <w:rPr>
          <w:rtl/>
        </w:rPr>
        <w:t xml:space="preserve"> </w:t>
      </w:r>
      <w:r w:rsidRPr="00922B39">
        <w:rPr>
          <w:rFonts w:hint="eastAsia"/>
          <w:rtl/>
        </w:rPr>
        <w:t>בגין</w:t>
      </w:r>
      <w:r w:rsidRPr="00922B39">
        <w:rPr>
          <w:rtl/>
        </w:rPr>
        <w:t xml:space="preserve"> </w:t>
      </w:r>
      <w:r w:rsidRPr="00922B39">
        <w:rPr>
          <w:rFonts w:hint="eastAsia"/>
          <w:rtl/>
        </w:rPr>
        <w:t>עלויות</w:t>
      </w:r>
      <w:r w:rsidRPr="00922B39">
        <w:rPr>
          <w:rtl/>
        </w:rPr>
        <w:t xml:space="preserve"> </w:t>
      </w:r>
      <w:r w:rsidRPr="00922B39">
        <w:rPr>
          <w:rFonts w:hint="eastAsia"/>
          <w:rtl/>
        </w:rPr>
        <w:t>אלו</w:t>
      </w:r>
      <w:r w:rsidRPr="00922B39">
        <w:rPr>
          <w:rtl/>
        </w:rPr>
        <w:t>.</w:t>
      </w:r>
    </w:p>
    <w:p w14:paraId="0A53441F" w14:textId="77777777" w:rsidR="001015D6" w:rsidRPr="00922B39" w:rsidRDefault="009E0D6F" w:rsidP="00E1782C">
      <w:pPr>
        <w:pStyle w:val="3-"/>
        <w:numPr>
          <w:ilvl w:val="2"/>
          <w:numId w:val="90"/>
        </w:numPr>
        <w:ind w:left="1192"/>
        <w:rPr>
          <w:rtl/>
        </w:rPr>
      </w:pPr>
      <w:r w:rsidRPr="00922B39">
        <w:rPr>
          <w:rtl/>
        </w:rPr>
        <w:t>המציע</w:t>
      </w:r>
      <w:r w:rsidR="00CB2AEF" w:rsidRPr="00922B39">
        <w:rPr>
          <w:rFonts w:hint="eastAsia"/>
          <w:rtl/>
        </w:rPr>
        <w:t>ים</w:t>
      </w:r>
      <w:r w:rsidRPr="00922B39">
        <w:rPr>
          <w:rtl/>
        </w:rPr>
        <w:t xml:space="preserve"> לא יהי</w:t>
      </w:r>
      <w:r w:rsidR="00CB2AEF" w:rsidRPr="00922B39">
        <w:rPr>
          <w:rFonts w:hint="eastAsia"/>
          <w:rtl/>
        </w:rPr>
        <w:t>ו</w:t>
      </w:r>
      <w:r w:rsidRPr="00922B39">
        <w:rPr>
          <w:rtl/>
        </w:rPr>
        <w:t xml:space="preserve"> זכאי</w:t>
      </w:r>
      <w:r w:rsidR="00CB2AEF" w:rsidRPr="00922B39">
        <w:rPr>
          <w:rFonts w:hint="eastAsia"/>
          <w:rtl/>
        </w:rPr>
        <w:t>ם</w:t>
      </w:r>
      <w:r w:rsidRPr="00922B39">
        <w:rPr>
          <w:rtl/>
        </w:rPr>
        <w:t xml:space="preserve"> להחזר הוצאות או לפיצוי כלשהו בקשר עם המכרז, לרבות במקרה של הפסקתו, עיכובו, שינוי תנאיו או ביטולו. </w:t>
      </w:r>
    </w:p>
    <w:p w14:paraId="376920BF" w14:textId="77777777" w:rsidR="00377479" w:rsidRPr="00922B39" w:rsidRDefault="009E0D6F" w:rsidP="00E1782C">
      <w:pPr>
        <w:pStyle w:val="2-"/>
        <w:numPr>
          <w:ilvl w:val="1"/>
          <w:numId w:val="90"/>
        </w:numPr>
        <w:ind w:left="625" w:hanging="567"/>
        <w:rPr>
          <w:sz w:val="24"/>
          <w:szCs w:val="24"/>
          <w:rtl/>
        </w:rPr>
      </w:pPr>
      <w:bookmarkStart w:id="161" w:name="_Toc516503361"/>
      <w:bookmarkStart w:id="162" w:name="_Toc43400621"/>
      <w:bookmarkStart w:id="163" w:name="_Toc44931930"/>
      <w:bookmarkStart w:id="164" w:name="_Toc44932017"/>
      <w:r w:rsidRPr="00922B39">
        <w:rPr>
          <w:sz w:val="24"/>
          <w:szCs w:val="24"/>
          <w:rtl/>
        </w:rPr>
        <w:t>סמכות השיפוט</w:t>
      </w:r>
      <w:bookmarkEnd w:id="161"/>
      <w:bookmarkEnd w:id="162"/>
      <w:bookmarkEnd w:id="163"/>
      <w:bookmarkEnd w:id="164"/>
    </w:p>
    <w:p w14:paraId="5719FDCD" w14:textId="77777777" w:rsidR="001015D6" w:rsidRPr="00922B39" w:rsidRDefault="009E0D6F" w:rsidP="00BA4C94">
      <w:pPr>
        <w:pStyle w:val="3-"/>
        <w:numPr>
          <w:ilvl w:val="0"/>
          <w:numId w:val="0"/>
        </w:numPr>
        <w:ind w:left="767"/>
        <w:rPr>
          <w:rtl/>
        </w:rPr>
      </w:pPr>
      <w:r w:rsidRPr="00922B39">
        <w:rPr>
          <w:rtl/>
        </w:rPr>
        <w:t>סמכות השיפוט בכל הקשור לנושאים ועניינים הנוגעים למכרז, או בכל תביעה הנובעת מה</w:t>
      </w:r>
      <w:r w:rsidR="004A7CFB" w:rsidRPr="00922B39">
        <w:rPr>
          <w:rFonts w:hint="eastAsia"/>
          <w:rtl/>
        </w:rPr>
        <w:t>מכרז</w:t>
      </w:r>
      <w:r w:rsidRPr="00922B39">
        <w:rPr>
          <w:rtl/>
        </w:rPr>
        <w:t xml:space="preserve"> </w:t>
      </w:r>
      <w:r w:rsidR="004A7CFB" w:rsidRPr="00922B39">
        <w:rPr>
          <w:rFonts w:hint="eastAsia"/>
          <w:rtl/>
        </w:rPr>
        <w:t>ומ</w:t>
      </w:r>
      <w:r w:rsidRPr="00922B39">
        <w:rPr>
          <w:rtl/>
        </w:rPr>
        <w:t>ניהולו, תהיה אך ורק בבתי המשפט</w:t>
      </w:r>
      <w:r w:rsidR="00B243C0" w:rsidRPr="00922B39">
        <w:rPr>
          <w:rtl/>
        </w:rPr>
        <w:t xml:space="preserve"> במקום בו יושבת ועדת המכרזים של המזמין</w:t>
      </w:r>
      <w:r w:rsidRPr="00922B39">
        <w:rPr>
          <w:rtl/>
        </w:rPr>
        <w:t>.</w:t>
      </w:r>
    </w:p>
    <w:p w14:paraId="1B2A8714" w14:textId="77777777" w:rsidR="00377479" w:rsidRPr="00922B39" w:rsidRDefault="009E0D6F" w:rsidP="00E1782C">
      <w:pPr>
        <w:pStyle w:val="2-"/>
        <w:numPr>
          <w:ilvl w:val="1"/>
          <w:numId w:val="90"/>
        </w:numPr>
        <w:ind w:left="625" w:hanging="567"/>
        <w:rPr>
          <w:sz w:val="24"/>
          <w:szCs w:val="24"/>
          <w:rtl/>
        </w:rPr>
      </w:pPr>
      <w:bookmarkStart w:id="165" w:name="_Toc516503362"/>
      <w:bookmarkStart w:id="166" w:name="_Toc43400622"/>
      <w:bookmarkStart w:id="167" w:name="_Toc44931931"/>
      <w:bookmarkStart w:id="168" w:name="_Toc44932018"/>
      <w:r w:rsidRPr="00922B39">
        <w:rPr>
          <w:rFonts w:hint="eastAsia"/>
          <w:sz w:val="24"/>
          <w:szCs w:val="24"/>
          <w:rtl/>
        </w:rPr>
        <w:t>סודיות</w:t>
      </w:r>
      <w:r w:rsidRPr="00922B39">
        <w:rPr>
          <w:sz w:val="24"/>
          <w:szCs w:val="24"/>
          <w:rtl/>
        </w:rPr>
        <w:t xml:space="preserve"> </w:t>
      </w:r>
      <w:r w:rsidRPr="00922B39">
        <w:rPr>
          <w:rFonts w:hint="eastAsia"/>
          <w:sz w:val="24"/>
          <w:szCs w:val="24"/>
          <w:rtl/>
        </w:rPr>
        <w:t>ההצעה</w:t>
      </w:r>
      <w:r w:rsidRPr="00922B39">
        <w:rPr>
          <w:sz w:val="24"/>
          <w:szCs w:val="24"/>
          <w:rtl/>
        </w:rPr>
        <w:t xml:space="preserve"> </w:t>
      </w:r>
      <w:r w:rsidRPr="00922B39">
        <w:rPr>
          <w:rFonts w:hint="eastAsia"/>
          <w:sz w:val="24"/>
          <w:szCs w:val="24"/>
          <w:rtl/>
        </w:rPr>
        <w:t>וזכות</w:t>
      </w:r>
      <w:r w:rsidRPr="00922B39">
        <w:rPr>
          <w:sz w:val="24"/>
          <w:szCs w:val="24"/>
          <w:rtl/>
        </w:rPr>
        <w:t xml:space="preserve"> </w:t>
      </w:r>
      <w:r w:rsidRPr="00922B39">
        <w:rPr>
          <w:rFonts w:hint="eastAsia"/>
          <w:sz w:val="24"/>
          <w:szCs w:val="24"/>
          <w:rtl/>
        </w:rPr>
        <w:t>העיון</w:t>
      </w:r>
      <w:bookmarkEnd w:id="165"/>
      <w:bookmarkEnd w:id="166"/>
      <w:bookmarkEnd w:id="167"/>
      <w:bookmarkEnd w:id="168"/>
    </w:p>
    <w:p w14:paraId="498CC96E" w14:textId="77777777" w:rsidR="0013061D" w:rsidRPr="00922B39" w:rsidRDefault="009E0D6F" w:rsidP="00E1782C">
      <w:pPr>
        <w:pStyle w:val="3-"/>
        <w:numPr>
          <w:ilvl w:val="2"/>
          <w:numId w:val="90"/>
        </w:numPr>
        <w:ind w:left="1334"/>
        <w:rPr>
          <w:rtl/>
        </w:rPr>
      </w:pPr>
      <w:r w:rsidRPr="00922B39">
        <w:rPr>
          <w:rFonts w:hint="eastAsia"/>
          <w:rtl/>
        </w:rPr>
        <w:t>בכפוף</w:t>
      </w:r>
      <w:r w:rsidRPr="00922B39">
        <w:rPr>
          <w:rtl/>
        </w:rPr>
        <w:t xml:space="preserve"> </w:t>
      </w:r>
      <w:r w:rsidRPr="00922B39">
        <w:rPr>
          <w:rFonts w:hint="eastAsia"/>
          <w:rtl/>
        </w:rPr>
        <w:t>לחובות</w:t>
      </w:r>
      <w:r w:rsidRPr="00922B39">
        <w:rPr>
          <w:rtl/>
        </w:rPr>
        <w:t xml:space="preserve"> </w:t>
      </w:r>
      <w:r w:rsidRPr="00922B39">
        <w:rPr>
          <w:rFonts w:hint="eastAsia"/>
          <w:rtl/>
        </w:rPr>
        <w:t>המזמין</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דין</w:t>
      </w:r>
      <w:r w:rsidRPr="00922B39">
        <w:rPr>
          <w:rtl/>
        </w:rPr>
        <w:t>,</w:t>
      </w:r>
      <w:r w:rsidR="00377479" w:rsidRPr="00922B39">
        <w:rPr>
          <w:rtl/>
        </w:rPr>
        <w:t xml:space="preserve"> </w:t>
      </w:r>
      <w:r w:rsidR="00361FDC" w:rsidRPr="00922B39">
        <w:rPr>
          <w:rFonts w:hint="eastAsia"/>
          <w:rtl/>
        </w:rPr>
        <w:t>המזמין</w:t>
      </w:r>
      <w:r w:rsidRPr="00922B39">
        <w:rPr>
          <w:rtl/>
        </w:rPr>
        <w:t xml:space="preserve"> מתחייב שלא לגלות תוכן ההצעה לצד שלישי </w:t>
      </w:r>
      <w:r w:rsidRPr="00922B39">
        <w:rPr>
          <w:rFonts w:hint="eastAsia"/>
          <w:rtl/>
        </w:rPr>
        <w:t>שאינו</w:t>
      </w:r>
      <w:r w:rsidRPr="00922B39">
        <w:rPr>
          <w:rtl/>
        </w:rPr>
        <w:t xml:space="preserve"> מעובדי </w:t>
      </w:r>
      <w:r w:rsidR="00361FDC" w:rsidRPr="00922B39">
        <w:rPr>
          <w:rFonts w:hint="eastAsia"/>
          <w:rtl/>
        </w:rPr>
        <w:t>המזמין</w:t>
      </w:r>
      <w:r w:rsidRPr="00922B39">
        <w:rPr>
          <w:rtl/>
        </w:rPr>
        <w:t xml:space="preserve"> או יועצים המועסקים על ידו </w:t>
      </w:r>
      <w:r w:rsidR="00F575B7" w:rsidRPr="00922B39">
        <w:rPr>
          <w:rFonts w:hint="eastAsia"/>
          <w:rtl/>
        </w:rPr>
        <w:t>ונותנים</w:t>
      </w:r>
      <w:r w:rsidR="00F575B7" w:rsidRPr="00922B39">
        <w:rPr>
          <w:rtl/>
        </w:rPr>
        <w:t xml:space="preserve"> לו שירות </w:t>
      </w:r>
      <w:r w:rsidRPr="00922B39">
        <w:rPr>
          <w:rFonts w:hint="eastAsia"/>
          <w:rtl/>
        </w:rPr>
        <w:t>לצורך</w:t>
      </w:r>
      <w:r w:rsidRPr="00922B39">
        <w:rPr>
          <w:rtl/>
        </w:rPr>
        <w:t xml:space="preserve"> </w:t>
      </w:r>
      <w:r w:rsidRPr="00922B39">
        <w:rPr>
          <w:rFonts w:hint="eastAsia"/>
          <w:rtl/>
        </w:rPr>
        <w:t>המכרז</w:t>
      </w:r>
      <w:r w:rsidRPr="00922B39">
        <w:rPr>
          <w:rtl/>
        </w:rPr>
        <w:t>, אשר גם עליהם תחול חובת הסודיות ואי השימוש בהצע</w:t>
      </w:r>
      <w:r w:rsidRPr="00922B39">
        <w:rPr>
          <w:rFonts w:hint="eastAsia"/>
          <w:rtl/>
        </w:rPr>
        <w:t>ו</w:t>
      </w:r>
      <w:r w:rsidRPr="00922B39">
        <w:rPr>
          <w:rtl/>
        </w:rPr>
        <w:t xml:space="preserve">ת </w:t>
      </w:r>
      <w:r w:rsidRPr="00922B39">
        <w:rPr>
          <w:rFonts w:hint="eastAsia"/>
          <w:rtl/>
        </w:rPr>
        <w:t>שהוגשו</w:t>
      </w:r>
      <w:r w:rsidRPr="00922B39">
        <w:rPr>
          <w:rtl/>
        </w:rPr>
        <w:t xml:space="preserve"> </w:t>
      </w:r>
      <w:r w:rsidRPr="00922B39">
        <w:rPr>
          <w:rFonts w:hint="eastAsia"/>
          <w:rtl/>
        </w:rPr>
        <w:t>במכרז</w:t>
      </w:r>
      <w:r w:rsidRPr="00922B39">
        <w:rPr>
          <w:rtl/>
        </w:rPr>
        <w:t xml:space="preserve"> אלא לצורכי ה</w:t>
      </w:r>
      <w:r w:rsidR="00E84A3E" w:rsidRPr="00922B39">
        <w:rPr>
          <w:rFonts w:hint="eastAsia"/>
          <w:rtl/>
        </w:rPr>
        <w:t>מכרז</w:t>
      </w:r>
      <w:r w:rsidRPr="00922B39">
        <w:rPr>
          <w:rtl/>
        </w:rPr>
        <w:t xml:space="preserve"> בלבד.</w:t>
      </w:r>
      <w:r w:rsidR="00525EFB" w:rsidRPr="00922B39">
        <w:rPr>
          <w:rtl/>
        </w:rPr>
        <w:t xml:space="preserve"> </w:t>
      </w:r>
    </w:p>
    <w:p w14:paraId="39185F85" w14:textId="77777777" w:rsidR="00900CA3" w:rsidRPr="00922B39" w:rsidRDefault="009E0D6F" w:rsidP="00E1782C">
      <w:pPr>
        <w:pStyle w:val="3-"/>
        <w:numPr>
          <w:ilvl w:val="2"/>
          <w:numId w:val="90"/>
        </w:numPr>
        <w:ind w:left="1334"/>
        <w:rPr>
          <w:rtl/>
        </w:rPr>
      </w:pPr>
      <w:r w:rsidRPr="00922B39">
        <w:rPr>
          <w:rFonts w:hint="eastAsia"/>
          <w:rtl/>
        </w:rPr>
        <w:t>יחד</w:t>
      </w:r>
      <w:r w:rsidRPr="00922B39">
        <w:rPr>
          <w:rtl/>
        </w:rPr>
        <w:t xml:space="preserve"> עם זאת, </w:t>
      </w:r>
      <w:r w:rsidR="0013061D" w:rsidRPr="00922B39">
        <w:rPr>
          <w:rtl/>
        </w:rPr>
        <w:t>בהתאם ל</w:t>
      </w:r>
      <w:r w:rsidRPr="00922B39">
        <w:rPr>
          <w:rFonts w:hint="eastAsia"/>
          <w:rtl/>
        </w:rPr>
        <w:t>תקנה</w:t>
      </w:r>
      <w:r w:rsidRPr="00922B39">
        <w:rPr>
          <w:rtl/>
        </w:rPr>
        <w:t xml:space="preserve"> 21(ה) </w:t>
      </w:r>
      <w:r w:rsidRPr="00922B39">
        <w:rPr>
          <w:rFonts w:hint="eastAsia"/>
          <w:rtl/>
        </w:rPr>
        <w:t>ל</w:t>
      </w:r>
      <w:r w:rsidR="0013061D" w:rsidRPr="00922B39">
        <w:rPr>
          <w:rtl/>
        </w:rPr>
        <w:t xml:space="preserve">תקנות חוק </w:t>
      </w:r>
      <w:r w:rsidR="00910BC4" w:rsidRPr="00922B39">
        <w:rPr>
          <w:rFonts w:hint="eastAsia"/>
          <w:rtl/>
        </w:rPr>
        <w:t>חובת</w:t>
      </w:r>
      <w:r w:rsidR="00910BC4" w:rsidRPr="00922B39">
        <w:rPr>
          <w:rtl/>
        </w:rPr>
        <w:t xml:space="preserve"> </w:t>
      </w:r>
      <w:r w:rsidR="0013061D" w:rsidRPr="00922B39">
        <w:rPr>
          <w:rtl/>
        </w:rPr>
        <w:t>המכרזים</w:t>
      </w:r>
      <w:r w:rsidR="00910BC4" w:rsidRPr="00922B39">
        <w:rPr>
          <w:rtl/>
        </w:rPr>
        <w:t>,</w:t>
      </w:r>
      <w:r w:rsidR="0013061D" w:rsidRPr="00922B39">
        <w:rPr>
          <w:rtl/>
        </w:rPr>
        <w:t xml:space="preserve"> מ</w:t>
      </w:r>
      <w:r w:rsidR="0013061D" w:rsidRPr="00922B39">
        <w:rPr>
          <w:rFonts w:hint="eastAsia"/>
          <w:rtl/>
        </w:rPr>
        <w:t>ציע</w:t>
      </w:r>
      <w:r w:rsidR="0013061D" w:rsidRPr="00922B39">
        <w:rPr>
          <w:rtl/>
        </w:rPr>
        <w:t>ים במכרז רשאים לבקש לעיין בהצע</w:t>
      </w:r>
      <w:r w:rsidR="0013061D" w:rsidRPr="00922B39">
        <w:rPr>
          <w:rFonts w:hint="eastAsia"/>
          <w:rtl/>
        </w:rPr>
        <w:t>ה</w:t>
      </w:r>
      <w:r w:rsidR="0013061D" w:rsidRPr="00922B39">
        <w:rPr>
          <w:rtl/>
        </w:rPr>
        <w:t xml:space="preserve"> ז</w:t>
      </w:r>
      <w:r w:rsidR="0013061D" w:rsidRPr="00922B39">
        <w:rPr>
          <w:rFonts w:hint="eastAsia"/>
          <w:rtl/>
        </w:rPr>
        <w:t>ו</w:t>
      </w:r>
      <w:r w:rsidR="0013061D" w:rsidRPr="00922B39">
        <w:rPr>
          <w:rtl/>
        </w:rPr>
        <w:t>כ</w:t>
      </w:r>
      <w:r w:rsidR="0013061D" w:rsidRPr="00922B39">
        <w:rPr>
          <w:rFonts w:hint="eastAsia"/>
          <w:rtl/>
        </w:rPr>
        <w:t>ה</w:t>
      </w:r>
      <w:r w:rsidRPr="00922B39">
        <w:rPr>
          <w:rtl/>
        </w:rPr>
        <w:t xml:space="preserve">, וכן </w:t>
      </w:r>
      <w:r w:rsidR="001820B3" w:rsidRPr="00922B39">
        <w:rPr>
          <w:rFonts w:hint="eastAsia"/>
          <w:rtl/>
        </w:rPr>
        <w:t>בפרוטוקולים</w:t>
      </w:r>
      <w:r w:rsidR="001820B3" w:rsidRPr="00922B39">
        <w:rPr>
          <w:rtl/>
        </w:rPr>
        <w:t xml:space="preserve"> </w:t>
      </w:r>
      <w:r w:rsidR="001820B3" w:rsidRPr="00922B39">
        <w:rPr>
          <w:rFonts w:hint="eastAsia"/>
          <w:rtl/>
        </w:rPr>
        <w:t>של</w:t>
      </w:r>
      <w:r w:rsidR="001820B3" w:rsidRPr="00922B39">
        <w:rPr>
          <w:rtl/>
        </w:rPr>
        <w:t xml:space="preserve"> </w:t>
      </w:r>
      <w:r w:rsidR="001820B3" w:rsidRPr="00922B39">
        <w:rPr>
          <w:rFonts w:hint="eastAsia"/>
          <w:rtl/>
        </w:rPr>
        <w:t>ועדת</w:t>
      </w:r>
      <w:r w:rsidR="001820B3" w:rsidRPr="00922B39">
        <w:rPr>
          <w:rtl/>
        </w:rPr>
        <w:t xml:space="preserve"> </w:t>
      </w:r>
      <w:r w:rsidR="001820B3" w:rsidRPr="00922B39">
        <w:rPr>
          <w:rFonts w:hint="eastAsia"/>
          <w:rtl/>
        </w:rPr>
        <w:t>המכרזים</w:t>
      </w:r>
      <w:r w:rsidR="001820B3" w:rsidRPr="00922B39">
        <w:rPr>
          <w:rtl/>
        </w:rPr>
        <w:t xml:space="preserve"> </w:t>
      </w:r>
      <w:r w:rsidR="001820B3" w:rsidRPr="00922B39">
        <w:rPr>
          <w:rFonts w:hint="eastAsia"/>
          <w:rtl/>
        </w:rPr>
        <w:t>ו</w:t>
      </w:r>
      <w:r w:rsidRPr="00922B39">
        <w:rPr>
          <w:rFonts w:hint="eastAsia"/>
          <w:rtl/>
        </w:rPr>
        <w:t>במסמכים</w:t>
      </w:r>
      <w:r w:rsidRPr="00922B39">
        <w:rPr>
          <w:rtl/>
        </w:rPr>
        <w:t xml:space="preserve"> </w:t>
      </w:r>
      <w:r w:rsidRPr="00922B39">
        <w:rPr>
          <w:rFonts w:hint="eastAsia"/>
          <w:rtl/>
        </w:rPr>
        <w:t>נוספים</w:t>
      </w:r>
      <w:r w:rsidRPr="00922B39">
        <w:rPr>
          <w:rtl/>
        </w:rPr>
        <w:t xml:space="preserve"> </w:t>
      </w:r>
      <w:r w:rsidRPr="00922B39">
        <w:rPr>
          <w:rFonts w:hint="eastAsia"/>
          <w:rtl/>
        </w:rPr>
        <w:t>הקשורים</w:t>
      </w:r>
      <w:r w:rsidRPr="00922B39">
        <w:rPr>
          <w:rtl/>
        </w:rPr>
        <w:t xml:space="preserve"> </w:t>
      </w:r>
      <w:r w:rsidRPr="00922B39">
        <w:rPr>
          <w:rFonts w:hint="eastAsia"/>
          <w:rtl/>
        </w:rPr>
        <w:t>במכרז</w:t>
      </w:r>
      <w:r w:rsidR="00910BC4" w:rsidRPr="00922B39">
        <w:rPr>
          <w:rtl/>
        </w:rPr>
        <w:t xml:space="preserve"> (או חלקם)</w:t>
      </w:r>
      <w:r w:rsidR="001820B3" w:rsidRPr="00922B39">
        <w:rPr>
          <w:rtl/>
        </w:rPr>
        <w:t>,</w:t>
      </w:r>
      <w:r w:rsidRPr="00922B39">
        <w:rPr>
          <w:rtl/>
        </w:rPr>
        <w:t xml:space="preserve"> </w:t>
      </w:r>
      <w:r w:rsidR="00DE2E56" w:rsidRPr="00922B39">
        <w:rPr>
          <w:rFonts w:hint="eastAsia"/>
          <w:rtl/>
        </w:rPr>
        <w:t>מלבד</w:t>
      </w:r>
      <w:r w:rsidR="001820B3" w:rsidRPr="00922B39">
        <w:rPr>
          <w:rtl/>
        </w:rPr>
        <w:t xml:space="preserve"> החריגים </w:t>
      </w:r>
      <w:proofErr w:type="spellStart"/>
      <w:r w:rsidR="001820B3" w:rsidRPr="00922B39">
        <w:rPr>
          <w:rFonts w:hint="eastAsia"/>
          <w:rtl/>
        </w:rPr>
        <w:t>המנוים</w:t>
      </w:r>
      <w:proofErr w:type="spellEnd"/>
      <w:r w:rsidR="001820B3" w:rsidRPr="00922B39">
        <w:rPr>
          <w:rtl/>
        </w:rPr>
        <w:t xml:space="preserve"> בתקנה, ובכלל זה</w:t>
      </w:r>
      <w:r w:rsidRPr="00922B39">
        <w:rPr>
          <w:rtl/>
        </w:rPr>
        <w:t xml:space="preserve"> במסמכים שהם בגדר סוד מסחרי או מקצועי, או שעלולים לפגוע בביטחון המדינה, יחסי החוץ שלה, </w:t>
      </w:r>
      <w:proofErr w:type="spellStart"/>
      <w:r w:rsidRPr="00922B39">
        <w:rPr>
          <w:rFonts w:hint="eastAsia"/>
          <w:rtl/>
        </w:rPr>
        <w:t>כלכלתה</w:t>
      </w:r>
      <w:proofErr w:type="spellEnd"/>
      <w:r w:rsidRPr="00922B39">
        <w:rPr>
          <w:rtl/>
        </w:rPr>
        <w:t xml:space="preserve"> וביטחון הציבור</w:t>
      </w:r>
      <w:r w:rsidR="0013061D" w:rsidRPr="00922B39">
        <w:rPr>
          <w:rtl/>
        </w:rPr>
        <w:t xml:space="preserve">. </w:t>
      </w:r>
      <w:r w:rsidR="003E415F" w:rsidRPr="00922B39">
        <w:rPr>
          <w:rFonts w:hint="eastAsia"/>
          <w:rtl/>
        </w:rPr>
        <w:t>אף</w:t>
      </w:r>
      <w:r w:rsidR="003E415F" w:rsidRPr="00922B39">
        <w:rPr>
          <w:rtl/>
        </w:rPr>
        <w:t xml:space="preserve"> </w:t>
      </w:r>
      <w:r w:rsidR="003E415F" w:rsidRPr="00922B39">
        <w:rPr>
          <w:rFonts w:hint="eastAsia"/>
          <w:rtl/>
        </w:rPr>
        <w:t>על</w:t>
      </w:r>
      <w:r w:rsidR="003E415F" w:rsidRPr="00922B39">
        <w:rPr>
          <w:rtl/>
        </w:rPr>
        <w:t xml:space="preserve"> </w:t>
      </w:r>
      <w:r w:rsidR="003E415F" w:rsidRPr="00922B39">
        <w:rPr>
          <w:rFonts w:hint="eastAsia"/>
          <w:rtl/>
        </w:rPr>
        <w:t>פי</w:t>
      </w:r>
      <w:r w:rsidR="003E415F" w:rsidRPr="00922B39">
        <w:rPr>
          <w:rtl/>
        </w:rPr>
        <w:t xml:space="preserve"> </w:t>
      </w:r>
      <w:r w:rsidR="003E415F" w:rsidRPr="00922B39">
        <w:rPr>
          <w:rFonts w:hint="eastAsia"/>
          <w:rtl/>
        </w:rPr>
        <w:t>כן</w:t>
      </w:r>
      <w:r w:rsidR="00E2425E" w:rsidRPr="00922B39">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71553FE" w14:textId="77777777" w:rsidR="00C26BFA" w:rsidRPr="00922B39" w:rsidRDefault="009E0D6F" w:rsidP="00E1782C">
      <w:pPr>
        <w:pStyle w:val="3-"/>
        <w:numPr>
          <w:ilvl w:val="2"/>
          <w:numId w:val="90"/>
        </w:numPr>
        <w:ind w:left="1334"/>
        <w:rPr>
          <w:rtl/>
        </w:rPr>
      </w:pPr>
      <w:r w:rsidRPr="00922B39">
        <w:rPr>
          <w:rtl/>
        </w:rPr>
        <w:t xml:space="preserve">אם ברצון מציע למנוע עיון בסעיפים </w:t>
      </w:r>
      <w:r w:rsidRPr="00922B39">
        <w:rPr>
          <w:rFonts w:hint="eastAsia"/>
          <w:rtl/>
        </w:rPr>
        <w:t>ש</w:t>
      </w:r>
      <w:r w:rsidRPr="00922B39">
        <w:rPr>
          <w:rtl/>
        </w:rPr>
        <w:t xml:space="preserve">ל הצעתו בשל טענה לסוד מסחרי, סוד מקצועי, או כל טעם אחר המוזכר בתקנות חובת המכרזים עליו לציין </w:t>
      </w:r>
      <w:r w:rsidRPr="00922B39">
        <w:rPr>
          <w:rFonts w:hint="eastAsia"/>
          <w:rtl/>
        </w:rPr>
        <w:t>זאת</w:t>
      </w:r>
      <w:r w:rsidRPr="00922B39">
        <w:rPr>
          <w:rtl/>
        </w:rPr>
        <w:t xml:space="preserve"> באופן מפורש בחוברת ההצעה (פרק ב), במקום המיועד לכך.</w:t>
      </w:r>
      <w:r w:rsidR="00B11972" w:rsidRPr="00922B39">
        <w:rPr>
          <w:rtl/>
        </w:rPr>
        <w:t xml:space="preserve"> מובהר כי לא יהא בעצם הבקשה כדי למנוע עיון בסעיפי</w:t>
      </w:r>
      <w:r w:rsidR="00B11972" w:rsidRPr="00922B39">
        <w:rPr>
          <w:rFonts w:hint="eastAsia"/>
          <w:rtl/>
        </w:rPr>
        <w:t>ם</w:t>
      </w:r>
      <w:r w:rsidR="00B11972" w:rsidRPr="00922B39">
        <w:rPr>
          <w:rtl/>
        </w:rPr>
        <w:t xml:space="preserve"> </w:t>
      </w:r>
      <w:r w:rsidR="00B11972" w:rsidRPr="00922B39">
        <w:rPr>
          <w:rFonts w:hint="eastAsia"/>
          <w:rtl/>
        </w:rPr>
        <w:t>הרלוונטיים</w:t>
      </w:r>
      <w:r w:rsidR="00B11972" w:rsidRPr="00922B39">
        <w:rPr>
          <w:rtl/>
        </w:rPr>
        <w:t xml:space="preserve">, </w:t>
      </w:r>
      <w:r w:rsidR="00B11972" w:rsidRPr="00922B39">
        <w:rPr>
          <w:rFonts w:hint="eastAsia"/>
          <w:rtl/>
        </w:rPr>
        <w:t>והחלטה</w:t>
      </w:r>
      <w:r w:rsidR="00B11972" w:rsidRPr="00922B39">
        <w:rPr>
          <w:rtl/>
        </w:rPr>
        <w:t xml:space="preserve"> </w:t>
      </w:r>
      <w:r w:rsidR="00B11972" w:rsidRPr="00922B39">
        <w:rPr>
          <w:rFonts w:hint="eastAsia"/>
          <w:rtl/>
        </w:rPr>
        <w:t>בנושא</w:t>
      </w:r>
      <w:r w:rsidR="00B11972" w:rsidRPr="00922B39">
        <w:rPr>
          <w:rtl/>
        </w:rPr>
        <w:t xml:space="preserve"> </w:t>
      </w:r>
      <w:r w:rsidR="00B11972" w:rsidRPr="00922B39">
        <w:rPr>
          <w:rFonts w:hint="eastAsia"/>
          <w:rtl/>
        </w:rPr>
        <w:t>תתקבל</w:t>
      </w:r>
      <w:r w:rsidR="00B11972" w:rsidRPr="00922B39">
        <w:rPr>
          <w:rtl/>
        </w:rPr>
        <w:t xml:space="preserve"> </w:t>
      </w:r>
      <w:r w:rsidR="00B11972" w:rsidRPr="00922B39">
        <w:rPr>
          <w:rFonts w:hint="eastAsia"/>
          <w:rtl/>
        </w:rPr>
        <w:t>על</w:t>
      </w:r>
      <w:r w:rsidR="00B11972" w:rsidRPr="00922B39">
        <w:rPr>
          <w:rtl/>
        </w:rPr>
        <w:t xml:space="preserve"> </w:t>
      </w:r>
      <w:r w:rsidR="00B11972" w:rsidRPr="00922B39">
        <w:rPr>
          <w:rFonts w:hint="eastAsia"/>
          <w:rtl/>
        </w:rPr>
        <w:t>ידי</w:t>
      </w:r>
      <w:r w:rsidR="00B11972" w:rsidRPr="00922B39">
        <w:rPr>
          <w:rtl/>
        </w:rPr>
        <w:t xml:space="preserve"> ועדת המכרזים </w:t>
      </w:r>
      <w:r w:rsidR="00B11972" w:rsidRPr="00922B39">
        <w:rPr>
          <w:rFonts w:hint="eastAsia"/>
          <w:rtl/>
        </w:rPr>
        <w:t>של</w:t>
      </w:r>
      <w:r w:rsidR="00B11972" w:rsidRPr="00922B39">
        <w:rPr>
          <w:rtl/>
        </w:rPr>
        <w:t xml:space="preserve"> המזמין. </w:t>
      </w:r>
      <w:r w:rsidRPr="00922B39">
        <w:rPr>
          <w:rtl/>
        </w:rPr>
        <w:t xml:space="preserve"> </w:t>
      </w:r>
      <w:r w:rsidR="008B27AC" w:rsidRPr="00922B39">
        <w:rPr>
          <w:rFonts w:hint="eastAsia"/>
          <w:rtl/>
        </w:rPr>
        <w:t>מובהר</w:t>
      </w:r>
      <w:r w:rsidR="008B27AC" w:rsidRPr="00922B39">
        <w:rPr>
          <w:rtl/>
        </w:rPr>
        <w:t xml:space="preserve"> </w:t>
      </w:r>
      <w:r w:rsidR="00322FCF" w:rsidRPr="00922B39">
        <w:rPr>
          <w:rtl/>
        </w:rPr>
        <w:t xml:space="preserve">כי </w:t>
      </w:r>
      <w:r w:rsidR="00322FCF" w:rsidRPr="00922B39">
        <w:rPr>
          <w:rFonts w:hint="eastAsia"/>
          <w:rtl/>
        </w:rPr>
        <w:t>מחיר</w:t>
      </w:r>
      <w:r w:rsidR="00322FCF" w:rsidRPr="00922B39">
        <w:rPr>
          <w:rtl/>
        </w:rPr>
        <w:t xml:space="preserve"> ההצעה אינו בגדר סוד מסחרי או מקצועי. </w:t>
      </w:r>
    </w:p>
    <w:p w14:paraId="08443FF2" w14:textId="77777777" w:rsidR="00295B6A" w:rsidRPr="00922B39" w:rsidRDefault="009E0D6F" w:rsidP="00E1782C">
      <w:pPr>
        <w:pStyle w:val="3-"/>
        <w:numPr>
          <w:ilvl w:val="2"/>
          <w:numId w:val="90"/>
        </w:numPr>
        <w:ind w:left="1334"/>
        <w:rPr>
          <w:rtl/>
        </w:rPr>
      </w:pPr>
      <w:r w:rsidRPr="00922B39">
        <w:rPr>
          <w:rFonts w:hint="eastAsia"/>
          <w:rtl/>
        </w:rPr>
        <w:lastRenderedPageBreak/>
        <w:t>מציע</w:t>
      </w:r>
      <w:r w:rsidRPr="00922B39">
        <w:rPr>
          <w:rtl/>
        </w:rPr>
        <w:t xml:space="preserve"> </w:t>
      </w:r>
      <w:r w:rsidRPr="00922B39">
        <w:rPr>
          <w:rFonts w:hint="eastAsia"/>
          <w:rtl/>
        </w:rPr>
        <w:t>שטען</w:t>
      </w:r>
      <w:r w:rsidRPr="00922B39">
        <w:rPr>
          <w:rtl/>
        </w:rPr>
        <w:t xml:space="preserve"> </w:t>
      </w:r>
      <w:r w:rsidRPr="00922B39">
        <w:rPr>
          <w:rFonts w:hint="eastAsia"/>
          <w:rtl/>
        </w:rPr>
        <w:t>שחלק</w:t>
      </w:r>
      <w:r w:rsidRPr="00922B39">
        <w:rPr>
          <w:rtl/>
        </w:rPr>
        <w:t xml:space="preserve"> </w:t>
      </w:r>
      <w:r w:rsidRPr="00922B39">
        <w:rPr>
          <w:rFonts w:hint="eastAsia"/>
          <w:rtl/>
        </w:rPr>
        <w:t>מסוים</w:t>
      </w:r>
      <w:r w:rsidRPr="00922B39">
        <w:rPr>
          <w:rtl/>
        </w:rPr>
        <w:t xml:space="preserve"> </w:t>
      </w:r>
      <w:r w:rsidRPr="00922B39">
        <w:rPr>
          <w:rFonts w:hint="eastAsia"/>
          <w:rtl/>
        </w:rPr>
        <w:t>מהצעתו</w:t>
      </w:r>
      <w:r w:rsidRPr="00922B39">
        <w:rPr>
          <w:rtl/>
        </w:rPr>
        <w:t xml:space="preserve"> </w:t>
      </w:r>
      <w:r w:rsidRPr="00922B39">
        <w:rPr>
          <w:rFonts w:hint="eastAsia"/>
          <w:rtl/>
        </w:rPr>
        <w:t>היא</w:t>
      </w:r>
      <w:r w:rsidRPr="00922B39">
        <w:rPr>
          <w:rtl/>
        </w:rPr>
        <w:t xml:space="preserve"> </w:t>
      </w:r>
      <w:r w:rsidRPr="00922B39">
        <w:rPr>
          <w:rFonts w:hint="eastAsia"/>
          <w:rtl/>
        </w:rPr>
        <w:t>סוד</w:t>
      </w:r>
      <w:r w:rsidRPr="00922B39">
        <w:rPr>
          <w:rtl/>
        </w:rPr>
        <w:t xml:space="preserve"> </w:t>
      </w:r>
      <w:r w:rsidRPr="00922B39">
        <w:rPr>
          <w:rFonts w:hint="eastAsia"/>
          <w:rtl/>
        </w:rPr>
        <w:t>מסחרי</w:t>
      </w:r>
      <w:r w:rsidRPr="00922B39">
        <w:rPr>
          <w:rtl/>
        </w:rPr>
        <w:t xml:space="preserve"> </w:t>
      </w:r>
      <w:r w:rsidRPr="00922B39">
        <w:rPr>
          <w:rFonts w:hint="eastAsia"/>
          <w:rtl/>
        </w:rPr>
        <w:t>או</w:t>
      </w:r>
      <w:r w:rsidRPr="00922B39">
        <w:rPr>
          <w:rtl/>
        </w:rPr>
        <w:t xml:space="preserve"> </w:t>
      </w:r>
      <w:r w:rsidRPr="00922B39">
        <w:rPr>
          <w:rFonts w:hint="eastAsia"/>
          <w:rtl/>
        </w:rPr>
        <w:t>מקצועי</w:t>
      </w:r>
      <w:r w:rsidRPr="00922B39">
        <w:rPr>
          <w:rtl/>
        </w:rPr>
        <w:t xml:space="preserve">, </w:t>
      </w:r>
      <w:r w:rsidRPr="00922B39">
        <w:rPr>
          <w:rFonts w:hint="eastAsia"/>
          <w:rtl/>
        </w:rPr>
        <w:t>יהיה</w:t>
      </w:r>
      <w:r w:rsidRPr="00922B39">
        <w:rPr>
          <w:rtl/>
        </w:rPr>
        <w:t xml:space="preserve"> </w:t>
      </w:r>
      <w:r w:rsidRPr="00922B39">
        <w:rPr>
          <w:rFonts w:hint="eastAsia"/>
          <w:rtl/>
        </w:rPr>
        <w:t>מנוע</w:t>
      </w:r>
      <w:r w:rsidRPr="00922B39">
        <w:rPr>
          <w:rtl/>
        </w:rPr>
        <w:t xml:space="preserve"> </w:t>
      </w:r>
      <w:r w:rsidRPr="00922B39">
        <w:rPr>
          <w:rFonts w:hint="eastAsia"/>
          <w:rtl/>
        </w:rPr>
        <w:t>מלדרוש</w:t>
      </w:r>
      <w:r w:rsidRPr="00922B39">
        <w:rPr>
          <w:rtl/>
        </w:rPr>
        <w:t xml:space="preserve"> </w:t>
      </w:r>
      <w:r w:rsidRPr="00922B39">
        <w:rPr>
          <w:rFonts w:hint="eastAsia"/>
          <w:rtl/>
        </w:rPr>
        <w:t>לעיין</w:t>
      </w:r>
      <w:r w:rsidRPr="00922B39">
        <w:rPr>
          <w:rtl/>
        </w:rPr>
        <w:t xml:space="preserve"> </w:t>
      </w:r>
      <w:r w:rsidRPr="00922B39">
        <w:rPr>
          <w:rFonts w:hint="eastAsia"/>
          <w:rtl/>
        </w:rPr>
        <w:t>בחלק</w:t>
      </w:r>
      <w:r w:rsidRPr="00922B39">
        <w:rPr>
          <w:rtl/>
        </w:rPr>
        <w:t xml:space="preserve"> </w:t>
      </w:r>
      <w:r w:rsidRPr="00922B39">
        <w:rPr>
          <w:rFonts w:hint="eastAsia"/>
          <w:rtl/>
        </w:rPr>
        <w:t>זה</w:t>
      </w:r>
      <w:r w:rsidRPr="00922B39">
        <w:rPr>
          <w:rtl/>
        </w:rPr>
        <w:t xml:space="preserve"> </w:t>
      </w:r>
      <w:r w:rsidRPr="00922B39">
        <w:rPr>
          <w:rFonts w:hint="eastAsia"/>
          <w:rtl/>
        </w:rPr>
        <w:t>של</w:t>
      </w:r>
      <w:r w:rsidRPr="00922B39">
        <w:rPr>
          <w:rtl/>
        </w:rPr>
        <w:t xml:space="preserve"> </w:t>
      </w:r>
      <w:r w:rsidRPr="00922B39">
        <w:rPr>
          <w:rFonts w:hint="eastAsia"/>
          <w:rtl/>
        </w:rPr>
        <w:t>ההצעה</w:t>
      </w:r>
      <w:r w:rsidRPr="00922B39">
        <w:rPr>
          <w:rtl/>
        </w:rPr>
        <w:t xml:space="preserve"> </w:t>
      </w:r>
      <w:r w:rsidRPr="00922B39">
        <w:rPr>
          <w:rFonts w:hint="eastAsia"/>
          <w:rtl/>
        </w:rPr>
        <w:t>הזוכה</w:t>
      </w:r>
      <w:r w:rsidRPr="00922B39">
        <w:rPr>
          <w:rtl/>
        </w:rPr>
        <w:t xml:space="preserve"> </w:t>
      </w:r>
      <w:r w:rsidRPr="00922B39">
        <w:rPr>
          <w:rFonts w:hint="eastAsia"/>
          <w:rtl/>
        </w:rPr>
        <w:t>במכרז</w:t>
      </w:r>
      <w:r w:rsidRPr="00922B39">
        <w:rPr>
          <w:rtl/>
        </w:rPr>
        <w:t>.</w:t>
      </w:r>
    </w:p>
    <w:p w14:paraId="3D55E661" w14:textId="77777777" w:rsidR="00E81F28" w:rsidRPr="00922B39" w:rsidRDefault="009E0D6F" w:rsidP="00E1782C">
      <w:pPr>
        <w:pStyle w:val="3-"/>
        <w:numPr>
          <w:ilvl w:val="2"/>
          <w:numId w:val="90"/>
        </w:numPr>
        <w:ind w:left="1334"/>
        <w:rPr>
          <w:rtl/>
        </w:rPr>
      </w:pPr>
      <w:r w:rsidRPr="00922B39">
        <w:rPr>
          <w:rFonts w:hint="eastAsia"/>
          <w:rtl/>
        </w:rPr>
        <w:t>בכפוף</w:t>
      </w:r>
      <w:r w:rsidRPr="00922B39">
        <w:rPr>
          <w:rtl/>
        </w:rPr>
        <w:t xml:space="preserve"> </w:t>
      </w:r>
      <w:r w:rsidRPr="00922B39">
        <w:rPr>
          <w:rFonts w:hint="eastAsia"/>
          <w:rtl/>
        </w:rPr>
        <w:t>לאמור</w:t>
      </w:r>
      <w:r w:rsidRPr="00922B39">
        <w:rPr>
          <w:rtl/>
        </w:rPr>
        <w:t xml:space="preserve"> </w:t>
      </w:r>
      <w:r w:rsidRPr="00922B39">
        <w:rPr>
          <w:rFonts w:hint="eastAsia"/>
          <w:rtl/>
        </w:rPr>
        <w:t>לעיל</w:t>
      </w:r>
      <w:r w:rsidRPr="00922B39">
        <w:rPr>
          <w:rtl/>
        </w:rPr>
        <w:t xml:space="preserve">, </w:t>
      </w:r>
      <w:r w:rsidRPr="00922B39">
        <w:rPr>
          <w:rFonts w:hint="eastAsia"/>
          <w:rtl/>
        </w:rPr>
        <w:t>בהשתתפותו</w:t>
      </w:r>
      <w:r w:rsidRPr="00922B39">
        <w:rPr>
          <w:rtl/>
        </w:rPr>
        <w:t xml:space="preserve"> </w:t>
      </w:r>
      <w:r w:rsidRPr="00922B39">
        <w:rPr>
          <w:rFonts w:hint="eastAsia"/>
          <w:rtl/>
        </w:rPr>
        <w:t>במכרז</w:t>
      </w:r>
      <w:r w:rsidRPr="00922B39">
        <w:rPr>
          <w:rtl/>
        </w:rPr>
        <w:t xml:space="preserve"> מסכים המציע, כי במקרה של זכיה במכרז הצעתו תועמד לעיונם של יתר המציעים במכרז בהתאם להוראות הדין. </w:t>
      </w:r>
    </w:p>
    <w:p w14:paraId="2373EB4F" w14:textId="77777777" w:rsidR="0013061D" w:rsidRPr="00922B39" w:rsidRDefault="009E0D6F" w:rsidP="00E1782C">
      <w:pPr>
        <w:pStyle w:val="3-"/>
        <w:numPr>
          <w:ilvl w:val="2"/>
          <w:numId w:val="90"/>
        </w:numPr>
        <w:ind w:left="1334"/>
        <w:rPr>
          <w:rtl/>
        </w:rPr>
      </w:pPr>
      <w:r w:rsidRPr="00922B39">
        <w:rPr>
          <w:rFonts w:hint="eastAsia"/>
          <w:rtl/>
        </w:rPr>
        <w:t>במקרה</w:t>
      </w:r>
      <w:r w:rsidRPr="00922B39">
        <w:rPr>
          <w:rtl/>
        </w:rPr>
        <w:t xml:space="preserve"> בו ועדת המכרזים של </w:t>
      </w:r>
      <w:r w:rsidR="00361FDC" w:rsidRPr="00922B39">
        <w:rPr>
          <w:rFonts w:hint="eastAsia"/>
          <w:rtl/>
        </w:rPr>
        <w:t>המזמין</w:t>
      </w:r>
      <w:r w:rsidRPr="00922B39">
        <w:rPr>
          <w:rtl/>
        </w:rPr>
        <w:t xml:space="preserve"> תדחה את טענת המציע הזוכה בדבר היות חלקים מהצעתו סוד מסחרי או מקצועי, </w:t>
      </w:r>
      <w:r w:rsidR="00361FDC" w:rsidRPr="00922B39">
        <w:rPr>
          <w:rFonts w:hint="eastAsia"/>
          <w:rtl/>
        </w:rPr>
        <w:t>המזמין</w:t>
      </w:r>
      <w:r w:rsidRPr="00922B39">
        <w:rPr>
          <w:rtl/>
        </w:rPr>
        <w:t xml:space="preserve"> יודיע לו על כך </w:t>
      </w:r>
      <w:r w:rsidR="00F575B7" w:rsidRPr="00922B39">
        <w:rPr>
          <w:rFonts w:hint="eastAsia"/>
          <w:rtl/>
        </w:rPr>
        <w:t>טרם</w:t>
      </w:r>
      <w:r w:rsidR="00F575B7" w:rsidRPr="00922B39">
        <w:rPr>
          <w:rtl/>
        </w:rPr>
        <w:t xml:space="preserve"> </w:t>
      </w:r>
      <w:r w:rsidR="00F575B7" w:rsidRPr="00922B39">
        <w:rPr>
          <w:rFonts w:hint="eastAsia"/>
          <w:rtl/>
        </w:rPr>
        <w:t>מימוש</w:t>
      </w:r>
      <w:r w:rsidRPr="00922B39">
        <w:rPr>
          <w:rtl/>
        </w:rPr>
        <w:t xml:space="preserve"> זכות העיון בפועל.</w:t>
      </w:r>
      <w:r w:rsidR="00C26BFA" w:rsidRPr="00922B39">
        <w:rPr>
          <w:rtl/>
        </w:rPr>
        <w:t xml:space="preserve"> </w:t>
      </w:r>
    </w:p>
    <w:p w14:paraId="311707E6" w14:textId="77777777" w:rsidR="008824EE" w:rsidRPr="00922B39" w:rsidRDefault="009E0D6F" w:rsidP="00E1782C">
      <w:pPr>
        <w:pStyle w:val="2-"/>
        <w:numPr>
          <w:ilvl w:val="1"/>
          <w:numId w:val="90"/>
        </w:numPr>
        <w:ind w:left="625" w:hanging="567"/>
        <w:rPr>
          <w:sz w:val="24"/>
          <w:szCs w:val="24"/>
          <w:rtl/>
        </w:rPr>
      </w:pPr>
      <w:r w:rsidRPr="00922B39">
        <w:rPr>
          <w:rFonts w:hint="eastAsia"/>
          <w:sz w:val="24"/>
          <w:szCs w:val="24"/>
          <w:rtl/>
        </w:rPr>
        <w:t>מיצוי</w:t>
      </w:r>
      <w:r w:rsidRPr="00922B39">
        <w:rPr>
          <w:sz w:val="24"/>
          <w:szCs w:val="24"/>
          <w:rtl/>
        </w:rPr>
        <w:t xml:space="preserve"> </w:t>
      </w:r>
      <w:r w:rsidRPr="00922B39">
        <w:rPr>
          <w:rFonts w:hint="eastAsia"/>
          <w:sz w:val="24"/>
          <w:szCs w:val="24"/>
          <w:rtl/>
        </w:rPr>
        <w:t>הליכים</w:t>
      </w:r>
      <w:r w:rsidRPr="00922B39">
        <w:rPr>
          <w:sz w:val="24"/>
          <w:szCs w:val="24"/>
          <w:rtl/>
        </w:rPr>
        <w:t xml:space="preserve"> </w:t>
      </w:r>
      <w:r w:rsidRPr="00922B39">
        <w:rPr>
          <w:rFonts w:hint="eastAsia"/>
          <w:sz w:val="24"/>
          <w:szCs w:val="24"/>
          <w:rtl/>
        </w:rPr>
        <w:t>מול</w:t>
      </w:r>
      <w:r w:rsidRPr="00922B39">
        <w:rPr>
          <w:sz w:val="24"/>
          <w:szCs w:val="24"/>
          <w:rtl/>
        </w:rPr>
        <w:t xml:space="preserve"> </w:t>
      </w:r>
      <w:r w:rsidRPr="00922B39">
        <w:rPr>
          <w:rFonts w:hint="eastAsia"/>
          <w:sz w:val="24"/>
          <w:szCs w:val="24"/>
          <w:rtl/>
        </w:rPr>
        <w:t>הוועדה</w:t>
      </w:r>
    </w:p>
    <w:p w14:paraId="5B96BFFF" w14:textId="77777777" w:rsidR="005D0A83" w:rsidRPr="00922B39" w:rsidRDefault="009E0D6F" w:rsidP="00E1782C">
      <w:pPr>
        <w:pStyle w:val="3-"/>
        <w:numPr>
          <w:ilvl w:val="2"/>
          <w:numId w:val="90"/>
        </w:numPr>
        <w:ind w:left="1334"/>
        <w:rPr>
          <w:rtl/>
        </w:rPr>
      </w:pPr>
      <w:r w:rsidRPr="00922B39">
        <w:rPr>
          <w:rFonts w:hint="eastAsia"/>
          <w:rtl/>
        </w:rPr>
        <w:t>אם</w:t>
      </w:r>
      <w:r w:rsidRPr="00922B39">
        <w:rPr>
          <w:rtl/>
        </w:rPr>
        <w:t xml:space="preserve"> </w:t>
      </w:r>
      <w:r w:rsidR="008824EE" w:rsidRPr="00922B39">
        <w:rPr>
          <w:rFonts w:hint="eastAsia"/>
          <w:rtl/>
        </w:rPr>
        <w:t>לאחר</w:t>
      </w:r>
      <w:r w:rsidR="008824EE" w:rsidRPr="00922B39">
        <w:rPr>
          <w:rtl/>
        </w:rPr>
        <w:t xml:space="preserve"> </w:t>
      </w:r>
      <w:r w:rsidR="008824EE" w:rsidRPr="00922B39">
        <w:rPr>
          <w:rFonts w:hint="eastAsia"/>
          <w:rtl/>
        </w:rPr>
        <w:t>מימוש</w:t>
      </w:r>
      <w:r w:rsidR="008824EE" w:rsidRPr="00922B39">
        <w:rPr>
          <w:rtl/>
        </w:rPr>
        <w:t xml:space="preserve"> </w:t>
      </w:r>
      <w:r w:rsidR="008824EE" w:rsidRPr="00922B39">
        <w:rPr>
          <w:rFonts w:hint="eastAsia"/>
          <w:rtl/>
        </w:rPr>
        <w:t>זכות</w:t>
      </w:r>
      <w:r w:rsidR="008824EE" w:rsidRPr="00922B39">
        <w:rPr>
          <w:rtl/>
        </w:rPr>
        <w:t xml:space="preserve"> </w:t>
      </w:r>
      <w:r w:rsidR="008824EE" w:rsidRPr="00922B39">
        <w:rPr>
          <w:rFonts w:hint="eastAsia"/>
          <w:rtl/>
        </w:rPr>
        <w:t>העיו</w:t>
      </w:r>
      <w:r w:rsidR="00AD2655" w:rsidRPr="00922B39">
        <w:rPr>
          <w:rFonts w:hint="eastAsia"/>
          <w:rtl/>
        </w:rPr>
        <w:t>ן</w:t>
      </w:r>
      <w:r w:rsidR="00AD2655" w:rsidRPr="00922B39">
        <w:rPr>
          <w:rtl/>
        </w:rPr>
        <w:t xml:space="preserve">, </w:t>
      </w:r>
      <w:r w:rsidR="00AD2655" w:rsidRPr="00922B39">
        <w:rPr>
          <w:rFonts w:hint="eastAsia"/>
          <w:rtl/>
        </w:rPr>
        <w:t>מציע</w:t>
      </w:r>
      <w:r w:rsidR="00AD2655" w:rsidRPr="00922B39">
        <w:rPr>
          <w:rtl/>
        </w:rPr>
        <w:t xml:space="preserve"> </w:t>
      </w:r>
      <w:r w:rsidR="00AD2655" w:rsidRPr="00922B39">
        <w:rPr>
          <w:rFonts w:hint="eastAsia"/>
          <w:rtl/>
        </w:rPr>
        <w:t>במכרז</w:t>
      </w:r>
      <w:r w:rsidR="00AD2655" w:rsidRPr="00922B39">
        <w:rPr>
          <w:rtl/>
        </w:rPr>
        <w:t xml:space="preserve"> </w:t>
      </w:r>
      <w:r w:rsidR="00AD2655" w:rsidRPr="00922B39">
        <w:rPr>
          <w:rFonts w:hint="eastAsia"/>
          <w:rtl/>
        </w:rPr>
        <w:t>סבור</w:t>
      </w:r>
      <w:r w:rsidR="00AD2655" w:rsidRPr="00922B39">
        <w:rPr>
          <w:rtl/>
        </w:rPr>
        <w:t xml:space="preserve"> </w:t>
      </w:r>
      <w:r w:rsidR="00AD2655" w:rsidRPr="00922B39">
        <w:rPr>
          <w:rFonts w:hint="eastAsia"/>
          <w:rtl/>
        </w:rPr>
        <w:t>שנפלה</w:t>
      </w:r>
      <w:r w:rsidR="00AD2655" w:rsidRPr="00922B39">
        <w:rPr>
          <w:rtl/>
        </w:rPr>
        <w:t xml:space="preserve"> </w:t>
      </w:r>
      <w:r w:rsidR="00AD2655" w:rsidRPr="00922B39">
        <w:rPr>
          <w:rFonts w:hint="eastAsia"/>
          <w:rtl/>
        </w:rPr>
        <w:t>טעות</w:t>
      </w:r>
      <w:r w:rsidR="00AD2655" w:rsidRPr="00922B39">
        <w:rPr>
          <w:rtl/>
        </w:rPr>
        <w:t xml:space="preserve"> </w:t>
      </w:r>
      <w:r w:rsidR="00AD2655" w:rsidRPr="00922B39">
        <w:rPr>
          <w:rFonts w:hint="eastAsia"/>
          <w:rtl/>
        </w:rPr>
        <w:t>בה</w:t>
      </w:r>
      <w:r w:rsidR="008824EE" w:rsidRPr="00922B39">
        <w:rPr>
          <w:rFonts w:hint="eastAsia"/>
          <w:rtl/>
        </w:rPr>
        <w:t>חלטה</w:t>
      </w:r>
      <w:r w:rsidR="008824EE" w:rsidRPr="00922B39">
        <w:rPr>
          <w:rtl/>
        </w:rPr>
        <w:t xml:space="preserve"> </w:t>
      </w:r>
      <w:r w:rsidR="008824EE" w:rsidRPr="00922B39">
        <w:rPr>
          <w:rFonts w:hint="eastAsia"/>
          <w:rtl/>
        </w:rPr>
        <w:t>של</w:t>
      </w:r>
      <w:r w:rsidR="008824EE" w:rsidRPr="00922B39">
        <w:rPr>
          <w:rtl/>
        </w:rPr>
        <w:t xml:space="preserve"> </w:t>
      </w:r>
      <w:r w:rsidR="008824EE" w:rsidRPr="00922B39">
        <w:rPr>
          <w:rFonts w:hint="eastAsia"/>
          <w:rtl/>
        </w:rPr>
        <w:t>ועדת</w:t>
      </w:r>
      <w:r w:rsidR="008824EE" w:rsidRPr="00922B39">
        <w:rPr>
          <w:rtl/>
        </w:rPr>
        <w:t xml:space="preserve"> </w:t>
      </w:r>
      <w:r w:rsidR="008824EE" w:rsidRPr="00922B39">
        <w:rPr>
          <w:rFonts w:hint="eastAsia"/>
          <w:rtl/>
        </w:rPr>
        <w:t>המכרזים</w:t>
      </w:r>
      <w:r w:rsidR="00D913EA" w:rsidRPr="00922B39">
        <w:rPr>
          <w:rtl/>
        </w:rPr>
        <w:t>,</w:t>
      </w:r>
      <w:r w:rsidR="008824EE" w:rsidRPr="00922B39">
        <w:rPr>
          <w:rtl/>
        </w:rPr>
        <w:t xml:space="preserve"> עליו לפנות לוועדה בכתב ולפרט את טענותיו באופן מנומק וזאת לא יאוחר מ-</w:t>
      </w:r>
      <w:r w:rsidR="00361E8A" w:rsidRPr="00922B39">
        <w:rPr>
          <w:rtl/>
        </w:rPr>
        <w:t xml:space="preserve">10 </w:t>
      </w:r>
      <w:r w:rsidR="008824EE" w:rsidRPr="00922B39">
        <w:rPr>
          <w:rFonts w:hint="eastAsia"/>
          <w:rtl/>
        </w:rPr>
        <w:t>ימי</w:t>
      </w:r>
      <w:r w:rsidR="00361E8A" w:rsidRPr="00922B39">
        <w:rPr>
          <w:rtl/>
        </w:rPr>
        <w:t xml:space="preserve"> עסקים </w:t>
      </w:r>
      <w:r w:rsidR="008824EE" w:rsidRPr="00922B39">
        <w:rPr>
          <w:rFonts w:hint="eastAsia"/>
          <w:rtl/>
        </w:rPr>
        <w:t>מ</w:t>
      </w:r>
      <w:r w:rsidR="00BC62A8" w:rsidRPr="00922B39">
        <w:rPr>
          <w:rFonts w:hint="eastAsia"/>
          <w:rtl/>
        </w:rPr>
        <w:t>מועד</w:t>
      </w:r>
      <w:r w:rsidR="008824EE" w:rsidRPr="00922B39">
        <w:rPr>
          <w:rtl/>
        </w:rPr>
        <w:t xml:space="preserve"> מימוש זכות העיון. </w:t>
      </w:r>
    </w:p>
    <w:p w14:paraId="41507161" w14:textId="77777777" w:rsidR="008824EE" w:rsidRPr="00922B39" w:rsidRDefault="009E0D6F" w:rsidP="00E1782C">
      <w:pPr>
        <w:pStyle w:val="3-"/>
        <w:numPr>
          <w:ilvl w:val="2"/>
          <w:numId w:val="90"/>
        </w:numPr>
        <w:ind w:left="1334"/>
        <w:rPr>
          <w:rtl/>
        </w:rPr>
      </w:pPr>
      <w:r w:rsidRPr="00922B39">
        <w:rPr>
          <w:rFonts w:hint="eastAsia"/>
          <w:rtl/>
        </w:rPr>
        <w:t>במהלך</w:t>
      </w:r>
      <w:r w:rsidRPr="00922B39">
        <w:rPr>
          <w:rtl/>
        </w:rPr>
        <w:t xml:space="preserve"> בירור טענות מציע במכרז, </w:t>
      </w:r>
      <w:r w:rsidR="00EA4782" w:rsidRPr="00922B39">
        <w:rPr>
          <w:rFonts w:hint="eastAsia"/>
          <w:rtl/>
        </w:rPr>
        <w:t>אם</w:t>
      </w:r>
      <w:r w:rsidR="00EA4782" w:rsidRPr="00922B39">
        <w:rPr>
          <w:rtl/>
        </w:rPr>
        <w:t xml:space="preserve"> </w:t>
      </w:r>
      <w:r w:rsidRPr="00922B39">
        <w:rPr>
          <w:rFonts w:hint="eastAsia"/>
          <w:rtl/>
        </w:rPr>
        <w:t>ישנן</w:t>
      </w:r>
      <w:r w:rsidRPr="00922B39">
        <w:rPr>
          <w:rtl/>
        </w:rPr>
        <w:t xml:space="preserve">, </w:t>
      </w:r>
      <w:r w:rsidR="00361E8A" w:rsidRPr="00922B39">
        <w:rPr>
          <w:rFonts w:hint="eastAsia"/>
          <w:rtl/>
        </w:rPr>
        <w:t>המזמין</w:t>
      </w:r>
      <w:r w:rsidR="00361E8A" w:rsidRPr="00922B39">
        <w:rPr>
          <w:rtl/>
        </w:rPr>
        <w:t xml:space="preserve"> </w:t>
      </w:r>
      <w:r w:rsidRPr="00922B39">
        <w:rPr>
          <w:rFonts w:hint="eastAsia"/>
          <w:rtl/>
        </w:rPr>
        <w:t>לא</w:t>
      </w:r>
      <w:r w:rsidRPr="00922B39">
        <w:rPr>
          <w:rtl/>
        </w:rPr>
        <w:t xml:space="preserve"> </w:t>
      </w:r>
      <w:r w:rsidR="00361E8A" w:rsidRPr="00922B39">
        <w:rPr>
          <w:rFonts w:hint="eastAsia"/>
          <w:rtl/>
        </w:rPr>
        <w:t>י</w:t>
      </w:r>
      <w:r w:rsidRPr="00922B39">
        <w:rPr>
          <w:rFonts w:hint="eastAsia"/>
          <w:rtl/>
        </w:rPr>
        <w:t>עכב</w:t>
      </w:r>
      <w:r w:rsidRPr="00922B39">
        <w:rPr>
          <w:rtl/>
        </w:rPr>
        <w:t xml:space="preserve"> </w:t>
      </w:r>
      <w:r w:rsidRPr="00922B39">
        <w:rPr>
          <w:rFonts w:hint="eastAsia"/>
          <w:rtl/>
        </w:rPr>
        <w:t>את</w:t>
      </w:r>
      <w:r w:rsidR="00361E8A" w:rsidRPr="00922B39">
        <w:rPr>
          <w:rtl/>
        </w:rPr>
        <w:t xml:space="preserve"> מימוש</w:t>
      </w:r>
      <w:r w:rsidRPr="00922B39">
        <w:rPr>
          <w:rtl/>
        </w:rPr>
        <w:t xml:space="preserve"> ההתקשרות עם </w:t>
      </w:r>
      <w:r w:rsidR="00F154AB" w:rsidRPr="00922B39">
        <w:rPr>
          <w:rFonts w:hint="eastAsia"/>
          <w:rtl/>
        </w:rPr>
        <w:t>הזוכה</w:t>
      </w:r>
      <w:r w:rsidRPr="00922B39">
        <w:rPr>
          <w:rtl/>
        </w:rPr>
        <w:t xml:space="preserve">, למעט מקרים חריגים, בהתאם לשיקול דעתו הבלעדי. </w:t>
      </w:r>
    </w:p>
    <w:p w14:paraId="461A649D" w14:textId="77777777" w:rsidR="000A2211" w:rsidRPr="00922B39" w:rsidRDefault="009E0D6F" w:rsidP="00E1782C">
      <w:pPr>
        <w:pStyle w:val="3-"/>
        <w:numPr>
          <w:ilvl w:val="2"/>
          <w:numId w:val="90"/>
        </w:numPr>
        <w:ind w:left="1334"/>
        <w:rPr>
          <w:rtl/>
        </w:rPr>
      </w:pPr>
      <w:r w:rsidRPr="00922B39">
        <w:rPr>
          <w:rFonts w:hint="eastAsia"/>
          <w:rtl/>
        </w:rPr>
        <w:t>אם</w:t>
      </w:r>
      <w:r w:rsidRPr="00922B39">
        <w:rPr>
          <w:rtl/>
        </w:rPr>
        <w:t xml:space="preserve"> </w:t>
      </w:r>
      <w:r w:rsidR="009F25D7" w:rsidRPr="00922B39">
        <w:rPr>
          <w:rFonts w:hint="eastAsia"/>
          <w:rtl/>
        </w:rPr>
        <w:t>לאחר</w:t>
      </w:r>
      <w:r w:rsidR="009F25D7" w:rsidRPr="00922B39">
        <w:rPr>
          <w:rtl/>
        </w:rPr>
        <w:t xml:space="preserve"> בירור טענות המציע, </w:t>
      </w:r>
      <w:r w:rsidR="008824EE" w:rsidRPr="00922B39">
        <w:rPr>
          <w:rFonts w:hint="eastAsia"/>
          <w:rtl/>
        </w:rPr>
        <w:t>ועדת</w:t>
      </w:r>
      <w:r w:rsidR="008824EE" w:rsidRPr="00922B39">
        <w:rPr>
          <w:rtl/>
        </w:rPr>
        <w:t xml:space="preserve"> </w:t>
      </w:r>
      <w:r w:rsidR="008824EE" w:rsidRPr="00922B39">
        <w:rPr>
          <w:rFonts w:hint="eastAsia"/>
          <w:rtl/>
        </w:rPr>
        <w:t>המכר</w:t>
      </w:r>
      <w:r w:rsidR="009F25D7" w:rsidRPr="00922B39">
        <w:rPr>
          <w:rFonts w:hint="eastAsia"/>
          <w:rtl/>
        </w:rPr>
        <w:t>ז</w:t>
      </w:r>
      <w:r w:rsidR="008824EE" w:rsidRPr="00922B39">
        <w:rPr>
          <w:rFonts w:hint="eastAsia"/>
          <w:rtl/>
        </w:rPr>
        <w:t>ים</w:t>
      </w:r>
      <w:r w:rsidR="008824EE" w:rsidRPr="00922B39">
        <w:rPr>
          <w:rtl/>
        </w:rPr>
        <w:t xml:space="preserve">, תסבור כי </w:t>
      </w:r>
      <w:r w:rsidR="00AD2655" w:rsidRPr="00922B39">
        <w:rPr>
          <w:rFonts w:hint="eastAsia"/>
          <w:rtl/>
        </w:rPr>
        <w:t>נפלה</w:t>
      </w:r>
      <w:r w:rsidR="00AD2655" w:rsidRPr="00922B39">
        <w:rPr>
          <w:rtl/>
        </w:rPr>
        <w:t xml:space="preserve"> </w:t>
      </w:r>
      <w:r w:rsidR="00AD2655" w:rsidRPr="00922B39">
        <w:rPr>
          <w:rFonts w:hint="eastAsia"/>
          <w:rtl/>
        </w:rPr>
        <w:t>טעות</w:t>
      </w:r>
      <w:r w:rsidR="00AD2655" w:rsidRPr="00922B39">
        <w:rPr>
          <w:rtl/>
        </w:rPr>
        <w:t xml:space="preserve"> </w:t>
      </w:r>
      <w:r w:rsidR="00AD2655" w:rsidRPr="00922B39">
        <w:rPr>
          <w:rFonts w:hint="eastAsia"/>
          <w:rtl/>
        </w:rPr>
        <w:t>בהחלטה</w:t>
      </w:r>
      <w:r w:rsidR="00361E8A" w:rsidRPr="00922B39">
        <w:rPr>
          <w:rtl/>
        </w:rPr>
        <w:t xml:space="preserve"> שקיבלה</w:t>
      </w:r>
      <w:r w:rsidR="00AD2655" w:rsidRPr="00922B39">
        <w:rPr>
          <w:rtl/>
        </w:rPr>
        <w:t xml:space="preserve">, </w:t>
      </w:r>
      <w:r w:rsidR="00AD2655" w:rsidRPr="00922B39">
        <w:rPr>
          <w:rFonts w:hint="eastAsia"/>
          <w:rtl/>
        </w:rPr>
        <w:t>לא</w:t>
      </w:r>
      <w:r w:rsidR="00AD2655" w:rsidRPr="00922B39">
        <w:rPr>
          <w:rtl/>
        </w:rPr>
        <w:t xml:space="preserve"> </w:t>
      </w:r>
      <w:r w:rsidR="00AD2655" w:rsidRPr="00922B39">
        <w:rPr>
          <w:rFonts w:hint="eastAsia"/>
          <w:rtl/>
        </w:rPr>
        <w:t>יהיה</w:t>
      </w:r>
      <w:r w:rsidR="00AD2655" w:rsidRPr="00922B39">
        <w:rPr>
          <w:rtl/>
        </w:rPr>
        <w:t xml:space="preserve"> </w:t>
      </w:r>
      <w:r w:rsidR="00AD2655" w:rsidRPr="00922B39">
        <w:rPr>
          <w:rFonts w:hint="eastAsia"/>
          <w:rtl/>
        </w:rPr>
        <w:t>ב</w:t>
      </w:r>
      <w:r w:rsidR="00361E8A" w:rsidRPr="00922B39">
        <w:rPr>
          <w:rFonts w:hint="eastAsia"/>
          <w:rtl/>
        </w:rPr>
        <w:t>מימוש</w:t>
      </w:r>
      <w:r w:rsidR="00361E8A" w:rsidRPr="00922B39">
        <w:rPr>
          <w:rtl/>
        </w:rPr>
        <w:t xml:space="preserve"> </w:t>
      </w:r>
      <w:r w:rsidR="00361E8A" w:rsidRPr="00922B39">
        <w:rPr>
          <w:rFonts w:hint="eastAsia"/>
          <w:rtl/>
        </w:rPr>
        <w:t>ההתקשרות</w:t>
      </w:r>
      <w:r w:rsidR="00AD2655" w:rsidRPr="00922B39">
        <w:rPr>
          <w:rtl/>
        </w:rPr>
        <w:t xml:space="preserve"> עם הזוכה כדי למנוע ממנה לקבל כל החלטה נדרשת לצורך תיקון הטעות, ובכלל זה</w:t>
      </w:r>
      <w:r w:rsidR="00361E8A" w:rsidRPr="00922B39">
        <w:rPr>
          <w:rtl/>
        </w:rPr>
        <w:t xml:space="preserve">, </w:t>
      </w:r>
      <w:r w:rsidR="00361E8A" w:rsidRPr="00922B39">
        <w:rPr>
          <w:rFonts w:hint="eastAsia"/>
          <w:rtl/>
        </w:rPr>
        <w:t>במקרים</w:t>
      </w:r>
      <w:r w:rsidR="00361E8A" w:rsidRPr="00922B39">
        <w:rPr>
          <w:rtl/>
        </w:rPr>
        <w:t xml:space="preserve"> </w:t>
      </w:r>
      <w:r w:rsidR="00361E8A" w:rsidRPr="00922B39">
        <w:rPr>
          <w:rFonts w:hint="eastAsia"/>
          <w:rtl/>
        </w:rPr>
        <w:t>חריגים</w:t>
      </w:r>
      <w:r w:rsidR="00361E8A" w:rsidRPr="00922B39">
        <w:rPr>
          <w:rtl/>
        </w:rPr>
        <w:t>,</w:t>
      </w:r>
      <w:r w:rsidR="00AD2655" w:rsidRPr="00922B39">
        <w:rPr>
          <w:rtl/>
        </w:rPr>
        <w:t xml:space="preserve"> ביטול הזכ</w:t>
      </w:r>
      <w:r w:rsidR="00361E8A" w:rsidRPr="00922B39">
        <w:rPr>
          <w:rFonts w:hint="eastAsia"/>
          <w:rtl/>
        </w:rPr>
        <w:t>י</w:t>
      </w:r>
      <w:r w:rsidR="00AD2655" w:rsidRPr="00922B39">
        <w:rPr>
          <w:rFonts w:hint="eastAsia"/>
          <w:rtl/>
        </w:rPr>
        <w:t>יה</w:t>
      </w:r>
      <w:r w:rsidR="00AD2655" w:rsidRPr="00922B39">
        <w:rPr>
          <w:rtl/>
        </w:rPr>
        <w:t xml:space="preserve">. </w:t>
      </w:r>
    </w:p>
    <w:p w14:paraId="7D92B4B9" w14:textId="77777777" w:rsidR="000A2211" w:rsidRPr="00922B39" w:rsidRDefault="009E0D6F">
      <w:pPr>
        <w:bidi w:val="0"/>
        <w:spacing w:before="200" w:after="200" w:line="276" w:lineRule="auto"/>
      </w:pPr>
      <w:r w:rsidRPr="00922B39">
        <w:rPr>
          <w:rtl/>
        </w:rPr>
        <w:br w:type="page"/>
      </w:r>
    </w:p>
    <w:p w14:paraId="002C074F" w14:textId="77777777" w:rsidR="004E394B" w:rsidRPr="00922B39" w:rsidRDefault="009E0D6F" w:rsidP="0057259E">
      <w:pPr>
        <w:pStyle w:val="afffffff9"/>
        <w:rPr>
          <w:sz w:val="32"/>
          <w:szCs w:val="32"/>
          <w:rtl/>
        </w:rPr>
        <w:sectPr w:rsidR="004E394B" w:rsidRPr="00922B39" w:rsidSect="00654526">
          <w:pgSz w:w="11906" w:h="16838" w:code="9"/>
          <w:pgMar w:top="1616" w:right="1826" w:bottom="1440" w:left="1800" w:header="709" w:footer="709" w:gutter="0"/>
          <w:cols w:space="708"/>
          <w:titlePg/>
          <w:bidi/>
          <w:rtlGutter/>
          <w:docGrid w:linePitch="360"/>
        </w:sectPr>
      </w:pPr>
      <w:bookmarkStart w:id="169" w:name="_Toc256000049"/>
      <w:bookmarkStart w:id="170" w:name="_Toc32477904"/>
      <w:bookmarkStart w:id="171" w:name="_Toc43400623"/>
      <w:bookmarkStart w:id="172" w:name="_Toc44931932"/>
      <w:bookmarkStart w:id="173" w:name="_Toc44932019"/>
      <w:bookmarkStart w:id="174" w:name="_Toc44932668"/>
      <w:bookmarkStart w:id="175" w:name="_Toc53331337"/>
      <w:bookmarkStart w:id="176" w:name="_Toc173823724"/>
      <w:bookmarkStart w:id="177" w:name="_Toc173825532"/>
      <w:r w:rsidRPr="00922B39">
        <w:rPr>
          <w:rFonts w:hint="eastAsia"/>
          <w:sz w:val="32"/>
          <w:szCs w:val="32"/>
          <w:rtl/>
        </w:rPr>
        <w:lastRenderedPageBreak/>
        <w:t>פרק</w:t>
      </w:r>
      <w:r w:rsidRPr="00922B39">
        <w:rPr>
          <w:sz w:val="32"/>
          <w:szCs w:val="32"/>
          <w:rtl/>
        </w:rPr>
        <w:t xml:space="preserve"> </w:t>
      </w:r>
      <w:r w:rsidRPr="00922B39">
        <w:rPr>
          <w:rFonts w:hint="eastAsia"/>
          <w:sz w:val="32"/>
          <w:szCs w:val="32"/>
          <w:rtl/>
        </w:rPr>
        <w:t>ב</w:t>
      </w:r>
      <w:r w:rsidR="00D84FC6" w:rsidRPr="00922B39">
        <w:rPr>
          <w:sz w:val="32"/>
          <w:szCs w:val="32"/>
          <w:rtl/>
        </w:rPr>
        <w:t>'</w:t>
      </w:r>
      <w:r w:rsidRPr="00922B39">
        <w:rPr>
          <w:sz w:val="32"/>
          <w:szCs w:val="32"/>
          <w:rtl/>
        </w:rPr>
        <w:t xml:space="preserve"> – </w:t>
      </w:r>
      <w:r w:rsidR="00BC709B" w:rsidRPr="00922B39">
        <w:rPr>
          <w:rFonts w:hint="eastAsia"/>
          <w:sz w:val="32"/>
          <w:szCs w:val="32"/>
          <w:rtl/>
        </w:rPr>
        <w:t>חוברת</w:t>
      </w:r>
      <w:r w:rsidR="00BC709B" w:rsidRPr="00922B39">
        <w:rPr>
          <w:sz w:val="32"/>
          <w:szCs w:val="32"/>
          <w:rtl/>
        </w:rPr>
        <w:t xml:space="preserve"> </w:t>
      </w:r>
      <w:r w:rsidR="000B02CF" w:rsidRPr="00922B39">
        <w:rPr>
          <w:rFonts w:hint="eastAsia"/>
          <w:sz w:val="32"/>
          <w:szCs w:val="32"/>
          <w:rtl/>
        </w:rPr>
        <w:t>ה</w:t>
      </w:r>
      <w:r w:rsidRPr="00922B39">
        <w:rPr>
          <w:rFonts w:hint="eastAsia"/>
          <w:sz w:val="32"/>
          <w:szCs w:val="32"/>
          <w:rtl/>
        </w:rPr>
        <w:t>הצעה</w:t>
      </w:r>
      <w:bookmarkEnd w:id="169"/>
      <w:bookmarkEnd w:id="170"/>
      <w:bookmarkEnd w:id="171"/>
      <w:bookmarkEnd w:id="172"/>
      <w:bookmarkEnd w:id="173"/>
      <w:bookmarkEnd w:id="174"/>
      <w:bookmarkEnd w:id="175"/>
      <w:bookmarkEnd w:id="176"/>
      <w:bookmarkEnd w:id="177"/>
    </w:p>
    <w:p w14:paraId="3D3971AC" w14:textId="77777777" w:rsidR="00C533F6" w:rsidRPr="00922B39" w:rsidRDefault="00C533F6" w:rsidP="00E1782C">
      <w:pPr>
        <w:pStyle w:val="1-0"/>
        <w:numPr>
          <w:ilvl w:val="0"/>
          <w:numId w:val="124"/>
        </w:numPr>
        <w:rPr>
          <w:sz w:val="24"/>
          <w:szCs w:val="24"/>
          <w:rtl/>
        </w:rPr>
      </w:pPr>
      <w:bookmarkStart w:id="178" w:name="_Toc256000050"/>
      <w:bookmarkStart w:id="179" w:name="_Toc32477905"/>
      <w:bookmarkStart w:id="180" w:name="_Toc43400624"/>
      <w:bookmarkStart w:id="181" w:name="_Toc44931933"/>
      <w:bookmarkStart w:id="182" w:name="_Toc44932020"/>
      <w:bookmarkStart w:id="183" w:name="_Toc53331338"/>
      <w:bookmarkStart w:id="184" w:name="_Toc173823725"/>
      <w:bookmarkStart w:id="185" w:name="_Toc173825533"/>
      <w:r w:rsidRPr="00922B39">
        <w:rPr>
          <w:rFonts w:hint="eastAsia"/>
          <w:sz w:val="24"/>
          <w:szCs w:val="24"/>
          <w:rtl/>
        </w:rPr>
        <w:lastRenderedPageBreak/>
        <w:t>הגשת</w:t>
      </w:r>
      <w:r w:rsidRPr="00922B39">
        <w:rPr>
          <w:sz w:val="24"/>
          <w:szCs w:val="24"/>
          <w:rtl/>
        </w:rPr>
        <w:t xml:space="preserve"> </w:t>
      </w:r>
      <w:r w:rsidRPr="00922B39">
        <w:rPr>
          <w:rFonts w:hint="eastAsia"/>
          <w:sz w:val="24"/>
          <w:szCs w:val="24"/>
          <w:rtl/>
        </w:rPr>
        <w:t>הצעה</w:t>
      </w:r>
      <w:r w:rsidRPr="00922B39">
        <w:rPr>
          <w:sz w:val="24"/>
          <w:szCs w:val="24"/>
          <w:rtl/>
        </w:rPr>
        <w:t xml:space="preserve"> במכר</w:t>
      </w:r>
      <w:r w:rsidRPr="00922B39">
        <w:rPr>
          <w:rFonts w:hint="eastAsia"/>
          <w:sz w:val="24"/>
          <w:szCs w:val="24"/>
          <w:rtl/>
        </w:rPr>
        <w:t>ז</w:t>
      </w:r>
    </w:p>
    <w:p w14:paraId="5FCAA0BC" w14:textId="77777777" w:rsidR="00C533F6" w:rsidRPr="00922B39" w:rsidRDefault="00C533F6" w:rsidP="00E1782C">
      <w:pPr>
        <w:pStyle w:val="2-"/>
        <w:numPr>
          <w:ilvl w:val="1"/>
          <w:numId w:val="125"/>
        </w:numPr>
        <w:ind w:left="625"/>
        <w:rPr>
          <w:sz w:val="24"/>
          <w:szCs w:val="24"/>
          <w:rtl/>
        </w:rPr>
      </w:pPr>
      <w:r w:rsidRPr="00922B39">
        <w:rPr>
          <w:rFonts w:hint="eastAsia"/>
          <w:sz w:val="24"/>
          <w:szCs w:val="24"/>
          <w:rtl/>
        </w:rPr>
        <w:t>כללים</w:t>
      </w:r>
      <w:r w:rsidRPr="00922B39">
        <w:rPr>
          <w:sz w:val="24"/>
          <w:szCs w:val="24"/>
          <w:rtl/>
        </w:rPr>
        <w:t xml:space="preserve"> </w:t>
      </w:r>
      <w:r w:rsidRPr="00922B39">
        <w:rPr>
          <w:rFonts w:hint="eastAsia"/>
          <w:sz w:val="24"/>
          <w:szCs w:val="24"/>
          <w:rtl/>
        </w:rPr>
        <w:t>למילוי</w:t>
      </w:r>
      <w:r w:rsidRPr="00922B39">
        <w:rPr>
          <w:sz w:val="24"/>
          <w:szCs w:val="24"/>
          <w:rtl/>
        </w:rPr>
        <w:t xml:space="preserve"> </w:t>
      </w:r>
      <w:r w:rsidRPr="00922B39">
        <w:rPr>
          <w:rFonts w:hint="eastAsia"/>
          <w:sz w:val="24"/>
          <w:szCs w:val="24"/>
          <w:rtl/>
        </w:rPr>
        <w:t>חוברת</w:t>
      </w:r>
      <w:r w:rsidRPr="00922B39">
        <w:rPr>
          <w:sz w:val="24"/>
          <w:szCs w:val="24"/>
          <w:rtl/>
        </w:rPr>
        <w:t xml:space="preserve"> </w:t>
      </w:r>
      <w:r w:rsidRPr="00922B39">
        <w:rPr>
          <w:rFonts w:hint="eastAsia"/>
          <w:sz w:val="24"/>
          <w:szCs w:val="24"/>
          <w:rtl/>
        </w:rPr>
        <w:t>ההצעה</w:t>
      </w:r>
    </w:p>
    <w:p w14:paraId="7B85308C" w14:textId="77777777" w:rsidR="00C533F6" w:rsidRPr="00922B39" w:rsidRDefault="00C533F6" w:rsidP="00E1782C">
      <w:pPr>
        <w:pStyle w:val="3-"/>
        <w:numPr>
          <w:ilvl w:val="2"/>
          <w:numId w:val="125"/>
        </w:numPr>
        <w:ind w:left="1334"/>
        <w:rPr>
          <w:rtl/>
        </w:rPr>
      </w:pPr>
      <w:r w:rsidRPr="00922B39">
        <w:rPr>
          <w:rtl/>
        </w:rPr>
        <w:t xml:space="preserve">פרק זה </w:t>
      </w:r>
      <w:r w:rsidRPr="00922B39">
        <w:rPr>
          <w:rFonts w:hint="eastAsia"/>
          <w:rtl/>
        </w:rPr>
        <w:t>מ</w:t>
      </w:r>
      <w:r w:rsidRPr="00922B39">
        <w:rPr>
          <w:rtl/>
        </w:rPr>
        <w:t xml:space="preserve">הווה את מענה המציע למכרז, </w:t>
      </w:r>
      <w:r w:rsidRPr="00922B39">
        <w:rPr>
          <w:u w:val="single"/>
          <w:rtl/>
        </w:rPr>
        <w:t xml:space="preserve">אין </w:t>
      </w:r>
      <w:r w:rsidRPr="00922B39">
        <w:rPr>
          <w:rFonts w:hint="eastAsia"/>
          <w:u w:val="single"/>
          <w:rtl/>
        </w:rPr>
        <w:t>צורך</w:t>
      </w:r>
      <w:r w:rsidRPr="00922B39">
        <w:rPr>
          <w:u w:val="single"/>
          <w:rtl/>
        </w:rPr>
        <w:t xml:space="preserve"> במתן מענה לכל חלק אחר במכרז</w:t>
      </w:r>
      <w:r w:rsidRPr="00922B39">
        <w:rPr>
          <w:rtl/>
        </w:rPr>
        <w:t xml:space="preserve">, </w:t>
      </w:r>
      <w:r w:rsidRPr="00922B39">
        <w:rPr>
          <w:rFonts w:hint="eastAsia"/>
          <w:rtl/>
        </w:rPr>
        <w:t>או</w:t>
      </w:r>
      <w:r w:rsidRPr="00922B39">
        <w:rPr>
          <w:rtl/>
        </w:rPr>
        <w:t xml:space="preserve"> </w:t>
      </w:r>
      <w:r w:rsidRPr="00922B39">
        <w:rPr>
          <w:rFonts w:hint="eastAsia"/>
          <w:rtl/>
        </w:rPr>
        <w:t>לצרף</w:t>
      </w:r>
      <w:r w:rsidRPr="00922B39">
        <w:rPr>
          <w:rtl/>
        </w:rPr>
        <w:t xml:space="preserve"> </w:t>
      </w:r>
      <w:r w:rsidRPr="00922B39">
        <w:rPr>
          <w:rFonts w:hint="eastAsia"/>
          <w:rtl/>
        </w:rPr>
        <w:t>מסמך</w:t>
      </w:r>
      <w:r w:rsidRPr="00922B39">
        <w:rPr>
          <w:rtl/>
        </w:rPr>
        <w:t xml:space="preserve"> </w:t>
      </w:r>
      <w:r w:rsidRPr="00922B39">
        <w:rPr>
          <w:rFonts w:hint="eastAsia"/>
          <w:rtl/>
        </w:rPr>
        <w:t>שאינו</w:t>
      </w:r>
      <w:r w:rsidRPr="00922B39">
        <w:rPr>
          <w:rtl/>
        </w:rPr>
        <w:t xml:space="preserve"> </w:t>
      </w:r>
      <w:r w:rsidRPr="00922B39">
        <w:rPr>
          <w:rFonts w:hint="eastAsia"/>
          <w:rtl/>
        </w:rPr>
        <w:t>נדרש</w:t>
      </w:r>
      <w:r w:rsidRPr="00922B39">
        <w:rPr>
          <w:rtl/>
        </w:rPr>
        <w:t xml:space="preserve"> </w:t>
      </w:r>
      <w:r w:rsidRPr="00922B39">
        <w:rPr>
          <w:rFonts w:hint="eastAsia"/>
          <w:rtl/>
        </w:rPr>
        <w:t>בפרק</w:t>
      </w:r>
      <w:r w:rsidRPr="00922B39">
        <w:rPr>
          <w:rtl/>
        </w:rPr>
        <w:t xml:space="preserve"> </w:t>
      </w:r>
      <w:r w:rsidRPr="00922B39">
        <w:rPr>
          <w:rFonts w:hint="eastAsia"/>
          <w:rtl/>
        </w:rPr>
        <w:t>זה</w:t>
      </w:r>
      <w:r w:rsidRPr="00922B39">
        <w:rPr>
          <w:rtl/>
        </w:rPr>
        <w:t>.</w:t>
      </w:r>
    </w:p>
    <w:p w14:paraId="3FA46C69" w14:textId="77777777" w:rsidR="00C533F6" w:rsidRPr="00922B39" w:rsidRDefault="00C533F6" w:rsidP="00E1782C">
      <w:pPr>
        <w:pStyle w:val="3-"/>
        <w:numPr>
          <w:ilvl w:val="2"/>
          <w:numId w:val="125"/>
        </w:numPr>
        <w:ind w:left="1334"/>
        <w:rPr>
          <w:rtl/>
        </w:rPr>
      </w:pPr>
      <w:r w:rsidRPr="00922B39">
        <w:rPr>
          <w:rtl/>
        </w:rPr>
        <w:t xml:space="preserve">יש לעקוב באופן מדוקדק אחר ההנחיות המופיעות בפרק זה על מנת שההצעה תוכל להיבחן ולהיות מוערכת כראוי. </w:t>
      </w:r>
      <w:r w:rsidRPr="00922B39">
        <w:rPr>
          <w:rFonts w:hint="eastAsia"/>
          <w:rtl/>
        </w:rPr>
        <w:t>אין</w:t>
      </w:r>
      <w:r w:rsidRPr="00922B39">
        <w:rPr>
          <w:rtl/>
        </w:rPr>
        <w:t xml:space="preserve"> </w:t>
      </w:r>
      <w:r w:rsidRPr="00922B39">
        <w:rPr>
          <w:rFonts w:hint="eastAsia"/>
          <w:rtl/>
        </w:rPr>
        <w:t>להוסיף</w:t>
      </w:r>
      <w:r w:rsidRPr="00922B39">
        <w:rPr>
          <w:rtl/>
        </w:rPr>
        <w:t xml:space="preserve"> </w:t>
      </w:r>
      <w:r w:rsidRPr="00922B39">
        <w:rPr>
          <w:rFonts w:hint="eastAsia"/>
          <w:rtl/>
        </w:rPr>
        <w:t>להתנות</w:t>
      </w:r>
      <w:r w:rsidRPr="00922B39">
        <w:rPr>
          <w:rtl/>
        </w:rPr>
        <w:t xml:space="preserve"> </w:t>
      </w:r>
      <w:r w:rsidRPr="00922B39">
        <w:rPr>
          <w:rFonts w:hint="eastAsia"/>
          <w:rtl/>
        </w:rPr>
        <w:t>או</w:t>
      </w:r>
      <w:r w:rsidRPr="00922B39">
        <w:rPr>
          <w:rtl/>
        </w:rPr>
        <w:t xml:space="preserve"> </w:t>
      </w:r>
      <w:r w:rsidRPr="00922B39">
        <w:rPr>
          <w:rFonts w:hint="eastAsia"/>
          <w:rtl/>
        </w:rPr>
        <w:t>לשנות</w:t>
      </w:r>
      <w:r w:rsidRPr="00922B39">
        <w:rPr>
          <w:rtl/>
        </w:rPr>
        <w:t xml:space="preserve"> </w:t>
      </w:r>
      <w:r w:rsidRPr="00922B39">
        <w:rPr>
          <w:rFonts w:hint="eastAsia"/>
          <w:rtl/>
        </w:rPr>
        <w:t>אף</w:t>
      </w:r>
      <w:r w:rsidRPr="00922B39">
        <w:rPr>
          <w:rtl/>
        </w:rPr>
        <w:t xml:space="preserve"> </w:t>
      </w:r>
      <w:r w:rsidRPr="00922B39">
        <w:rPr>
          <w:rFonts w:hint="eastAsia"/>
          <w:rtl/>
        </w:rPr>
        <w:t>תנאי</w:t>
      </w:r>
      <w:r w:rsidRPr="00922B39">
        <w:rPr>
          <w:rtl/>
        </w:rPr>
        <w:t xml:space="preserve"> </w:t>
      </w:r>
      <w:r w:rsidRPr="00922B39">
        <w:rPr>
          <w:rFonts w:hint="eastAsia"/>
          <w:rtl/>
        </w:rPr>
        <w:t>מתנאי</w:t>
      </w:r>
      <w:r w:rsidRPr="00922B39">
        <w:rPr>
          <w:rtl/>
        </w:rPr>
        <w:t xml:space="preserve"> </w:t>
      </w:r>
      <w:r w:rsidRPr="00922B39">
        <w:rPr>
          <w:rFonts w:hint="eastAsia"/>
          <w:rtl/>
        </w:rPr>
        <w:t>המכרז</w:t>
      </w:r>
      <w:r w:rsidRPr="00922B39">
        <w:rPr>
          <w:rtl/>
        </w:rPr>
        <w:t xml:space="preserve">, </w:t>
      </w:r>
      <w:r w:rsidRPr="00922B39">
        <w:rPr>
          <w:rFonts w:hint="eastAsia"/>
          <w:rtl/>
        </w:rPr>
        <w:t>או</w:t>
      </w:r>
      <w:r w:rsidRPr="00922B39">
        <w:rPr>
          <w:rtl/>
        </w:rPr>
        <w:t xml:space="preserve"> </w:t>
      </w:r>
      <w:r w:rsidRPr="00922B39">
        <w:rPr>
          <w:rFonts w:hint="eastAsia"/>
          <w:rtl/>
        </w:rPr>
        <w:t>את</w:t>
      </w:r>
      <w:r w:rsidRPr="00922B39">
        <w:rPr>
          <w:rtl/>
        </w:rPr>
        <w:t xml:space="preserve"> </w:t>
      </w:r>
      <w:r w:rsidRPr="00922B39">
        <w:rPr>
          <w:rFonts w:hint="eastAsia"/>
          <w:rtl/>
        </w:rPr>
        <w:t>ההנחיות</w:t>
      </w:r>
      <w:r w:rsidRPr="00922B39">
        <w:rPr>
          <w:rtl/>
        </w:rPr>
        <w:t xml:space="preserve"> </w:t>
      </w:r>
      <w:r w:rsidRPr="00922B39">
        <w:rPr>
          <w:rFonts w:hint="eastAsia"/>
          <w:rtl/>
        </w:rPr>
        <w:t>המופיעות</w:t>
      </w:r>
      <w:r w:rsidRPr="00922B39">
        <w:rPr>
          <w:rtl/>
        </w:rPr>
        <w:t xml:space="preserve"> </w:t>
      </w:r>
      <w:r w:rsidRPr="00922B39">
        <w:rPr>
          <w:rFonts w:hint="eastAsia"/>
          <w:rtl/>
        </w:rPr>
        <w:t>להלן</w:t>
      </w:r>
      <w:r w:rsidRPr="00922B39">
        <w:rPr>
          <w:rtl/>
        </w:rPr>
        <w:t>.</w:t>
      </w:r>
    </w:p>
    <w:p w14:paraId="21DFD43C" w14:textId="77777777" w:rsidR="00C533F6" w:rsidRPr="00922B39" w:rsidRDefault="00C533F6" w:rsidP="00E1782C">
      <w:pPr>
        <w:pStyle w:val="3-"/>
        <w:numPr>
          <w:ilvl w:val="2"/>
          <w:numId w:val="125"/>
        </w:numPr>
        <w:ind w:left="1334"/>
        <w:rPr>
          <w:rtl/>
        </w:rPr>
      </w:pP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של</w:t>
      </w:r>
      <w:r w:rsidRPr="00922B39">
        <w:rPr>
          <w:rtl/>
        </w:rPr>
        <w:t xml:space="preserve"> </w:t>
      </w:r>
      <w:r w:rsidRPr="00922B39">
        <w:rPr>
          <w:rFonts w:hint="eastAsia"/>
          <w:rtl/>
        </w:rPr>
        <w:t>שאלות</w:t>
      </w:r>
      <w:r w:rsidRPr="00922B39">
        <w:rPr>
          <w:rtl/>
        </w:rPr>
        <w:t xml:space="preserve"> </w:t>
      </w:r>
      <w:r w:rsidRPr="00922B39">
        <w:rPr>
          <w:rFonts w:hint="eastAsia"/>
          <w:rtl/>
        </w:rPr>
        <w:t>או</w:t>
      </w:r>
      <w:r w:rsidRPr="00922B39">
        <w:rPr>
          <w:rtl/>
        </w:rPr>
        <w:t xml:space="preserve"> </w:t>
      </w:r>
      <w:r w:rsidRPr="00922B39">
        <w:rPr>
          <w:rFonts w:hint="eastAsia"/>
          <w:rtl/>
        </w:rPr>
        <w:t>אי</w:t>
      </w:r>
      <w:r w:rsidRPr="00922B39">
        <w:rPr>
          <w:rtl/>
        </w:rPr>
        <w:t xml:space="preserve">-בהירות </w:t>
      </w:r>
      <w:r w:rsidRPr="00922B39">
        <w:rPr>
          <w:rFonts w:hint="eastAsia"/>
          <w:rtl/>
        </w:rPr>
        <w:t>במסמכי</w:t>
      </w:r>
      <w:r w:rsidRPr="00922B39">
        <w:rPr>
          <w:rtl/>
        </w:rPr>
        <w:t xml:space="preserve"> </w:t>
      </w:r>
      <w:r w:rsidRPr="00922B39">
        <w:rPr>
          <w:rFonts w:hint="eastAsia"/>
          <w:rtl/>
        </w:rPr>
        <w:t>המכרז</w:t>
      </w:r>
      <w:r w:rsidRPr="00922B39">
        <w:rPr>
          <w:rtl/>
        </w:rPr>
        <w:t xml:space="preserve"> </w:t>
      </w:r>
      <w:r w:rsidRPr="00922B39">
        <w:rPr>
          <w:rFonts w:hint="eastAsia"/>
          <w:rtl/>
        </w:rPr>
        <w:t>על</w:t>
      </w:r>
      <w:r w:rsidRPr="00922B39">
        <w:rPr>
          <w:rtl/>
        </w:rPr>
        <w:t xml:space="preserve"> </w:t>
      </w:r>
      <w:r w:rsidRPr="00922B39">
        <w:rPr>
          <w:rFonts w:hint="eastAsia"/>
          <w:rtl/>
        </w:rPr>
        <w:t>המציע</w:t>
      </w:r>
      <w:r w:rsidRPr="00922B39">
        <w:rPr>
          <w:rtl/>
        </w:rPr>
        <w:t xml:space="preserve"> </w:t>
      </w:r>
      <w:r w:rsidRPr="00922B39">
        <w:rPr>
          <w:rFonts w:hint="eastAsia"/>
          <w:rtl/>
        </w:rPr>
        <w:t>לפנות</w:t>
      </w:r>
      <w:r w:rsidRPr="00922B39">
        <w:rPr>
          <w:rtl/>
        </w:rPr>
        <w:t xml:space="preserve"> </w:t>
      </w:r>
      <w:r w:rsidRPr="00922B39">
        <w:rPr>
          <w:rFonts w:hint="eastAsia"/>
          <w:rtl/>
        </w:rPr>
        <w:t>למזמין</w:t>
      </w:r>
      <w:r w:rsidRPr="00922B39">
        <w:rPr>
          <w:rtl/>
        </w:rPr>
        <w:t xml:space="preserve"> </w:t>
      </w:r>
      <w:r w:rsidRPr="00922B39">
        <w:rPr>
          <w:rFonts w:hint="eastAsia"/>
          <w:rtl/>
        </w:rPr>
        <w:t>בשאלה</w:t>
      </w:r>
      <w:r w:rsidRPr="00922B39">
        <w:rPr>
          <w:rtl/>
        </w:rPr>
        <w:t xml:space="preserve"> </w:t>
      </w:r>
      <w:r w:rsidRPr="00922B39">
        <w:rPr>
          <w:rFonts w:hint="eastAsia"/>
          <w:rtl/>
        </w:rPr>
        <w:t>לצורך</w:t>
      </w:r>
      <w:r w:rsidRPr="00922B39">
        <w:rPr>
          <w:rtl/>
        </w:rPr>
        <w:t xml:space="preserve"> </w:t>
      </w:r>
      <w:r w:rsidRPr="00922B39">
        <w:rPr>
          <w:rFonts w:hint="eastAsia"/>
          <w:rtl/>
        </w:rPr>
        <w:t>הבהרה</w:t>
      </w:r>
      <w:r w:rsidRPr="00922B39">
        <w:rPr>
          <w:rtl/>
        </w:rPr>
        <w:t xml:space="preserve">, </w:t>
      </w:r>
      <w:r w:rsidRPr="00922B39">
        <w:rPr>
          <w:rFonts w:hint="eastAsia"/>
          <w:rtl/>
        </w:rPr>
        <w:t>כמפורט</w:t>
      </w:r>
      <w:r w:rsidRPr="00922B39">
        <w:rPr>
          <w:rtl/>
        </w:rPr>
        <w:t xml:space="preserve"> </w:t>
      </w:r>
      <w:r w:rsidRPr="00922B39">
        <w:rPr>
          <w:rFonts w:hint="eastAsia"/>
          <w:rtl/>
        </w:rPr>
        <w:t>ב</w:t>
      </w:r>
      <w:r w:rsidRPr="00922B39">
        <w:rPr>
          <w:rFonts w:hint="eastAsia"/>
          <w:b/>
          <w:bCs/>
          <w:rtl/>
        </w:rPr>
        <w:t>פרק</w:t>
      </w:r>
      <w:r w:rsidRPr="00922B39">
        <w:rPr>
          <w:b/>
          <w:bCs/>
          <w:rtl/>
        </w:rPr>
        <w:t xml:space="preserve"> </w:t>
      </w:r>
      <w:r w:rsidRPr="00922B39">
        <w:rPr>
          <w:rFonts w:hint="eastAsia"/>
          <w:b/>
          <w:bCs/>
          <w:rtl/>
        </w:rPr>
        <w:t>א</w:t>
      </w:r>
      <w:r w:rsidRPr="00922B39">
        <w:rPr>
          <w:b/>
          <w:bCs/>
          <w:rtl/>
        </w:rPr>
        <w:t>'</w:t>
      </w:r>
      <w:r w:rsidRPr="00922B39">
        <w:rPr>
          <w:rtl/>
        </w:rPr>
        <w:t xml:space="preserve"> למסמכי המכרז. </w:t>
      </w:r>
    </w:p>
    <w:p w14:paraId="22DDBE57" w14:textId="77777777" w:rsidR="00C533F6" w:rsidRPr="00922B39" w:rsidRDefault="00C533F6" w:rsidP="00E1782C">
      <w:pPr>
        <w:pStyle w:val="3-"/>
        <w:numPr>
          <w:ilvl w:val="2"/>
          <w:numId w:val="125"/>
        </w:numPr>
        <w:ind w:left="1334"/>
        <w:rPr>
          <w:rtl/>
        </w:rPr>
      </w:pPr>
      <w:r w:rsidRPr="00922B39">
        <w:rPr>
          <w:rFonts w:hint="eastAsia"/>
          <w:rtl/>
        </w:rPr>
        <w:t>ניתן</w:t>
      </w:r>
      <w:r w:rsidRPr="00922B39">
        <w:rPr>
          <w:rtl/>
        </w:rPr>
        <w:t xml:space="preserve"> לצרף כל מסמך או קובץ </w:t>
      </w:r>
      <w:r w:rsidRPr="00922B39">
        <w:rPr>
          <w:rFonts w:hint="eastAsia"/>
          <w:u w:val="single"/>
          <w:rtl/>
        </w:rPr>
        <w:t>הרלוונטי</w:t>
      </w:r>
      <w:r w:rsidRPr="00922B39">
        <w:rPr>
          <w:rtl/>
        </w:rPr>
        <w:t xml:space="preserve"> לצורך פירוט והמחשה למפורט בהצעה. </w:t>
      </w:r>
      <w:r w:rsidRPr="00922B39">
        <w:rPr>
          <w:rFonts w:hint="eastAsia"/>
          <w:rtl/>
        </w:rPr>
        <w:t>יודגש</w:t>
      </w:r>
      <w:r w:rsidRPr="00922B39">
        <w:rPr>
          <w:rtl/>
        </w:rPr>
        <w:t xml:space="preserve"> </w:t>
      </w:r>
      <w:r w:rsidRPr="00922B39">
        <w:rPr>
          <w:rFonts w:hint="eastAsia"/>
          <w:rtl/>
        </w:rPr>
        <w:t>כי</w:t>
      </w:r>
      <w:r w:rsidRPr="00922B39">
        <w:rPr>
          <w:rtl/>
        </w:rPr>
        <w:t xml:space="preserve"> </w:t>
      </w:r>
      <w:r w:rsidRPr="00922B39">
        <w:rPr>
          <w:rFonts w:hint="eastAsia"/>
          <w:rtl/>
        </w:rPr>
        <w:t>בדיקת</w:t>
      </w:r>
      <w:r w:rsidRPr="00922B39">
        <w:rPr>
          <w:rtl/>
        </w:rPr>
        <w:t xml:space="preserve"> </w:t>
      </w:r>
      <w:r w:rsidRPr="00922B39">
        <w:rPr>
          <w:rFonts w:hint="eastAsia"/>
          <w:rtl/>
        </w:rPr>
        <w:t>ההצעה</w:t>
      </w:r>
      <w:r w:rsidRPr="00922B39">
        <w:rPr>
          <w:rtl/>
        </w:rPr>
        <w:t xml:space="preserve">, </w:t>
      </w:r>
      <w:r w:rsidRPr="00922B39">
        <w:rPr>
          <w:rFonts w:hint="eastAsia"/>
          <w:rtl/>
        </w:rPr>
        <w:t>תתבסס</w:t>
      </w:r>
      <w:r w:rsidRPr="00922B39">
        <w:rPr>
          <w:rtl/>
        </w:rPr>
        <w:t xml:space="preserve"> </w:t>
      </w:r>
      <w:r w:rsidRPr="00922B39">
        <w:rPr>
          <w:rFonts w:hint="eastAsia"/>
          <w:rtl/>
        </w:rPr>
        <w:t>על</w:t>
      </w:r>
      <w:r w:rsidRPr="00922B39">
        <w:rPr>
          <w:rtl/>
        </w:rPr>
        <w:t xml:space="preserve"> </w:t>
      </w:r>
      <w:r w:rsidRPr="00922B39">
        <w:rPr>
          <w:rFonts w:hint="eastAsia"/>
          <w:rtl/>
        </w:rPr>
        <w:t>הפירוט</w:t>
      </w:r>
      <w:r w:rsidRPr="00922B39">
        <w:rPr>
          <w:rtl/>
        </w:rPr>
        <w:t xml:space="preserve"> </w:t>
      </w:r>
      <w:r w:rsidRPr="00922B39">
        <w:rPr>
          <w:rFonts w:hint="eastAsia"/>
          <w:rtl/>
        </w:rPr>
        <w:t>שיינתן</w:t>
      </w:r>
      <w:r w:rsidRPr="00922B39">
        <w:rPr>
          <w:rtl/>
        </w:rPr>
        <w:t xml:space="preserve"> </w:t>
      </w:r>
      <w:r w:rsidRPr="00922B39">
        <w:rPr>
          <w:rFonts w:hint="eastAsia"/>
          <w:rtl/>
        </w:rPr>
        <w:t>בחובת</w:t>
      </w:r>
      <w:r w:rsidRPr="00922B39">
        <w:rPr>
          <w:rtl/>
        </w:rPr>
        <w:t xml:space="preserve"> </w:t>
      </w:r>
      <w:r w:rsidRPr="00922B39">
        <w:rPr>
          <w:rFonts w:hint="eastAsia"/>
          <w:rtl/>
        </w:rPr>
        <w:t>ההצעה</w:t>
      </w:r>
      <w:r w:rsidRPr="00922B39">
        <w:rPr>
          <w:rtl/>
        </w:rPr>
        <w:t>.</w:t>
      </w:r>
    </w:p>
    <w:p w14:paraId="2FDBE074" w14:textId="77777777" w:rsidR="00C533F6" w:rsidRPr="00922B39" w:rsidRDefault="00C533F6" w:rsidP="00E1782C">
      <w:pPr>
        <w:pStyle w:val="3-"/>
        <w:numPr>
          <w:ilvl w:val="2"/>
          <w:numId w:val="125"/>
        </w:numPr>
        <w:ind w:left="1334"/>
        <w:rPr>
          <w:rtl/>
        </w:rPr>
      </w:pPr>
      <w:r w:rsidRPr="00922B39">
        <w:rPr>
          <w:rtl/>
        </w:rPr>
        <w:t xml:space="preserve">חוסר פירוט בהצעה, או פירוט </w:t>
      </w:r>
      <w:r w:rsidRPr="00922B39">
        <w:rPr>
          <w:rFonts w:hint="eastAsia"/>
          <w:rtl/>
        </w:rPr>
        <w:t>מיותר</w:t>
      </w:r>
      <w:r w:rsidRPr="00922B39">
        <w:rPr>
          <w:rtl/>
        </w:rPr>
        <w:t xml:space="preserve"> שאינו עונה לדריש</w:t>
      </w:r>
      <w:r w:rsidRPr="00922B39">
        <w:rPr>
          <w:rFonts w:hint="eastAsia"/>
          <w:rtl/>
        </w:rPr>
        <w:t>ת</w:t>
      </w:r>
      <w:r w:rsidRPr="00922B39">
        <w:rPr>
          <w:rtl/>
        </w:rPr>
        <w:t xml:space="preserve"> </w:t>
      </w:r>
      <w:r w:rsidRPr="00922B39">
        <w:rPr>
          <w:rFonts w:hint="eastAsia"/>
          <w:rtl/>
        </w:rPr>
        <w:t>המכרז</w:t>
      </w:r>
      <w:r w:rsidRPr="00922B39">
        <w:rPr>
          <w:rtl/>
        </w:rPr>
        <w:t>, עלולים להביא לניקוד נמוך של ההצעה או פסילתה בהתאם לשיקול דעתו הבלעדי של המזמין.</w:t>
      </w:r>
    </w:p>
    <w:p w14:paraId="213E9B9B" w14:textId="77777777" w:rsidR="00C533F6" w:rsidRPr="00922B39" w:rsidRDefault="00C533F6" w:rsidP="00E1782C">
      <w:pPr>
        <w:pStyle w:val="1ff"/>
        <w:numPr>
          <w:ilvl w:val="1"/>
          <w:numId w:val="125"/>
        </w:numPr>
        <w:ind w:left="767"/>
        <w:rPr>
          <w:sz w:val="24"/>
          <w:szCs w:val="24"/>
          <w:rtl/>
        </w:rPr>
      </w:pPr>
      <w:r w:rsidRPr="00922B39">
        <w:rPr>
          <w:rFonts w:hint="eastAsia"/>
          <w:sz w:val="24"/>
          <w:szCs w:val="24"/>
          <w:rtl/>
        </w:rPr>
        <w:t>פרטי</w:t>
      </w:r>
      <w:r w:rsidRPr="00922B39">
        <w:rPr>
          <w:sz w:val="24"/>
          <w:szCs w:val="24"/>
          <w:rtl/>
        </w:rPr>
        <w:t xml:space="preserve"> </w:t>
      </w:r>
      <w:r w:rsidRPr="00922B39">
        <w:rPr>
          <w:rFonts w:hint="eastAsia"/>
          <w:sz w:val="24"/>
          <w:szCs w:val="24"/>
          <w:rtl/>
        </w:rPr>
        <w:t>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21890" w:rsidRPr="001C12B9" w14:paraId="4EE829E0" w14:textId="77777777" w:rsidTr="005C132D">
        <w:trPr>
          <w:trHeight w:val="885"/>
          <w:tblHeader/>
        </w:trPr>
        <w:tc>
          <w:tcPr>
            <w:tcW w:w="2019" w:type="pct"/>
            <w:vAlign w:val="center"/>
          </w:tcPr>
          <w:p w14:paraId="6E0FC955" w14:textId="77777777" w:rsidR="0042795F" w:rsidRPr="00922B39" w:rsidRDefault="009E0D6F" w:rsidP="005C132D">
            <w:pPr>
              <w:spacing w:before="120" w:after="120" w:line="360" w:lineRule="auto"/>
              <w:rPr>
                <w:rFonts w:ascii="David" w:hAnsi="David" w:cs="David"/>
                <w:sz w:val="24"/>
                <w:szCs w:val="24"/>
                <w:rtl/>
              </w:rPr>
            </w:pPr>
            <w:bookmarkStart w:id="186" w:name="_Toc516503366"/>
            <w:bookmarkEnd w:id="178"/>
            <w:bookmarkEnd w:id="179"/>
            <w:bookmarkEnd w:id="180"/>
            <w:bookmarkEnd w:id="181"/>
            <w:bookmarkEnd w:id="182"/>
            <w:bookmarkEnd w:id="183"/>
            <w:bookmarkEnd w:id="184"/>
            <w:bookmarkEnd w:id="185"/>
            <w:r w:rsidRPr="00922B39">
              <w:rPr>
                <w:sz w:val="24"/>
                <w:szCs w:val="24"/>
                <w:rtl/>
              </w:rPr>
              <w:t xml:space="preserve">שם המציע </w:t>
            </w:r>
          </w:p>
        </w:tc>
        <w:tc>
          <w:tcPr>
            <w:tcW w:w="2981" w:type="pct"/>
            <w:vAlign w:val="center"/>
          </w:tcPr>
          <w:p w14:paraId="6EABC66D" w14:textId="77777777" w:rsidR="0042795F" w:rsidRPr="00922B39" w:rsidRDefault="0042795F" w:rsidP="005C132D">
            <w:pPr>
              <w:spacing w:before="120" w:after="120" w:line="360" w:lineRule="auto"/>
              <w:rPr>
                <w:rFonts w:ascii="David" w:hAnsi="David" w:cs="David"/>
                <w:sz w:val="24"/>
                <w:szCs w:val="24"/>
                <w:rtl/>
              </w:rPr>
            </w:pPr>
          </w:p>
        </w:tc>
      </w:tr>
      <w:tr w:rsidR="00C21890" w:rsidRPr="001C12B9" w14:paraId="25445E98" w14:textId="77777777" w:rsidTr="005C132D">
        <w:trPr>
          <w:trHeight w:val="20"/>
        </w:trPr>
        <w:tc>
          <w:tcPr>
            <w:tcW w:w="2019" w:type="pct"/>
            <w:vAlign w:val="center"/>
          </w:tcPr>
          <w:p w14:paraId="3B9B4DF7"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 xml:space="preserve">סוג מציע </w:t>
            </w:r>
          </w:p>
          <w:p w14:paraId="500AE388"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(תאגיד/שותפות/</w:t>
            </w:r>
            <w:r w:rsidR="00145DF9" w:rsidRPr="00922B39">
              <w:rPr>
                <w:sz w:val="24"/>
                <w:szCs w:val="24"/>
                <w:rtl/>
              </w:rPr>
              <w:t>עמותה/</w:t>
            </w:r>
            <w:r w:rsidRPr="00922B39">
              <w:rPr>
                <w:sz w:val="24"/>
                <w:szCs w:val="24"/>
                <w:rtl/>
              </w:rPr>
              <w:t>עוסק מורשה וכדו')</w:t>
            </w:r>
          </w:p>
        </w:tc>
        <w:tc>
          <w:tcPr>
            <w:tcW w:w="2981" w:type="pct"/>
            <w:vAlign w:val="center"/>
          </w:tcPr>
          <w:p w14:paraId="4CC7BA56" w14:textId="77777777" w:rsidR="0042795F" w:rsidRPr="00922B39" w:rsidRDefault="0042795F" w:rsidP="005C132D">
            <w:pPr>
              <w:spacing w:before="120" w:after="120" w:line="360" w:lineRule="auto"/>
              <w:rPr>
                <w:rFonts w:ascii="David" w:hAnsi="David" w:cs="David"/>
                <w:sz w:val="24"/>
                <w:szCs w:val="24"/>
                <w:rtl/>
              </w:rPr>
            </w:pPr>
          </w:p>
        </w:tc>
      </w:tr>
      <w:tr w:rsidR="00C21890" w:rsidRPr="001C12B9" w14:paraId="434F08FC" w14:textId="77777777" w:rsidTr="005C132D">
        <w:trPr>
          <w:trHeight w:val="20"/>
        </w:trPr>
        <w:tc>
          <w:tcPr>
            <w:tcW w:w="2019" w:type="pct"/>
            <w:vAlign w:val="center"/>
          </w:tcPr>
          <w:p w14:paraId="4AEDAF88"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תאריך הרישום במרשם (אם רלוונטי)</w:t>
            </w:r>
          </w:p>
        </w:tc>
        <w:tc>
          <w:tcPr>
            <w:tcW w:w="2981" w:type="pct"/>
            <w:vAlign w:val="center"/>
          </w:tcPr>
          <w:p w14:paraId="1B73C4BB" w14:textId="77777777" w:rsidR="0042795F" w:rsidRPr="00922B39" w:rsidRDefault="0042795F" w:rsidP="005C132D">
            <w:pPr>
              <w:spacing w:before="120" w:after="120" w:line="360" w:lineRule="auto"/>
              <w:rPr>
                <w:rFonts w:ascii="David" w:hAnsi="David" w:cs="David"/>
                <w:sz w:val="24"/>
                <w:szCs w:val="24"/>
                <w:rtl/>
              </w:rPr>
            </w:pPr>
          </w:p>
        </w:tc>
      </w:tr>
      <w:tr w:rsidR="00C21890" w:rsidRPr="001C12B9" w14:paraId="27703145" w14:textId="77777777" w:rsidTr="005C132D">
        <w:trPr>
          <w:trHeight w:val="793"/>
        </w:trPr>
        <w:tc>
          <w:tcPr>
            <w:tcW w:w="2019" w:type="pct"/>
            <w:vAlign w:val="center"/>
          </w:tcPr>
          <w:p w14:paraId="4A187739"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מספר מזהה</w:t>
            </w:r>
            <w:r w:rsidR="002D4F3D" w:rsidRPr="00922B39">
              <w:rPr>
                <w:sz w:val="24"/>
                <w:szCs w:val="24"/>
                <w:rtl/>
              </w:rPr>
              <w:t xml:space="preserve"> (לדוג' </w:t>
            </w:r>
            <w:proofErr w:type="spellStart"/>
            <w:r w:rsidR="002D4F3D" w:rsidRPr="00922B39">
              <w:rPr>
                <w:sz w:val="24"/>
                <w:szCs w:val="24"/>
                <w:rtl/>
              </w:rPr>
              <w:t>ח"פ</w:t>
            </w:r>
            <w:proofErr w:type="spellEnd"/>
            <w:r w:rsidR="002D4F3D" w:rsidRPr="00922B39">
              <w:rPr>
                <w:sz w:val="24"/>
                <w:szCs w:val="24"/>
                <w:rtl/>
              </w:rPr>
              <w:t>)</w:t>
            </w:r>
          </w:p>
        </w:tc>
        <w:tc>
          <w:tcPr>
            <w:tcW w:w="2981" w:type="pct"/>
            <w:vAlign w:val="center"/>
          </w:tcPr>
          <w:p w14:paraId="27A2B115" w14:textId="77777777" w:rsidR="0042795F" w:rsidRPr="00922B39" w:rsidRDefault="0042795F" w:rsidP="005C132D">
            <w:pPr>
              <w:spacing w:before="120" w:after="120" w:line="360" w:lineRule="auto"/>
              <w:rPr>
                <w:rFonts w:ascii="David" w:hAnsi="David" w:cs="David"/>
                <w:sz w:val="24"/>
                <w:szCs w:val="24"/>
                <w:rtl/>
              </w:rPr>
            </w:pPr>
          </w:p>
        </w:tc>
      </w:tr>
    </w:tbl>
    <w:p w14:paraId="161EF837" w14:textId="77777777" w:rsidR="00D21DE4" w:rsidRPr="00922B39" w:rsidRDefault="00D21DE4" w:rsidP="00D21DE4">
      <w:pPr>
        <w:pStyle w:val="20"/>
        <w:numPr>
          <w:ilvl w:val="0"/>
          <w:numId w:val="0"/>
        </w:numPr>
        <w:bidi/>
        <w:ind w:left="1069" w:hanging="360"/>
        <w:rPr>
          <w:sz w:val="24"/>
          <w:szCs w:val="24"/>
          <w:rtl/>
        </w:rPr>
      </w:pPr>
    </w:p>
    <w:p w14:paraId="10945BF6" w14:textId="07B24D0D" w:rsidR="00C533F6" w:rsidRPr="00922B39" w:rsidRDefault="00C533F6" w:rsidP="00E1782C">
      <w:pPr>
        <w:pStyle w:val="1ff"/>
        <w:numPr>
          <w:ilvl w:val="1"/>
          <w:numId w:val="125"/>
        </w:numPr>
        <w:ind w:left="767"/>
        <w:rPr>
          <w:sz w:val="24"/>
          <w:szCs w:val="24"/>
        </w:rPr>
      </w:pPr>
      <w:r w:rsidRPr="00922B39">
        <w:rPr>
          <w:rFonts w:hint="eastAsia"/>
          <w:sz w:val="24"/>
          <w:szCs w:val="24"/>
          <w:rtl/>
        </w:rPr>
        <w:t>איש</w:t>
      </w:r>
      <w:r w:rsidRPr="00922B39">
        <w:rPr>
          <w:sz w:val="24"/>
          <w:szCs w:val="24"/>
          <w:rtl/>
        </w:rPr>
        <w:t xml:space="preserve"> </w:t>
      </w:r>
      <w:r w:rsidRPr="00922B39">
        <w:rPr>
          <w:rFonts w:hint="eastAsia"/>
          <w:sz w:val="24"/>
          <w:szCs w:val="24"/>
          <w:rtl/>
        </w:rPr>
        <w:t>קשר</w:t>
      </w:r>
      <w:r w:rsidRPr="00922B39">
        <w:rPr>
          <w:sz w:val="24"/>
          <w:szCs w:val="24"/>
          <w:rtl/>
        </w:rPr>
        <w:t xml:space="preserve"> </w:t>
      </w:r>
      <w:r w:rsidRPr="00922B39">
        <w:rPr>
          <w:rFonts w:hint="eastAsia"/>
          <w:sz w:val="24"/>
          <w:szCs w:val="24"/>
          <w:rtl/>
        </w:rPr>
        <w:t>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21890" w:rsidRPr="001C12B9" w14:paraId="26B5A1B9" w14:textId="77777777" w:rsidTr="003A3380">
        <w:trPr>
          <w:trHeight w:val="893"/>
        </w:trPr>
        <w:tc>
          <w:tcPr>
            <w:tcW w:w="8270" w:type="dxa"/>
            <w:vAlign w:val="center"/>
          </w:tcPr>
          <w:p w14:paraId="50CEC057" w14:textId="77777777" w:rsidR="00D21DE4" w:rsidRPr="00922B39" w:rsidRDefault="009E0D6F" w:rsidP="003A3380">
            <w:pPr>
              <w:spacing w:before="120" w:after="120" w:line="360" w:lineRule="auto"/>
              <w:rPr>
                <w:rFonts w:ascii="David" w:hAnsi="David" w:cs="David"/>
                <w:sz w:val="24"/>
                <w:szCs w:val="24"/>
                <w:rtl/>
              </w:rPr>
            </w:pPr>
            <w:r w:rsidRPr="00922B39">
              <w:rPr>
                <w:rFonts w:hint="eastAsia"/>
                <w:sz w:val="24"/>
                <w:szCs w:val="24"/>
                <w:rtl/>
              </w:rPr>
              <w:t>שם</w:t>
            </w:r>
            <w:r w:rsidRPr="00922B39">
              <w:rPr>
                <w:sz w:val="24"/>
                <w:szCs w:val="24"/>
                <w:rtl/>
              </w:rPr>
              <w:t>:</w:t>
            </w:r>
          </w:p>
        </w:tc>
      </w:tr>
      <w:tr w:rsidR="00C21890" w:rsidRPr="001C12B9" w14:paraId="17D787E6" w14:textId="77777777" w:rsidTr="003A3380">
        <w:trPr>
          <w:trHeight w:val="893"/>
        </w:trPr>
        <w:tc>
          <w:tcPr>
            <w:tcW w:w="8270" w:type="dxa"/>
            <w:vAlign w:val="center"/>
          </w:tcPr>
          <w:p w14:paraId="210A0110" w14:textId="77777777" w:rsidR="00D21DE4" w:rsidRPr="00922B39" w:rsidRDefault="009E0D6F" w:rsidP="003A3380">
            <w:pPr>
              <w:spacing w:before="120" w:after="120" w:line="360" w:lineRule="auto"/>
              <w:rPr>
                <w:rFonts w:ascii="David" w:hAnsi="David" w:cs="David"/>
                <w:sz w:val="24"/>
                <w:szCs w:val="24"/>
                <w:rtl/>
              </w:rPr>
            </w:pPr>
            <w:r w:rsidRPr="00922B39">
              <w:rPr>
                <w:rFonts w:hint="eastAsia"/>
                <w:sz w:val="24"/>
                <w:szCs w:val="24"/>
                <w:rtl/>
              </w:rPr>
              <w:t>כתובת</w:t>
            </w:r>
            <w:r w:rsidRPr="00922B39">
              <w:rPr>
                <w:sz w:val="24"/>
                <w:szCs w:val="24"/>
                <w:rtl/>
              </w:rPr>
              <w:t>:</w:t>
            </w:r>
          </w:p>
        </w:tc>
      </w:tr>
      <w:tr w:rsidR="00C21890" w:rsidRPr="001C12B9" w14:paraId="0E2E4349" w14:textId="77777777" w:rsidTr="003A3380">
        <w:trPr>
          <w:trHeight w:val="893"/>
        </w:trPr>
        <w:tc>
          <w:tcPr>
            <w:tcW w:w="8270" w:type="dxa"/>
            <w:vAlign w:val="center"/>
          </w:tcPr>
          <w:p w14:paraId="4285482A" w14:textId="77777777" w:rsidR="00D21DE4" w:rsidRPr="00922B39" w:rsidRDefault="009E0D6F" w:rsidP="003A3380">
            <w:pPr>
              <w:rPr>
                <w:rFonts w:ascii="David" w:hAnsi="David" w:cs="David"/>
                <w:sz w:val="24"/>
                <w:szCs w:val="24"/>
                <w:rtl/>
              </w:rPr>
            </w:pPr>
            <w:r w:rsidRPr="00922B39">
              <w:rPr>
                <w:rFonts w:hint="eastAsia"/>
                <w:sz w:val="24"/>
                <w:szCs w:val="24"/>
                <w:rtl/>
              </w:rPr>
              <w:lastRenderedPageBreak/>
              <w:t>טלפון</w:t>
            </w:r>
            <w:r w:rsidRPr="00922B39">
              <w:rPr>
                <w:sz w:val="24"/>
                <w:szCs w:val="24"/>
                <w:rtl/>
              </w:rPr>
              <w:t>:</w:t>
            </w:r>
          </w:p>
        </w:tc>
      </w:tr>
      <w:tr w:rsidR="00C21890" w:rsidRPr="001C12B9" w14:paraId="3BB95AD4" w14:textId="77777777" w:rsidTr="003A3380">
        <w:trPr>
          <w:trHeight w:val="893"/>
        </w:trPr>
        <w:tc>
          <w:tcPr>
            <w:tcW w:w="8270" w:type="dxa"/>
            <w:vAlign w:val="center"/>
          </w:tcPr>
          <w:p w14:paraId="1FD7FAB3" w14:textId="77777777" w:rsidR="00D21DE4" w:rsidRPr="00922B39" w:rsidRDefault="009E0D6F" w:rsidP="003A3380">
            <w:pPr>
              <w:rPr>
                <w:rFonts w:ascii="David" w:hAnsi="David" w:cs="David"/>
                <w:sz w:val="24"/>
                <w:szCs w:val="24"/>
                <w:rtl/>
              </w:rPr>
            </w:pPr>
            <w:r w:rsidRPr="00922B39">
              <w:rPr>
                <w:rFonts w:hint="eastAsia"/>
                <w:sz w:val="24"/>
                <w:szCs w:val="24"/>
                <w:rtl/>
              </w:rPr>
              <w:t>דוא</w:t>
            </w:r>
            <w:r w:rsidRPr="00922B39">
              <w:rPr>
                <w:sz w:val="24"/>
                <w:szCs w:val="24"/>
                <w:rtl/>
              </w:rPr>
              <w:t>"ל:</w:t>
            </w:r>
          </w:p>
        </w:tc>
      </w:tr>
    </w:tbl>
    <w:p w14:paraId="50DE3A86" w14:textId="77777777" w:rsidR="009241A0" w:rsidRPr="00922B39" w:rsidRDefault="009E0D6F" w:rsidP="003A3380">
      <w:pPr>
        <w:rPr>
          <w:rtl/>
        </w:rPr>
      </w:pPr>
      <w:r w:rsidRPr="00922B39">
        <w:rPr>
          <w:rtl/>
        </w:rPr>
        <w:br w:type="textWrapping" w:clear="all"/>
      </w:r>
    </w:p>
    <w:p w14:paraId="787819C4" w14:textId="77777777" w:rsidR="009241A0" w:rsidRPr="00922B39" w:rsidRDefault="009241A0" w:rsidP="009241A0">
      <w:pPr>
        <w:pStyle w:val="20"/>
        <w:numPr>
          <w:ilvl w:val="0"/>
          <w:numId w:val="0"/>
        </w:numPr>
        <w:bidi/>
        <w:ind w:left="1069"/>
        <w:rPr>
          <w:sz w:val="24"/>
          <w:szCs w:val="24"/>
          <w:rtl/>
        </w:rPr>
      </w:pPr>
    </w:p>
    <w:p w14:paraId="4768D888" w14:textId="77777777" w:rsidR="00C533F6" w:rsidRPr="00922B39" w:rsidRDefault="00C533F6" w:rsidP="00E1782C">
      <w:pPr>
        <w:pStyle w:val="1-0"/>
        <w:numPr>
          <w:ilvl w:val="0"/>
          <w:numId w:val="124"/>
        </w:numPr>
        <w:rPr>
          <w:sz w:val="24"/>
          <w:szCs w:val="24"/>
          <w:rtl/>
        </w:rPr>
      </w:pPr>
      <w:bookmarkStart w:id="187" w:name="_Toc256000052"/>
      <w:bookmarkStart w:id="188" w:name="_Toc173823727"/>
      <w:bookmarkStart w:id="189" w:name="_Toc173825535"/>
      <w:r w:rsidRPr="00922B39">
        <w:rPr>
          <w:rFonts w:hint="eastAsia"/>
          <w:sz w:val="24"/>
          <w:szCs w:val="24"/>
          <w:rtl/>
        </w:rPr>
        <w:t>הוכחת</w:t>
      </w:r>
      <w:r w:rsidRPr="00922B39">
        <w:rPr>
          <w:sz w:val="24"/>
          <w:szCs w:val="24"/>
          <w:rtl/>
        </w:rPr>
        <w:t xml:space="preserve"> </w:t>
      </w:r>
      <w:r w:rsidRPr="00922B39">
        <w:rPr>
          <w:rFonts w:hint="eastAsia"/>
          <w:sz w:val="24"/>
          <w:szCs w:val="24"/>
          <w:rtl/>
        </w:rPr>
        <w:t>עמידה</w:t>
      </w:r>
      <w:r w:rsidRPr="00922B39">
        <w:rPr>
          <w:sz w:val="24"/>
          <w:szCs w:val="24"/>
          <w:rtl/>
        </w:rPr>
        <w:t xml:space="preserve"> </w:t>
      </w:r>
      <w:r w:rsidRPr="00922B39">
        <w:rPr>
          <w:rFonts w:hint="eastAsia"/>
          <w:sz w:val="24"/>
          <w:szCs w:val="24"/>
          <w:rtl/>
        </w:rPr>
        <w:t>בתנאי</w:t>
      </w:r>
      <w:r w:rsidRPr="00922B39">
        <w:rPr>
          <w:sz w:val="24"/>
          <w:szCs w:val="24"/>
          <w:rtl/>
        </w:rPr>
        <w:t xml:space="preserve"> </w:t>
      </w:r>
      <w:r w:rsidRPr="00922B39">
        <w:rPr>
          <w:rFonts w:hint="eastAsia"/>
          <w:sz w:val="24"/>
          <w:szCs w:val="24"/>
          <w:rtl/>
        </w:rPr>
        <w:t>הסף</w:t>
      </w:r>
      <w:r w:rsidRPr="00922B39">
        <w:rPr>
          <w:sz w:val="24"/>
          <w:szCs w:val="24"/>
          <w:rtl/>
        </w:rPr>
        <w:t xml:space="preserve"> </w:t>
      </w:r>
      <w:r w:rsidRPr="00922B39">
        <w:rPr>
          <w:rFonts w:hint="eastAsia"/>
          <w:sz w:val="24"/>
          <w:szCs w:val="24"/>
          <w:rtl/>
        </w:rPr>
        <w:t>של</w:t>
      </w:r>
      <w:r w:rsidRPr="00922B39">
        <w:rPr>
          <w:sz w:val="24"/>
          <w:szCs w:val="24"/>
          <w:rtl/>
        </w:rPr>
        <w:t xml:space="preserve"> </w:t>
      </w:r>
      <w:r w:rsidRPr="00922B39">
        <w:rPr>
          <w:rFonts w:hint="eastAsia"/>
          <w:sz w:val="24"/>
          <w:szCs w:val="24"/>
          <w:rtl/>
        </w:rPr>
        <w:t>המכרז</w:t>
      </w:r>
    </w:p>
    <w:p w14:paraId="1C47A60F" w14:textId="77777777" w:rsidR="00C533F6" w:rsidRPr="00922B39" w:rsidRDefault="00C533F6" w:rsidP="00C533F6">
      <w:pPr>
        <w:pStyle w:val="2-0"/>
        <w:numPr>
          <w:ilvl w:val="0"/>
          <w:numId w:val="0"/>
        </w:numPr>
        <w:ind w:left="792" w:hanging="432"/>
        <w:rPr>
          <w:u w:val="single"/>
          <w:rtl/>
        </w:rPr>
      </w:pPr>
      <w:r w:rsidRPr="00922B39">
        <w:rPr>
          <w:rFonts w:hint="eastAsia"/>
          <w:rtl/>
        </w:rPr>
        <w:t>בהתאם</w:t>
      </w:r>
      <w:r w:rsidRPr="00922B39">
        <w:rPr>
          <w:rtl/>
        </w:rPr>
        <w:t xml:space="preserve"> לאמור בפרק זה המציע יפרט את עמידתו בתנאי הסף שפורטו במכרז. </w:t>
      </w:r>
    </w:p>
    <w:p w14:paraId="03BA6053" w14:textId="77777777" w:rsidR="00C533F6" w:rsidRPr="00922B39" w:rsidRDefault="00C533F6" w:rsidP="00E1782C">
      <w:pPr>
        <w:pStyle w:val="2-"/>
        <w:numPr>
          <w:ilvl w:val="1"/>
          <w:numId w:val="126"/>
        </w:numPr>
        <w:ind w:left="625" w:hanging="432"/>
        <w:rPr>
          <w:sz w:val="24"/>
          <w:szCs w:val="24"/>
          <w:rtl/>
        </w:rPr>
      </w:pPr>
      <w:r w:rsidRPr="00922B39">
        <w:rPr>
          <w:rFonts w:hint="eastAsia"/>
          <w:sz w:val="24"/>
          <w:szCs w:val="24"/>
          <w:rtl/>
        </w:rPr>
        <w:t>הוכחת</w:t>
      </w:r>
      <w:r w:rsidRPr="00922B39">
        <w:rPr>
          <w:sz w:val="24"/>
          <w:szCs w:val="24"/>
          <w:rtl/>
        </w:rPr>
        <w:t xml:space="preserve"> </w:t>
      </w:r>
      <w:r w:rsidRPr="00922B39">
        <w:rPr>
          <w:rFonts w:hint="eastAsia"/>
          <w:sz w:val="24"/>
          <w:szCs w:val="24"/>
          <w:rtl/>
        </w:rPr>
        <w:t>עמידה</w:t>
      </w:r>
      <w:r w:rsidRPr="00922B39">
        <w:rPr>
          <w:sz w:val="24"/>
          <w:szCs w:val="24"/>
          <w:rtl/>
        </w:rPr>
        <w:t xml:space="preserve"> </w:t>
      </w:r>
      <w:r w:rsidRPr="00922B39">
        <w:rPr>
          <w:rFonts w:hint="eastAsia"/>
          <w:sz w:val="24"/>
          <w:szCs w:val="24"/>
          <w:rtl/>
        </w:rPr>
        <w:t>בתנאי</w:t>
      </w:r>
      <w:r w:rsidRPr="00922B39">
        <w:rPr>
          <w:sz w:val="24"/>
          <w:szCs w:val="24"/>
          <w:rtl/>
        </w:rPr>
        <w:t xml:space="preserve"> </w:t>
      </w:r>
      <w:r w:rsidRPr="00922B39">
        <w:rPr>
          <w:rFonts w:hint="eastAsia"/>
          <w:sz w:val="24"/>
          <w:szCs w:val="24"/>
          <w:rtl/>
        </w:rPr>
        <w:t>הסף</w:t>
      </w:r>
      <w:r w:rsidRPr="00922B39">
        <w:rPr>
          <w:sz w:val="24"/>
          <w:szCs w:val="24"/>
          <w:rtl/>
        </w:rPr>
        <w:t xml:space="preserve"> </w:t>
      </w:r>
      <w:r w:rsidRPr="00922B39">
        <w:rPr>
          <w:rFonts w:hint="eastAsia"/>
          <w:sz w:val="24"/>
          <w:szCs w:val="24"/>
          <w:rtl/>
        </w:rPr>
        <w:t>המנהליים</w:t>
      </w:r>
      <w:r w:rsidRPr="00922B39">
        <w:rPr>
          <w:sz w:val="24"/>
          <w:szCs w:val="24"/>
          <w:rtl/>
        </w:rPr>
        <w:t>:</w:t>
      </w:r>
      <w:r w:rsidRPr="00922B39">
        <w:rPr>
          <w:sz w:val="24"/>
          <w:szCs w:val="24"/>
        </w:rPr>
        <w:t xml:space="preserve"> </w:t>
      </w:r>
    </w:p>
    <w:p w14:paraId="200DFF96" w14:textId="77777777" w:rsidR="00C533F6" w:rsidRPr="00922B39" w:rsidRDefault="00C533F6" w:rsidP="00E1782C">
      <w:pPr>
        <w:pStyle w:val="3-"/>
        <w:numPr>
          <w:ilvl w:val="2"/>
          <w:numId w:val="126"/>
        </w:numPr>
        <w:ind w:left="1617"/>
        <w:rPr>
          <w:rtl/>
        </w:rPr>
      </w:pPr>
      <w:r w:rsidRPr="00922B39">
        <w:rPr>
          <w:rtl/>
        </w:rPr>
        <w:t>המציע מצהיר ומתחייב כי הוא עומד בתנאי הסף המנהליים המפורטים ב</w:t>
      </w:r>
      <w:r w:rsidRPr="00922B39">
        <w:rPr>
          <w:bCs/>
          <w:rtl/>
        </w:rPr>
        <w:t>פרק א'</w:t>
      </w:r>
      <w:r w:rsidRPr="00922B39">
        <w:rPr>
          <w:rtl/>
        </w:rPr>
        <w:t xml:space="preserve"> למכרז ובהתאם לפירוט המובא להלן:</w:t>
      </w:r>
    </w:p>
    <w:p w14:paraId="5412D025" w14:textId="77777777" w:rsidR="00C533F6" w:rsidRPr="00922B39" w:rsidRDefault="00C533F6" w:rsidP="00E1782C">
      <w:pPr>
        <w:pStyle w:val="4-"/>
        <w:numPr>
          <w:ilvl w:val="3"/>
          <w:numId w:val="126"/>
        </w:numPr>
        <w:ind w:left="1759" w:hanging="540"/>
        <w:rPr>
          <w:rtl/>
        </w:rPr>
      </w:pPr>
      <w:r w:rsidRPr="00922B39">
        <w:rPr>
          <w:rFonts w:hint="eastAsia"/>
          <w:rtl/>
        </w:rPr>
        <w:t>מציע</w:t>
      </w:r>
      <w:r w:rsidRPr="00922B39">
        <w:rPr>
          <w:rtl/>
        </w:rPr>
        <w:t xml:space="preserve"> </w:t>
      </w:r>
      <w:r w:rsidRPr="00922B39">
        <w:rPr>
          <w:rFonts w:hint="eastAsia"/>
          <w:rtl/>
        </w:rPr>
        <w:t>רשום</w:t>
      </w:r>
      <w:r w:rsidRPr="00922B39">
        <w:rPr>
          <w:rtl/>
        </w:rPr>
        <w:t xml:space="preserve"> </w:t>
      </w:r>
      <w:r w:rsidRPr="00922B39">
        <w:rPr>
          <w:rFonts w:hint="eastAsia"/>
          <w:rtl/>
        </w:rPr>
        <w:t>כדין</w:t>
      </w:r>
      <w:r w:rsidRPr="00922B39">
        <w:rPr>
          <w:rtl/>
        </w:rPr>
        <w:t xml:space="preserve"> (יש לסמן ב- </w:t>
      </w:r>
      <w:r w:rsidRPr="00922B39">
        <w:t>X</w:t>
      </w:r>
      <w:r w:rsidRPr="00922B39">
        <w:rPr>
          <w:rtl/>
        </w:rPr>
        <w:t xml:space="preserve"> את האפשרות הנכונה) –</w:t>
      </w:r>
    </w:p>
    <w:p w14:paraId="3E04D087" w14:textId="77777777" w:rsidR="004E394B" w:rsidRPr="00922B39" w:rsidRDefault="009E0D6F" w:rsidP="008C253B">
      <w:pPr>
        <w:pStyle w:val="42"/>
        <w:rPr>
          <w:rtl/>
        </w:rPr>
      </w:pPr>
      <w:bookmarkStart w:id="190" w:name="_Toc42501732"/>
      <w:bookmarkStart w:id="191" w:name="_Toc42589790"/>
      <w:bookmarkStart w:id="192" w:name="_Toc42589883"/>
      <w:bookmarkStart w:id="193" w:name="_Toc43197220"/>
      <w:bookmarkStart w:id="194" w:name="_Toc44931938"/>
      <w:bookmarkStart w:id="195" w:name="_Toc44932025"/>
      <w:bookmarkStart w:id="196" w:name="_Toc49766700"/>
      <w:bookmarkStart w:id="197" w:name="_Toc49766789"/>
      <w:bookmarkStart w:id="198" w:name="_Toc53330152"/>
      <w:bookmarkStart w:id="199" w:name="_Toc42501733"/>
      <w:bookmarkStart w:id="200" w:name="_Toc42589791"/>
      <w:bookmarkStart w:id="201" w:name="_Toc42589884"/>
      <w:bookmarkStart w:id="202" w:name="_Toc43197221"/>
      <w:bookmarkStart w:id="203" w:name="_Toc44931939"/>
      <w:bookmarkStart w:id="204" w:name="_Toc44932026"/>
      <w:bookmarkStart w:id="205" w:name="_Toc49766701"/>
      <w:bookmarkStart w:id="206" w:name="_Toc49766790"/>
      <w:bookmarkStart w:id="207" w:name="_Toc53330153"/>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r w:rsidRPr="00922B39">
        <w:rPr>
          <w:rtl/>
        </w:rPr>
        <w:t>המציע רשום בישראל כדין.</w:t>
      </w:r>
    </w:p>
    <w:p w14:paraId="59C09333" w14:textId="77777777" w:rsidR="00082200" w:rsidRPr="00922B39" w:rsidRDefault="009E0D6F" w:rsidP="008C253B">
      <w:pPr>
        <w:pStyle w:val="42"/>
        <w:rPr>
          <w:rtl/>
        </w:rPr>
      </w:pPr>
      <w:r w:rsidRPr="00922B39">
        <w:rPr>
          <w:rtl/>
        </w:rPr>
        <w:t xml:space="preserve">לא חלה על המציע חובת רישום </w:t>
      </w:r>
      <w:r w:rsidR="00B62066" w:rsidRPr="00922B39">
        <w:rPr>
          <w:rtl/>
        </w:rPr>
        <w:t xml:space="preserve">בישראל, </w:t>
      </w:r>
      <w:r w:rsidRPr="00922B39">
        <w:rPr>
          <w:rtl/>
        </w:rPr>
        <w:t>על פי דין.</w:t>
      </w:r>
      <w:r w:rsidR="008C1A0C" w:rsidRPr="00922B39">
        <w:t xml:space="preserve"> </w:t>
      </w:r>
      <w:r w:rsidR="00B62066" w:rsidRPr="00922B39">
        <w:rPr>
          <w:rtl/>
        </w:rPr>
        <w:t xml:space="preserve"> נימוק:</w:t>
      </w:r>
      <w:bookmarkStart w:id="208" w:name="html_registration_proof_preview"/>
      <w:bookmarkEnd w:id="208"/>
      <w:r w:rsidR="00A3613B" w:rsidRPr="00922B39">
        <w:rPr>
          <w:rtl/>
        </w:rPr>
        <w:t xml:space="preserve"> ____________________________________________________________________________________________________________________________________________________________________________</w:t>
      </w:r>
    </w:p>
    <w:p w14:paraId="3360A290" w14:textId="77777777" w:rsidR="00C533F6" w:rsidRPr="00922B39" w:rsidRDefault="00C533F6" w:rsidP="00E1782C">
      <w:pPr>
        <w:pStyle w:val="4-"/>
        <w:numPr>
          <w:ilvl w:val="3"/>
          <w:numId w:val="126"/>
        </w:numPr>
        <w:ind w:left="1759" w:hanging="540"/>
        <w:rPr>
          <w:rtl/>
        </w:rPr>
      </w:pPr>
      <w:r w:rsidRPr="00922B39">
        <w:rPr>
          <w:rFonts w:hint="eastAsia"/>
          <w:rtl/>
        </w:rPr>
        <w:t>עמידה</w:t>
      </w:r>
      <w:r w:rsidRPr="00922B39">
        <w:rPr>
          <w:rtl/>
        </w:rPr>
        <w:t xml:space="preserve"> </w:t>
      </w:r>
      <w:r w:rsidRPr="00922B39">
        <w:rPr>
          <w:rFonts w:hint="eastAsia"/>
          <w:rtl/>
        </w:rPr>
        <w:t>בחוק</w:t>
      </w:r>
      <w:r w:rsidRPr="00922B39">
        <w:rPr>
          <w:rtl/>
        </w:rPr>
        <w:t xml:space="preserve"> </w:t>
      </w:r>
      <w:r w:rsidRPr="00922B39">
        <w:rPr>
          <w:rFonts w:hint="eastAsia"/>
          <w:rtl/>
        </w:rPr>
        <w:t>עסקאות</w:t>
      </w:r>
      <w:r w:rsidRPr="00922B39">
        <w:rPr>
          <w:rtl/>
        </w:rPr>
        <w:t xml:space="preserve"> </w:t>
      </w:r>
      <w:r w:rsidRPr="00922B39">
        <w:rPr>
          <w:rFonts w:hint="eastAsia"/>
          <w:rtl/>
        </w:rPr>
        <w:t>גופים</w:t>
      </w:r>
      <w:r w:rsidRPr="00922B39">
        <w:rPr>
          <w:rtl/>
        </w:rPr>
        <w:t xml:space="preserve"> </w:t>
      </w:r>
      <w:r w:rsidRPr="00922B39">
        <w:rPr>
          <w:rFonts w:hint="eastAsia"/>
          <w:rtl/>
        </w:rPr>
        <w:t>ציבוריים</w:t>
      </w:r>
      <w:r w:rsidRPr="00922B39">
        <w:rPr>
          <w:rtl/>
        </w:rPr>
        <w:t xml:space="preserve"> </w:t>
      </w:r>
      <w:r w:rsidRPr="001C12B9">
        <w:rPr>
          <w:rtl/>
        </w:rPr>
        <w:t xml:space="preserve">– </w:t>
      </w:r>
    </w:p>
    <w:p w14:paraId="1D492B9B" w14:textId="77777777" w:rsidR="00C533F6" w:rsidRPr="00922B39" w:rsidRDefault="00C533F6" w:rsidP="00E1782C">
      <w:pPr>
        <w:pStyle w:val="5-"/>
        <w:numPr>
          <w:ilvl w:val="4"/>
          <w:numId w:val="126"/>
        </w:numPr>
        <w:ind w:left="2893"/>
        <w:rPr>
          <w:b/>
          <w:bCs/>
          <w:rtl/>
        </w:rPr>
      </w:pPr>
      <w:r w:rsidRPr="00922B39">
        <w:rPr>
          <w:rFonts w:hint="eastAsia"/>
          <w:b/>
          <w:bCs/>
          <w:rtl/>
        </w:rPr>
        <w:t>ניהול</w:t>
      </w:r>
      <w:r w:rsidRPr="00922B39">
        <w:rPr>
          <w:b/>
          <w:bCs/>
          <w:rtl/>
        </w:rPr>
        <w:t xml:space="preserve"> </w:t>
      </w:r>
      <w:r w:rsidRPr="00922B39">
        <w:rPr>
          <w:rFonts w:hint="eastAsia"/>
          <w:b/>
          <w:bCs/>
          <w:rtl/>
        </w:rPr>
        <w:t>פנקסים</w:t>
      </w:r>
      <w:r w:rsidRPr="00922B39">
        <w:rPr>
          <w:b/>
          <w:bCs/>
          <w:rtl/>
        </w:rPr>
        <w:t xml:space="preserve"> – </w:t>
      </w:r>
      <w:r w:rsidRPr="00922B39">
        <w:rPr>
          <w:rFonts w:hint="eastAsia"/>
          <w:rtl/>
        </w:rPr>
        <w:t>המציע</w:t>
      </w:r>
      <w:r w:rsidRPr="00922B39">
        <w:rPr>
          <w:b/>
          <w:bCs/>
          <w:rtl/>
        </w:rPr>
        <w:t xml:space="preserve"> – </w:t>
      </w:r>
    </w:p>
    <w:p w14:paraId="1B1AA31E" w14:textId="77777777" w:rsidR="00C533F6" w:rsidRPr="00922B39" w:rsidRDefault="00C533F6" w:rsidP="00E1782C">
      <w:pPr>
        <w:pStyle w:val="6-0"/>
        <w:numPr>
          <w:ilvl w:val="5"/>
          <w:numId w:val="126"/>
        </w:numPr>
        <w:ind w:left="3701" w:hanging="1267"/>
        <w:rPr>
          <w:rtl/>
        </w:rPr>
      </w:pPr>
      <w:r w:rsidRPr="00922B39">
        <w:rPr>
          <w:rtl/>
        </w:rPr>
        <w:t>מנהל את פנקסי החשבונות והרשומות שעליו לנהל על פי פקודת מס הכנסה [נוסח חדש], וחוק מס ערך מוסף, התשל"ו-1975 ("</w:t>
      </w:r>
      <w:r w:rsidRPr="00922B39">
        <w:rPr>
          <w:b/>
          <w:bCs/>
          <w:rtl/>
        </w:rPr>
        <w:t>חוק מס ערך מוסף</w:t>
      </w:r>
      <w:r w:rsidRPr="00922B39">
        <w:rPr>
          <w:rtl/>
        </w:rPr>
        <w:t>"), או שהוא פטור מלנהלם.</w:t>
      </w:r>
    </w:p>
    <w:p w14:paraId="67F06626" w14:textId="77777777" w:rsidR="00C533F6" w:rsidRPr="00922B39" w:rsidRDefault="00C533F6" w:rsidP="00E1782C">
      <w:pPr>
        <w:pStyle w:val="6-0"/>
        <w:numPr>
          <w:ilvl w:val="5"/>
          <w:numId w:val="126"/>
        </w:numPr>
        <w:ind w:left="3701" w:hanging="1267"/>
        <w:rPr>
          <w:rtl/>
        </w:rPr>
      </w:pPr>
      <w:r w:rsidRPr="00922B39">
        <w:rPr>
          <w:rtl/>
        </w:rPr>
        <w:t>מדווח לפקיד השומה על הכנסותיו ומדווח למנהל על עסקאות שמוטל עליהן מס לפי חוק מס ער</w:t>
      </w:r>
      <w:r w:rsidRPr="00922B39">
        <w:rPr>
          <w:rFonts w:hint="eastAsia"/>
          <w:rtl/>
        </w:rPr>
        <w:t>ך</w:t>
      </w:r>
      <w:r w:rsidRPr="00922B39">
        <w:rPr>
          <w:rtl/>
        </w:rPr>
        <w:t xml:space="preserve"> מוסף.</w:t>
      </w:r>
    </w:p>
    <w:p w14:paraId="0C8BBF1C" w14:textId="77777777" w:rsidR="00C533F6" w:rsidRPr="00922B39" w:rsidRDefault="00C533F6" w:rsidP="00E1782C">
      <w:pPr>
        <w:pStyle w:val="5-"/>
        <w:numPr>
          <w:ilvl w:val="4"/>
          <w:numId w:val="126"/>
        </w:numPr>
        <w:ind w:left="2893"/>
        <w:rPr>
          <w:rtl/>
        </w:rPr>
      </w:pPr>
      <w:r w:rsidRPr="00922B39">
        <w:rPr>
          <w:rFonts w:hint="eastAsia"/>
          <w:rtl/>
        </w:rPr>
        <w:t>לצורך</w:t>
      </w:r>
      <w:r w:rsidRPr="00922B39">
        <w:rPr>
          <w:rtl/>
        </w:rPr>
        <w:t xml:space="preserve"> הוכחת עמידה בתנאי סף זה על המציע </w:t>
      </w:r>
      <w:r w:rsidRPr="00922B39">
        <w:rPr>
          <w:rFonts w:hint="eastAsia"/>
          <w:rtl/>
        </w:rPr>
        <w:t>לצרף</w:t>
      </w:r>
      <w:r w:rsidRPr="00922B39">
        <w:rPr>
          <w:rtl/>
        </w:rPr>
        <w:t xml:space="preserve"> </w:t>
      </w:r>
      <w:r w:rsidRPr="00922B39">
        <w:rPr>
          <w:rFonts w:hint="eastAsia"/>
          <w:rtl/>
        </w:rPr>
        <w:t>אישור</w:t>
      </w:r>
      <w:r w:rsidRPr="00922B39">
        <w:rPr>
          <w:rtl/>
        </w:rPr>
        <w:t xml:space="preserve"> </w:t>
      </w:r>
      <w:r w:rsidRPr="00922B39">
        <w:rPr>
          <w:rFonts w:hint="eastAsia"/>
          <w:rtl/>
        </w:rPr>
        <w:t>פקיד</w:t>
      </w:r>
      <w:r w:rsidRPr="00922B39">
        <w:rPr>
          <w:rtl/>
        </w:rPr>
        <w:t xml:space="preserve"> </w:t>
      </w:r>
      <w:r w:rsidRPr="00922B39">
        <w:rPr>
          <w:rFonts w:hint="eastAsia"/>
          <w:rtl/>
        </w:rPr>
        <w:t>מורשה</w:t>
      </w:r>
      <w:r w:rsidRPr="00922B39">
        <w:rPr>
          <w:rtl/>
        </w:rPr>
        <w:t xml:space="preserve"> </w:t>
      </w:r>
      <w:r w:rsidRPr="00922B39">
        <w:rPr>
          <w:rFonts w:hint="eastAsia"/>
          <w:rtl/>
        </w:rPr>
        <w:t>ולסמנו</w:t>
      </w:r>
      <w:r w:rsidRPr="00922B39">
        <w:rPr>
          <w:rtl/>
        </w:rPr>
        <w:t xml:space="preserve"> </w:t>
      </w:r>
      <w:r w:rsidRPr="00922B39">
        <w:rPr>
          <w:rFonts w:hint="eastAsia"/>
          <w:b/>
          <w:bCs/>
          <w:rtl/>
        </w:rPr>
        <w:t>כנספח</w:t>
      </w:r>
      <w:r w:rsidRPr="00922B39">
        <w:rPr>
          <w:b/>
          <w:bCs/>
          <w:rtl/>
        </w:rPr>
        <w:t xml:space="preserve"> 2.</w:t>
      </w:r>
    </w:p>
    <w:p w14:paraId="682F5FF3" w14:textId="77777777" w:rsidR="00C533F6" w:rsidRPr="00922B39" w:rsidRDefault="00C533F6" w:rsidP="00E1782C">
      <w:pPr>
        <w:pStyle w:val="4-"/>
        <w:numPr>
          <w:ilvl w:val="3"/>
          <w:numId w:val="126"/>
        </w:numPr>
        <w:ind w:left="1759" w:hanging="540"/>
        <w:rPr>
          <w:b w:val="0"/>
          <w:bCs w:val="0"/>
          <w:rtl/>
        </w:rPr>
      </w:pPr>
      <w:r w:rsidRPr="00922B39">
        <w:rPr>
          <w:rFonts w:hint="eastAsia"/>
          <w:rtl/>
        </w:rPr>
        <w:t>היעדר</w:t>
      </w:r>
      <w:r w:rsidRPr="00922B39">
        <w:rPr>
          <w:rtl/>
        </w:rPr>
        <w:t xml:space="preserve"> הרשעות – </w:t>
      </w:r>
    </w:p>
    <w:p w14:paraId="7C80D1C1" w14:textId="77777777" w:rsidR="00C533F6" w:rsidRPr="00922B39" w:rsidRDefault="00C533F6" w:rsidP="00E1782C">
      <w:pPr>
        <w:pStyle w:val="6-0"/>
        <w:numPr>
          <w:ilvl w:val="4"/>
          <w:numId w:val="126"/>
        </w:numPr>
        <w:ind w:left="2893" w:hanging="792"/>
        <w:rPr>
          <w:rtl/>
        </w:rPr>
      </w:pPr>
      <w:r w:rsidRPr="00922B39">
        <w:rPr>
          <w:rFonts w:hint="eastAsia"/>
          <w:rtl/>
        </w:rPr>
        <w:lastRenderedPageBreak/>
        <w:t>המציע</w:t>
      </w:r>
      <w:r w:rsidRPr="00922B39">
        <w:rPr>
          <w:rtl/>
        </w:rPr>
        <w:t xml:space="preserve"> ו"בעל זיקה" אליו לא הורשעו ביותר משתי עבירות לפי חוק עובדים זרים התשנ"א - 1991 (להלן: "</w:t>
      </w:r>
      <w:r w:rsidRPr="00922B39">
        <w:rPr>
          <w:b/>
          <w:bCs/>
          <w:rtl/>
        </w:rPr>
        <w:t>חוק עובדים זרים</w:t>
      </w:r>
      <w:r w:rsidRPr="00922B39">
        <w:rPr>
          <w:rtl/>
        </w:rPr>
        <w:t>") וחוק שכר מינימום, התשמ"ז – 1987 (להלן: "</w:t>
      </w:r>
      <w:r w:rsidRPr="00922B39">
        <w:rPr>
          <w:b/>
          <w:bCs/>
          <w:rtl/>
        </w:rPr>
        <w:t>חוק שכר מינימום</w:t>
      </w:r>
      <w:r w:rsidRPr="00922B39">
        <w:rPr>
          <w:rtl/>
        </w:rPr>
        <w:t xml:space="preserve">") עד למועד </w:t>
      </w:r>
      <w:r w:rsidRPr="00922B39">
        <w:rPr>
          <w:rFonts w:hint="eastAsia"/>
          <w:rtl/>
        </w:rPr>
        <w:t>הגשת</w:t>
      </w:r>
      <w:r w:rsidRPr="00922B39">
        <w:rPr>
          <w:rtl/>
        </w:rPr>
        <w:t xml:space="preserve"> </w:t>
      </w:r>
      <w:r w:rsidRPr="00922B39">
        <w:rPr>
          <w:rFonts w:hint="eastAsia"/>
          <w:rtl/>
        </w:rPr>
        <w:t>ההצעה</w:t>
      </w:r>
      <w:r w:rsidRPr="00922B39">
        <w:rPr>
          <w:rtl/>
        </w:rPr>
        <w:t xml:space="preserve"> מטעם המציע במכרז, או שהורשעו כאמור אך כבר חלפה שנה אחת לפחות ממועד ההרשעה האחרונה ועד למועד </w:t>
      </w:r>
      <w:r w:rsidRPr="00922B39">
        <w:rPr>
          <w:rFonts w:hint="eastAsia"/>
          <w:rtl/>
        </w:rPr>
        <w:t>הגשת</w:t>
      </w:r>
      <w:r w:rsidRPr="00922B39">
        <w:rPr>
          <w:rtl/>
        </w:rPr>
        <w:t xml:space="preserve"> </w:t>
      </w:r>
      <w:r w:rsidRPr="00922B39">
        <w:rPr>
          <w:rFonts w:hint="eastAsia"/>
          <w:rtl/>
        </w:rPr>
        <w:t>ההצעה</w:t>
      </w:r>
      <w:r w:rsidRPr="00922B39">
        <w:rPr>
          <w:rtl/>
        </w:rPr>
        <w:t>.</w:t>
      </w:r>
    </w:p>
    <w:p w14:paraId="74FBC934" w14:textId="77777777" w:rsidR="00C533F6" w:rsidRPr="00922B39" w:rsidRDefault="00C533F6" w:rsidP="00E1782C">
      <w:pPr>
        <w:pStyle w:val="5-"/>
        <w:numPr>
          <w:ilvl w:val="4"/>
          <w:numId w:val="126"/>
        </w:numPr>
        <w:ind w:left="2893"/>
        <w:rPr>
          <w:rtl/>
        </w:rPr>
      </w:pPr>
      <w:r w:rsidRPr="00922B39">
        <w:rPr>
          <w:rFonts w:hint="eastAsia"/>
          <w:rtl/>
        </w:rPr>
        <w:t>לצורך</w:t>
      </w:r>
      <w:r w:rsidRPr="00922B39">
        <w:rPr>
          <w:rtl/>
        </w:rPr>
        <w:t xml:space="preserve"> הוכחת עמידה בתנאי סף זה על המציע לצרף את התצהיר המפורט </w:t>
      </w:r>
      <w:r w:rsidRPr="00922B39">
        <w:rPr>
          <w:rFonts w:hint="eastAsia"/>
          <w:b/>
          <w:bCs/>
          <w:rtl/>
        </w:rPr>
        <w:t>בנספח</w:t>
      </w:r>
      <w:r w:rsidRPr="00922B39">
        <w:rPr>
          <w:b/>
          <w:bCs/>
          <w:rtl/>
        </w:rPr>
        <w:t xml:space="preserve"> 3.</w:t>
      </w:r>
    </w:p>
    <w:p w14:paraId="7A62C5E6" w14:textId="77777777" w:rsidR="00C533F6" w:rsidRPr="00922B39" w:rsidRDefault="00C533F6" w:rsidP="00E1782C">
      <w:pPr>
        <w:pStyle w:val="4-"/>
        <w:numPr>
          <w:ilvl w:val="3"/>
          <w:numId w:val="126"/>
        </w:numPr>
        <w:ind w:left="1759" w:hanging="540"/>
        <w:rPr>
          <w:b w:val="0"/>
          <w:bCs w:val="0"/>
          <w:rtl/>
        </w:rPr>
      </w:pPr>
      <w:r w:rsidRPr="00922B39">
        <w:rPr>
          <w:rFonts w:hint="eastAsia"/>
          <w:rtl/>
        </w:rPr>
        <w:t>ייצוג</w:t>
      </w:r>
      <w:r w:rsidRPr="00922B39">
        <w:rPr>
          <w:rtl/>
        </w:rPr>
        <w:t xml:space="preserve"> הולם לאנשים עם מוגבלות  (יש לסמן ב- </w:t>
      </w:r>
      <w:r w:rsidRPr="00922B39">
        <w:t>X</w:t>
      </w:r>
      <w:r w:rsidRPr="00922B39">
        <w:rPr>
          <w:rtl/>
        </w:rPr>
        <w:t xml:space="preserve"> את אחת מהאפשרויות) –</w:t>
      </w:r>
    </w:p>
    <w:p w14:paraId="3A4F0C0E" w14:textId="77777777" w:rsidR="00C533F6" w:rsidRPr="00922B39" w:rsidRDefault="00C533F6" w:rsidP="00922B39">
      <w:pPr>
        <w:pStyle w:val="53"/>
        <w:tabs>
          <w:tab w:val="clear" w:pos="3600"/>
          <w:tab w:val="right" w:pos="1617"/>
        </w:tabs>
        <w:ind w:left="2468"/>
        <w:rPr>
          <w:rtl/>
        </w:rPr>
      </w:pPr>
      <w:r w:rsidRPr="00922B39">
        <w:rPr>
          <w:rtl/>
        </w:rPr>
        <w:t xml:space="preserve">הוראות סעיף 9 לחוק שוויון זכויות לאנשים עם מוגבלות, התשנ"ח-1998 </w:t>
      </w:r>
      <w:r w:rsidRPr="00922B39">
        <w:rPr>
          <w:b/>
          <w:bCs/>
          <w:rtl/>
        </w:rPr>
        <w:t xml:space="preserve">("חוק </w:t>
      </w:r>
      <w:r w:rsidRPr="00922B39">
        <w:rPr>
          <w:rFonts w:hint="eastAsia"/>
          <w:b/>
          <w:bCs/>
          <w:rtl/>
        </w:rPr>
        <w:t>שוויון</w:t>
      </w:r>
      <w:r w:rsidRPr="00922B39">
        <w:rPr>
          <w:b/>
          <w:bCs/>
          <w:rtl/>
        </w:rPr>
        <w:t xml:space="preserve"> </w:t>
      </w:r>
      <w:r w:rsidRPr="00922B39">
        <w:rPr>
          <w:rFonts w:hint="eastAsia"/>
          <w:b/>
          <w:bCs/>
          <w:rtl/>
        </w:rPr>
        <w:t>זכויות</w:t>
      </w:r>
      <w:r w:rsidRPr="00922B39">
        <w:rPr>
          <w:b/>
          <w:bCs/>
          <w:rtl/>
        </w:rPr>
        <w:t xml:space="preserve"> </w:t>
      </w:r>
      <w:r w:rsidRPr="00922B39">
        <w:rPr>
          <w:rFonts w:hint="eastAsia"/>
          <w:b/>
          <w:bCs/>
          <w:rtl/>
        </w:rPr>
        <w:t>לאנשים</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מוגבלויות</w:t>
      </w:r>
      <w:r w:rsidRPr="00922B39">
        <w:rPr>
          <w:b/>
          <w:bCs/>
          <w:rtl/>
        </w:rPr>
        <w:t>")</w:t>
      </w:r>
      <w:r w:rsidRPr="00922B39">
        <w:rPr>
          <w:rtl/>
        </w:rPr>
        <w:t xml:space="preserve"> אינן חלות על המציע.</w:t>
      </w:r>
    </w:p>
    <w:p w14:paraId="058E4689" w14:textId="77777777" w:rsidR="00C533F6" w:rsidRPr="00922B39" w:rsidRDefault="00C533F6" w:rsidP="00922B39">
      <w:pPr>
        <w:pStyle w:val="53"/>
        <w:tabs>
          <w:tab w:val="clear" w:pos="3600"/>
          <w:tab w:val="right" w:pos="1617"/>
        </w:tabs>
        <w:ind w:left="2468"/>
        <w:rPr>
          <w:rtl/>
        </w:rPr>
      </w:pPr>
      <w:r w:rsidRPr="00922B39">
        <w:rPr>
          <w:rtl/>
        </w:rPr>
        <w:t xml:space="preserve">הוראות סעיף 9 לחוק שוויון זכויות לאנשים עם מוגבלות חלות על המציע והוא מקיים אותן. </w:t>
      </w:r>
    </w:p>
    <w:p w14:paraId="3E34BA41" w14:textId="77777777" w:rsidR="00C533F6" w:rsidRPr="00922B39" w:rsidRDefault="00C533F6" w:rsidP="00E1782C">
      <w:pPr>
        <w:pStyle w:val="6-0"/>
        <w:numPr>
          <w:ilvl w:val="4"/>
          <w:numId w:val="126"/>
        </w:numPr>
        <w:ind w:left="3035" w:hanging="792"/>
        <w:rPr>
          <w:rtl/>
        </w:rPr>
      </w:pPr>
      <w:r w:rsidRPr="00922B39">
        <w:rPr>
          <w:rtl/>
        </w:rPr>
        <w:t xml:space="preserve">במקרה שהוראות סעיף 9 לחוק שוויון זכויות לאנשים עם מוגבלות חלות על המציע, </w:t>
      </w:r>
      <w:r w:rsidRPr="00922B39">
        <w:rPr>
          <w:rFonts w:hint="eastAsia"/>
          <w:rtl/>
        </w:rPr>
        <w:t>יש</w:t>
      </w:r>
      <w:r w:rsidRPr="00922B39">
        <w:rPr>
          <w:rtl/>
        </w:rPr>
        <w:t xml:space="preserve"> </w:t>
      </w:r>
      <w:r w:rsidRPr="00922B39">
        <w:rPr>
          <w:rFonts w:hint="eastAsia"/>
          <w:rtl/>
        </w:rPr>
        <w:t>לפרט</w:t>
      </w:r>
      <w:r w:rsidRPr="00922B39">
        <w:rPr>
          <w:rtl/>
        </w:rPr>
        <w:t xml:space="preserve"> </w:t>
      </w:r>
      <w:r w:rsidRPr="00922B39">
        <w:rPr>
          <w:rFonts w:hint="eastAsia"/>
          <w:rtl/>
        </w:rPr>
        <w:t>את</w:t>
      </w:r>
      <w:r w:rsidRPr="00922B39">
        <w:rPr>
          <w:rtl/>
        </w:rPr>
        <w:t xml:space="preserve"> </w:t>
      </w:r>
      <w:r w:rsidRPr="00922B39">
        <w:rPr>
          <w:rFonts w:hint="eastAsia"/>
          <w:rtl/>
        </w:rPr>
        <w:t>אופן</w:t>
      </w:r>
      <w:r w:rsidRPr="00922B39">
        <w:rPr>
          <w:rtl/>
        </w:rPr>
        <w:t xml:space="preserve"> </w:t>
      </w:r>
      <w:r w:rsidRPr="00922B39">
        <w:rPr>
          <w:rFonts w:hint="eastAsia"/>
          <w:rtl/>
        </w:rPr>
        <w:t>עמידתו</w:t>
      </w:r>
      <w:r w:rsidRPr="00922B39">
        <w:rPr>
          <w:rtl/>
        </w:rPr>
        <w:t xml:space="preserve"> </w:t>
      </w:r>
      <w:r w:rsidRPr="00922B39">
        <w:rPr>
          <w:rFonts w:hint="eastAsia"/>
          <w:rtl/>
        </w:rPr>
        <w:t>בדרישות</w:t>
      </w:r>
      <w:r w:rsidRPr="00922B39">
        <w:rPr>
          <w:rtl/>
        </w:rPr>
        <w:t xml:space="preserve"> </w:t>
      </w:r>
      <w:r w:rsidRPr="00922B39">
        <w:rPr>
          <w:rFonts w:hint="eastAsia"/>
          <w:rtl/>
        </w:rPr>
        <w:t>החוק</w:t>
      </w:r>
      <w:r w:rsidRPr="00922B39">
        <w:rPr>
          <w:rtl/>
        </w:rPr>
        <w:t xml:space="preserve"> (</w:t>
      </w:r>
      <w:r w:rsidRPr="00922B39">
        <w:rPr>
          <w:u w:val="single"/>
          <w:rtl/>
        </w:rPr>
        <w:t xml:space="preserve">יש לסמן ב- </w:t>
      </w:r>
      <w:r w:rsidRPr="00922B39">
        <w:rPr>
          <w:u w:val="single"/>
        </w:rPr>
        <w:t>X</w:t>
      </w:r>
      <w:r w:rsidRPr="00922B39">
        <w:rPr>
          <w:u w:val="single"/>
          <w:rtl/>
        </w:rPr>
        <w:t xml:space="preserve"> את אחת מהאפשרויו</w:t>
      </w:r>
      <w:r w:rsidRPr="00922B39">
        <w:rPr>
          <w:rFonts w:hint="eastAsia"/>
          <w:u w:val="single"/>
          <w:rtl/>
        </w:rPr>
        <w:t>ת</w:t>
      </w:r>
      <w:r w:rsidRPr="00922B39">
        <w:rPr>
          <w:u w:val="single"/>
          <w:rtl/>
        </w:rPr>
        <w:t>):</w:t>
      </w:r>
    </w:p>
    <w:p w14:paraId="07DA2A35" w14:textId="77777777" w:rsidR="00C533F6" w:rsidRPr="00922B39" w:rsidRDefault="00C533F6" w:rsidP="00C533F6">
      <w:pPr>
        <w:pStyle w:val="69"/>
        <w:rPr>
          <w:rtl/>
        </w:rPr>
      </w:pPr>
      <w:r w:rsidRPr="00922B39">
        <w:rPr>
          <w:rtl/>
        </w:rPr>
        <w:t xml:space="preserve">המציע מעסיק פחות מ-100 עובדים. </w:t>
      </w:r>
    </w:p>
    <w:p w14:paraId="5791D785" w14:textId="77777777" w:rsidR="00C533F6" w:rsidRPr="00922B39" w:rsidRDefault="00C533F6" w:rsidP="00C533F6">
      <w:pPr>
        <w:pStyle w:val="69"/>
        <w:rPr>
          <w:rtl/>
        </w:rPr>
      </w:pPr>
      <w:r w:rsidRPr="00922B39">
        <w:rPr>
          <w:rtl/>
        </w:rPr>
        <w:t>המציע מעסיק 100 עובדים או יותר.</w:t>
      </w:r>
    </w:p>
    <w:p w14:paraId="1105DFDD" w14:textId="77777777" w:rsidR="00C533F6" w:rsidRPr="00922B39" w:rsidRDefault="00C533F6" w:rsidP="00E1782C">
      <w:pPr>
        <w:pStyle w:val="6-0"/>
        <w:numPr>
          <w:ilvl w:val="4"/>
          <w:numId w:val="126"/>
        </w:numPr>
        <w:ind w:left="3035" w:hanging="792"/>
        <w:rPr>
          <w:rtl/>
        </w:rPr>
      </w:pPr>
      <w:r w:rsidRPr="00922B39">
        <w:rPr>
          <w:rtl/>
        </w:rPr>
        <w:t xml:space="preserve">במקרה שהמציע מעסיק 100 עובדים או יותר (יש לסמן ב- </w:t>
      </w:r>
      <w:r w:rsidRPr="00922B39">
        <w:t>X</w:t>
      </w:r>
      <w:r w:rsidRPr="00922B39">
        <w:rPr>
          <w:rtl/>
        </w:rPr>
        <w:t xml:space="preserve"> את אחת מהאפשרויות):</w:t>
      </w:r>
    </w:p>
    <w:p w14:paraId="2969CCE5" w14:textId="77777777" w:rsidR="00C533F6" w:rsidRPr="00922B39" w:rsidRDefault="00C533F6" w:rsidP="00C533F6">
      <w:pPr>
        <w:pStyle w:val="69"/>
        <w:rPr>
          <w:rtl/>
        </w:rPr>
      </w:pPr>
      <w:r w:rsidRPr="00922B39">
        <w:rPr>
          <w:rtl/>
        </w:rPr>
        <w:t xml:space="preserve">המציע מתחייב כי </w:t>
      </w:r>
      <w:r w:rsidRPr="00922B39">
        <w:rPr>
          <w:rFonts w:hint="eastAsia"/>
          <w:rtl/>
        </w:rPr>
        <w:t>אם</w:t>
      </w:r>
      <w:r w:rsidRPr="00922B39">
        <w:rPr>
          <w:rtl/>
        </w:rPr>
        <w:t xml:space="preserve"> יזכה במכרז יפנה למנהל הכללי של משרד העבודה והרווחה והשירותים החברתיים לשם</w:t>
      </w:r>
      <w:r w:rsidRPr="00922B39">
        <w:t xml:space="preserve"> </w:t>
      </w:r>
      <w:r w:rsidRPr="00922B39">
        <w:rPr>
          <w:rtl/>
        </w:rPr>
        <w:t>בחינת</w:t>
      </w:r>
      <w:r w:rsidRPr="00922B39">
        <w:t xml:space="preserve"> </w:t>
      </w:r>
      <w:r w:rsidRPr="00922B39">
        <w:rPr>
          <w:rtl/>
        </w:rPr>
        <w:t>יישום</w:t>
      </w:r>
      <w:r w:rsidRPr="00922B39">
        <w:t xml:space="preserve"> </w:t>
      </w:r>
      <w:r w:rsidRPr="00922B39">
        <w:rPr>
          <w:rtl/>
        </w:rPr>
        <w:t>חובותיו</w:t>
      </w:r>
      <w:r w:rsidRPr="00922B39">
        <w:t xml:space="preserve"> </w:t>
      </w:r>
      <w:r w:rsidRPr="00922B39">
        <w:rPr>
          <w:rtl/>
        </w:rPr>
        <w:t>לפי</w:t>
      </w:r>
      <w:r w:rsidRPr="00922B39">
        <w:t xml:space="preserve"> </w:t>
      </w:r>
      <w:r w:rsidRPr="00922B39">
        <w:rPr>
          <w:rtl/>
        </w:rPr>
        <w:t>סעיף</w:t>
      </w:r>
      <w:r w:rsidRPr="00922B39">
        <w:t xml:space="preserve"> 9 </w:t>
      </w:r>
      <w:r w:rsidRPr="00922B39">
        <w:rPr>
          <w:rtl/>
        </w:rPr>
        <w:t>לחוק שוויון</w:t>
      </w:r>
      <w:r w:rsidRPr="00922B39">
        <w:t xml:space="preserve"> </w:t>
      </w:r>
      <w:r w:rsidRPr="00922B39">
        <w:rPr>
          <w:rtl/>
        </w:rPr>
        <w:t>זכויות לאנשים עם מוגבלות, ובמקרה</w:t>
      </w:r>
      <w:r w:rsidRPr="00922B39">
        <w:t xml:space="preserve"> </w:t>
      </w:r>
      <w:r w:rsidRPr="00922B39">
        <w:rPr>
          <w:rtl/>
        </w:rPr>
        <w:t>הצורך</w:t>
      </w:r>
      <w:r w:rsidRPr="00922B39">
        <w:t>–</w:t>
      </w:r>
      <w:r w:rsidRPr="00922B39">
        <w:rPr>
          <w:rtl/>
        </w:rPr>
        <w:t xml:space="preserve"> לשם</w:t>
      </w:r>
      <w:r w:rsidRPr="00922B39">
        <w:t xml:space="preserve"> </w:t>
      </w:r>
      <w:r w:rsidRPr="00922B39">
        <w:rPr>
          <w:rtl/>
        </w:rPr>
        <w:t>קבלת הנחיות</w:t>
      </w:r>
      <w:r w:rsidRPr="00922B39">
        <w:t xml:space="preserve"> </w:t>
      </w:r>
      <w:r w:rsidRPr="00922B39">
        <w:rPr>
          <w:rtl/>
        </w:rPr>
        <w:t>בקשר</w:t>
      </w:r>
      <w:r w:rsidRPr="00922B39">
        <w:t xml:space="preserve"> </w:t>
      </w:r>
      <w:r w:rsidRPr="00922B39">
        <w:rPr>
          <w:rtl/>
        </w:rPr>
        <w:t>ליישומן</w:t>
      </w:r>
      <w:r w:rsidRPr="00922B39">
        <w:t>.</w:t>
      </w:r>
    </w:p>
    <w:p w14:paraId="5AE63C17" w14:textId="77777777" w:rsidR="00C533F6" w:rsidRPr="00922B39" w:rsidRDefault="00C533F6" w:rsidP="00C533F6">
      <w:pPr>
        <w:pStyle w:val="69"/>
        <w:rPr>
          <w:rtl/>
        </w:rPr>
      </w:pPr>
      <w:r w:rsidRPr="00922B39">
        <w:rPr>
          <w:rtl/>
        </w:rPr>
        <w:t xml:space="preserve">המציע </w:t>
      </w:r>
      <w:r w:rsidRPr="00922B39">
        <w:rPr>
          <w:rFonts w:hint="eastAsia"/>
          <w:rtl/>
        </w:rPr>
        <w:t>פנה</w:t>
      </w:r>
      <w:r w:rsidRPr="00922B39">
        <w:rPr>
          <w:rtl/>
        </w:rPr>
        <w:t xml:space="preserve"> </w:t>
      </w:r>
      <w:r w:rsidRPr="00922B39">
        <w:rPr>
          <w:rFonts w:hint="eastAsia"/>
          <w:rtl/>
        </w:rPr>
        <w:t>בעבר</w:t>
      </w:r>
      <w:r w:rsidRPr="00922B39">
        <w:rPr>
          <w:rtl/>
        </w:rPr>
        <w:t xml:space="preserve"> למנהל הכללי של משרד העבודה והרווחה והשירותים החברתיים לשם בחינת</w:t>
      </w:r>
      <w:r w:rsidRPr="00922B39">
        <w:t xml:space="preserve"> </w:t>
      </w:r>
      <w:r w:rsidRPr="00922B39">
        <w:rPr>
          <w:rtl/>
        </w:rPr>
        <w:t>יישום</w:t>
      </w:r>
      <w:r w:rsidRPr="00922B39">
        <w:t xml:space="preserve"> </w:t>
      </w:r>
      <w:r w:rsidRPr="00922B39">
        <w:rPr>
          <w:rtl/>
        </w:rPr>
        <w:t>חובותיו</w:t>
      </w:r>
      <w:r w:rsidRPr="00922B39">
        <w:t xml:space="preserve"> </w:t>
      </w:r>
      <w:r w:rsidRPr="00922B39">
        <w:rPr>
          <w:rtl/>
        </w:rPr>
        <w:t>לפי</w:t>
      </w:r>
      <w:r w:rsidRPr="00922B39">
        <w:t xml:space="preserve"> </w:t>
      </w:r>
      <w:r w:rsidRPr="00922B39">
        <w:rPr>
          <w:rtl/>
        </w:rPr>
        <w:t>סעיף</w:t>
      </w:r>
      <w:r w:rsidRPr="00922B39">
        <w:t xml:space="preserve"> 9 </w:t>
      </w:r>
      <w:r w:rsidRPr="00922B39">
        <w:rPr>
          <w:rtl/>
        </w:rPr>
        <w:t>לחוק שוויון</w:t>
      </w:r>
      <w:r w:rsidRPr="00922B39">
        <w:t xml:space="preserve"> </w:t>
      </w:r>
      <w:r w:rsidRPr="00922B39">
        <w:rPr>
          <w:rtl/>
        </w:rPr>
        <w:t>זכויות לאנשים עם מוגבלות, ואם קיבל הנחיות ליישום חובותיו פעל ליישומן.</w:t>
      </w:r>
    </w:p>
    <w:p w14:paraId="4D9C2276" w14:textId="77777777" w:rsidR="00C533F6" w:rsidRPr="00922B39" w:rsidRDefault="00C533F6" w:rsidP="00E1782C">
      <w:pPr>
        <w:pStyle w:val="4-"/>
        <w:numPr>
          <w:ilvl w:val="3"/>
          <w:numId w:val="126"/>
        </w:numPr>
        <w:ind w:left="1759" w:hanging="540"/>
        <w:rPr>
          <w:rtl/>
        </w:rPr>
      </w:pPr>
      <w:r w:rsidRPr="00922B39">
        <w:rPr>
          <w:rFonts w:hint="eastAsia"/>
          <w:rtl/>
        </w:rPr>
        <w:lastRenderedPageBreak/>
        <w:t>המציע</w:t>
      </w:r>
      <w:r w:rsidRPr="00922B39">
        <w:rPr>
          <w:rtl/>
        </w:rPr>
        <w:t xml:space="preserve"> עומד בדרישות הרישוי והתקנים הנדרשים על פי דין לצורך ההתקשרות, אם ישנם –</w:t>
      </w:r>
    </w:p>
    <w:p w14:paraId="79E2D61D" w14:textId="77777777" w:rsidR="00C533F6" w:rsidRPr="00922B39" w:rsidRDefault="00C533F6" w:rsidP="00E1782C">
      <w:pPr>
        <w:pStyle w:val="5-"/>
        <w:numPr>
          <w:ilvl w:val="4"/>
          <w:numId w:val="126"/>
        </w:numPr>
        <w:ind w:left="2751"/>
        <w:rPr>
          <w:rtl/>
        </w:rPr>
      </w:pPr>
      <w:r w:rsidRPr="00922B39">
        <w:rPr>
          <w:rFonts w:hint="eastAsia"/>
          <w:rtl/>
        </w:rPr>
        <w:t>המזמין</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 xml:space="preserve"> </w:t>
      </w:r>
      <w:r w:rsidRPr="00922B39">
        <w:rPr>
          <w:rFonts w:hint="eastAsia"/>
          <w:rtl/>
        </w:rPr>
        <w:t>לבקש</w:t>
      </w:r>
      <w:r w:rsidRPr="00922B39">
        <w:rPr>
          <w:rtl/>
        </w:rPr>
        <w:t xml:space="preserve"> </w:t>
      </w:r>
      <w:r w:rsidRPr="00922B39">
        <w:rPr>
          <w:rFonts w:hint="eastAsia"/>
          <w:rtl/>
        </w:rPr>
        <w:t>אישור</w:t>
      </w:r>
      <w:r w:rsidRPr="00922B39">
        <w:rPr>
          <w:rtl/>
        </w:rPr>
        <w:t xml:space="preserve"> </w:t>
      </w:r>
      <w:r w:rsidRPr="00922B39">
        <w:rPr>
          <w:rFonts w:hint="eastAsia"/>
          <w:rtl/>
        </w:rPr>
        <w:t>על</w:t>
      </w:r>
      <w:r w:rsidRPr="00922B39">
        <w:rPr>
          <w:rtl/>
        </w:rPr>
        <w:t xml:space="preserve"> </w:t>
      </w:r>
      <w:r w:rsidRPr="00922B39">
        <w:rPr>
          <w:rFonts w:hint="eastAsia"/>
          <w:rtl/>
        </w:rPr>
        <w:t>עמידה</w:t>
      </w:r>
      <w:r w:rsidRPr="00922B39">
        <w:rPr>
          <w:rtl/>
        </w:rPr>
        <w:t xml:space="preserve"> </w:t>
      </w:r>
      <w:r w:rsidRPr="00922B39">
        <w:rPr>
          <w:rFonts w:hint="eastAsia"/>
          <w:rtl/>
        </w:rPr>
        <w:t>בתקנים</w:t>
      </w:r>
      <w:r w:rsidRPr="00922B39">
        <w:rPr>
          <w:rtl/>
        </w:rPr>
        <w:t xml:space="preserve"> </w:t>
      </w:r>
      <w:r w:rsidRPr="00922B39">
        <w:rPr>
          <w:rFonts w:hint="eastAsia"/>
          <w:rtl/>
        </w:rPr>
        <w:t>או</w:t>
      </w:r>
      <w:r w:rsidRPr="00922B39">
        <w:rPr>
          <w:rtl/>
        </w:rPr>
        <w:t xml:space="preserve"> </w:t>
      </w:r>
      <w:r w:rsidRPr="00922B39">
        <w:rPr>
          <w:rFonts w:hint="eastAsia"/>
          <w:rtl/>
        </w:rPr>
        <w:t>בתקנים</w:t>
      </w:r>
      <w:r w:rsidRPr="00922B39">
        <w:rPr>
          <w:rtl/>
        </w:rPr>
        <w:t xml:space="preserve"> </w:t>
      </w:r>
      <w:r w:rsidRPr="00922B39">
        <w:rPr>
          <w:rFonts w:hint="eastAsia"/>
          <w:rtl/>
        </w:rPr>
        <w:t>זרים</w:t>
      </w:r>
      <w:r w:rsidRPr="00922B39">
        <w:rPr>
          <w:rtl/>
        </w:rPr>
        <w:t xml:space="preserve"> </w:t>
      </w:r>
      <w:r w:rsidRPr="00922B39">
        <w:rPr>
          <w:rFonts w:hint="eastAsia"/>
          <w:rtl/>
        </w:rPr>
        <w:t>מקבילים</w:t>
      </w:r>
      <w:r w:rsidRPr="00922B39">
        <w:rPr>
          <w:rtl/>
        </w:rPr>
        <w:t xml:space="preserve">, </w:t>
      </w:r>
      <w:r w:rsidRPr="00922B39">
        <w:rPr>
          <w:rFonts w:hint="eastAsia"/>
          <w:rtl/>
        </w:rPr>
        <w:t>אם</w:t>
      </w:r>
      <w:r w:rsidRPr="00922B39">
        <w:rPr>
          <w:rtl/>
        </w:rPr>
        <w:t xml:space="preserve"> </w:t>
      </w:r>
      <w:r w:rsidRPr="00922B39">
        <w:rPr>
          <w:rFonts w:hint="eastAsia"/>
          <w:rtl/>
        </w:rPr>
        <w:t>עמידה</w:t>
      </w:r>
      <w:r w:rsidRPr="00922B39">
        <w:rPr>
          <w:rtl/>
        </w:rPr>
        <w:t xml:space="preserve"> </w:t>
      </w:r>
      <w:r w:rsidRPr="00922B39">
        <w:rPr>
          <w:rFonts w:hint="eastAsia"/>
          <w:rtl/>
        </w:rPr>
        <w:t>בתקן</w:t>
      </w:r>
      <w:r w:rsidRPr="00922B39">
        <w:rPr>
          <w:rtl/>
        </w:rPr>
        <w:t xml:space="preserve"> </w:t>
      </w:r>
      <w:r w:rsidRPr="00922B39">
        <w:rPr>
          <w:rFonts w:hint="eastAsia"/>
          <w:rtl/>
        </w:rPr>
        <w:t>זר</w:t>
      </w:r>
      <w:r w:rsidRPr="00922B39">
        <w:rPr>
          <w:rtl/>
        </w:rPr>
        <w:t xml:space="preserve"> </w:t>
      </w:r>
      <w:r w:rsidRPr="00922B39">
        <w:rPr>
          <w:rFonts w:hint="eastAsia"/>
          <w:rtl/>
        </w:rPr>
        <w:t>מקביל</w:t>
      </w:r>
      <w:r w:rsidRPr="00922B39">
        <w:rPr>
          <w:rtl/>
        </w:rPr>
        <w:t xml:space="preserve"> </w:t>
      </w:r>
      <w:r w:rsidRPr="00922B39">
        <w:rPr>
          <w:rFonts w:hint="eastAsia"/>
          <w:rtl/>
        </w:rPr>
        <w:t>אפשרית</w:t>
      </w:r>
      <w:r w:rsidRPr="00922B39">
        <w:rPr>
          <w:rtl/>
        </w:rPr>
        <w:t xml:space="preserve"> </w:t>
      </w:r>
      <w:r w:rsidRPr="00922B39">
        <w:rPr>
          <w:rFonts w:hint="eastAsia"/>
          <w:rtl/>
        </w:rPr>
        <w:t>בהתאם</w:t>
      </w:r>
      <w:r w:rsidRPr="00922B39">
        <w:rPr>
          <w:rtl/>
        </w:rPr>
        <w:t xml:space="preserve"> </w:t>
      </w:r>
      <w:r w:rsidRPr="00922B39">
        <w:rPr>
          <w:rFonts w:hint="eastAsia"/>
          <w:rtl/>
        </w:rPr>
        <w:t>להוראות</w:t>
      </w:r>
      <w:r w:rsidRPr="00922B39">
        <w:rPr>
          <w:rtl/>
        </w:rPr>
        <w:t xml:space="preserve"> </w:t>
      </w:r>
      <w:r w:rsidRPr="00922B39">
        <w:rPr>
          <w:rFonts w:hint="eastAsia"/>
          <w:rtl/>
        </w:rPr>
        <w:t>הדין</w:t>
      </w:r>
      <w:r w:rsidRPr="00922B39">
        <w:rPr>
          <w:rtl/>
        </w:rPr>
        <w:t>.</w:t>
      </w:r>
    </w:p>
    <w:p w14:paraId="0E3D2128" w14:textId="77777777" w:rsidR="00C533F6" w:rsidRPr="00922B39" w:rsidRDefault="00C533F6" w:rsidP="00E1782C">
      <w:pPr>
        <w:pStyle w:val="4-"/>
        <w:numPr>
          <w:ilvl w:val="3"/>
          <w:numId w:val="126"/>
        </w:numPr>
        <w:ind w:left="1759" w:hanging="540"/>
        <w:rPr>
          <w:rtl/>
        </w:rPr>
      </w:pPr>
      <w:r w:rsidRPr="00922B39">
        <w:rPr>
          <w:rFonts w:hint="eastAsia"/>
          <w:rtl/>
        </w:rPr>
        <w:t>התחייבות</w:t>
      </w:r>
      <w:r w:rsidRPr="00922B39">
        <w:rPr>
          <w:rtl/>
        </w:rPr>
        <w:t xml:space="preserve"> </w:t>
      </w:r>
      <w:r w:rsidRPr="00922B39">
        <w:rPr>
          <w:rFonts w:hint="eastAsia"/>
          <w:rtl/>
        </w:rPr>
        <w:t>לשיתוף</w:t>
      </w:r>
      <w:r w:rsidRPr="00922B39">
        <w:rPr>
          <w:rtl/>
        </w:rPr>
        <w:t xml:space="preserve"> </w:t>
      </w:r>
      <w:r w:rsidRPr="00922B39">
        <w:rPr>
          <w:rFonts w:hint="eastAsia"/>
          <w:rtl/>
        </w:rPr>
        <w:t>פעולה</w:t>
      </w:r>
      <w:r w:rsidRPr="00922B39">
        <w:rPr>
          <w:rtl/>
        </w:rPr>
        <w:t xml:space="preserve"> </w:t>
      </w:r>
      <w:r w:rsidRPr="00922B39">
        <w:rPr>
          <w:rFonts w:hint="eastAsia"/>
          <w:rtl/>
        </w:rPr>
        <w:t>תעשייתי</w:t>
      </w:r>
      <w:r w:rsidRPr="00922B39">
        <w:rPr>
          <w:rtl/>
        </w:rPr>
        <w:t xml:space="preserve"> - </w:t>
      </w:r>
    </w:p>
    <w:p w14:paraId="5A2DB081" w14:textId="1A8345C6" w:rsidR="00C533F6" w:rsidRPr="00922B39" w:rsidRDefault="00C533F6" w:rsidP="00E1782C">
      <w:pPr>
        <w:pStyle w:val="5-"/>
        <w:numPr>
          <w:ilvl w:val="4"/>
          <w:numId w:val="126"/>
        </w:numPr>
        <w:ind w:left="2893"/>
        <w:rPr>
          <w:rtl/>
        </w:rPr>
      </w:pPr>
      <w:r w:rsidRPr="00922B39">
        <w:rPr>
          <w:rFonts w:hint="eastAsia"/>
          <w:rtl/>
        </w:rPr>
        <w:t>לצורך</w:t>
      </w:r>
      <w:r w:rsidRPr="00922B39">
        <w:rPr>
          <w:rtl/>
        </w:rPr>
        <w:t xml:space="preserve"> הוכחת עמידה בתנאי סף זה, יש לצרף להצעה התחייבות לקיום שיתוף פעולה תעשייתי </w:t>
      </w:r>
      <w:proofErr w:type="spellStart"/>
      <w:r w:rsidRPr="00922B39">
        <w:rPr>
          <w:rFonts w:hint="eastAsia"/>
          <w:rtl/>
        </w:rPr>
        <w:t>ותכנית</w:t>
      </w:r>
      <w:proofErr w:type="spellEnd"/>
      <w:r w:rsidRPr="00922B39">
        <w:rPr>
          <w:rtl/>
        </w:rPr>
        <w:t xml:space="preserve"> למימוש שיתוף פעולה תעשייתי כאמור ב</w:t>
      </w:r>
      <w:hyperlink r:id="rId25" w:history="1">
        <w:r w:rsidRPr="00922B39">
          <w:rPr>
            <w:rStyle w:val="Hyperlink"/>
            <w:rFonts w:ascii="David" w:hAnsi="David" w:cs="David" w:hint="eastAsia"/>
            <w:b/>
            <w:bCs/>
            <w:rtl/>
          </w:rPr>
          <w:t>נוסח</w:t>
        </w:r>
        <w:r w:rsidRPr="00922B39">
          <w:rPr>
            <w:rStyle w:val="Hyperlink"/>
            <w:rFonts w:ascii="David" w:hAnsi="David" w:cs="David"/>
            <w:b/>
            <w:bCs/>
            <w:rtl/>
          </w:rPr>
          <w:t xml:space="preserve"> </w:t>
        </w:r>
        <w:proofErr w:type="spellStart"/>
        <w:r w:rsidR="008D2888" w:rsidRPr="00922B39">
          <w:rPr>
            <w:rStyle w:val="Hyperlink"/>
            <w:rFonts w:ascii="David" w:hAnsi="David" w:cs="David" w:hint="eastAsia"/>
            <w:b/>
            <w:bCs/>
            <w:rtl/>
          </w:rPr>
          <w:t>המצ</w:t>
        </w:r>
        <w:r w:rsidR="008D2888" w:rsidRPr="00922B39">
          <w:rPr>
            <w:rStyle w:val="Hyperlink"/>
            <w:rFonts w:ascii="David" w:hAnsi="David" w:cs="David"/>
            <w:b/>
            <w:bCs/>
            <w:rtl/>
          </w:rPr>
          <w:t>"ב</w:t>
        </w:r>
        <w:proofErr w:type="spellEnd"/>
        <w:r w:rsidR="008D2888" w:rsidRPr="00922B39">
          <w:rPr>
            <w:rStyle w:val="Hyperlink"/>
            <w:rFonts w:ascii="David" w:hAnsi="David" w:cs="David"/>
            <w:b/>
            <w:bCs/>
            <w:rtl/>
          </w:rPr>
          <w:t xml:space="preserve"> </w:t>
        </w:r>
        <w:r w:rsidRPr="00922B39">
          <w:rPr>
            <w:rStyle w:val="Hyperlink"/>
            <w:rFonts w:ascii="David" w:hAnsi="David" w:cs="David" w:hint="eastAsia"/>
            <w:b/>
            <w:bCs/>
            <w:rtl/>
          </w:rPr>
          <w:t>המפורסם</w:t>
        </w:r>
        <w:r w:rsidRPr="00922B39">
          <w:rPr>
            <w:rStyle w:val="Hyperlink"/>
            <w:rFonts w:ascii="David" w:hAnsi="David" w:cs="David"/>
            <w:b/>
            <w:bCs/>
            <w:rtl/>
          </w:rPr>
          <w:t xml:space="preserve"> ע"י </w:t>
        </w:r>
        <w:proofErr w:type="spellStart"/>
        <w:r w:rsidRPr="00922B39">
          <w:rPr>
            <w:rStyle w:val="Hyperlink"/>
            <w:rFonts w:ascii="David" w:hAnsi="David" w:cs="David" w:hint="eastAsia"/>
            <w:b/>
            <w:bCs/>
            <w:rtl/>
          </w:rPr>
          <w:t>הרשפ</w:t>
        </w:r>
        <w:r w:rsidRPr="00922B39">
          <w:rPr>
            <w:rStyle w:val="Hyperlink"/>
            <w:rFonts w:ascii="David" w:hAnsi="David" w:cs="David"/>
            <w:b/>
            <w:bCs/>
            <w:rtl/>
          </w:rPr>
          <w:t>"ת</w:t>
        </w:r>
        <w:proofErr w:type="spellEnd"/>
      </w:hyperlink>
      <w:r w:rsidRPr="00922B39">
        <w:rPr>
          <w:rtl/>
        </w:rPr>
        <w:t xml:space="preserve">. </w:t>
      </w:r>
    </w:p>
    <w:p w14:paraId="25D92ED0" w14:textId="77777777" w:rsidR="00C533F6" w:rsidRPr="00922B39" w:rsidRDefault="00C533F6" w:rsidP="00C533F6">
      <w:pPr>
        <w:rPr>
          <w:rtl/>
        </w:rPr>
        <w:sectPr w:rsidR="00C533F6" w:rsidRPr="00922B39" w:rsidSect="00654526">
          <w:pgSz w:w="11906" w:h="16838" w:code="9"/>
          <w:pgMar w:top="1616" w:right="1826" w:bottom="1440" w:left="1800" w:header="709" w:footer="709" w:gutter="0"/>
          <w:cols w:space="708"/>
          <w:titlePg/>
          <w:bidi/>
          <w:rtlGutter/>
          <w:docGrid w:linePitch="360"/>
        </w:sectPr>
      </w:pPr>
    </w:p>
    <w:p w14:paraId="41040692" w14:textId="1DB33C7A" w:rsidR="00C533F6" w:rsidRPr="009E1A53" w:rsidRDefault="00C533F6" w:rsidP="00E1782C">
      <w:pPr>
        <w:pStyle w:val="2-"/>
        <w:numPr>
          <w:ilvl w:val="1"/>
          <w:numId w:val="126"/>
        </w:numPr>
        <w:ind w:left="1080" w:hanging="432"/>
        <w:rPr>
          <w:sz w:val="24"/>
          <w:szCs w:val="24"/>
          <w:rtl/>
        </w:rPr>
      </w:pPr>
      <w:bookmarkStart w:id="209" w:name="_Toc43400630"/>
      <w:bookmarkStart w:id="210" w:name="_Toc44931941"/>
      <w:bookmarkStart w:id="211" w:name="_Toc44932028"/>
      <w:bookmarkStart w:id="212" w:name="_Toc53331349"/>
      <w:bookmarkStart w:id="213" w:name="show_professionalConditions_2"/>
      <w:r w:rsidRPr="009E1A53">
        <w:rPr>
          <w:rFonts w:hint="eastAsia"/>
          <w:sz w:val="24"/>
          <w:szCs w:val="24"/>
          <w:rtl/>
        </w:rPr>
        <w:lastRenderedPageBreak/>
        <w:t>הוכחת</w:t>
      </w:r>
      <w:r w:rsidRPr="009E1A53">
        <w:rPr>
          <w:sz w:val="24"/>
          <w:szCs w:val="24"/>
          <w:rtl/>
        </w:rPr>
        <w:t xml:space="preserve"> </w:t>
      </w:r>
      <w:r w:rsidR="000D51FB" w:rsidRPr="009E1A53">
        <w:rPr>
          <w:rFonts w:hint="eastAsia"/>
          <w:sz w:val="24"/>
          <w:szCs w:val="24"/>
          <w:rtl/>
        </w:rPr>
        <w:t>ניסיון</w:t>
      </w:r>
      <w:r w:rsidR="000D51FB" w:rsidRPr="009E1A53">
        <w:rPr>
          <w:sz w:val="24"/>
          <w:szCs w:val="24"/>
          <w:rtl/>
        </w:rPr>
        <w:t xml:space="preserve"> המציע ומנהל הפרויקט מטעמו - </w:t>
      </w:r>
      <w:r w:rsidRPr="009E1A53">
        <w:rPr>
          <w:rFonts w:hint="eastAsia"/>
          <w:sz w:val="24"/>
          <w:szCs w:val="24"/>
          <w:rtl/>
        </w:rPr>
        <w:t>עמידה</w:t>
      </w:r>
      <w:r w:rsidRPr="009E1A53">
        <w:rPr>
          <w:sz w:val="24"/>
          <w:szCs w:val="24"/>
          <w:rtl/>
        </w:rPr>
        <w:t xml:space="preserve"> </w:t>
      </w:r>
      <w:r w:rsidRPr="009E1A53">
        <w:rPr>
          <w:rFonts w:hint="eastAsia"/>
          <w:sz w:val="24"/>
          <w:szCs w:val="24"/>
          <w:rtl/>
        </w:rPr>
        <w:t>בתנאי</w:t>
      </w:r>
      <w:r w:rsidRPr="009E1A53">
        <w:rPr>
          <w:sz w:val="24"/>
          <w:szCs w:val="24"/>
          <w:rtl/>
        </w:rPr>
        <w:t xml:space="preserve"> </w:t>
      </w:r>
      <w:r w:rsidRPr="009E1A53">
        <w:rPr>
          <w:rFonts w:hint="eastAsia"/>
          <w:sz w:val="24"/>
          <w:szCs w:val="24"/>
          <w:rtl/>
        </w:rPr>
        <w:t>הסף</w:t>
      </w:r>
      <w:r w:rsidRPr="009E1A53">
        <w:rPr>
          <w:sz w:val="24"/>
          <w:szCs w:val="24"/>
          <w:rtl/>
        </w:rPr>
        <w:t xml:space="preserve"> </w:t>
      </w:r>
      <w:r w:rsidRPr="009E1A53">
        <w:rPr>
          <w:rFonts w:hint="eastAsia"/>
          <w:sz w:val="24"/>
          <w:szCs w:val="24"/>
          <w:rtl/>
        </w:rPr>
        <w:t>המקצועיים</w:t>
      </w:r>
      <w:r w:rsidR="000D51FB" w:rsidRPr="009E1A53">
        <w:rPr>
          <w:sz w:val="24"/>
          <w:szCs w:val="24"/>
          <w:rtl/>
        </w:rPr>
        <w:t xml:space="preserve"> ובתנאי האיכות</w:t>
      </w:r>
      <w:r w:rsidRPr="009E1A53">
        <w:rPr>
          <w:sz w:val="24"/>
          <w:szCs w:val="24"/>
          <w:rtl/>
        </w:rPr>
        <w:t>:</w:t>
      </w:r>
    </w:p>
    <w:p w14:paraId="527CDB3E" w14:textId="520F5720" w:rsidR="00C533F6" w:rsidRDefault="00C533F6" w:rsidP="00BE0E52">
      <w:pPr>
        <w:pStyle w:val="3-"/>
        <w:numPr>
          <w:ilvl w:val="0"/>
          <w:numId w:val="0"/>
        </w:numPr>
        <w:ind w:left="1050" w:hanging="18"/>
        <w:rPr>
          <w:rtl/>
        </w:rPr>
      </w:pPr>
      <w:r w:rsidRPr="00922B39">
        <w:rPr>
          <w:rFonts w:hint="eastAsia"/>
          <w:rtl/>
        </w:rPr>
        <w:t>עם</w:t>
      </w:r>
      <w:r w:rsidRPr="00922B39">
        <w:rPr>
          <w:rtl/>
        </w:rPr>
        <w:t xml:space="preserve"> הגשת הצעה זו, </w:t>
      </w:r>
      <w:r w:rsidRPr="00922B39">
        <w:rPr>
          <w:rFonts w:hint="eastAsia"/>
          <w:rtl/>
        </w:rPr>
        <w:t>המציע</w:t>
      </w:r>
      <w:r w:rsidRPr="00922B39">
        <w:rPr>
          <w:rtl/>
        </w:rPr>
        <w:t xml:space="preserve"> </w:t>
      </w:r>
      <w:r w:rsidRPr="00922B39">
        <w:rPr>
          <w:rFonts w:hint="eastAsia"/>
          <w:rtl/>
        </w:rPr>
        <w:t>מצהיר</w:t>
      </w:r>
      <w:r w:rsidRPr="00922B39">
        <w:rPr>
          <w:rtl/>
        </w:rPr>
        <w:t xml:space="preserve"> </w:t>
      </w:r>
      <w:r w:rsidRPr="00922B39">
        <w:rPr>
          <w:rFonts w:hint="eastAsia"/>
          <w:rtl/>
        </w:rPr>
        <w:t>ומתחייב</w:t>
      </w:r>
      <w:r w:rsidRPr="00922B39">
        <w:rPr>
          <w:rtl/>
        </w:rPr>
        <w:t xml:space="preserve"> </w:t>
      </w:r>
      <w:r w:rsidRPr="00922B39">
        <w:rPr>
          <w:rFonts w:hint="eastAsia"/>
          <w:rtl/>
        </w:rPr>
        <w:t>כי</w:t>
      </w:r>
      <w:r w:rsidRPr="00922B39">
        <w:rPr>
          <w:rtl/>
        </w:rPr>
        <w:t xml:space="preserve"> </w:t>
      </w:r>
      <w:r w:rsidRPr="00922B39">
        <w:rPr>
          <w:rFonts w:hint="eastAsia"/>
          <w:rtl/>
        </w:rPr>
        <w:t>הוא</w:t>
      </w:r>
      <w:r w:rsidRPr="00922B39">
        <w:rPr>
          <w:rtl/>
        </w:rPr>
        <w:t xml:space="preserve"> </w:t>
      </w:r>
      <w:r w:rsidRPr="00922B39">
        <w:rPr>
          <w:rFonts w:hint="eastAsia"/>
          <w:rtl/>
        </w:rPr>
        <w:t>עומד</w:t>
      </w:r>
      <w:r w:rsidRPr="00922B39">
        <w:rPr>
          <w:rtl/>
        </w:rPr>
        <w:t xml:space="preserve"> </w:t>
      </w:r>
      <w:r w:rsidRPr="00922B39">
        <w:rPr>
          <w:rFonts w:hint="eastAsia"/>
          <w:rtl/>
        </w:rPr>
        <w:t>בתנאי</w:t>
      </w:r>
      <w:r w:rsidRPr="00922B39">
        <w:rPr>
          <w:rtl/>
        </w:rPr>
        <w:t xml:space="preserve"> </w:t>
      </w:r>
      <w:r w:rsidRPr="00922B39">
        <w:rPr>
          <w:rFonts w:hint="eastAsia"/>
          <w:rtl/>
        </w:rPr>
        <w:t>הסף</w:t>
      </w:r>
      <w:r w:rsidRPr="00922B39">
        <w:rPr>
          <w:rtl/>
        </w:rPr>
        <w:t xml:space="preserve"> </w:t>
      </w:r>
      <w:r w:rsidRPr="00922B39">
        <w:rPr>
          <w:rFonts w:hint="eastAsia"/>
          <w:rtl/>
        </w:rPr>
        <w:t>המקצועיים</w:t>
      </w:r>
      <w:r w:rsidRPr="00922B39">
        <w:rPr>
          <w:rtl/>
        </w:rPr>
        <w:t xml:space="preserve"> </w:t>
      </w:r>
      <w:r w:rsidRPr="00922B39">
        <w:rPr>
          <w:rFonts w:hint="eastAsia"/>
          <w:rtl/>
        </w:rPr>
        <w:t>המפורטים</w:t>
      </w:r>
      <w:r w:rsidRPr="00922B39">
        <w:rPr>
          <w:rtl/>
        </w:rPr>
        <w:t xml:space="preserve"> </w:t>
      </w:r>
      <w:r w:rsidRPr="00922B39">
        <w:rPr>
          <w:rFonts w:hint="eastAsia"/>
          <w:rtl/>
        </w:rPr>
        <w:t>בפרק</w:t>
      </w:r>
      <w:r w:rsidRPr="00922B39">
        <w:rPr>
          <w:rtl/>
        </w:rPr>
        <w:t xml:space="preserve"> </w:t>
      </w:r>
      <w:r w:rsidRPr="00922B39">
        <w:rPr>
          <w:rFonts w:hint="eastAsia"/>
          <w:rtl/>
        </w:rPr>
        <w:t>א</w:t>
      </w:r>
      <w:r w:rsidRPr="00922B39">
        <w:rPr>
          <w:rtl/>
        </w:rPr>
        <w:t>' למכרז.</w:t>
      </w:r>
    </w:p>
    <w:p w14:paraId="318E475C" w14:textId="14A25519" w:rsidR="00AC0D8C" w:rsidRPr="00922B39" w:rsidRDefault="00AC0D8C" w:rsidP="00922B39">
      <w:pPr>
        <w:pStyle w:val="3-"/>
        <w:numPr>
          <w:ilvl w:val="0"/>
          <w:numId w:val="0"/>
        </w:numPr>
        <w:ind w:left="1050" w:hanging="18"/>
        <w:rPr>
          <w:b/>
          <w:bCs/>
          <w:sz w:val="28"/>
          <w:szCs w:val="28"/>
          <w:u w:val="single"/>
        </w:rPr>
      </w:pPr>
      <w:r w:rsidRPr="00922B39">
        <w:rPr>
          <w:rFonts w:hint="eastAsia"/>
          <w:b/>
          <w:bCs/>
          <w:sz w:val="28"/>
          <w:szCs w:val="28"/>
          <w:u w:val="single"/>
          <w:rtl/>
        </w:rPr>
        <w:t>המציע</w:t>
      </w:r>
    </w:p>
    <w:p w14:paraId="1BFA7068" w14:textId="475BDF6F" w:rsidR="00237502" w:rsidRPr="00922B39" w:rsidRDefault="00237502" w:rsidP="00E1782C">
      <w:pPr>
        <w:pStyle w:val="4-3"/>
        <w:numPr>
          <w:ilvl w:val="2"/>
          <w:numId w:val="126"/>
        </w:numPr>
        <w:ind w:left="1617"/>
        <w:rPr>
          <w:rFonts w:eastAsia="David"/>
          <w:b/>
          <w:bCs/>
          <w:rtl/>
        </w:rPr>
      </w:pPr>
      <w:r w:rsidRPr="00922B39">
        <w:rPr>
          <w:rFonts w:eastAsia="David" w:hint="eastAsia"/>
          <w:b/>
          <w:bCs/>
          <w:rtl/>
        </w:rPr>
        <w:t>מחזור</w:t>
      </w:r>
      <w:r w:rsidRPr="00922B39">
        <w:rPr>
          <w:rFonts w:eastAsia="David"/>
          <w:b/>
          <w:bCs/>
          <w:rtl/>
        </w:rPr>
        <w:t xml:space="preserve"> </w:t>
      </w:r>
      <w:r w:rsidRPr="00922B39">
        <w:rPr>
          <w:rFonts w:eastAsia="David" w:hint="eastAsia"/>
          <w:b/>
          <w:bCs/>
          <w:rtl/>
        </w:rPr>
        <w:t>כספי</w:t>
      </w:r>
      <w:r w:rsidRPr="00922B39">
        <w:rPr>
          <w:rFonts w:eastAsia="David"/>
          <w:b/>
          <w:bCs/>
          <w:rtl/>
        </w:rPr>
        <w:t xml:space="preserve"> –</w:t>
      </w:r>
    </w:p>
    <w:p w14:paraId="71B706BE" w14:textId="353864B9" w:rsidR="00237502" w:rsidRPr="00922B39" w:rsidRDefault="00237502" w:rsidP="00922B39">
      <w:pPr>
        <w:pStyle w:val="5-"/>
        <w:numPr>
          <w:ilvl w:val="0"/>
          <w:numId w:val="0"/>
        </w:numPr>
        <w:ind w:left="1617"/>
        <w:jc w:val="left"/>
        <w:rPr>
          <w:rFonts w:eastAsia="David"/>
        </w:rPr>
      </w:pPr>
      <w:r w:rsidRPr="00922B39">
        <w:rPr>
          <w:rFonts w:eastAsia="David" w:hint="eastAsia"/>
          <w:rtl/>
        </w:rPr>
        <w:t>למציע</w:t>
      </w:r>
      <w:r w:rsidRPr="00922B39">
        <w:rPr>
          <w:rFonts w:eastAsia="David"/>
          <w:rtl/>
        </w:rPr>
        <w:t xml:space="preserve"> מחזור כספי </w:t>
      </w:r>
      <w:r w:rsidRPr="00922B39">
        <w:rPr>
          <w:rFonts w:eastAsia="David" w:hint="eastAsia"/>
          <w:b/>
          <w:bCs/>
          <w:rtl/>
        </w:rPr>
        <w:t>שנתי</w:t>
      </w:r>
      <w:r w:rsidRPr="00922B39">
        <w:rPr>
          <w:rFonts w:eastAsia="David"/>
          <w:rtl/>
        </w:rPr>
        <w:t xml:space="preserve"> בהיקף שלא יפחת מ-</w:t>
      </w:r>
      <w:r w:rsidR="00231F4B" w:rsidRPr="00922B39">
        <w:rPr>
          <w:rFonts w:eastAsia="David"/>
          <w:rtl/>
        </w:rPr>
        <w:t>6</w:t>
      </w:r>
      <w:r w:rsidRPr="00922B39">
        <w:rPr>
          <w:rFonts w:eastAsia="David"/>
          <w:rtl/>
        </w:rPr>
        <w:t xml:space="preserve">,000,000 </w:t>
      </w:r>
      <w:r w:rsidRPr="00922B39">
        <w:rPr>
          <w:rFonts w:eastAsia="David" w:hint="eastAsia"/>
          <w:rtl/>
        </w:rPr>
        <w:t>₪</w:t>
      </w:r>
      <w:r w:rsidRPr="00922B39">
        <w:rPr>
          <w:rFonts w:eastAsia="David"/>
          <w:rtl/>
        </w:rPr>
        <w:t xml:space="preserve"> </w:t>
      </w:r>
      <w:r w:rsidRPr="00922B39">
        <w:rPr>
          <w:rFonts w:eastAsia="David" w:hint="eastAsia"/>
          <w:rtl/>
        </w:rPr>
        <w:t>לפחות</w:t>
      </w:r>
      <w:r w:rsidRPr="00922B39">
        <w:rPr>
          <w:rFonts w:eastAsia="David"/>
          <w:rtl/>
        </w:rPr>
        <w:t xml:space="preserve"> </w:t>
      </w:r>
      <w:r w:rsidRPr="00922B39">
        <w:rPr>
          <w:rFonts w:eastAsia="David" w:hint="eastAsia"/>
          <w:rtl/>
        </w:rPr>
        <w:t>בשלוש</w:t>
      </w:r>
      <w:r w:rsidRPr="00922B39">
        <w:rPr>
          <w:rFonts w:eastAsia="David"/>
          <w:rtl/>
        </w:rPr>
        <w:t xml:space="preserve"> </w:t>
      </w:r>
      <w:r w:rsidRPr="00922B39">
        <w:rPr>
          <w:rFonts w:eastAsia="David" w:hint="eastAsia"/>
          <w:rtl/>
        </w:rPr>
        <w:t>שנים</w:t>
      </w:r>
      <w:r w:rsidRPr="00922B39">
        <w:rPr>
          <w:rFonts w:eastAsia="David"/>
          <w:rtl/>
        </w:rPr>
        <w:t xml:space="preserve">, </w:t>
      </w:r>
      <w:r w:rsidRPr="00922B39">
        <w:rPr>
          <w:rFonts w:eastAsia="David" w:hint="eastAsia"/>
          <w:rtl/>
        </w:rPr>
        <w:t>מבין</w:t>
      </w:r>
      <w:r w:rsidRPr="00922B39">
        <w:rPr>
          <w:rFonts w:eastAsia="David"/>
          <w:rtl/>
        </w:rPr>
        <w:t xml:space="preserve"> </w:t>
      </w:r>
      <w:r w:rsidRPr="00922B39">
        <w:rPr>
          <w:rFonts w:eastAsia="David" w:hint="eastAsia"/>
          <w:rtl/>
        </w:rPr>
        <w:t>שש</w:t>
      </w:r>
      <w:r w:rsidRPr="00922B39">
        <w:rPr>
          <w:rFonts w:eastAsia="David"/>
          <w:rtl/>
        </w:rPr>
        <w:t xml:space="preserve"> </w:t>
      </w:r>
      <w:r w:rsidRPr="00922B39">
        <w:rPr>
          <w:rFonts w:eastAsia="David" w:hint="eastAsia"/>
          <w:rtl/>
        </w:rPr>
        <w:t>השנים</w:t>
      </w:r>
      <w:r w:rsidRPr="00922B39">
        <w:rPr>
          <w:rFonts w:eastAsia="David"/>
          <w:rtl/>
        </w:rPr>
        <w:t xml:space="preserve"> </w:t>
      </w:r>
      <w:r w:rsidRPr="00922B39">
        <w:rPr>
          <w:rFonts w:eastAsia="David" w:hint="eastAsia"/>
          <w:rtl/>
        </w:rPr>
        <w:t>האחרונות</w:t>
      </w:r>
      <w:r w:rsidRPr="00922B39">
        <w:rPr>
          <w:rFonts w:eastAsia="David"/>
          <w:rtl/>
        </w:rPr>
        <w:t xml:space="preserve"> (2019-2024).</w:t>
      </w:r>
    </w:p>
    <w:p w14:paraId="158A935F" w14:textId="77777777" w:rsidR="00237502" w:rsidRPr="00922B39" w:rsidRDefault="00237502" w:rsidP="00922B39">
      <w:pPr>
        <w:pStyle w:val="5-"/>
        <w:numPr>
          <w:ilvl w:val="0"/>
          <w:numId w:val="0"/>
        </w:numPr>
        <w:ind w:left="1617"/>
        <w:jc w:val="left"/>
        <w:rPr>
          <w:rFonts w:eastAsia="David"/>
          <w:rtl/>
        </w:rPr>
      </w:pPr>
      <w:r w:rsidRPr="00922B39">
        <w:rPr>
          <w:rFonts w:eastAsia="David" w:hint="eastAsia"/>
          <w:rtl/>
        </w:rPr>
        <w:t>יש</w:t>
      </w:r>
      <w:r w:rsidRPr="00922B39">
        <w:rPr>
          <w:rFonts w:eastAsia="David"/>
          <w:rtl/>
        </w:rPr>
        <w:t xml:space="preserve"> להוסיף את </w:t>
      </w:r>
      <w:r w:rsidRPr="00922B39">
        <w:rPr>
          <w:rFonts w:eastAsia="David" w:hint="eastAsia"/>
          <w:rtl/>
        </w:rPr>
        <w:t>נספח</w:t>
      </w:r>
      <w:r w:rsidRPr="00922B39">
        <w:rPr>
          <w:rFonts w:eastAsia="David"/>
          <w:rtl/>
        </w:rPr>
        <w:t xml:space="preserve"> 4, </w:t>
      </w:r>
      <w:r w:rsidRPr="00922B39">
        <w:rPr>
          <w:rFonts w:eastAsia="David" w:hint="eastAsia"/>
          <w:rtl/>
        </w:rPr>
        <w:t>אישור</w:t>
      </w:r>
      <w:r w:rsidRPr="00922B39">
        <w:rPr>
          <w:rFonts w:eastAsia="David"/>
          <w:rtl/>
        </w:rPr>
        <w:t xml:space="preserve"> רו"ח אודות נתונים מהדוחות הכספיים, לצורך הוכחת עמידה בתנאי סף זה. </w:t>
      </w:r>
    </w:p>
    <w:p w14:paraId="10A53A70" w14:textId="79FC3486" w:rsidR="00C533F6" w:rsidRPr="00922B39" w:rsidRDefault="00C533F6" w:rsidP="00E1782C">
      <w:pPr>
        <w:pStyle w:val="4-3"/>
        <w:numPr>
          <w:ilvl w:val="2"/>
          <w:numId w:val="126"/>
        </w:numPr>
        <w:ind w:left="1617"/>
        <w:rPr>
          <w:rFonts w:eastAsia="David"/>
          <w:b/>
          <w:bCs/>
          <w:rtl/>
        </w:rPr>
      </w:pPr>
      <w:r w:rsidRPr="00922B39">
        <w:rPr>
          <w:rFonts w:eastAsia="David" w:hint="eastAsia"/>
          <w:b/>
          <w:bCs/>
          <w:rtl/>
        </w:rPr>
        <w:t>ניסיון</w:t>
      </w:r>
      <w:r w:rsidRPr="00922B39">
        <w:rPr>
          <w:rFonts w:eastAsia="David"/>
          <w:b/>
          <w:bCs/>
          <w:rtl/>
        </w:rPr>
        <w:t xml:space="preserve"> למציע - </w:t>
      </w:r>
    </w:p>
    <w:p w14:paraId="69D3395C" w14:textId="63929D81" w:rsidR="00BE0E52" w:rsidRDefault="00BE0E52" w:rsidP="00922B39">
      <w:pPr>
        <w:pStyle w:val="4-3"/>
        <w:numPr>
          <w:ilvl w:val="0"/>
          <w:numId w:val="0"/>
        </w:numPr>
        <w:ind w:left="1476"/>
        <w:rPr>
          <w:rtl/>
        </w:rPr>
      </w:pPr>
      <w:r w:rsidRPr="001C12B9">
        <w:rPr>
          <w:rtl/>
        </w:rPr>
        <w:t>המציע ביצע</w:t>
      </w:r>
      <w:r>
        <w:rPr>
          <w:rFonts w:hint="cs"/>
          <w:rtl/>
        </w:rPr>
        <w:t xml:space="preserve"> לפחות</w:t>
      </w:r>
      <w:r w:rsidRPr="001C12B9">
        <w:rPr>
          <w:rtl/>
        </w:rPr>
        <w:t xml:space="preserve"> </w:t>
      </w:r>
      <w:r w:rsidRPr="001C12B9">
        <w:rPr>
          <w:b/>
          <w:bCs/>
          <w:rtl/>
        </w:rPr>
        <w:t>2 פרויקטים</w:t>
      </w:r>
      <w:r w:rsidRPr="00EF4241">
        <w:rPr>
          <w:rtl/>
        </w:rPr>
        <w:t xml:space="preserve"> כהגדרתם לעיל</w:t>
      </w:r>
      <w:r>
        <w:rPr>
          <w:rFonts w:hint="cs"/>
          <w:rtl/>
        </w:rPr>
        <w:t xml:space="preserve">, כאשר </w:t>
      </w:r>
      <w:r w:rsidRPr="001C12B9">
        <w:rPr>
          <w:b/>
          <w:bCs/>
          <w:rtl/>
        </w:rPr>
        <w:t>היקפו הכספי</w:t>
      </w:r>
      <w:r w:rsidRPr="001C12B9">
        <w:rPr>
          <w:rtl/>
        </w:rPr>
        <w:t xml:space="preserve"> של </w:t>
      </w:r>
      <w:r w:rsidRPr="001C12B9">
        <w:rPr>
          <w:b/>
          <w:bCs/>
          <w:rtl/>
        </w:rPr>
        <w:t>כל אחד</w:t>
      </w:r>
      <w:r w:rsidRPr="001C12B9">
        <w:rPr>
          <w:rtl/>
        </w:rPr>
        <w:t xml:space="preserve"> </w:t>
      </w:r>
      <w:r>
        <w:rPr>
          <w:rFonts w:hint="cs"/>
          <w:rtl/>
        </w:rPr>
        <w:t>מ</w:t>
      </w:r>
      <w:r w:rsidRPr="00EF4241">
        <w:rPr>
          <w:rtl/>
        </w:rPr>
        <w:t xml:space="preserve">הפרויקטים </w:t>
      </w:r>
      <w:r>
        <w:rPr>
          <w:rFonts w:hint="cs"/>
          <w:rtl/>
        </w:rPr>
        <w:t>היה</w:t>
      </w:r>
      <w:r w:rsidRPr="001C12B9">
        <w:rPr>
          <w:rtl/>
        </w:rPr>
        <w:t xml:space="preserve"> </w:t>
      </w:r>
      <w:r w:rsidRPr="001C12B9">
        <w:rPr>
          <w:b/>
          <w:bCs/>
          <w:rtl/>
        </w:rPr>
        <w:t>1,000,000 ₪</w:t>
      </w:r>
      <w:r>
        <w:rPr>
          <w:rFonts w:hint="cs"/>
          <w:b/>
          <w:bCs/>
          <w:rtl/>
        </w:rPr>
        <w:t xml:space="preserve"> </w:t>
      </w:r>
      <w:r w:rsidRPr="00E3576F">
        <w:rPr>
          <w:rFonts w:hint="eastAsia"/>
          <w:rtl/>
        </w:rPr>
        <w:t>לפחות</w:t>
      </w:r>
      <w:r w:rsidR="00890DFB">
        <w:rPr>
          <w:rFonts w:hint="cs"/>
          <w:rtl/>
        </w:rPr>
        <w:t>, ב</w:t>
      </w:r>
      <w:r w:rsidR="00890DFB" w:rsidRPr="00922B39">
        <w:rPr>
          <w:rFonts w:eastAsia="David" w:hint="eastAsia"/>
          <w:rtl/>
        </w:rPr>
        <w:t>שש</w:t>
      </w:r>
      <w:r w:rsidR="00890DFB" w:rsidRPr="00922B39">
        <w:rPr>
          <w:rFonts w:eastAsia="David"/>
          <w:rtl/>
        </w:rPr>
        <w:t xml:space="preserve"> </w:t>
      </w:r>
      <w:r w:rsidR="00890DFB" w:rsidRPr="00922B39">
        <w:rPr>
          <w:rFonts w:eastAsia="David" w:hint="eastAsia"/>
          <w:rtl/>
        </w:rPr>
        <w:t>השנים</w:t>
      </w:r>
      <w:r w:rsidR="00890DFB" w:rsidRPr="00922B39">
        <w:rPr>
          <w:rFonts w:eastAsia="David"/>
          <w:rtl/>
        </w:rPr>
        <w:t xml:space="preserve"> </w:t>
      </w:r>
      <w:r w:rsidR="00890DFB" w:rsidRPr="00922B39">
        <w:rPr>
          <w:rFonts w:eastAsia="David" w:hint="eastAsia"/>
          <w:rtl/>
        </w:rPr>
        <w:t>האחרונות</w:t>
      </w:r>
      <w:r w:rsidR="00890DFB" w:rsidRPr="00922B39">
        <w:rPr>
          <w:rFonts w:eastAsia="David"/>
          <w:rtl/>
        </w:rPr>
        <w:t xml:space="preserve"> (2019-2024).</w:t>
      </w:r>
    </w:p>
    <w:p w14:paraId="1FE9F226" w14:textId="439A4A24" w:rsidR="00C21890" w:rsidRPr="00922B39" w:rsidRDefault="000C485D" w:rsidP="00CA784A">
      <w:pPr>
        <w:pStyle w:val="5-"/>
        <w:numPr>
          <w:ilvl w:val="0"/>
          <w:numId w:val="0"/>
        </w:numPr>
        <w:ind w:left="2705" w:firstLine="175"/>
      </w:pPr>
      <w:bookmarkStart w:id="214" w:name="_Hlk191210812"/>
      <w:bookmarkEnd w:id="209"/>
      <w:bookmarkEnd w:id="210"/>
      <w:bookmarkEnd w:id="211"/>
      <w:bookmarkEnd w:id="212"/>
      <w:bookmarkEnd w:id="213"/>
      <w:r w:rsidRPr="00922B39">
        <w:rPr>
          <w:rFonts w:eastAsia="Times New Roman" w:hint="eastAsia"/>
          <w:u w:val="single"/>
          <w:rtl/>
          <w:lang w:val="x-none" w:eastAsia="x-none"/>
        </w:rPr>
        <w:t>ניסיון</w:t>
      </w:r>
      <w:r w:rsidRPr="00922B39">
        <w:rPr>
          <w:rFonts w:eastAsia="Times New Roman"/>
          <w:u w:val="single"/>
          <w:rtl/>
          <w:lang w:val="x-none" w:eastAsia="x-none"/>
        </w:rPr>
        <w:t xml:space="preserve"> </w:t>
      </w:r>
      <w:r w:rsidRPr="00922B39">
        <w:rPr>
          <w:rFonts w:eastAsia="Times New Roman" w:hint="eastAsia"/>
          <w:u w:val="single"/>
          <w:rtl/>
          <w:lang w:val="x-none" w:eastAsia="x-none"/>
        </w:rPr>
        <w:t>המציע</w:t>
      </w:r>
      <w:r w:rsidRPr="00922B39">
        <w:rPr>
          <w:rFonts w:eastAsia="Times New Roman"/>
          <w:u w:val="single"/>
          <w:rtl/>
          <w:lang w:val="x-none" w:eastAsia="x-none"/>
        </w:rPr>
        <w:t>:</w:t>
      </w:r>
      <w:r w:rsidR="00E964C5" w:rsidRPr="00922B39" w:rsidDel="00E964C5">
        <w:rPr>
          <w:rFonts w:eastAsia="Times New Roman"/>
          <w:u w:val="single"/>
          <w:rtl/>
          <w:lang w:val="x-none" w:eastAsia="x-none"/>
        </w:rPr>
        <w:t xml:space="preserve"> </w:t>
      </w:r>
      <w:bookmarkEnd w:id="214"/>
    </w:p>
    <w:p w14:paraId="0F5C4D3A" w14:textId="3A27EF83" w:rsidR="00BE0E52" w:rsidRPr="00922B39" w:rsidRDefault="00BE0E52" w:rsidP="00922B39">
      <w:pPr>
        <w:pStyle w:val="3-"/>
        <w:numPr>
          <w:ilvl w:val="0"/>
          <w:numId w:val="0"/>
        </w:numPr>
        <w:spacing w:line="276" w:lineRule="auto"/>
        <w:ind w:left="-84"/>
        <w:rPr>
          <w:rFonts w:eastAsia="David"/>
          <w:b/>
          <w:bCs/>
          <w:rtl/>
        </w:rPr>
      </w:pPr>
      <w:r w:rsidRPr="00E3576F">
        <w:rPr>
          <w:rFonts w:eastAsia="David" w:hint="eastAsia"/>
          <w:b/>
          <w:bCs/>
          <w:rtl/>
        </w:rPr>
        <w:t>המציע</w:t>
      </w:r>
      <w:r w:rsidRPr="00E3576F">
        <w:rPr>
          <w:rFonts w:eastAsia="David"/>
          <w:b/>
          <w:bCs/>
          <w:rtl/>
        </w:rPr>
        <w:t xml:space="preserve"> </w:t>
      </w:r>
      <w:r w:rsidRPr="00E3576F">
        <w:rPr>
          <w:rFonts w:eastAsia="David" w:hint="eastAsia"/>
          <w:b/>
          <w:bCs/>
          <w:rtl/>
        </w:rPr>
        <w:t>יפרט</w:t>
      </w:r>
      <w:r w:rsidRPr="00E3576F">
        <w:rPr>
          <w:rFonts w:eastAsia="David"/>
          <w:b/>
          <w:bCs/>
          <w:rtl/>
        </w:rPr>
        <w:t xml:space="preserve"> </w:t>
      </w:r>
      <w:r w:rsidRPr="00E3576F">
        <w:rPr>
          <w:rFonts w:eastAsia="David" w:hint="eastAsia"/>
          <w:b/>
          <w:bCs/>
          <w:rtl/>
        </w:rPr>
        <w:t>ניסיונו</w:t>
      </w:r>
      <w:r w:rsidRPr="00E3576F">
        <w:rPr>
          <w:rFonts w:eastAsia="David"/>
          <w:b/>
          <w:bCs/>
          <w:rtl/>
        </w:rPr>
        <w:t xml:space="preserve"> כנדרש במכרז - </w:t>
      </w:r>
      <w:r w:rsidRPr="00E3576F">
        <w:rPr>
          <w:rFonts w:eastAsia="David" w:hint="eastAsia"/>
          <w:b/>
          <w:bCs/>
          <w:rtl/>
        </w:rPr>
        <w:t>את</w:t>
      </w:r>
      <w:r w:rsidRPr="00E3576F">
        <w:rPr>
          <w:rFonts w:eastAsia="David"/>
          <w:b/>
          <w:bCs/>
          <w:rtl/>
        </w:rPr>
        <w:t xml:space="preserve"> </w:t>
      </w:r>
      <w:r w:rsidRPr="00E3576F">
        <w:rPr>
          <w:rFonts w:eastAsia="David" w:hint="eastAsia"/>
          <w:b/>
          <w:bCs/>
          <w:rtl/>
        </w:rPr>
        <w:t>אופן</w:t>
      </w:r>
      <w:r w:rsidRPr="00E3576F">
        <w:rPr>
          <w:rFonts w:eastAsia="David"/>
          <w:b/>
          <w:bCs/>
          <w:rtl/>
        </w:rPr>
        <w:t xml:space="preserve"> </w:t>
      </w:r>
      <w:r w:rsidRPr="00E3576F">
        <w:rPr>
          <w:rFonts w:eastAsia="David" w:hint="eastAsia"/>
          <w:b/>
          <w:bCs/>
          <w:rtl/>
        </w:rPr>
        <w:t>עמידתו</w:t>
      </w:r>
      <w:r w:rsidRPr="00E3576F">
        <w:rPr>
          <w:rFonts w:eastAsia="David"/>
          <w:b/>
          <w:bCs/>
          <w:rtl/>
        </w:rPr>
        <w:t xml:space="preserve"> </w:t>
      </w:r>
      <w:r w:rsidRPr="00E3576F">
        <w:rPr>
          <w:rFonts w:eastAsia="David" w:hint="eastAsia"/>
          <w:b/>
          <w:bCs/>
          <w:rtl/>
        </w:rPr>
        <w:t>בתנאי</w:t>
      </w:r>
      <w:r w:rsidRPr="00E3576F">
        <w:rPr>
          <w:rFonts w:eastAsia="David"/>
          <w:b/>
          <w:bCs/>
          <w:rtl/>
        </w:rPr>
        <w:t xml:space="preserve"> </w:t>
      </w:r>
      <w:r w:rsidRPr="00E3576F">
        <w:rPr>
          <w:rFonts w:eastAsia="David" w:hint="eastAsia"/>
          <w:b/>
          <w:bCs/>
          <w:rtl/>
        </w:rPr>
        <w:t>סף</w:t>
      </w:r>
      <w:r w:rsidRPr="00E3576F">
        <w:rPr>
          <w:rFonts w:eastAsia="David"/>
          <w:b/>
          <w:bCs/>
          <w:rtl/>
        </w:rPr>
        <w:t xml:space="preserve"> </w:t>
      </w:r>
      <w:r w:rsidRPr="00E3576F">
        <w:rPr>
          <w:rFonts w:eastAsia="David" w:hint="eastAsia"/>
          <w:b/>
          <w:bCs/>
          <w:rtl/>
        </w:rPr>
        <w:t>המקצועיים</w:t>
      </w:r>
      <w:r w:rsidRPr="00E3576F">
        <w:rPr>
          <w:rFonts w:eastAsia="David"/>
          <w:b/>
          <w:bCs/>
          <w:rtl/>
        </w:rPr>
        <w:t xml:space="preserve"> ויפרט את הניסיון לצורך ניקוד במסגרת תנאי האיכות, </w:t>
      </w:r>
      <w:r w:rsidRPr="00E3576F">
        <w:rPr>
          <w:rFonts w:eastAsia="David" w:hint="eastAsia"/>
          <w:b/>
          <w:bCs/>
          <w:rtl/>
        </w:rPr>
        <w:t>בהתאם</w:t>
      </w:r>
      <w:r w:rsidRPr="00E3576F">
        <w:rPr>
          <w:rFonts w:eastAsia="David"/>
          <w:b/>
          <w:bCs/>
          <w:rtl/>
        </w:rPr>
        <w:t xml:space="preserve"> </w:t>
      </w:r>
      <w:r w:rsidRPr="00E3576F">
        <w:rPr>
          <w:rFonts w:eastAsia="David" w:hint="eastAsia"/>
          <w:b/>
          <w:bCs/>
          <w:rtl/>
        </w:rPr>
        <w:t>למפורט</w:t>
      </w:r>
      <w:r w:rsidRPr="00E3576F">
        <w:rPr>
          <w:rFonts w:eastAsia="David"/>
          <w:b/>
          <w:bCs/>
          <w:rtl/>
        </w:rPr>
        <w:t xml:space="preserve"> </w:t>
      </w:r>
      <w:r w:rsidRPr="00E3576F">
        <w:rPr>
          <w:rFonts w:eastAsia="David" w:hint="eastAsia"/>
          <w:b/>
          <w:bCs/>
          <w:rtl/>
        </w:rPr>
        <w:t>להלן</w:t>
      </w:r>
      <w:r w:rsidRPr="00E3576F">
        <w:rPr>
          <w:rFonts w:eastAsia="David"/>
          <w:b/>
          <w:bCs/>
          <w:rtl/>
        </w:rPr>
        <w:t>:</w:t>
      </w:r>
    </w:p>
    <w:p w14:paraId="5BBDA461" w14:textId="723D9DC6" w:rsidR="00041374" w:rsidRPr="00922B39" w:rsidRDefault="00BE0E52" w:rsidP="00922B39">
      <w:pPr>
        <w:ind w:left="-84"/>
        <w:jc w:val="both"/>
        <w:rPr>
          <w:rtl/>
        </w:rPr>
      </w:pPr>
      <w:r>
        <w:rPr>
          <w:rFonts w:hint="cs"/>
          <w:rtl/>
        </w:rPr>
        <w:t xml:space="preserve">על </w:t>
      </w:r>
      <w:r w:rsidR="000D51FB" w:rsidRPr="00922B39">
        <w:rPr>
          <w:rFonts w:hint="eastAsia"/>
          <w:rtl/>
        </w:rPr>
        <w:t>המציע</w:t>
      </w:r>
      <w:r w:rsidR="000D51FB" w:rsidRPr="00922B39">
        <w:rPr>
          <w:rtl/>
        </w:rPr>
        <w:t xml:space="preserve"> </w:t>
      </w:r>
      <w:r>
        <w:rPr>
          <w:rFonts w:hint="cs"/>
          <w:rtl/>
        </w:rPr>
        <w:t xml:space="preserve">לפרט בטבלה </w:t>
      </w:r>
      <w:r w:rsidR="000D51FB" w:rsidRPr="00922B39">
        <w:rPr>
          <w:rFonts w:hint="eastAsia"/>
          <w:rtl/>
        </w:rPr>
        <w:t>את</w:t>
      </w:r>
      <w:r w:rsidR="000D51FB" w:rsidRPr="00922B39">
        <w:rPr>
          <w:rtl/>
        </w:rPr>
        <w:t xml:space="preserve"> </w:t>
      </w:r>
      <w:r w:rsidR="000D51FB" w:rsidRPr="00922B39">
        <w:rPr>
          <w:rFonts w:hint="eastAsia"/>
          <w:rtl/>
        </w:rPr>
        <w:t>הפרויקטים</w:t>
      </w:r>
      <w:r w:rsidR="007D0F50" w:rsidRPr="00922B39">
        <w:rPr>
          <w:rtl/>
        </w:rPr>
        <w:t xml:space="preserve">, </w:t>
      </w:r>
      <w:r w:rsidR="007D0F50" w:rsidRPr="00922B39">
        <w:rPr>
          <w:rFonts w:hint="eastAsia"/>
          <w:rtl/>
        </w:rPr>
        <w:t>כהגדרתם</w:t>
      </w:r>
      <w:r w:rsidR="007D0F50" w:rsidRPr="00922B39">
        <w:rPr>
          <w:rtl/>
        </w:rPr>
        <w:t xml:space="preserve"> </w:t>
      </w:r>
      <w:r w:rsidR="007D0F50" w:rsidRPr="00922B39">
        <w:rPr>
          <w:rFonts w:hint="eastAsia"/>
          <w:rtl/>
        </w:rPr>
        <w:t>במכרז</w:t>
      </w:r>
      <w:r w:rsidR="007D0F50" w:rsidRPr="00922B39">
        <w:rPr>
          <w:rtl/>
        </w:rPr>
        <w:t xml:space="preserve"> </w:t>
      </w:r>
      <w:r w:rsidR="007D0F50" w:rsidRPr="00922B39">
        <w:rPr>
          <w:rFonts w:hint="eastAsia"/>
          <w:rtl/>
        </w:rPr>
        <w:t>זה</w:t>
      </w:r>
      <w:r w:rsidR="007D0F50" w:rsidRPr="00922B39">
        <w:rPr>
          <w:rtl/>
        </w:rPr>
        <w:t>,</w:t>
      </w:r>
      <w:r w:rsidR="000D51FB" w:rsidRPr="00922B39">
        <w:rPr>
          <w:rtl/>
        </w:rPr>
        <w:t xml:space="preserve"> שביצע לצורך עמידה בתנאי הסף</w:t>
      </w:r>
      <w:r w:rsidR="007D0F50" w:rsidRPr="00922B39">
        <w:rPr>
          <w:rtl/>
        </w:rPr>
        <w:t xml:space="preserve"> 4.3.2</w:t>
      </w:r>
      <w:r w:rsidR="007A6AD5" w:rsidRPr="00922B39">
        <w:rPr>
          <w:rtl/>
        </w:rPr>
        <w:t xml:space="preserve">, </w:t>
      </w:r>
      <w:r>
        <w:rPr>
          <w:rFonts w:hint="cs"/>
          <w:rtl/>
        </w:rPr>
        <w:t>ו</w:t>
      </w:r>
      <w:r w:rsidR="000D51FB" w:rsidRPr="00922B39">
        <w:rPr>
          <w:rFonts w:hint="eastAsia"/>
          <w:rtl/>
        </w:rPr>
        <w:t>את</w:t>
      </w:r>
      <w:r w:rsidR="000D51FB" w:rsidRPr="00922B39">
        <w:rPr>
          <w:rtl/>
        </w:rPr>
        <w:t xml:space="preserve"> </w:t>
      </w:r>
      <w:r w:rsidR="000D51FB" w:rsidRPr="00922B39">
        <w:rPr>
          <w:rFonts w:hint="eastAsia"/>
          <w:rtl/>
        </w:rPr>
        <w:t>הפרויקטים</w:t>
      </w:r>
      <w:r w:rsidR="007A6AD5" w:rsidRPr="00922B39">
        <w:rPr>
          <w:rtl/>
        </w:rPr>
        <w:t xml:space="preserve"> שביצע</w:t>
      </w:r>
      <w:r w:rsidR="000D51FB" w:rsidRPr="00922B39">
        <w:rPr>
          <w:rtl/>
        </w:rPr>
        <w:t xml:space="preserve"> לצורך </w:t>
      </w:r>
      <w:r w:rsidR="007A6AD5" w:rsidRPr="00922B39">
        <w:rPr>
          <w:rFonts w:hint="eastAsia"/>
          <w:rtl/>
        </w:rPr>
        <w:t>הערכת</w:t>
      </w:r>
      <w:r w:rsidR="007A6AD5" w:rsidRPr="00922B39">
        <w:rPr>
          <w:rtl/>
        </w:rPr>
        <w:t xml:space="preserve"> </w:t>
      </w:r>
      <w:r w:rsidR="007A6AD5" w:rsidRPr="00922B39">
        <w:rPr>
          <w:rFonts w:hint="eastAsia"/>
          <w:rtl/>
        </w:rPr>
        <w:t>האיכות</w:t>
      </w:r>
      <w:r w:rsidR="000D51FB" w:rsidRPr="00922B39">
        <w:rPr>
          <w:rtl/>
        </w:rPr>
        <w:t xml:space="preserve"> במסגרת תנאי איכות</w:t>
      </w:r>
      <w:r w:rsidR="007A6AD5" w:rsidRPr="00922B39">
        <w:rPr>
          <w:rtl/>
        </w:rPr>
        <w:t xml:space="preserve"> </w:t>
      </w:r>
      <w:r>
        <w:rPr>
          <w:rFonts w:hint="cs"/>
          <w:rtl/>
        </w:rPr>
        <w:t>5.2.1</w:t>
      </w:r>
      <w:r w:rsidR="007A6AD5" w:rsidRPr="00922B39">
        <w:rPr>
          <w:rtl/>
        </w:rPr>
        <w:t>:</w:t>
      </w:r>
    </w:p>
    <w:p w14:paraId="0AB0B650" w14:textId="384ED176" w:rsidR="00041374" w:rsidRPr="00922B39" w:rsidRDefault="00041374">
      <w:pPr>
        <w:rPr>
          <w:rtl/>
        </w:rPr>
      </w:pPr>
    </w:p>
    <w:tbl>
      <w:tblPr>
        <w:tblStyle w:val="affff4"/>
        <w:tblW w:w="10206" w:type="dxa"/>
        <w:tblInd w:w="-431" w:type="dxa"/>
        <w:tblLayout w:type="fixed"/>
        <w:tblLook w:val="04A0" w:firstRow="1" w:lastRow="0" w:firstColumn="1" w:lastColumn="0" w:noHBand="0" w:noVBand="1"/>
      </w:tblPr>
      <w:tblGrid>
        <w:gridCol w:w="1702"/>
        <w:gridCol w:w="1134"/>
        <w:gridCol w:w="2268"/>
        <w:gridCol w:w="992"/>
        <w:gridCol w:w="993"/>
        <w:gridCol w:w="708"/>
        <w:gridCol w:w="992"/>
        <w:gridCol w:w="1134"/>
        <w:gridCol w:w="283"/>
      </w:tblGrid>
      <w:tr w:rsidR="00C8346D" w:rsidRPr="001A0004" w14:paraId="763391C3" w14:textId="365697C1" w:rsidTr="00922B39">
        <w:tc>
          <w:tcPr>
            <w:tcW w:w="1702" w:type="dxa"/>
          </w:tcPr>
          <w:p w14:paraId="19EBD35D" w14:textId="77777777" w:rsidR="00C8346D" w:rsidRPr="001A0004" w:rsidRDefault="00C8346D" w:rsidP="00AF7AA3">
            <w:pPr>
              <w:jc w:val="center"/>
              <w:rPr>
                <w:rFonts w:ascii="David" w:hAnsi="David" w:cs="David"/>
                <w:b/>
                <w:bCs/>
              </w:rPr>
            </w:pPr>
            <w:r w:rsidRPr="001A0004">
              <w:rPr>
                <w:rFonts w:ascii="David" w:hAnsi="David" w:cs="David"/>
                <w:b/>
                <w:bCs/>
                <w:rtl/>
              </w:rPr>
              <w:t>פרטי איש קשר מטעם הלקוח (דוא"ל ומספר טלפון/נייד)</w:t>
            </w:r>
          </w:p>
        </w:tc>
        <w:tc>
          <w:tcPr>
            <w:tcW w:w="1134" w:type="dxa"/>
          </w:tcPr>
          <w:p w14:paraId="63B5AE52" w14:textId="40DAA58C" w:rsidR="00C8346D" w:rsidRPr="001A0004" w:rsidRDefault="00C8346D" w:rsidP="00AF7AA3">
            <w:pPr>
              <w:jc w:val="center"/>
              <w:rPr>
                <w:rFonts w:ascii="David" w:hAnsi="David" w:cs="David"/>
                <w:b/>
                <w:bCs/>
              </w:rPr>
            </w:pPr>
            <w:r w:rsidRPr="001A0004">
              <w:rPr>
                <w:rFonts w:ascii="David" w:hAnsi="David" w:cs="David"/>
                <w:b/>
                <w:bCs/>
                <w:rtl/>
              </w:rPr>
              <w:t>היקפו הכספי של הפרויקט (כולל מע"מ)</w:t>
            </w:r>
          </w:p>
        </w:tc>
        <w:tc>
          <w:tcPr>
            <w:tcW w:w="2268" w:type="dxa"/>
          </w:tcPr>
          <w:p w14:paraId="4BED5DAC" w14:textId="77777777" w:rsidR="00C8346D" w:rsidRPr="001A0004" w:rsidRDefault="00C8346D" w:rsidP="00AF7AA3">
            <w:pPr>
              <w:jc w:val="center"/>
              <w:rPr>
                <w:rFonts w:ascii="David" w:hAnsi="David" w:cs="David"/>
                <w:b/>
                <w:bCs/>
                <w:rtl/>
              </w:rPr>
            </w:pPr>
            <w:r w:rsidRPr="001A0004">
              <w:rPr>
                <w:rFonts w:ascii="David" w:hAnsi="David" w:cs="David"/>
                <w:b/>
                <w:bCs/>
                <w:rtl/>
              </w:rPr>
              <w:t>תיאור הפעילות, תהליך העבודה מול הלקוח  ותחומי האחריות של המציע בפרויקט</w:t>
            </w:r>
          </w:p>
        </w:tc>
        <w:tc>
          <w:tcPr>
            <w:tcW w:w="992" w:type="dxa"/>
          </w:tcPr>
          <w:p w14:paraId="6C2F802D" w14:textId="259F2A22" w:rsidR="00C8346D" w:rsidRPr="001A0004" w:rsidRDefault="00C8346D" w:rsidP="00AF7AA3">
            <w:pPr>
              <w:jc w:val="center"/>
              <w:rPr>
                <w:rFonts w:ascii="David" w:hAnsi="David" w:cs="David"/>
                <w:b/>
                <w:bCs/>
                <w:rtl/>
              </w:rPr>
            </w:pPr>
            <w:r w:rsidRPr="001A0004">
              <w:rPr>
                <w:rFonts w:ascii="David" w:hAnsi="David" w:cs="David"/>
                <w:b/>
                <w:bCs/>
                <w:rtl/>
              </w:rPr>
              <w:t>תאריך סיום הפרויקט</w:t>
            </w:r>
          </w:p>
        </w:tc>
        <w:tc>
          <w:tcPr>
            <w:tcW w:w="993" w:type="dxa"/>
          </w:tcPr>
          <w:p w14:paraId="5E8522C1" w14:textId="4C41BC5C" w:rsidR="00C8346D" w:rsidRPr="001A0004" w:rsidRDefault="00C8346D" w:rsidP="00AF7AA3">
            <w:pPr>
              <w:jc w:val="center"/>
              <w:rPr>
                <w:rFonts w:ascii="David" w:hAnsi="David" w:cs="David"/>
                <w:b/>
                <w:bCs/>
                <w:rtl/>
              </w:rPr>
            </w:pPr>
            <w:r w:rsidRPr="001A0004">
              <w:rPr>
                <w:rFonts w:ascii="David" w:hAnsi="David" w:cs="David"/>
                <w:b/>
                <w:bCs/>
                <w:rtl/>
              </w:rPr>
              <w:t>תאריך התחלת הפרויקט</w:t>
            </w:r>
          </w:p>
          <w:p w14:paraId="75551F60" w14:textId="765FD08F" w:rsidR="00BE62FA" w:rsidRPr="001A0004" w:rsidRDefault="00BE62FA" w:rsidP="00AF7AA3">
            <w:pPr>
              <w:jc w:val="center"/>
              <w:rPr>
                <w:rFonts w:ascii="David" w:hAnsi="David" w:cs="David"/>
                <w:b/>
                <w:bCs/>
              </w:rPr>
            </w:pPr>
          </w:p>
        </w:tc>
        <w:tc>
          <w:tcPr>
            <w:tcW w:w="708" w:type="dxa"/>
          </w:tcPr>
          <w:p w14:paraId="067759C8" w14:textId="43D77180" w:rsidR="00C8346D" w:rsidRPr="001A0004" w:rsidRDefault="00C8346D" w:rsidP="00AF7AA3">
            <w:pPr>
              <w:jc w:val="center"/>
              <w:rPr>
                <w:rFonts w:ascii="David" w:hAnsi="David" w:cs="David"/>
                <w:b/>
                <w:bCs/>
                <w:rtl/>
              </w:rPr>
            </w:pPr>
            <w:r w:rsidRPr="001A0004">
              <w:rPr>
                <w:rFonts w:ascii="David" w:hAnsi="David" w:cs="David"/>
                <w:b/>
                <w:bCs/>
                <w:rtl/>
              </w:rPr>
              <w:t>שם הלקוח</w:t>
            </w:r>
          </w:p>
        </w:tc>
        <w:tc>
          <w:tcPr>
            <w:tcW w:w="992" w:type="dxa"/>
          </w:tcPr>
          <w:p w14:paraId="5DA1AEC4" w14:textId="0E7DAD8B" w:rsidR="00C8346D" w:rsidRPr="001A0004" w:rsidRDefault="00C8346D" w:rsidP="00AF7AA3">
            <w:pPr>
              <w:jc w:val="center"/>
              <w:rPr>
                <w:rFonts w:ascii="David" w:hAnsi="David" w:cs="David"/>
                <w:b/>
                <w:bCs/>
              </w:rPr>
            </w:pPr>
            <w:r w:rsidRPr="001A0004">
              <w:rPr>
                <w:rFonts w:ascii="David" w:hAnsi="David" w:cs="David"/>
                <w:b/>
                <w:bCs/>
                <w:rtl/>
              </w:rPr>
              <w:t>תחום התרבות והאמנות בו עוסק הפרויקט</w:t>
            </w:r>
          </w:p>
        </w:tc>
        <w:tc>
          <w:tcPr>
            <w:tcW w:w="1134" w:type="dxa"/>
          </w:tcPr>
          <w:p w14:paraId="1EBA9003" w14:textId="77777777" w:rsidR="00C8346D" w:rsidRPr="001A0004" w:rsidRDefault="00C8346D" w:rsidP="00AF7AA3">
            <w:pPr>
              <w:jc w:val="center"/>
              <w:rPr>
                <w:rFonts w:ascii="David" w:hAnsi="David" w:cs="David"/>
                <w:b/>
                <w:bCs/>
              </w:rPr>
            </w:pPr>
            <w:r w:rsidRPr="001A0004">
              <w:rPr>
                <w:rFonts w:ascii="David" w:hAnsi="David" w:cs="David"/>
                <w:b/>
                <w:bCs/>
                <w:rtl/>
              </w:rPr>
              <w:t>שם הפרויקט</w:t>
            </w:r>
          </w:p>
        </w:tc>
        <w:tc>
          <w:tcPr>
            <w:tcW w:w="283" w:type="dxa"/>
          </w:tcPr>
          <w:p w14:paraId="330893EA" w14:textId="77777777" w:rsidR="00C8346D" w:rsidRPr="001A0004" w:rsidRDefault="00C8346D" w:rsidP="00AF7AA3">
            <w:pPr>
              <w:jc w:val="center"/>
              <w:rPr>
                <w:rFonts w:ascii="David" w:hAnsi="David" w:cs="David"/>
                <w:b/>
                <w:bCs/>
                <w:rtl/>
              </w:rPr>
            </w:pPr>
          </w:p>
        </w:tc>
      </w:tr>
      <w:tr w:rsidR="00C8346D" w:rsidRPr="001A0004" w14:paraId="6C8EAA7C" w14:textId="6B1F58D0" w:rsidTr="00922B39">
        <w:tc>
          <w:tcPr>
            <w:tcW w:w="1702" w:type="dxa"/>
          </w:tcPr>
          <w:p w14:paraId="336BDB67" w14:textId="77777777" w:rsidR="00C8346D" w:rsidRPr="001A0004" w:rsidRDefault="00C8346D" w:rsidP="00AF7AA3">
            <w:pPr>
              <w:rPr>
                <w:rFonts w:ascii="David" w:hAnsi="David" w:cs="David"/>
              </w:rPr>
            </w:pPr>
          </w:p>
        </w:tc>
        <w:tc>
          <w:tcPr>
            <w:tcW w:w="1134" w:type="dxa"/>
          </w:tcPr>
          <w:p w14:paraId="5C043EE9" w14:textId="77777777" w:rsidR="00C8346D" w:rsidRPr="001A0004" w:rsidRDefault="00C8346D" w:rsidP="00AF7AA3">
            <w:pPr>
              <w:rPr>
                <w:rFonts w:ascii="David" w:hAnsi="David" w:cs="David"/>
              </w:rPr>
            </w:pPr>
          </w:p>
        </w:tc>
        <w:tc>
          <w:tcPr>
            <w:tcW w:w="2268" w:type="dxa"/>
          </w:tcPr>
          <w:p w14:paraId="29EE647C" w14:textId="77777777" w:rsidR="00C8346D" w:rsidRPr="001A0004" w:rsidRDefault="00C8346D" w:rsidP="00AF7AA3">
            <w:pPr>
              <w:rPr>
                <w:rFonts w:ascii="David" w:hAnsi="David" w:cs="David"/>
              </w:rPr>
            </w:pPr>
          </w:p>
        </w:tc>
        <w:tc>
          <w:tcPr>
            <w:tcW w:w="992" w:type="dxa"/>
          </w:tcPr>
          <w:p w14:paraId="3991BBD8" w14:textId="77777777" w:rsidR="00C8346D" w:rsidRPr="001A0004" w:rsidRDefault="00C8346D" w:rsidP="00AF7AA3">
            <w:pPr>
              <w:rPr>
                <w:rFonts w:ascii="David" w:hAnsi="David" w:cs="David"/>
              </w:rPr>
            </w:pPr>
          </w:p>
        </w:tc>
        <w:tc>
          <w:tcPr>
            <w:tcW w:w="993" w:type="dxa"/>
          </w:tcPr>
          <w:p w14:paraId="26E01C4C" w14:textId="77777777" w:rsidR="00C8346D" w:rsidRPr="001A0004" w:rsidRDefault="00C8346D" w:rsidP="00AF7AA3">
            <w:pPr>
              <w:rPr>
                <w:rFonts w:ascii="David" w:hAnsi="David" w:cs="David"/>
              </w:rPr>
            </w:pPr>
          </w:p>
        </w:tc>
        <w:tc>
          <w:tcPr>
            <w:tcW w:w="708" w:type="dxa"/>
          </w:tcPr>
          <w:p w14:paraId="6886CFDF" w14:textId="77777777" w:rsidR="00C8346D" w:rsidRPr="001A0004" w:rsidRDefault="00C8346D" w:rsidP="00AF7AA3">
            <w:pPr>
              <w:rPr>
                <w:rFonts w:ascii="David" w:hAnsi="David" w:cs="David"/>
              </w:rPr>
            </w:pPr>
          </w:p>
        </w:tc>
        <w:tc>
          <w:tcPr>
            <w:tcW w:w="992" w:type="dxa"/>
          </w:tcPr>
          <w:p w14:paraId="7EAA4661" w14:textId="2BBC0E8C" w:rsidR="00C8346D" w:rsidRPr="001A0004" w:rsidRDefault="00C8346D" w:rsidP="00AF7AA3">
            <w:pPr>
              <w:rPr>
                <w:rFonts w:ascii="David" w:hAnsi="David" w:cs="David"/>
              </w:rPr>
            </w:pPr>
          </w:p>
        </w:tc>
        <w:tc>
          <w:tcPr>
            <w:tcW w:w="1134" w:type="dxa"/>
          </w:tcPr>
          <w:p w14:paraId="655AEEF9" w14:textId="77777777" w:rsidR="00C8346D" w:rsidRPr="001A0004" w:rsidRDefault="00C8346D" w:rsidP="00AF7AA3">
            <w:pPr>
              <w:rPr>
                <w:rFonts w:ascii="David" w:hAnsi="David" w:cs="David"/>
              </w:rPr>
            </w:pPr>
          </w:p>
        </w:tc>
        <w:tc>
          <w:tcPr>
            <w:tcW w:w="283" w:type="dxa"/>
          </w:tcPr>
          <w:p w14:paraId="2C9F177A" w14:textId="069C1144" w:rsidR="00C8346D" w:rsidRPr="001A0004" w:rsidRDefault="00C8346D" w:rsidP="00AF7AA3">
            <w:pPr>
              <w:rPr>
                <w:rFonts w:ascii="David" w:hAnsi="David" w:cs="David"/>
              </w:rPr>
            </w:pPr>
            <w:r w:rsidRPr="001A0004">
              <w:rPr>
                <w:rFonts w:ascii="David" w:hAnsi="David" w:cs="David"/>
                <w:rtl/>
              </w:rPr>
              <w:t>1</w:t>
            </w:r>
          </w:p>
        </w:tc>
      </w:tr>
      <w:tr w:rsidR="00C8346D" w:rsidRPr="001A0004" w14:paraId="26F91639" w14:textId="6E547D28" w:rsidTr="00922B39">
        <w:tc>
          <w:tcPr>
            <w:tcW w:w="1702" w:type="dxa"/>
          </w:tcPr>
          <w:p w14:paraId="382F43B2" w14:textId="77777777" w:rsidR="00C8346D" w:rsidRPr="001A0004" w:rsidRDefault="00C8346D" w:rsidP="00AF7AA3">
            <w:pPr>
              <w:rPr>
                <w:rFonts w:ascii="David" w:hAnsi="David" w:cs="David"/>
              </w:rPr>
            </w:pPr>
          </w:p>
        </w:tc>
        <w:tc>
          <w:tcPr>
            <w:tcW w:w="1134" w:type="dxa"/>
          </w:tcPr>
          <w:p w14:paraId="54C2FEB5" w14:textId="77777777" w:rsidR="00C8346D" w:rsidRPr="001A0004" w:rsidRDefault="00C8346D" w:rsidP="00AF7AA3">
            <w:pPr>
              <w:rPr>
                <w:rFonts w:ascii="David" w:hAnsi="David" w:cs="David"/>
              </w:rPr>
            </w:pPr>
          </w:p>
        </w:tc>
        <w:tc>
          <w:tcPr>
            <w:tcW w:w="2268" w:type="dxa"/>
          </w:tcPr>
          <w:p w14:paraId="57B2570B" w14:textId="77777777" w:rsidR="00C8346D" w:rsidRPr="001A0004" w:rsidRDefault="00C8346D" w:rsidP="00AF7AA3">
            <w:pPr>
              <w:rPr>
                <w:rFonts w:ascii="David" w:hAnsi="David" w:cs="David"/>
              </w:rPr>
            </w:pPr>
          </w:p>
        </w:tc>
        <w:tc>
          <w:tcPr>
            <w:tcW w:w="992" w:type="dxa"/>
          </w:tcPr>
          <w:p w14:paraId="6FC23369" w14:textId="77777777" w:rsidR="00C8346D" w:rsidRPr="001A0004" w:rsidRDefault="00C8346D" w:rsidP="00AF7AA3">
            <w:pPr>
              <w:rPr>
                <w:rFonts w:ascii="David" w:hAnsi="David" w:cs="David"/>
              </w:rPr>
            </w:pPr>
          </w:p>
        </w:tc>
        <w:tc>
          <w:tcPr>
            <w:tcW w:w="993" w:type="dxa"/>
          </w:tcPr>
          <w:p w14:paraId="083B2B00" w14:textId="77777777" w:rsidR="00C8346D" w:rsidRPr="001A0004" w:rsidRDefault="00C8346D" w:rsidP="00AF7AA3">
            <w:pPr>
              <w:rPr>
                <w:rFonts w:ascii="David" w:hAnsi="David" w:cs="David"/>
              </w:rPr>
            </w:pPr>
          </w:p>
        </w:tc>
        <w:tc>
          <w:tcPr>
            <w:tcW w:w="708" w:type="dxa"/>
          </w:tcPr>
          <w:p w14:paraId="671DE58F" w14:textId="77777777" w:rsidR="00C8346D" w:rsidRPr="001A0004" w:rsidRDefault="00C8346D" w:rsidP="00AF7AA3">
            <w:pPr>
              <w:rPr>
                <w:rFonts w:ascii="David" w:hAnsi="David" w:cs="David"/>
              </w:rPr>
            </w:pPr>
          </w:p>
        </w:tc>
        <w:tc>
          <w:tcPr>
            <w:tcW w:w="992" w:type="dxa"/>
          </w:tcPr>
          <w:p w14:paraId="60ED492F" w14:textId="16E19500" w:rsidR="00C8346D" w:rsidRPr="001A0004" w:rsidRDefault="00C8346D" w:rsidP="00AF7AA3">
            <w:pPr>
              <w:rPr>
                <w:rFonts w:ascii="David" w:hAnsi="David" w:cs="David"/>
              </w:rPr>
            </w:pPr>
          </w:p>
        </w:tc>
        <w:tc>
          <w:tcPr>
            <w:tcW w:w="1134" w:type="dxa"/>
          </w:tcPr>
          <w:p w14:paraId="0A1D7408" w14:textId="77777777" w:rsidR="00C8346D" w:rsidRPr="001A0004" w:rsidRDefault="00C8346D" w:rsidP="00AF7AA3">
            <w:pPr>
              <w:rPr>
                <w:rFonts w:ascii="David" w:hAnsi="David" w:cs="David"/>
              </w:rPr>
            </w:pPr>
          </w:p>
        </w:tc>
        <w:tc>
          <w:tcPr>
            <w:tcW w:w="283" w:type="dxa"/>
          </w:tcPr>
          <w:p w14:paraId="3A525F91" w14:textId="2C4F0531" w:rsidR="00C8346D" w:rsidRPr="001A0004" w:rsidRDefault="00C8346D" w:rsidP="00AF7AA3">
            <w:pPr>
              <w:rPr>
                <w:rFonts w:ascii="David" w:hAnsi="David" w:cs="David"/>
              </w:rPr>
            </w:pPr>
            <w:r w:rsidRPr="001A0004">
              <w:rPr>
                <w:rFonts w:ascii="David" w:hAnsi="David" w:cs="David"/>
                <w:rtl/>
              </w:rPr>
              <w:t>2</w:t>
            </w:r>
          </w:p>
        </w:tc>
      </w:tr>
      <w:tr w:rsidR="00C8346D" w:rsidRPr="001A0004" w14:paraId="2AD0D235" w14:textId="05291738" w:rsidTr="00922B39">
        <w:tc>
          <w:tcPr>
            <w:tcW w:w="1702" w:type="dxa"/>
          </w:tcPr>
          <w:p w14:paraId="3CD64ED7" w14:textId="77777777" w:rsidR="00C8346D" w:rsidRPr="001A0004" w:rsidRDefault="00C8346D" w:rsidP="00AF7AA3">
            <w:pPr>
              <w:rPr>
                <w:rFonts w:ascii="David" w:hAnsi="David" w:cs="David"/>
              </w:rPr>
            </w:pPr>
          </w:p>
        </w:tc>
        <w:tc>
          <w:tcPr>
            <w:tcW w:w="1134" w:type="dxa"/>
          </w:tcPr>
          <w:p w14:paraId="69582301" w14:textId="77777777" w:rsidR="00C8346D" w:rsidRPr="001A0004" w:rsidRDefault="00C8346D" w:rsidP="00AF7AA3">
            <w:pPr>
              <w:rPr>
                <w:rFonts w:ascii="David" w:hAnsi="David" w:cs="David"/>
              </w:rPr>
            </w:pPr>
          </w:p>
        </w:tc>
        <w:tc>
          <w:tcPr>
            <w:tcW w:w="2268" w:type="dxa"/>
          </w:tcPr>
          <w:p w14:paraId="7543D4F2" w14:textId="77777777" w:rsidR="00C8346D" w:rsidRPr="001A0004" w:rsidRDefault="00C8346D" w:rsidP="00AF7AA3">
            <w:pPr>
              <w:rPr>
                <w:rFonts w:ascii="David" w:hAnsi="David" w:cs="David"/>
              </w:rPr>
            </w:pPr>
          </w:p>
        </w:tc>
        <w:tc>
          <w:tcPr>
            <w:tcW w:w="992" w:type="dxa"/>
          </w:tcPr>
          <w:p w14:paraId="464D4438" w14:textId="77777777" w:rsidR="00C8346D" w:rsidRPr="001A0004" w:rsidRDefault="00C8346D" w:rsidP="00AF7AA3">
            <w:pPr>
              <w:rPr>
                <w:rFonts w:ascii="David" w:hAnsi="David" w:cs="David"/>
              </w:rPr>
            </w:pPr>
          </w:p>
        </w:tc>
        <w:tc>
          <w:tcPr>
            <w:tcW w:w="993" w:type="dxa"/>
          </w:tcPr>
          <w:p w14:paraId="1D3EFF5F" w14:textId="77777777" w:rsidR="00C8346D" w:rsidRPr="001A0004" w:rsidRDefault="00C8346D" w:rsidP="00AF7AA3">
            <w:pPr>
              <w:rPr>
                <w:rFonts w:ascii="David" w:hAnsi="David" w:cs="David"/>
              </w:rPr>
            </w:pPr>
          </w:p>
        </w:tc>
        <w:tc>
          <w:tcPr>
            <w:tcW w:w="708" w:type="dxa"/>
          </w:tcPr>
          <w:p w14:paraId="71DAC1BB" w14:textId="77777777" w:rsidR="00C8346D" w:rsidRPr="001A0004" w:rsidRDefault="00C8346D" w:rsidP="00AF7AA3">
            <w:pPr>
              <w:rPr>
                <w:rFonts w:ascii="David" w:hAnsi="David" w:cs="David"/>
              </w:rPr>
            </w:pPr>
          </w:p>
        </w:tc>
        <w:tc>
          <w:tcPr>
            <w:tcW w:w="992" w:type="dxa"/>
          </w:tcPr>
          <w:p w14:paraId="14D7AFFD" w14:textId="00FC8083" w:rsidR="00C8346D" w:rsidRPr="001A0004" w:rsidRDefault="00C8346D" w:rsidP="00AF7AA3">
            <w:pPr>
              <w:rPr>
                <w:rFonts w:ascii="David" w:hAnsi="David" w:cs="David"/>
              </w:rPr>
            </w:pPr>
          </w:p>
        </w:tc>
        <w:tc>
          <w:tcPr>
            <w:tcW w:w="1134" w:type="dxa"/>
          </w:tcPr>
          <w:p w14:paraId="31873389" w14:textId="77777777" w:rsidR="00C8346D" w:rsidRPr="001A0004" w:rsidRDefault="00C8346D" w:rsidP="00AF7AA3">
            <w:pPr>
              <w:rPr>
                <w:rFonts w:ascii="David" w:hAnsi="David" w:cs="David"/>
              </w:rPr>
            </w:pPr>
          </w:p>
        </w:tc>
        <w:tc>
          <w:tcPr>
            <w:tcW w:w="283" w:type="dxa"/>
          </w:tcPr>
          <w:p w14:paraId="146C7525" w14:textId="6E86F813" w:rsidR="00C8346D" w:rsidRPr="001A0004" w:rsidRDefault="00C8346D" w:rsidP="00AF7AA3">
            <w:pPr>
              <w:rPr>
                <w:rFonts w:ascii="David" w:hAnsi="David" w:cs="David"/>
              </w:rPr>
            </w:pPr>
            <w:r w:rsidRPr="001A0004">
              <w:rPr>
                <w:rFonts w:ascii="David" w:hAnsi="David" w:cs="David"/>
                <w:rtl/>
              </w:rPr>
              <w:t>3</w:t>
            </w:r>
          </w:p>
        </w:tc>
      </w:tr>
      <w:tr w:rsidR="00C8346D" w:rsidRPr="001A0004" w14:paraId="686A45DD" w14:textId="1FD6CFF4" w:rsidTr="00922B39">
        <w:tc>
          <w:tcPr>
            <w:tcW w:w="1702" w:type="dxa"/>
          </w:tcPr>
          <w:p w14:paraId="281D0104" w14:textId="77777777" w:rsidR="00C8346D" w:rsidRPr="001A0004" w:rsidRDefault="00C8346D" w:rsidP="00AF7AA3">
            <w:pPr>
              <w:rPr>
                <w:rFonts w:ascii="David" w:hAnsi="David" w:cs="David"/>
              </w:rPr>
            </w:pPr>
          </w:p>
        </w:tc>
        <w:tc>
          <w:tcPr>
            <w:tcW w:w="1134" w:type="dxa"/>
          </w:tcPr>
          <w:p w14:paraId="661D6ECD" w14:textId="77777777" w:rsidR="00C8346D" w:rsidRPr="001A0004" w:rsidRDefault="00C8346D" w:rsidP="00AF7AA3">
            <w:pPr>
              <w:rPr>
                <w:rFonts w:ascii="David" w:hAnsi="David" w:cs="David"/>
              </w:rPr>
            </w:pPr>
          </w:p>
        </w:tc>
        <w:tc>
          <w:tcPr>
            <w:tcW w:w="2268" w:type="dxa"/>
          </w:tcPr>
          <w:p w14:paraId="12309846" w14:textId="77777777" w:rsidR="00C8346D" w:rsidRPr="001A0004" w:rsidRDefault="00C8346D" w:rsidP="00AF7AA3">
            <w:pPr>
              <w:rPr>
                <w:rFonts w:ascii="David" w:hAnsi="David" w:cs="David"/>
              </w:rPr>
            </w:pPr>
          </w:p>
        </w:tc>
        <w:tc>
          <w:tcPr>
            <w:tcW w:w="992" w:type="dxa"/>
          </w:tcPr>
          <w:p w14:paraId="6D4E7B2F" w14:textId="77777777" w:rsidR="00C8346D" w:rsidRPr="001A0004" w:rsidRDefault="00C8346D" w:rsidP="00AF7AA3">
            <w:pPr>
              <w:rPr>
                <w:rFonts w:ascii="David" w:hAnsi="David" w:cs="David"/>
              </w:rPr>
            </w:pPr>
          </w:p>
        </w:tc>
        <w:tc>
          <w:tcPr>
            <w:tcW w:w="993" w:type="dxa"/>
          </w:tcPr>
          <w:p w14:paraId="76D8BE65" w14:textId="77777777" w:rsidR="00C8346D" w:rsidRPr="001A0004" w:rsidRDefault="00C8346D" w:rsidP="00AF7AA3">
            <w:pPr>
              <w:rPr>
                <w:rFonts w:ascii="David" w:hAnsi="David" w:cs="David"/>
              </w:rPr>
            </w:pPr>
          </w:p>
        </w:tc>
        <w:tc>
          <w:tcPr>
            <w:tcW w:w="708" w:type="dxa"/>
          </w:tcPr>
          <w:p w14:paraId="73ABB7F7" w14:textId="77777777" w:rsidR="00C8346D" w:rsidRPr="001A0004" w:rsidRDefault="00C8346D" w:rsidP="00AF7AA3">
            <w:pPr>
              <w:rPr>
                <w:rFonts w:ascii="David" w:hAnsi="David" w:cs="David"/>
              </w:rPr>
            </w:pPr>
          </w:p>
        </w:tc>
        <w:tc>
          <w:tcPr>
            <w:tcW w:w="992" w:type="dxa"/>
          </w:tcPr>
          <w:p w14:paraId="740D2080" w14:textId="70472036" w:rsidR="00C8346D" w:rsidRPr="001A0004" w:rsidRDefault="00C8346D" w:rsidP="00AF7AA3">
            <w:pPr>
              <w:rPr>
                <w:rFonts w:ascii="David" w:hAnsi="David" w:cs="David"/>
              </w:rPr>
            </w:pPr>
          </w:p>
        </w:tc>
        <w:tc>
          <w:tcPr>
            <w:tcW w:w="1134" w:type="dxa"/>
          </w:tcPr>
          <w:p w14:paraId="36A4B96C" w14:textId="77777777" w:rsidR="00C8346D" w:rsidRPr="001A0004" w:rsidRDefault="00C8346D" w:rsidP="00AF7AA3">
            <w:pPr>
              <w:rPr>
                <w:rFonts w:ascii="David" w:hAnsi="David" w:cs="David"/>
              </w:rPr>
            </w:pPr>
          </w:p>
        </w:tc>
        <w:tc>
          <w:tcPr>
            <w:tcW w:w="283" w:type="dxa"/>
          </w:tcPr>
          <w:p w14:paraId="0EF4905F" w14:textId="4AE7D17C" w:rsidR="00C8346D" w:rsidRPr="001A0004" w:rsidRDefault="00C8346D" w:rsidP="00AF7AA3">
            <w:pPr>
              <w:rPr>
                <w:rFonts w:ascii="David" w:hAnsi="David" w:cs="David"/>
              </w:rPr>
            </w:pPr>
            <w:r w:rsidRPr="001A0004">
              <w:rPr>
                <w:rFonts w:ascii="David" w:hAnsi="David" w:cs="David"/>
                <w:rtl/>
              </w:rPr>
              <w:t>4</w:t>
            </w:r>
          </w:p>
        </w:tc>
      </w:tr>
      <w:tr w:rsidR="00C8346D" w:rsidRPr="001A0004" w14:paraId="69934278" w14:textId="57533FFD" w:rsidTr="00922B39">
        <w:tc>
          <w:tcPr>
            <w:tcW w:w="1702" w:type="dxa"/>
          </w:tcPr>
          <w:p w14:paraId="50072320" w14:textId="77777777" w:rsidR="00C8346D" w:rsidRPr="001A0004" w:rsidRDefault="00C8346D" w:rsidP="00AF7AA3">
            <w:pPr>
              <w:rPr>
                <w:rFonts w:ascii="David" w:hAnsi="David" w:cs="David"/>
              </w:rPr>
            </w:pPr>
          </w:p>
        </w:tc>
        <w:tc>
          <w:tcPr>
            <w:tcW w:w="1134" w:type="dxa"/>
          </w:tcPr>
          <w:p w14:paraId="63421F95" w14:textId="77777777" w:rsidR="00C8346D" w:rsidRPr="001A0004" w:rsidRDefault="00C8346D" w:rsidP="00AF7AA3">
            <w:pPr>
              <w:rPr>
                <w:rFonts w:ascii="David" w:hAnsi="David" w:cs="David"/>
              </w:rPr>
            </w:pPr>
          </w:p>
        </w:tc>
        <w:tc>
          <w:tcPr>
            <w:tcW w:w="2268" w:type="dxa"/>
          </w:tcPr>
          <w:p w14:paraId="7AC28EDC" w14:textId="77777777" w:rsidR="00C8346D" w:rsidRPr="001A0004" w:rsidRDefault="00C8346D" w:rsidP="00AF7AA3">
            <w:pPr>
              <w:rPr>
                <w:rFonts w:ascii="David" w:hAnsi="David" w:cs="David"/>
              </w:rPr>
            </w:pPr>
          </w:p>
        </w:tc>
        <w:tc>
          <w:tcPr>
            <w:tcW w:w="992" w:type="dxa"/>
          </w:tcPr>
          <w:p w14:paraId="14EF982B" w14:textId="77777777" w:rsidR="00C8346D" w:rsidRPr="001A0004" w:rsidRDefault="00C8346D" w:rsidP="00AF7AA3">
            <w:pPr>
              <w:rPr>
                <w:rFonts w:ascii="David" w:hAnsi="David" w:cs="David"/>
              </w:rPr>
            </w:pPr>
          </w:p>
        </w:tc>
        <w:tc>
          <w:tcPr>
            <w:tcW w:w="993" w:type="dxa"/>
          </w:tcPr>
          <w:p w14:paraId="46AD620B" w14:textId="77777777" w:rsidR="00C8346D" w:rsidRPr="001A0004" w:rsidRDefault="00C8346D" w:rsidP="00AF7AA3">
            <w:pPr>
              <w:rPr>
                <w:rFonts w:ascii="David" w:hAnsi="David" w:cs="David"/>
              </w:rPr>
            </w:pPr>
          </w:p>
        </w:tc>
        <w:tc>
          <w:tcPr>
            <w:tcW w:w="708" w:type="dxa"/>
          </w:tcPr>
          <w:p w14:paraId="0A9B9E7D" w14:textId="77777777" w:rsidR="00C8346D" w:rsidRPr="001A0004" w:rsidRDefault="00C8346D" w:rsidP="00AF7AA3">
            <w:pPr>
              <w:rPr>
                <w:rFonts w:ascii="David" w:hAnsi="David" w:cs="David"/>
              </w:rPr>
            </w:pPr>
          </w:p>
        </w:tc>
        <w:tc>
          <w:tcPr>
            <w:tcW w:w="992" w:type="dxa"/>
          </w:tcPr>
          <w:p w14:paraId="04971139" w14:textId="1DBD84C8" w:rsidR="00C8346D" w:rsidRPr="001A0004" w:rsidRDefault="00C8346D" w:rsidP="00AF7AA3">
            <w:pPr>
              <w:rPr>
                <w:rFonts w:ascii="David" w:hAnsi="David" w:cs="David"/>
              </w:rPr>
            </w:pPr>
          </w:p>
        </w:tc>
        <w:tc>
          <w:tcPr>
            <w:tcW w:w="1134" w:type="dxa"/>
          </w:tcPr>
          <w:p w14:paraId="327C674A" w14:textId="77777777" w:rsidR="00C8346D" w:rsidRPr="001A0004" w:rsidRDefault="00C8346D" w:rsidP="00AF7AA3">
            <w:pPr>
              <w:rPr>
                <w:rFonts w:ascii="David" w:hAnsi="David" w:cs="David"/>
              </w:rPr>
            </w:pPr>
          </w:p>
        </w:tc>
        <w:tc>
          <w:tcPr>
            <w:tcW w:w="283" w:type="dxa"/>
          </w:tcPr>
          <w:p w14:paraId="2FCA9E95" w14:textId="3A5C6122" w:rsidR="00C8346D" w:rsidRPr="001A0004" w:rsidRDefault="00C8346D" w:rsidP="00AF7AA3">
            <w:pPr>
              <w:rPr>
                <w:rFonts w:ascii="David" w:hAnsi="David" w:cs="David"/>
              </w:rPr>
            </w:pPr>
            <w:r w:rsidRPr="001A0004">
              <w:rPr>
                <w:rFonts w:ascii="David" w:hAnsi="David" w:cs="David"/>
                <w:rtl/>
              </w:rPr>
              <w:t>5</w:t>
            </w:r>
          </w:p>
        </w:tc>
      </w:tr>
      <w:tr w:rsidR="00C8346D" w:rsidRPr="001A0004" w14:paraId="3530DF76" w14:textId="0B329386" w:rsidTr="00922B39">
        <w:tc>
          <w:tcPr>
            <w:tcW w:w="1702" w:type="dxa"/>
          </w:tcPr>
          <w:p w14:paraId="5169E576" w14:textId="77777777" w:rsidR="00C8346D" w:rsidRPr="001A0004" w:rsidRDefault="00C8346D" w:rsidP="00AF7AA3">
            <w:pPr>
              <w:rPr>
                <w:rFonts w:ascii="David" w:hAnsi="David" w:cs="David"/>
              </w:rPr>
            </w:pPr>
          </w:p>
        </w:tc>
        <w:tc>
          <w:tcPr>
            <w:tcW w:w="1134" w:type="dxa"/>
          </w:tcPr>
          <w:p w14:paraId="0D6E1C63" w14:textId="77777777" w:rsidR="00C8346D" w:rsidRPr="001A0004" w:rsidRDefault="00C8346D" w:rsidP="00AF7AA3">
            <w:pPr>
              <w:rPr>
                <w:rFonts w:ascii="David" w:hAnsi="David" w:cs="David"/>
              </w:rPr>
            </w:pPr>
          </w:p>
        </w:tc>
        <w:tc>
          <w:tcPr>
            <w:tcW w:w="2268" w:type="dxa"/>
          </w:tcPr>
          <w:p w14:paraId="5443A7F4" w14:textId="77777777" w:rsidR="00C8346D" w:rsidRPr="001A0004" w:rsidRDefault="00C8346D" w:rsidP="00AF7AA3">
            <w:pPr>
              <w:rPr>
                <w:rFonts w:ascii="David" w:hAnsi="David" w:cs="David"/>
              </w:rPr>
            </w:pPr>
          </w:p>
        </w:tc>
        <w:tc>
          <w:tcPr>
            <w:tcW w:w="992" w:type="dxa"/>
          </w:tcPr>
          <w:p w14:paraId="428F1900" w14:textId="77777777" w:rsidR="00C8346D" w:rsidRPr="001A0004" w:rsidRDefault="00C8346D" w:rsidP="00AF7AA3">
            <w:pPr>
              <w:rPr>
                <w:rFonts w:ascii="David" w:hAnsi="David" w:cs="David"/>
              </w:rPr>
            </w:pPr>
          </w:p>
        </w:tc>
        <w:tc>
          <w:tcPr>
            <w:tcW w:w="993" w:type="dxa"/>
          </w:tcPr>
          <w:p w14:paraId="06BEFB48" w14:textId="77777777" w:rsidR="00C8346D" w:rsidRPr="001A0004" w:rsidRDefault="00C8346D" w:rsidP="00AF7AA3">
            <w:pPr>
              <w:rPr>
                <w:rFonts w:ascii="David" w:hAnsi="David" w:cs="David"/>
              </w:rPr>
            </w:pPr>
          </w:p>
        </w:tc>
        <w:tc>
          <w:tcPr>
            <w:tcW w:w="708" w:type="dxa"/>
          </w:tcPr>
          <w:p w14:paraId="388F47FA" w14:textId="77777777" w:rsidR="00C8346D" w:rsidRPr="001A0004" w:rsidRDefault="00C8346D" w:rsidP="00AF7AA3">
            <w:pPr>
              <w:rPr>
                <w:rFonts w:ascii="David" w:hAnsi="David" w:cs="David"/>
              </w:rPr>
            </w:pPr>
          </w:p>
        </w:tc>
        <w:tc>
          <w:tcPr>
            <w:tcW w:w="992" w:type="dxa"/>
          </w:tcPr>
          <w:p w14:paraId="67BAAA4F" w14:textId="0F1BCCDF" w:rsidR="00C8346D" w:rsidRPr="001A0004" w:rsidRDefault="00C8346D" w:rsidP="00AF7AA3">
            <w:pPr>
              <w:rPr>
                <w:rFonts w:ascii="David" w:hAnsi="David" w:cs="David"/>
              </w:rPr>
            </w:pPr>
          </w:p>
        </w:tc>
        <w:tc>
          <w:tcPr>
            <w:tcW w:w="1134" w:type="dxa"/>
          </w:tcPr>
          <w:p w14:paraId="7F247887" w14:textId="77777777" w:rsidR="00C8346D" w:rsidRPr="001A0004" w:rsidRDefault="00C8346D" w:rsidP="00AF7AA3">
            <w:pPr>
              <w:rPr>
                <w:rFonts w:ascii="David" w:hAnsi="David" w:cs="David"/>
              </w:rPr>
            </w:pPr>
          </w:p>
        </w:tc>
        <w:tc>
          <w:tcPr>
            <w:tcW w:w="283" w:type="dxa"/>
          </w:tcPr>
          <w:p w14:paraId="2E52238B" w14:textId="05071C16" w:rsidR="00C8346D" w:rsidRPr="001A0004" w:rsidRDefault="00C8346D" w:rsidP="00AF7AA3">
            <w:pPr>
              <w:rPr>
                <w:rFonts w:ascii="David" w:hAnsi="David" w:cs="David"/>
              </w:rPr>
            </w:pPr>
            <w:r w:rsidRPr="001A0004">
              <w:rPr>
                <w:rFonts w:ascii="David" w:hAnsi="David" w:cs="David"/>
                <w:rtl/>
              </w:rPr>
              <w:t>6</w:t>
            </w:r>
          </w:p>
        </w:tc>
      </w:tr>
      <w:tr w:rsidR="00C8346D" w:rsidRPr="001A0004" w14:paraId="28466B85" w14:textId="202A5740" w:rsidTr="00922B39">
        <w:tc>
          <w:tcPr>
            <w:tcW w:w="1702" w:type="dxa"/>
          </w:tcPr>
          <w:p w14:paraId="2EF974A1" w14:textId="77777777" w:rsidR="00C8346D" w:rsidRPr="001A0004" w:rsidRDefault="00C8346D" w:rsidP="00AF7AA3">
            <w:pPr>
              <w:rPr>
                <w:rFonts w:ascii="David" w:hAnsi="David" w:cs="David"/>
              </w:rPr>
            </w:pPr>
          </w:p>
        </w:tc>
        <w:tc>
          <w:tcPr>
            <w:tcW w:w="1134" w:type="dxa"/>
          </w:tcPr>
          <w:p w14:paraId="6090DFAE" w14:textId="77777777" w:rsidR="00C8346D" w:rsidRPr="001A0004" w:rsidRDefault="00C8346D" w:rsidP="00AF7AA3">
            <w:pPr>
              <w:rPr>
                <w:rFonts w:ascii="David" w:hAnsi="David" w:cs="David"/>
              </w:rPr>
            </w:pPr>
          </w:p>
        </w:tc>
        <w:tc>
          <w:tcPr>
            <w:tcW w:w="2268" w:type="dxa"/>
          </w:tcPr>
          <w:p w14:paraId="30E212D1" w14:textId="77777777" w:rsidR="00C8346D" w:rsidRPr="001A0004" w:rsidRDefault="00C8346D" w:rsidP="00AF7AA3">
            <w:pPr>
              <w:rPr>
                <w:rFonts w:ascii="David" w:hAnsi="David" w:cs="David"/>
              </w:rPr>
            </w:pPr>
          </w:p>
        </w:tc>
        <w:tc>
          <w:tcPr>
            <w:tcW w:w="992" w:type="dxa"/>
          </w:tcPr>
          <w:p w14:paraId="6BF8B863" w14:textId="77777777" w:rsidR="00C8346D" w:rsidRPr="001A0004" w:rsidRDefault="00C8346D" w:rsidP="00AF7AA3">
            <w:pPr>
              <w:rPr>
                <w:rFonts w:ascii="David" w:hAnsi="David" w:cs="David"/>
              </w:rPr>
            </w:pPr>
          </w:p>
        </w:tc>
        <w:tc>
          <w:tcPr>
            <w:tcW w:w="993" w:type="dxa"/>
          </w:tcPr>
          <w:p w14:paraId="3FC68D59" w14:textId="77777777" w:rsidR="00C8346D" w:rsidRPr="001A0004" w:rsidRDefault="00C8346D" w:rsidP="00AF7AA3">
            <w:pPr>
              <w:rPr>
                <w:rFonts w:ascii="David" w:hAnsi="David" w:cs="David"/>
              </w:rPr>
            </w:pPr>
          </w:p>
        </w:tc>
        <w:tc>
          <w:tcPr>
            <w:tcW w:w="708" w:type="dxa"/>
          </w:tcPr>
          <w:p w14:paraId="1A3D3657" w14:textId="77777777" w:rsidR="00C8346D" w:rsidRPr="001A0004" w:rsidRDefault="00C8346D" w:rsidP="00AF7AA3">
            <w:pPr>
              <w:rPr>
                <w:rFonts w:ascii="David" w:hAnsi="David" w:cs="David"/>
              </w:rPr>
            </w:pPr>
          </w:p>
        </w:tc>
        <w:tc>
          <w:tcPr>
            <w:tcW w:w="992" w:type="dxa"/>
          </w:tcPr>
          <w:p w14:paraId="3F297203" w14:textId="6BC907CD" w:rsidR="00C8346D" w:rsidRPr="001A0004" w:rsidRDefault="00C8346D" w:rsidP="00AF7AA3">
            <w:pPr>
              <w:rPr>
                <w:rFonts w:ascii="David" w:hAnsi="David" w:cs="David"/>
              </w:rPr>
            </w:pPr>
          </w:p>
        </w:tc>
        <w:tc>
          <w:tcPr>
            <w:tcW w:w="1134" w:type="dxa"/>
          </w:tcPr>
          <w:p w14:paraId="3407BF66" w14:textId="77777777" w:rsidR="00C8346D" w:rsidRPr="001A0004" w:rsidRDefault="00C8346D" w:rsidP="00AF7AA3">
            <w:pPr>
              <w:rPr>
                <w:rFonts w:ascii="David" w:hAnsi="David" w:cs="David"/>
              </w:rPr>
            </w:pPr>
          </w:p>
        </w:tc>
        <w:tc>
          <w:tcPr>
            <w:tcW w:w="283" w:type="dxa"/>
          </w:tcPr>
          <w:p w14:paraId="1361FE3B" w14:textId="7CCD3D73" w:rsidR="00C8346D" w:rsidRPr="001A0004" w:rsidRDefault="00C8346D" w:rsidP="00AF7AA3">
            <w:pPr>
              <w:rPr>
                <w:rFonts w:ascii="David" w:hAnsi="David" w:cs="David"/>
              </w:rPr>
            </w:pPr>
            <w:r w:rsidRPr="001A0004">
              <w:rPr>
                <w:rFonts w:ascii="David" w:hAnsi="David" w:cs="David"/>
                <w:rtl/>
              </w:rPr>
              <w:t>7</w:t>
            </w:r>
          </w:p>
        </w:tc>
      </w:tr>
    </w:tbl>
    <w:p w14:paraId="42C670C3" w14:textId="51E0BAF6" w:rsidR="00041374" w:rsidRPr="00922B39" w:rsidRDefault="00041374">
      <w:pPr>
        <w:rPr>
          <w:rtl/>
        </w:rPr>
      </w:pPr>
    </w:p>
    <w:p w14:paraId="515EB41D" w14:textId="77777777" w:rsidR="00041374" w:rsidRPr="00922B39" w:rsidRDefault="00041374"/>
    <w:tbl>
      <w:tblPr>
        <w:tblStyle w:val="ng-star-inserted"/>
        <w:bidiVisual/>
        <w:tblW w:w="5036"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324"/>
      </w:tblGrid>
      <w:tr w:rsidR="00C21890" w:rsidRPr="001C12B9" w14:paraId="6E0ACA34" w14:textId="77777777" w:rsidTr="00922B39">
        <w:trPr>
          <w:trHeight w:val="25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C210C9" w14:textId="77777777" w:rsidR="00C21890" w:rsidRPr="00922B39" w:rsidRDefault="009E0D6F">
            <w:pPr>
              <w:rPr>
                <w:rFonts w:eastAsia="David"/>
                <w:color w:val="000000"/>
                <w:rtl/>
              </w:rPr>
            </w:pPr>
            <w:r w:rsidRPr="00922B39">
              <w:rPr>
                <w:rFonts w:eastAsia="David"/>
                <w:b/>
                <w:bCs/>
                <w:color w:val="000000"/>
                <w:rtl/>
              </w:rPr>
              <w:t>הנחיות למילוי הטבלה:</w:t>
            </w:r>
          </w:p>
        </w:tc>
      </w:tr>
      <w:tr w:rsidR="00C21890" w:rsidRPr="001C12B9" w14:paraId="6EC1F2F2" w14:textId="77777777" w:rsidTr="00922B39">
        <w:trPr>
          <w:trHeight w:val="1915"/>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FC2F44" w14:textId="77777777" w:rsidR="00C21890" w:rsidRPr="00922B39" w:rsidRDefault="009E0D6F" w:rsidP="00E1782C">
            <w:pPr>
              <w:numPr>
                <w:ilvl w:val="0"/>
                <w:numId w:val="76"/>
              </w:numPr>
              <w:spacing w:before="240"/>
              <w:ind w:left="795" w:hanging="282"/>
              <w:rPr>
                <w:rFonts w:eastAsia="David"/>
                <w:color w:val="000000"/>
                <w:rtl/>
              </w:rPr>
            </w:pPr>
            <w:r w:rsidRPr="00922B39">
              <w:rPr>
                <w:rFonts w:eastAsia="David"/>
                <w:color w:val="000000"/>
                <w:rtl/>
              </w:rPr>
              <w:t>יש למלא את הטבלה בהתאם לפירוט הנדרש בה, אין להוסיף מידע שאינו רלוונטי.</w:t>
            </w:r>
          </w:p>
          <w:p w14:paraId="1BAE1FA5" w14:textId="1F0DC600" w:rsidR="00C21890" w:rsidRPr="00922B39" w:rsidRDefault="009E0D6F" w:rsidP="00E1782C">
            <w:pPr>
              <w:numPr>
                <w:ilvl w:val="0"/>
                <w:numId w:val="76"/>
              </w:numPr>
              <w:ind w:left="795" w:hanging="282"/>
              <w:rPr>
                <w:rFonts w:eastAsia="David"/>
                <w:color w:val="000000"/>
                <w:rtl/>
              </w:rPr>
            </w:pPr>
            <w:r w:rsidRPr="00922B39">
              <w:rPr>
                <w:rFonts w:eastAsia="David"/>
                <w:color w:val="000000"/>
                <w:rtl/>
              </w:rPr>
              <w:t>יש למלא את הטבלה בהתאם לתאים המופיעים בה. ככל שימולאו יותר תאים מהנדרש יבדקו רק התאים הראשונים שימולאו.</w:t>
            </w:r>
          </w:p>
          <w:p w14:paraId="584BF384" w14:textId="77777777" w:rsidR="00C21890" w:rsidRDefault="009E0D6F" w:rsidP="00E1782C">
            <w:pPr>
              <w:numPr>
                <w:ilvl w:val="0"/>
                <w:numId w:val="76"/>
              </w:numPr>
              <w:ind w:left="795" w:hanging="282"/>
              <w:rPr>
                <w:rFonts w:eastAsia="David"/>
                <w:color w:val="000000"/>
              </w:rPr>
            </w:pPr>
            <w:r w:rsidRPr="00922B39">
              <w:rPr>
                <w:rFonts w:eastAsia="David"/>
                <w:color w:val="000000"/>
                <w:rtl/>
              </w:rPr>
              <w:t>ניתן להוסיף לאמור בטבלה כל מסמך או מידע רלוונטי, אשר יכול להעיד על המפורט בטבלה.</w:t>
            </w:r>
          </w:p>
          <w:p w14:paraId="0200AB8D" w14:textId="23D1229E" w:rsidR="00BE62FA" w:rsidRPr="00922B39" w:rsidRDefault="00BE62FA" w:rsidP="00E1782C">
            <w:pPr>
              <w:numPr>
                <w:ilvl w:val="0"/>
                <w:numId w:val="76"/>
              </w:numPr>
              <w:ind w:left="795" w:hanging="282"/>
              <w:rPr>
                <w:rFonts w:eastAsia="David"/>
                <w:color w:val="000000"/>
                <w:rtl/>
              </w:rPr>
            </w:pPr>
            <w:r>
              <w:rPr>
                <w:rFonts w:eastAsia="David" w:hint="cs"/>
                <w:color w:val="000000"/>
                <w:rtl/>
              </w:rPr>
              <w:t>ניתן למלא את הטבלה, בהתאם לעמודות הקבועות בה, במסמך נפרד (כדי לאפשר מקום רחב יותר לכתיבה).</w:t>
            </w:r>
          </w:p>
        </w:tc>
      </w:tr>
    </w:tbl>
    <w:p w14:paraId="47DBFE45" w14:textId="1B4094FB" w:rsidR="006A6888" w:rsidRPr="00922B39" w:rsidRDefault="006A6888" w:rsidP="00922B39">
      <w:pPr>
        <w:pStyle w:val="4-3"/>
        <w:numPr>
          <w:ilvl w:val="0"/>
          <w:numId w:val="0"/>
        </w:numPr>
        <w:ind w:left="1935" w:hanging="765"/>
        <w:rPr>
          <w:rFonts w:eastAsia="David"/>
          <w:b/>
          <w:bCs/>
          <w:rtl/>
        </w:rPr>
      </w:pPr>
      <w:r w:rsidRPr="00922B39">
        <w:rPr>
          <w:b/>
          <w:bCs/>
          <w:noProof w:val="0"/>
          <w:sz w:val="28"/>
          <w:szCs w:val="28"/>
          <w:u w:val="single"/>
          <w:rtl/>
          <w:lang w:eastAsia="en-US"/>
          <w14:scene3d>
            <w14:camera w14:prst="orthographicFront"/>
            <w14:lightRig w14:rig="threePt" w14:dir="t">
              <w14:rot w14:lat="0" w14:lon="0" w14:rev="0"/>
            </w14:lightRig>
          </w14:scene3d>
        </w:rPr>
        <w:lastRenderedPageBreak/>
        <w:t>מנהל הפרויקט</w:t>
      </w:r>
      <w:r w:rsidRPr="00922B39">
        <w:rPr>
          <w:rFonts w:eastAsia="David"/>
          <w:b/>
          <w:bCs/>
          <w:rtl/>
        </w:rPr>
        <w:t xml:space="preserve">  </w:t>
      </w:r>
    </w:p>
    <w:p w14:paraId="7303FBDC" w14:textId="7783F82E" w:rsidR="00B9134B" w:rsidRPr="00922B39" w:rsidRDefault="00B9134B" w:rsidP="00E1782C">
      <w:pPr>
        <w:pStyle w:val="4-3"/>
        <w:numPr>
          <w:ilvl w:val="2"/>
          <w:numId w:val="126"/>
        </w:numPr>
        <w:ind w:left="1617"/>
        <w:rPr>
          <w:rFonts w:eastAsia="David"/>
          <w:b/>
          <w:bCs/>
          <w:rtl/>
        </w:rPr>
      </w:pPr>
      <w:bookmarkStart w:id="215" w:name="_Hlk204169684"/>
      <w:r w:rsidRPr="00922B39">
        <w:rPr>
          <w:rFonts w:eastAsia="David" w:hint="eastAsia"/>
          <w:b/>
          <w:bCs/>
          <w:rtl/>
        </w:rPr>
        <w:t>מנהל</w:t>
      </w:r>
      <w:r w:rsidRPr="00922B39">
        <w:rPr>
          <w:rFonts w:eastAsia="David"/>
          <w:b/>
          <w:bCs/>
          <w:rtl/>
        </w:rPr>
        <w:t xml:space="preserve"> הפרויקט הינו בעל תואר אקדמי (ראשון ומעלה)</w:t>
      </w:r>
      <w:r w:rsidR="00AC0D8C">
        <w:rPr>
          <w:rFonts w:eastAsia="David" w:hint="cs"/>
          <w:b/>
          <w:bCs/>
          <w:rtl/>
        </w:rPr>
        <w:t xml:space="preserve"> </w:t>
      </w:r>
      <w:r w:rsidR="00AC0D8C">
        <w:rPr>
          <w:rFonts w:eastAsia="David"/>
          <w:b/>
          <w:bCs/>
          <w:rtl/>
        </w:rPr>
        <w:t>–</w:t>
      </w:r>
      <w:r w:rsidR="00AC0D8C">
        <w:rPr>
          <w:rFonts w:eastAsia="David" w:hint="cs"/>
          <w:b/>
          <w:bCs/>
          <w:rtl/>
        </w:rPr>
        <w:t xml:space="preserve"> יש לצרף תעודת השכלה. </w:t>
      </w:r>
    </w:p>
    <w:p w14:paraId="7AE21BA8" w14:textId="4B569B3E" w:rsidR="00B9134B" w:rsidRPr="00922B39" w:rsidRDefault="00B9134B" w:rsidP="00D85FED">
      <w:pPr>
        <w:pStyle w:val="4-3"/>
        <w:numPr>
          <w:ilvl w:val="0"/>
          <w:numId w:val="0"/>
        </w:numPr>
        <w:ind w:left="1476"/>
        <w:rPr>
          <w:rFonts w:eastAsia="David"/>
          <w:noProof w:val="0"/>
          <w:lang w:eastAsia="en-US"/>
        </w:rPr>
      </w:pPr>
      <w:r w:rsidRPr="00922B39">
        <w:rPr>
          <w:rFonts w:eastAsia="David" w:hint="eastAsia"/>
          <w:noProof w:val="0"/>
          <w:rtl/>
          <w:lang w:eastAsia="en-US"/>
        </w:rPr>
        <w:t>מנהל</w:t>
      </w:r>
      <w:r w:rsidRPr="00922B39">
        <w:rPr>
          <w:rFonts w:eastAsia="David"/>
          <w:noProof w:val="0"/>
          <w:rtl/>
          <w:lang w:eastAsia="en-US"/>
        </w:rPr>
        <w:t xml:space="preserve"> </w:t>
      </w:r>
      <w:r w:rsidRPr="00922B39">
        <w:rPr>
          <w:rFonts w:eastAsia="David" w:hint="eastAsia"/>
          <w:noProof w:val="0"/>
          <w:rtl/>
          <w:lang w:eastAsia="en-US"/>
        </w:rPr>
        <w:t>הפרויקט</w:t>
      </w:r>
      <w:r w:rsidRPr="00922B39">
        <w:rPr>
          <w:rFonts w:eastAsia="David"/>
          <w:noProof w:val="0"/>
          <w:rtl/>
          <w:lang w:eastAsia="en-US"/>
        </w:rPr>
        <w:t xml:space="preserve"> </w:t>
      </w:r>
      <w:r w:rsidRPr="00922B39">
        <w:rPr>
          <w:rFonts w:eastAsia="David" w:hint="eastAsia"/>
          <w:noProof w:val="0"/>
          <w:rtl/>
          <w:lang w:eastAsia="en-US"/>
        </w:rPr>
        <w:t>ניהל</w:t>
      </w:r>
      <w:r w:rsidRPr="00922B39">
        <w:rPr>
          <w:rFonts w:eastAsia="David"/>
          <w:noProof w:val="0"/>
          <w:rtl/>
          <w:lang w:eastAsia="en-US"/>
        </w:rPr>
        <w:t xml:space="preserve"> </w:t>
      </w:r>
      <w:r w:rsidRPr="00922B39">
        <w:rPr>
          <w:rFonts w:eastAsia="David" w:hint="eastAsia"/>
          <w:noProof w:val="0"/>
          <w:rtl/>
          <w:lang w:eastAsia="en-US"/>
        </w:rPr>
        <w:t>ביצוע</w:t>
      </w:r>
      <w:r w:rsidRPr="00922B39">
        <w:rPr>
          <w:rFonts w:eastAsia="David"/>
          <w:noProof w:val="0"/>
          <w:rtl/>
          <w:lang w:eastAsia="en-US"/>
        </w:rPr>
        <w:t xml:space="preserve"> </w:t>
      </w:r>
      <w:r w:rsidRPr="00922B39">
        <w:rPr>
          <w:rFonts w:eastAsia="David" w:hint="eastAsia"/>
          <w:noProof w:val="0"/>
          <w:rtl/>
          <w:lang w:eastAsia="en-US"/>
        </w:rPr>
        <w:t>של</w:t>
      </w:r>
      <w:r w:rsidRPr="00922B39">
        <w:rPr>
          <w:rFonts w:eastAsia="David"/>
          <w:noProof w:val="0"/>
          <w:rtl/>
          <w:lang w:eastAsia="en-US"/>
        </w:rPr>
        <w:t xml:space="preserve"> לפחות </w:t>
      </w:r>
      <w:r w:rsidRPr="00922B39">
        <w:rPr>
          <w:rFonts w:eastAsia="David"/>
          <w:b/>
          <w:bCs/>
          <w:noProof w:val="0"/>
          <w:rtl/>
          <w:lang w:eastAsia="en-US"/>
        </w:rPr>
        <w:t>2 פרויקטים</w:t>
      </w:r>
      <w:r w:rsidRPr="00922B39">
        <w:rPr>
          <w:rFonts w:eastAsia="David"/>
          <w:noProof w:val="0"/>
          <w:rtl/>
          <w:lang w:eastAsia="en-US"/>
        </w:rPr>
        <w:t xml:space="preserve"> </w:t>
      </w:r>
      <w:r w:rsidR="00890DFB">
        <w:rPr>
          <w:rFonts w:hint="cs"/>
          <w:rtl/>
        </w:rPr>
        <w:t>ב</w:t>
      </w:r>
      <w:r w:rsidR="00890DFB" w:rsidRPr="00922B39">
        <w:rPr>
          <w:rFonts w:eastAsia="David" w:hint="eastAsia"/>
          <w:rtl/>
        </w:rPr>
        <w:t>שש</w:t>
      </w:r>
      <w:r w:rsidR="00890DFB" w:rsidRPr="00922B39">
        <w:rPr>
          <w:rFonts w:eastAsia="David"/>
          <w:rtl/>
        </w:rPr>
        <w:t xml:space="preserve"> </w:t>
      </w:r>
      <w:r w:rsidR="00890DFB" w:rsidRPr="00922B39">
        <w:rPr>
          <w:rFonts w:eastAsia="David" w:hint="eastAsia"/>
          <w:rtl/>
        </w:rPr>
        <w:t>השנים</w:t>
      </w:r>
      <w:r w:rsidR="00890DFB" w:rsidRPr="00922B39">
        <w:rPr>
          <w:rFonts w:eastAsia="David"/>
          <w:rtl/>
        </w:rPr>
        <w:t xml:space="preserve"> </w:t>
      </w:r>
      <w:r w:rsidR="00890DFB" w:rsidRPr="00922B39">
        <w:rPr>
          <w:rFonts w:eastAsia="David" w:hint="eastAsia"/>
          <w:rtl/>
        </w:rPr>
        <w:t>האחרונות</w:t>
      </w:r>
      <w:r w:rsidR="00890DFB" w:rsidRPr="00922B39">
        <w:rPr>
          <w:rFonts w:eastAsia="David"/>
          <w:rtl/>
        </w:rPr>
        <w:t xml:space="preserve"> (2019-2024)</w:t>
      </w:r>
      <w:r w:rsidR="00890DFB">
        <w:rPr>
          <w:rFonts w:eastAsia="David" w:hint="cs"/>
          <w:rtl/>
        </w:rPr>
        <w:t xml:space="preserve">, </w:t>
      </w:r>
      <w:r w:rsidRPr="00922B39">
        <w:rPr>
          <w:rFonts w:eastAsia="David" w:hint="eastAsia"/>
          <w:noProof w:val="0"/>
          <w:rtl/>
          <w:lang w:eastAsia="en-US"/>
        </w:rPr>
        <w:t>כהגדרתם</w:t>
      </w:r>
      <w:r w:rsidRPr="00922B39">
        <w:rPr>
          <w:rFonts w:eastAsia="David"/>
          <w:noProof w:val="0"/>
          <w:rtl/>
          <w:lang w:eastAsia="en-US"/>
        </w:rPr>
        <w:t xml:space="preserve"> </w:t>
      </w:r>
      <w:r w:rsidRPr="00922B39">
        <w:rPr>
          <w:rFonts w:eastAsia="David" w:hint="eastAsia"/>
          <w:noProof w:val="0"/>
          <w:rtl/>
          <w:lang w:eastAsia="en-US"/>
        </w:rPr>
        <w:t>לעיל</w:t>
      </w:r>
      <w:r w:rsidRPr="00922B39">
        <w:rPr>
          <w:rFonts w:eastAsia="David"/>
          <w:noProof w:val="0"/>
          <w:rtl/>
          <w:lang w:eastAsia="en-US"/>
        </w:rPr>
        <w:t xml:space="preserve">, כאשר כל פרויקט עומד לפחות באחת </w:t>
      </w:r>
      <w:r w:rsidRPr="00922B39">
        <w:rPr>
          <w:rFonts w:eastAsia="David" w:hint="eastAsia"/>
          <w:noProof w:val="0"/>
          <w:rtl/>
          <w:lang w:eastAsia="en-US"/>
        </w:rPr>
        <w:t>מ</w:t>
      </w:r>
      <w:r w:rsidRPr="00922B39">
        <w:rPr>
          <w:rFonts w:eastAsia="David"/>
          <w:noProof w:val="0"/>
          <w:rtl/>
          <w:lang w:eastAsia="en-US"/>
        </w:rPr>
        <w:t>החלופות הבאות:</w:t>
      </w:r>
    </w:p>
    <w:p w14:paraId="5053F6F3" w14:textId="5ED9DA29" w:rsidR="00AC0D8C" w:rsidRPr="00922B39" w:rsidRDefault="00B9134B" w:rsidP="00922B39">
      <w:pPr>
        <w:pStyle w:val="4-3"/>
        <w:numPr>
          <w:ilvl w:val="0"/>
          <w:numId w:val="0"/>
        </w:numPr>
        <w:tabs>
          <w:tab w:val="clear" w:pos="1890"/>
        </w:tabs>
        <w:ind w:left="2751" w:hanging="1134"/>
        <w:rPr>
          <w:b/>
          <w:bCs/>
          <w:rtl/>
        </w:rPr>
      </w:pPr>
      <w:r w:rsidRPr="00922B39">
        <w:rPr>
          <w:b/>
          <w:bCs/>
          <w:rtl/>
        </w:rPr>
        <w:t>חלופה א':</w:t>
      </w:r>
      <w:r w:rsidRPr="00922B39">
        <w:rPr>
          <w:rtl/>
        </w:rPr>
        <w:t xml:space="preserve"> </w:t>
      </w:r>
      <w:r w:rsidRPr="00922B39">
        <w:rPr>
          <w:rFonts w:hint="eastAsia"/>
          <w:rtl/>
        </w:rPr>
        <w:t>ה</w:t>
      </w:r>
      <w:r w:rsidRPr="00922B39">
        <w:rPr>
          <w:rtl/>
        </w:rPr>
        <w:t xml:space="preserve">פרויקט </w:t>
      </w:r>
      <w:r w:rsidR="0008729A">
        <w:rPr>
          <w:rFonts w:hint="cs"/>
          <w:rtl/>
        </w:rPr>
        <w:t>הו</w:t>
      </w:r>
      <w:r w:rsidRPr="00922B39">
        <w:rPr>
          <w:rtl/>
        </w:rPr>
        <w:t xml:space="preserve">פעל מול </w:t>
      </w:r>
      <w:r w:rsidRPr="00922B39">
        <w:rPr>
          <w:b/>
          <w:bCs/>
          <w:rtl/>
        </w:rPr>
        <w:t>5 רשויות מקומיות או יותר, בו-זמנית;</w:t>
      </w:r>
    </w:p>
    <w:p w14:paraId="31185B8B" w14:textId="14DE65FD" w:rsidR="00B9134B" w:rsidRPr="00922B39" w:rsidRDefault="00B9134B" w:rsidP="00922B39">
      <w:pPr>
        <w:pStyle w:val="4-3"/>
        <w:numPr>
          <w:ilvl w:val="0"/>
          <w:numId w:val="0"/>
        </w:numPr>
        <w:tabs>
          <w:tab w:val="clear" w:pos="1890"/>
        </w:tabs>
        <w:ind w:left="2751" w:hanging="1134"/>
        <w:rPr>
          <w:rtl/>
        </w:rPr>
      </w:pPr>
      <w:r w:rsidRPr="00922B39">
        <w:rPr>
          <w:b/>
          <w:bCs/>
          <w:rtl/>
        </w:rPr>
        <w:t xml:space="preserve">חלופה ב': </w:t>
      </w:r>
      <w:r w:rsidRPr="00922B39">
        <w:rPr>
          <w:rFonts w:hint="eastAsia"/>
          <w:b/>
          <w:bCs/>
          <w:rtl/>
        </w:rPr>
        <w:t>היקפו</w:t>
      </w:r>
      <w:r w:rsidRPr="00922B39">
        <w:rPr>
          <w:b/>
          <w:bCs/>
          <w:rtl/>
        </w:rPr>
        <w:t xml:space="preserve"> </w:t>
      </w:r>
      <w:r w:rsidRPr="00922B39">
        <w:rPr>
          <w:rFonts w:hint="eastAsia"/>
          <w:b/>
          <w:bCs/>
          <w:rtl/>
        </w:rPr>
        <w:t>הכספי</w:t>
      </w:r>
      <w:r w:rsidRPr="00922B39">
        <w:rPr>
          <w:b/>
          <w:bCs/>
          <w:rtl/>
        </w:rPr>
        <w:t xml:space="preserve"> </w:t>
      </w:r>
      <w:r w:rsidRPr="00922B39">
        <w:rPr>
          <w:rFonts w:hint="eastAsia"/>
          <w:b/>
          <w:bCs/>
          <w:rtl/>
        </w:rPr>
        <w:t>של</w:t>
      </w:r>
      <w:r w:rsidRPr="00922B39">
        <w:rPr>
          <w:b/>
          <w:bCs/>
          <w:rtl/>
        </w:rPr>
        <w:t xml:space="preserve"> </w:t>
      </w:r>
      <w:r w:rsidRPr="00922B39">
        <w:rPr>
          <w:rFonts w:hint="eastAsia"/>
          <w:b/>
          <w:bCs/>
          <w:rtl/>
        </w:rPr>
        <w:t>ה</w:t>
      </w:r>
      <w:r w:rsidRPr="00922B39">
        <w:rPr>
          <w:b/>
          <w:bCs/>
          <w:rtl/>
        </w:rPr>
        <w:t xml:space="preserve">פרויקט היה 1,000,000 ₪ </w:t>
      </w:r>
      <w:r w:rsidRPr="00922B39">
        <w:rPr>
          <w:rFonts w:hint="eastAsia"/>
          <w:rtl/>
        </w:rPr>
        <w:t>לפחות</w:t>
      </w:r>
      <w:r w:rsidRPr="00922B39">
        <w:rPr>
          <w:rtl/>
        </w:rPr>
        <w:t>.</w:t>
      </w:r>
    </w:p>
    <w:p w14:paraId="11621BA0" w14:textId="32FB6757" w:rsidR="008D5E8B" w:rsidRPr="00922B39" w:rsidRDefault="008D5E8B" w:rsidP="00922B39">
      <w:pPr>
        <w:pStyle w:val="4-3"/>
        <w:numPr>
          <w:ilvl w:val="0"/>
          <w:numId w:val="0"/>
        </w:numPr>
        <w:tabs>
          <w:tab w:val="clear" w:pos="1890"/>
        </w:tabs>
        <w:ind w:left="2751" w:hanging="1134"/>
        <w:rPr>
          <w:b/>
          <w:bCs/>
          <w:rtl/>
        </w:rPr>
      </w:pPr>
      <w:r>
        <w:rPr>
          <w:rFonts w:hint="cs"/>
          <w:b/>
          <w:bCs/>
          <w:rtl/>
        </w:rPr>
        <w:t>חלופה ג':</w:t>
      </w:r>
      <w:r>
        <w:rPr>
          <w:rFonts w:hint="cs"/>
          <w:rtl/>
        </w:rPr>
        <w:t xml:space="preserve"> ניהול </w:t>
      </w:r>
      <w:r w:rsidR="00AC0D8C">
        <w:rPr>
          <w:rFonts w:hint="cs"/>
          <w:rtl/>
        </w:rPr>
        <w:t xml:space="preserve">ביצוע של </w:t>
      </w:r>
      <w:r>
        <w:rPr>
          <w:rFonts w:hint="cs"/>
          <w:rtl/>
        </w:rPr>
        <w:t xml:space="preserve">פרויקט </w:t>
      </w:r>
      <w:r w:rsidRPr="00922B39">
        <w:rPr>
          <w:rFonts w:hint="eastAsia"/>
          <w:b/>
          <w:bCs/>
          <w:rtl/>
        </w:rPr>
        <w:t>אחד</w:t>
      </w:r>
      <w:r>
        <w:rPr>
          <w:rFonts w:hint="cs"/>
          <w:rtl/>
        </w:rPr>
        <w:t xml:space="preserve"> (במקום 2 פרויקטים) </w:t>
      </w:r>
      <w:r w:rsidRPr="00922B39">
        <w:rPr>
          <w:rFonts w:hint="eastAsia"/>
          <w:b/>
          <w:bCs/>
          <w:rtl/>
        </w:rPr>
        <w:t>בהיקף</w:t>
      </w:r>
      <w:r w:rsidRPr="00922B39">
        <w:rPr>
          <w:b/>
          <w:bCs/>
          <w:rtl/>
        </w:rPr>
        <w:t xml:space="preserve"> של 5,000,000 ₪ </w:t>
      </w:r>
      <w:r w:rsidRPr="00AC0D8C">
        <w:rPr>
          <w:rFonts w:hint="eastAsia"/>
          <w:rtl/>
        </w:rPr>
        <w:t>לפחות</w:t>
      </w:r>
      <w:r w:rsidRPr="00AC0D8C">
        <w:rPr>
          <w:rtl/>
        </w:rPr>
        <w:t>.</w:t>
      </w:r>
      <w:r w:rsidRPr="00922B39">
        <w:rPr>
          <w:b/>
          <w:bCs/>
          <w:rtl/>
        </w:rPr>
        <w:t xml:space="preserve"> </w:t>
      </w:r>
    </w:p>
    <w:p w14:paraId="2AF8A41D" w14:textId="71B83292" w:rsidR="00B9134B" w:rsidRPr="00922B39" w:rsidRDefault="00AC0D8C" w:rsidP="005937E4">
      <w:pPr>
        <w:pStyle w:val="5-"/>
        <w:numPr>
          <w:ilvl w:val="0"/>
          <w:numId w:val="0"/>
        </w:numPr>
        <w:ind w:left="1901"/>
        <w:jc w:val="left"/>
        <w:rPr>
          <w:rFonts w:eastAsia="Times New Roman"/>
          <w:b/>
          <w:bCs/>
          <w:u w:val="single"/>
          <w:rtl/>
          <w:lang w:eastAsia="x-none"/>
        </w:rPr>
      </w:pPr>
      <w:r w:rsidRPr="00922B39">
        <w:rPr>
          <w:rFonts w:hint="eastAsia"/>
          <w:noProof/>
          <w:u w:val="single"/>
          <w:rtl/>
          <w:lang w:eastAsia="he-IL"/>
        </w:rPr>
        <w:t>ניסיון</w:t>
      </w:r>
      <w:r w:rsidRPr="00922B39">
        <w:rPr>
          <w:noProof/>
          <w:u w:val="single"/>
          <w:rtl/>
          <w:lang w:eastAsia="he-IL"/>
        </w:rPr>
        <w:t xml:space="preserve"> </w:t>
      </w:r>
      <w:r w:rsidRPr="00922B39">
        <w:rPr>
          <w:rFonts w:hint="eastAsia"/>
          <w:noProof/>
          <w:u w:val="single"/>
          <w:rtl/>
          <w:lang w:eastAsia="he-IL"/>
        </w:rPr>
        <w:t>מנהל</w:t>
      </w:r>
      <w:r w:rsidRPr="00922B39">
        <w:rPr>
          <w:noProof/>
          <w:u w:val="single"/>
          <w:rtl/>
          <w:lang w:eastAsia="he-IL"/>
        </w:rPr>
        <w:t xml:space="preserve"> </w:t>
      </w:r>
      <w:r w:rsidRPr="00922B39">
        <w:rPr>
          <w:rFonts w:hint="eastAsia"/>
          <w:noProof/>
          <w:u w:val="single"/>
          <w:rtl/>
          <w:lang w:eastAsia="he-IL"/>
        </w:rPr>
        <w:t>הפרויקט</w:t>
      </w:r>
      <w:r>
        <w:rPr>
          <w:rFonts w:hint="cs"/>
          <w:u w:val="single"/>
          <w:rtl/>
        </w:rPr>
        <w:t>:</w:t>
      </w:r>
    </w:p>
    <w:p w14:paraId="504CF85B" w14:textId="21BE4E3A" w:rsidR="00AC0D8C" w:rsidRPr="00E3576F" w:rsidRDefault="00AC0D8C" w:rsidP="00AC0D8C">
      <w:pPr>
        <w:pStyle w:val="3-"/>
        <w:numPr>
          <w:ilvl w:val="0"/>
          <w:numId w:val="0"/>
        </w:numPr>
        <w:spacing w:line="276" w:lineRule="auto"/>
        <w:ind w:left="-84"/>
        <w:rPr>
          <w:rFonts w:eastAsia="David"/>
          <w:b/>
          <w:bCs/>
          <w:rtl/>
        </w:rPr>
      </w:pPr>
      <w:r w:rsidRPr="00E3576F">
        <w:rPr>
          <w:rFonts w:eastAsia="David" w:hint="eastAsia"/>
          <w:b/>
          <w:bCs/>
          <w:rtl/>
        </w:rPr>
        <w:t>המציע</w:t>
      </w:r>
      <w:r w:rsidRPr="00E3576F">
        <w:rPr>
          <w:rFonts w:eastAsia="David"/>
          <w:b/>
          <w:bCs/>
          <w:rtl/>
        </w:rPr>
        <w:t xml:space="preserve"> </w:t>
      </w:r>
      <w:r w:rsidRPr="00E3576F">
        <w:rPr>
          <w:rFonts w:eastAsia="David" w:hint="eastAsia"/>
          <w:b/>
          <w:bCs/>
          <w:rtl/>
        </w:rPr>
        <w:t>יפרט</w:t>
      </w:r>
      <w:r w:rsidRPr="00E3576F">
        <w:rPr>
          <w:rFonts w:eastAsia="David"/>
          <w:b/>
          <w:bCs/>
          <w:rtl/>
        </w:rPr>
        <w:t xml:space="preserve"> </w:t>
      </w:r>
      <w:r w:rsidRPr="00E3576F">
        <w:rPr>
          <w:rFonts w:eastAsia="David" w:hint="eastAsia"/>
          <w:b/>
          <w:bCs/>
          <w:rtl/>
        </w:rPr>
        <w:t>ניסיו</w:t>
      </w:r>
      <w:r>
        <w:rPr>
          <w:rFonts w:eastAsia="David" w:hint="cs"/>
          <w:b/>
          <w:bCs/>
          <w:rtl/>
        </w:rPr>
        <w:t>ן מנהל הפרויקט</w:t>
      </w:r>
      <w:r w:rsidRPr="00E3576F">
        <w:rPr>
          <w:rFonts w:eastAsia="David"/>
          <w:b/>
          <w:bCs/>
          <w:rtl/>
        </w:rPr>
        <w:t xml:space="preserve"> כנדרש במכרז - </w:t>
      </w:r>
      <w:r w:rsidRPr="00E3576F">
        <w:rPr>
          <w:rFonts w:eastAsia="David" w:hint="eastAsia"/>
          <w:b/>
          <w:bCs/>
          <w:rtl/>
        </w:rPr>
        <w:t>את</w:t>
      </w:r>
      <w:r w:rsidRPr="00E3576F">
        <w:rPr>
          <w:rFonts w:eastAsia="David"/>
          <w:b/>
          <w:bCs/>
          <w:rtl/>
        </w:rPr>
        <w:t xml:space="preserve"> </w:t>
      </w:r>
      <w:r w:rsidRPr="00E3576F">
        <w:rPr>
          <w:rFonts w:eastAsia="David" w:hint="eastAsia"/>
          <w:b/>
          <w:bCs/>
          <w:rtl/>
        </w:rPr>
        <w:t>אופן</w:t>
      </w:r>
      <w:r w:rsidRPr="00E3576F">
        <w:rPr>
          <w:rFonts w:eastAsia="David"/>
          <w:b/>
          <w:bCs/>
          <w:rtl/>
        </w:rPr>
        <w:t xml:space="preserve"> </w:t>
      </w:r>
      <w:r w:rsidRPr="00E3576F">
        <w:rPr>
          <w:rFonts w:eastAsia="David" w:hint="eastAsia"/>
          <w:b/>
          <w:bCs/>
          <w:rtl/>
        </w:rPr>
        <w:t>עמידתו</w:t>
      </w:r>
      <w:r w:rsidRPr="00E3576F">
        <w:rPr>
          <w:rFonts w:eastAsia="David"/>
          <w:b/>
          <w:bCs/>
          <w:rtl/>
        </w:rPr>
        <w:t xml:space="preserve"> </w:t>
      </w:r>
      <w:r w:rsidRPr="00E3576F">
        <w:rPr>
          <w:rFonts w:eastAsia="David" w:hint="eastAsia"/>
          <w:b/>
          <w:bCs/>
          <w:rtl/>
        </w:rPr>
        <w:t>בתנאי</w:t>
      </w:r>
      <w:r w:rsidRPr="00E3576F">
        <w:rPr>
          <w:rFonts w:eastAsia="David"/>
          <w:b/>
          <w:bCs/>
          <w:rtl/>
        </w:rPr>
        <w:t xml:space="preserve"> </w:t>
      </w:r>
      <w:r w:rsidRPr="00E3576F">
        <w:rPr>
          <w:rFonts w:eastAsia="David" w:hint="eastAsia"/>
          <w:b/>
          <w:bCs/>
          <w:rtl/>
        </w:rPr>
        <w:t>סף</w:t>
      </w:r>
      <w:r w:rsidRPr="00E3576F">
        <w:rPr>
          <w:rFonts w:eastAsia="David"/>
          <w:b/>
          <w:bCs/>
          <w:rtl/>
        </w:rPr>
        <w:t xml:space="preserve"> </w:t>
      </w:r>
      <w:r w:rsidRPr="00E3576F">
        <w:rPr>
          <w:rFonts w:eastAsia="David" w:hint="eastAsia"/>
          <w:b/>
          <w:bCs/>
          <w:rtl/>
        </w:rPr>
        <w:t>המקצועיים</w:t>
      </w:r>
      <w:r w:rsidRPr="00E3576F">
        <w:rPr>
          <w:rFonts w:eastAsia="David"/>
          <w:b/>
          <w:bCs/>
          <w:rtl/>
        </w:rPr>
        <w:t xml:space="preserve"> ויפרט את הניסיון לצורך ניקוד במסגרת תנאי האיכות, </w:t>
      </w:r>
      <w:r w:rsidRPr="00E3576F">
        <w:rPr>
          <w:rFonts w:eastAsia="David" w:hint="eastAsia"/>
          <w:b/>
          <w:bCs/>
          <w:rtl/>
        </w:rPr>
        <w:t>בהתאם</w:t>
      </w:r>
      <w:r w:rsidRPr="00E3576F">
        <w:rPr>
          <w:rFonts w:eastAsia="David"/>
          <w:b/>
          <w:bCs/>
          <w:rtl/>
        </w:rPr>
        <w:t xml:space="preserve"> </w:t>
      </w:r>
      <w:r w:rsidRPr="00E3576F">
        <w:rPr>
          <w:rFonts w:eastAsia="David" w:hint="eastAsia"/>
          <w:b/>
          <w:bCs/>
          <w:rtl/>
        </w:rPr>
        <w:t>למפורט</w:t>
      </w:r>
      <w:r w:rsidRPr="00E3576F">
        <w:rPr>
          <w:rFonts w:eastAsia="David"/>
          <w:b/>
          <w:bCs/>
          <w:rtl/>
        </w:rPr>
        <w:t xml:space="preserve"> </w:t>
      </w:r>
      <w:r w:rsidRPr="00E3576F">
        <w:rPr>
          <w:rFonts w:eastAsia="David" w:hint="eastAsia"/>
          <w:b/>
          <w:bCs/>
          <w:rtl/>
        </w:rPr>
        <w:t>להלן</w:t>
      </w:r>
      <w:r w:rsidRPr="00E3576F">
        <w:rPr>
          <w:rFonts w:eastAsia="David"/>
          <w:b/>
          <w:bCs/>
          <w:rtl/>
        </w:rPr>
        <w:t>:</w:t>
      </w:r>
    </w:p>
    <w:p w14:paraId="33E0A3BC" w14:textId="6E5A6EC0" w:rsidR="00AC0D8C" w:rsidRPr="00E3576F" w:rsidRDefault="00AC0D8C" w:rsidP="00AC0D8C">
      <w:pPr>
        <w:ind w:left="-84"/>
        <w:jc w:val="both"/>
        <w:rPr>
          <w:rtl/>
        </w:rPr>
      </w:pPr>
      <w:r>
        <w:rPr>
          <w:rFonts w:hint="cs"/>
          <w:rtl/>
        </w:rPr>
        <w:t xml:space="preserve">על </w:t>
      </w:r>
      <w:r w:rsidRPr="00E3576F">
        <w:rPr>
          <w:rFonts w:hint="eastAsia"/>
          <w:rtl/>
        </w:rPr>
        <w:t>המציע</w:t>
      </w:r>
      <w:r w:rsidRPr="00E3576F">
        <w:rPr>
          <w:rtl/>
        </w:rPr>
        <w:t xml:space="preserve"> </w:t>
      </w:r>
      <w:r>
        <w:rPr>
          <w:rFonts w:hint="cs"/>
          <w:rtl/>
        </w:rPr>
        <w:t xml:space="preserve">לפרט בטבלה </w:t>
      </w:r>
      <w:r w:rsidRPr="00E3576F">
        <w:rPr>
          <w:rFonts w:hint="eastAsia"/>
          <w:rtl/>
        </w:rPr>
        <w:t>את</w:t>
      </w:r>
      <w:r w:rsidRPr="00E3576F">
        <w:rPr>
          <w:rtl/>
        </w:rPr>
        <w:t xml:space="preserve"> </w:t>
      </w:r>
      <w:r w:rsidRPr="00E3576F">
        <w:rPr>
          <w:rFonts w:hint="eastAsia"/>
          <w:rtl/>
        </w:rPr>
        <w:t>הפרויקטים</w:t>
      </w:r>
      <w:r w:rsidRPr="00E3576F">
        <w:rPr>
          <w:rtl/>
        </w:rPr>
        <w:t xml:space="preserve">, </w:t>
      </w:r>
      <w:r w:rsidRPr="00E3576F">
        <w:rPr>
          <w:rFonts w:hint="eastAsia"/>
          <w:rtl/>
        </w:rPr>
        <w:t>כהגדרתם</w:t>
      </w:r>
      <w:r w:rsidRPr="00E3576F">
        <w:rPr>
          <w:rtl/>
        </w:rPr>
        <w:t xml:space="preserve"> </w:t>
      </w:r>
      <w:r w:rsidRPr="00E3576F">
        <w:rPr>
          <w:rFonts w:hint="eastAsia"/>
          <w:rtl/>
        </w:rPr>
        <w:t>במכרז</w:t>
      </w:r>
      <w:r w:rsidRPr="00E3576F">
        <w:rPr>
          <w:rtl/>
        </w:rPr>
        <w:t xml:space="preserve"> </w:t>
      </w:r>
      <w:r w:rsidRPr="00E3576F">
        <w:rPr>
          <w:rFonts w:hint="eastAsia"/>
          <w:rtl/>
        </w:rPr>
        <w:t>זה</w:t>
      </w:r>
      <w:r w:rsidRPr="00E3576F">
        <w:rPr>
          <w:rtl/>
        </w:rPr>
        <w:t>, שביצע</w:t>
      </w:r>
      <w:r w:rsidR="000329D7">
        <w:rPr>
          <w:rFonts w:hint="cs"/>
          <w:rtl/>
        </w:rPr>
        <w:t xml:space="preserve"> מנהל הפרויקט</w:t>
      </w:r>
      <w:r w:rsidRPr="00E3576F">
        <w:rPr>
          <w:rtl/>
        </w:rPr>
        <w:t xml:space="preserve"> לצורך עמידה בתנאי הסף </w:t>
      </w:r>
      <w:r w:rsidR="000329D7">
        <w:rPr>
          <w:rFonts w:hint="cs"/>
          <w:rtl/>
        </w:rPr>
        <w:t>4.3.3.2</w:t>
      </w:r>
      <w:r w:rsidRPr="00E3576F">
        <w:rPr>
          <w:rtl/>
        </w:rPr>
        <w:t xml:space="preserve">, </w:t>
      </w:r>
      <w:r>
        <w:rPr>
          <w:rFonts w:hint="cs"/>
          <w:rtl/>
        </w:rPr>
        <w:t>ו</w:t>
      </w:r>
      <w:r w:rsidRPr="00E3576F">
        <w:rPr>
          <w:rFonts w:hint="eastAsia"/>
          <w:rtl/>
        </w:rPr>
        <w:t>את</w:t>
      </w:r>
      <w:r w:rsidRPr="00E3576F">
        <w:rPr>
          <w:rtl/>
        </w:rPr>
        <w:t xml:space="preserve"> </w:t>
      </w:r>
      <w:r w:rsidRPr="00E3576F">
        <w:rPr>
          <w:rFonts w:hint="eastAsia"/>
          <w:rtl/>
        </w:rPr>
        <w:t>הפרויקטים</w:t>
      </w:r>
      <w:r w:rsidRPr="00E3576F">
        <w:rPr>
          <w:rtl/>
        </w:rPr>
        <w:t xml:space="preserve"> שביצע לצורך </w:t>
      </w:r>
      <w:r w:rsidRPr="00E3576F">
        <w:rPr>
          <w:rFonts w:hint="eastAsia"/>
          <w:rtl/>
        </w:rPr>
        <w:t>הערכת</w:t>
      </w:r>
      <w:r w:rsidRPr="00E3576F">
        <w:rPr>
          <w:rtl/>
        </w:rPr>
        <w:t xml:space="preserve"> </w:t>
      </w:r>
      <w:r w:rsidRPr="00E3576F">
        <w:rPr>
          <w:rFonts w:hint="eastAsia"/>
          <w:rtl/>
        </w:rPr>
        <w:t>האיכות</w:t>
      </w:r>
      <w:r w:rsidRPr="00E3576F">
        <w:rPr>
          <w:rtl/>
        </w:rPr>
        <w:t xml:space="preserve"> במסגרת תנאי איכות </w:t>
      </w:r>
      <w:r w:rsidR="000329D7">
        <w:rPr>
          <w:rFonts w:hint="cs"/>
          <w:rtl/>
        </w:rPr>
        <w:t>5.2.2 ו- 5.2.3:</w:t>
      </w:r>
    </w:p>
    <w:p w14:paraId="5AF4A6F5" w14:textId="77777777" w:rsidR="000329D7" w:rsidRPr="001C12B9" w:rsidRDefault="009E0D6F" w:rsidP="00B64F6F">
      <w:pPr>
        <w:pStyle w:val="1fd"/>
        <w:rPr>
          <w:rtl/>
        </w:rPr>
      </w:pPr>
      <w:r w:rsidRPr="00922B39">
        <w:rPr>
          <w:rtl/>
        </w:rPr>
        <w:t xml:space="preserve"> </w:t>
      </w:r>
      <w:bookmarkStart w:id="216" w:name="html_otherCondition_proof_preview1"/>
    </w:p>
    <w:tbl>
      <w:tblPr>
        <w:tblStyle w:val="affff4"/>
        <w:tblW w:w="10914" w:type="dxa"/>
        <w:tblInd w:w="-821" w:type="dxa"/>
        <w:tblLayout w:type="fixed"/>
        <w:tblLook w:val="04A0" w:firstRow="1" w:lastRow="0" w:firstColumn="1" w:lastColumn="0" w:noHBand="0" w:noVBand="1"/>
      </w:tblPr>
      <w:tblGrid>
        <w:gridCol w:w="1276"/>
        <w:gridCol w:w="1134"/>
        <w:gridCol w:w="2268"/>
        <w:gridCol w:w="992"/>
        <w:gridCol w:w="993"/>
        <w:gridCol w:w="708"/>
        <w:gridCol w:w="992"/>
        <w:gridCol w:w="1242"/>
        <w:gridCol w:w="1026"/>
        <w:gridCol w:w="283"/>
      </w:tblGrid>
      <w:tr w:rsidR="000329D7" w:rsidRPr="00A22091" w14:paraId="6ACC54AB" w14:textId="77777777" w:rsidTr="00922B39">
        <w:tc>
          <w:tcPr>
            <w:tcW w:w="1276" w:type="dxa"/>
          </w:tcPr>
          <w:p w14:paraId="76B5E6EF" w14:textId="77777777" w:rsidR="000329D7" w:rsidRPr="00A22091" w:rsidRDefault="000329D7" w:rsidP="00E3576F">
            <w:pPr>
              <w:jc w:val="center"/>
              <w:rPr>
                <w:rFonts w:ascii="David" w:hAnsi="David" w:cs="David"/>
                <w:b/>
                <w:bCs/>
              </w:rPr>
            </w:pPr>
            <w:r w:rsidRPr="00A22091">
              <w:rPr>
                <w:rFonts w:ascii="David" w:hAnsi="David" w:cs="David"/>
                <w:b/>
                <w:bCs/>
                <w:rtl/>
              </w:rPr>
              <w:t>פרטי איש קשר מטעם הלקוח (דוא"ל ומספר טלפון/נייד)</w:t>
            </w:r>
          </w:p>
        </w:tc>
        <w:tc>
          <w:tcPr>
            <w:tcW w:w="1134" w:type="dxa"/>
          </w:tcPr>
          <w:p w14:paraId="3B69482D" w14:textId="77777777" w:rsidR="000329D7" w:rsidRPr="00A22091" w:rsidRDefault="000329D7" w:rsidP="00E3576F">
            <w:pPr>
              <w:jc w:val="center"/>
              <w:rPr>
                <w:rFonts w:ascii="David" w:hAnsi="David" w:cs="David"/>
                <w:b/>
                <w:bCs/>
              </w:rPr>
            </w:pPr>
            <w:r w:rsidRPr="00A22091">
              <w:rPr>
                <w:rFonts w:ascii="David" w:hAnsi="David" w:cs="David"/>
                <w:b/>
                <w:bCs/>
                <w:rtl/>
              </w:rPr>
              <w:t>היקפו הכספי של הפרויקט (כולל מע"מ)</w:t>
            </w:r>
          </w:p>
        </w:tc>
        <w:tc>
          <w:tcPr>
            <w:tcW w:w="2268" w:type="dxa"/>
          </w:tcPr>
          <w:p w14:paraId="20BA88C9" w14:textId="77777777" w:rsidR="000329D7" w:rsidRPr="00A22091" w:rsidRDefault="000329D7" w:rsidP="00E3576F">
            <w:pPr>
              <w:jc w:val="center"/>
              <w:rPr>
                <w:rFonts w:ascii="David" w:hAnsi="David" w:cs="David"/>
                <w:b/>
                <w:bCs/>
                <w:rtl/>
              </w:rPr>
            </w:pPr>
            <w:r w:rsidRPr="00A22091">
              <w:rPr>
                <w:rFonts w:ascii="David" w:hAnsi="David" w:cs="David"/>
                <w:b/>
                <w:bCs/>
                <w:rtl/>
              </w:rPr>
              <w:t>תיאור הפעילות, תהליך העבודה מול הלקוח  ותחומי האחריות.</w:t>
            </w:r>
          </w:p>
          <w:p w14:paraId="5102A8CF" w14:textId="3E7D33B1" w:rsidR="000329D7" w:rsidRPr="00A22091" w:rsidRDefault="000329D7" w:rsidP="00E3576F">
            <w:pPr>
              <w:jc w:val="center"/>
              <w:rPr>
                <w:rFonts w:ascii="David" w:hAnsi="David" w:cs="David"/>
                <w:b/>
                <w:bCs/>
                <w:u w:val="single"/>
                <w:rtl/>
              </w:rPr>
            </w:pPr>
            <w:r w:rsidRPr="00A22091">
              <w:rPr>
                <w:rFonts w:ascii="David" w:hAnsi="David" w:cs="David"/>
                <w:b/>
                <w:bCs/>
                <w:u w:val="single"/>
                <w:rtl/>
              </w:rPr>
              <w:t>ככל שמדובר בחלופה א' – יש לציין מס' ושם הרשויות</w:t>
            </w:r>
          </w:p>
        </w:tc>
        <w:tc>
          <w:tcPr>
            <w:tcW w:w="992" w:type="dxa"/>
          </w:tcPr>
          <w:p w14:paraId="6E12EB75" w14:textId="77777777" w:rsidR="000329D7" w:rsidRPr="00A22091" w:rsidRDefault="000329D7" w:rsidP="00E3576F">
            <w:pPr>
              <w:jc w:val="center"/>
              <w:rPr>
                <w:rFonts w:ascii="David" w:hAnsi="David" w:cs="David"/>
                <w:b/>
                <w:bCs/>
                <w:rtl/>
              </w:rPr>
            </w:pPr>
            <w:r w:rsidRPr="00A22091">
              <w:rPr>
                <w:rFonts w:ascii="David" w:hAnsi="David" w:cs="David"/>
                <w:b/>
                <w:bCs/>
                <w:rtl/>
              </w:rPr>
              <w:t>תאריך סיום הפרויקט</w:t>
            </w:r>
          </w:p>
        </w:tc>
        <w:tc>
          <w:tcPr>
            <w:tcW w:w="993" w:type="dxa"/>
          </w:tcPr>
          <w:p w14:paraId="66DFD4AC" w14:textId="77777777" w:rsidR="000329D7" w:rsidRPr="00A22091" w:rsidRDefault="000329D7" w:rsidP="00E3576F">
            <w:pPr>
              <w:jc w:val="center"/>
              <w:rPr>
                <w:rFonts w:ascii="David" w:hAnsi="David" w:cs="David"/>
                <w:b/>
                <w:bCs/>
                <w:rtl/>
              </w:rPr>
            </w:pPr>
            <w:r w:rsidRPr="00A22091">
              <w:rPr>
                <w:rFonts w:ascii="David" w:hAnsi="David" w:cs="David"/>
                <w:b/>
                <w:bCs/>
                <w:rtl/>
              </w:rPr>
              <w:t>תאריך התחלת הפרויקט</w:t>
            </w:r>
          </w:p>
          <w:p w14:paraId="33EEBD5A" w14:textId="77777777" w:rsidR="000329D7" w:rsidRPr="00A22091" w:rsidRDefault="000329D7" w:rsidP="00E3576F">
            <w:pPr>
              <w:jc w:val="center"/>
              <w:rPr>
                <w:rFonts w:ascii="David" w:hAnsi="David" w:cs="David"/>
                <w:b/>
                <w:bCs/>
              </w:rPr>
            </w:pPr>
          </w:p>
        </w:tc>
        <w:tc>
          <w:tcPr>
            <w:tcW w:w="708" w:type="dxa"/>
          </w:tcPr>
          <w:p w14:paraId="68E2EAA1" w14:textId="77777777" w:rsidR="000329D7" w:rsidRPr="00A22091" w:rsidRDefault="000329D7" w:rsidP="00E3576F">
            <w:pPr>
              <w:jc w:val="center"/>
              <w:rPr>
                <w:rFonts w:ascii="David" w:hAnsi="David" w:cs="David"/>
                <w:b/>
                <w:bCs/>
                <w:rtl/>
              </w:rPr>
            </w:pPr>
            <w:r w:rsidRPr="00A22091">
              <w:rPr>
                <w:rFonts w:ascii="David" w:hAnsi="David" w:cs="David"/>
                <w:b/>
                <w:bCs/>
                <w:rtl/>
              </w:rPr>
              <w:t>שם הלקוח</w:t>
            </w:r>
          </w:p>
        </w:tc>
        <w:tc>
          <w:tcPr>
            <w:tcW w:w="992" w:type="dxa"/>
          </w:tcPr>
          <w:p w14:paraId="64500085" w14:textId="77777777" w:rsidR="000329D7" w:rsidRPr="00A22091" w:rsidRDefault="000329D7" w:rsidP="00E3576F">
            <w:pPr>
              <w:jc w:val="center"/>
              <w:rPr>
                <w:rFonts w:ascii="David" w:hAnsi="David" w:cs="David"/>
                <w:b/>
                <w:bCs/>
              </w:rPr>
            </w:pPr>
            <w:r w:rsidRPr="00A22091">
              <w:rPr>
                <w:rFonts w:ascii="David" w:hAnsi="David" w:cs="David"/>
                <w:b/>
                <w:bCs/>
                <w:rtl/>
              </w:rPr>
              <w:t>תחום התרבות והאמנות בו עוסק הפרויקט</w:t>
            </w:r>
          </w:p>
        </w:tc>
        <w:tc>
          <w:tcPr>
            <w:tcW w:w="1242" w:type="dxa"/>
          </w:tcPr>
          <w:p w14:paraId="646A921A" w14:textId="54BDB944" w:rsidR="000329D7" w:rsidRPr="00A22091" w:rsidRDefault="000329D7" w:rsidP="00E3576F">
            <w:pPr>
              <w:jc w:val="center"/>
              <w:rPr>
                <w:rFonts w:ascii="David" w:hAnsi="David" w:cs="David"/>
                <w:b/>
                <w:bCs/>
                <w:rtl/>
              </w:rPr>
            </w:pPr>
            <w:r w:rsidRPr="00A22091">
              <w:rPr>
                <w:rFonts w:ascii="David" w:hAnsi="David" w:cs="David"/>
                <w:b/>
                <w:bCs/>
                <w:rtl/>
              </w:rPr>
              <w:t>החלופה לפי תנאי הסף –</w:t>
            </w:r>
          </w:p>
          <w:p w14:paraId="081E67C5" w14:textId="690448D2" w:rsidR="000329D7" w:rsidRPr="00A22091" w:rsidRDefault="000329D7" w:rsidP="00E3576F">
            <w:pPr>
              <w:jc w:val="center"/>
              <w:rPr>
                <w:rFonts w:ascii="David" w:hAnsi="David" w:cs="David"/>
                <w:b/>
                <w:bCs/>
                <w:rtl/>
              </w:rPr>
            </w:pPr>
            <w:r w:rsidRPr="00A22091">
              <w:rPr>
                <w:rFonts w:ascii="David" w:hAnsi="David" w:cs="David"/>
                <w:b/>
                <w:bCs/>
                <w:rtl/>
              </w:rPr>
              <w:t xml:space="preserve"> א' / ב/  ג' </w:t>
            </w:r>
          </w:p>
          <w:p w14:paraId="3266D8A1" w14:textId="1C15B71C" w:rsidR="000329D7" w:rsidRPr="00A22091" w:rsidRDefault="000329D7" w:rsidP="00E3576F">
            <w:pPr>
              <w:jc w:val="center"/>
              <w:rPr>
                <w:rFonts w:ascii="David" w:hAnsi="David" w:cs="David"/>
                <w:b/>
                <w:bCs/>
                <w:rtl/>
              </w:rPr>
            </w:pPr>
            <w:r w:rsidRPr="00A22091">
              <w:rPr>
                <w:rFonts w:ascii="David" w:hAnsi="David" w:cs="David"/>
                <w:b/>
                <w:bCs/>
                <w:rtl/>
              </w:rPr>
              <w:t>(יש לציין במפורש)</w:t>
            </w:r>
          </w:p>
        </w:tc>
        <w:tc>
          <w:tcPr>
            <w:tcW w:w="1026" w:type="dxa"/>
          </w:tcPr>
          <w:p w14:paraId="6C30ECF1" w14:textId="05D0B2C5" w:rsidR="000329D7" w:rsidRPr="00A22091" w:rsidRDefault="000329D7" w:rsidP="00E3576F">
            <w:pPr>
              <w:jc w:val="center"/>
              <w:rPr>
                <w:rFonts w:ascii="David" w:hAnsi="David" w:cs="David"/>
                <w:b/>
                <w:bCs/>
              </w:rPr>
            </w:pPr>
            <w:r w:rsidRPr="00A22091">
              <w:rPr>
                <w:rFonts w:ascii="David" w:hAnsi="David" w:cs="David"/>
                <w:b/>
                <w:bCs/>
                <w:rtl/>
              </w:rPr>
              <w:t>שם הפרויקט</w:t>
            </w:r>
          </w:p>
        </w:tc>
        <w:tc>
          <w:tcPr>
            <w:tcW w:w="283" w:type="dxa"/>
          </w:tcPr>
          <w:p w14:paraId="2BFED8B5" w14:textId="77777777" w:rsidR="000329D7" w:rsidRPr="00A22091" w:rsidRDefault="000329D7" w:rsidP="00E3576F">
            <w:pPr>
              <w:jc w:val="center"/>
              <w:rPr>
                <w:rFonts w:ascii="David" w:hAnsi="David" w:cs="David"/>
                <w:b/>
                <w:bCs/>
                <w:rtl/>
              </w:rPr>
            </w:pPr>
          </w:p>
        </w:tc>
      </w:tr>
      <w:tr w:rsidR="000329D7" w:rsidRPr="00A22091" w14:paraId="3FFC3526" w14:textId="77777777" w:rsidTr="00922B39">
        <w:tc>
          <w:tcPr>
            <w:tcW w:w="1276" w:type="dxa"/>
          </w:tcPr>
          <w:p w14:paraId="3BD917D0" w14:textId="77777777" w:rsidR="000329D7" w:rsidRPr="00A22091" w:rsidRDefault="000329D7" w:rsidP="00E3576F">
            <w:pPr>
              <w:rPr>
                <w:rFonts w:ascii="David" w:hAnsi="David" w:cs="David"/>
              </w:rPr>
            </w:pPr>
          </w:p>
        </w:tc>
        <w:tc>
          <w:tcPr>
            <w:tcW w:w="1134" w:type="dxa"/>
          </w:tcPr>
          <w:p w14:paraId="12734B6D" w14:textId="77777777" w:rsidR="000329D7" w:rsidRPr="00A22091" w:rsidRDefault="000329D7" w:rsidP="00E3576F">
            <w:pPr>
              <w:rPr>
                <w:rFonts w:ascii="David" w:hAnsi="David" w:cs="David"/>
              </w:rPr>
            </w:pPr>
          </w:p>
        </w:tc>
        <w:tc>
          <w:tcPr>
            <w:tcW w:w="2268" w:type="dxa"/>
          </w:tcPr>
          <w:p w14:paraId="6C21454C" w14:textId="77777777" w:rsidR="000329D7" w:rsidRPr="00A22091" w:rsidRDefault="000329D7" w:rsidP="00E3576F">
            <w:pPr>
              <w:rPr>
                <w:rFonts w:ascii="David" w:hAnsi="David" w:cs="David"/>
              </w:rPr>
            </w:pPr>
          </w:p>
        </w:tc>
        <w:tc>
          <w:tcPr>
            <w:tcW w:w="992" w:type="dxa"/>
          </w:tcPr>
          <w:p w14:paraId="536C775C" w14:textId="77777777" w:rsidR="000329D7" w:rsidRPr="00A22091" w:rsidRDefault="000329D7" w:rsidP="00E3576F">
            <w:pPr>
              <w:rPr>
                <w:rFonts w:ascii="David" w:hAnsi="David" w:cs="David"/>
              </w:rPr>
            </w:pPr>
          </w:p>
        </w:tc>
        <w:tc>
          <w:tcPr>
            <w:tcW w:w="993" w:type="dxa"/>
          </w:tcPr>
          <w:p w14:paraId="032BDCEB" w14:textId="77777777" w:rsidR="000329D7" w:rsidRPr="00A22091" w:rsidRDefault="000329D7" w:rsidP="00E3576F">
            <w:pPr>
              <w:rPr>
                <w:rFonts w:ascii="David" w:hAnsi="David" w:cs="David"/>
              </w:rPr>
            </w:pPr>
          </w:p>
        </w:tc>
        <w:tc>
          <w:tcPr>
            <w:tcW w:w="708" w:type="dxa"/>
          </w:tcPr>
          <w:p w14:paraId="44C6C457" w14:textId="77777777" w:rsidR="000329D7" w:rsidRPr="00A22091" w:rsidRDefault="000329D7" w:rsidP="00E3576F">
            <w:pPr>
              <w:rPr>
                <w:rFonts w:ascii="David" w:hAnsi="David" w:cs="David"/>
              </w:rPr>
            </w:pPr>
          </w:p>
        </w:tc>
        <w:tc>
          <w:tcPr>
            <w:tcW w:w="992" w:type="dxa"/>
          </w:tcPr>
          <w:p w14:paraId="18671474" w14:textId="77777777" w:rsidR="000329D7" w:rsidRPr="00A22091" w:rsidRDefault="000329D7" w:rsidP="00E3576F">
            <w:pPr>
              <w:rPr>
                <w:rFonts w:ascii="David" w:hAnsi="David" w:cs="David"/>
              </w:rPr>
            </w:pPr>
          </w:p>
        </w:tc>
        <w:tc>
          <w:tcPr>
            <w:tcW w:w="1242" w:type="dxa"/>
          </w:tcPr>
          <w:p w14:paraId="1A3570B6" w14:textId="77777777" w:rsidR="000329D7" w:rsidRPr="00A22091" w:rsidRDefault="000329D7" w:rsidP="00E3576F">
            <w:pPr>
              <w:rPr>
                <w:rFonts w:ascii="David" w:hAnsi="David" w:cs="David"/>
              </w:rPr>
            </w:pPr>
          </w:p>
        </w:tc>
        <w:tc>
          <w:tcPr>
            <w:tcW w:w="1026" w:type="dxa"/>
          </w:tcPr>
          <w:p w14:paraId="45885E43" w14:textId="2E9160A5" w:rsidR="000329D7" w:rsidRPr="00A22091" w:rsidRDefault="000329D7" w:rsidP="00E3576F">
            <w:pPr>
              <w:rPr>
                <w:rFonts w:ascii="David" w:hAnsi="David" w:cs="David"/>
              </w:rPr>
            </w:pPr>
          </w:p>
        </w:tc>
        <w:tc>
          <w:tcPr>
            <w:tcW w:w="283" w:type="dxa"/>
          </w:tcPr>
          <w:p w14:paraId="1B950C0E" w14:textId="77777777" w:rsidR="000329D7" w:rsidRPr="00A22091" w:rsidRDefault="000329D7" w:rsidP="00E3576F">
            <w:pPr>
              <w:rPr>
                <w:rFonts w:ascii="David" w:hAnsi="David" w:cs="David"/>
              </w:rPr>
            </w:pPr>
            <w:r w:rsidRPr="00A22091">
              <w:rPr>
                <w:rFonts w:ascii="David" w:hAnsi="David" w:cs="David"/>
                <w:rtl/>
              </w:rPr>
              <w:t>1</w:t>
            </w:r>
          </w:p>
        </w:tc>
      </w:tr>
      <w:tr w:rsidR="000329D7" w:rsidRPr="00A22091" w14:paraId="03C7AA10" w14:textId="77777777" w:rsidTr="00922B39">
        <w:tc>
          <w:tcPr>
            <w:tcW w:w="1276" w:type="dxa"/>
          </w:tcPr>
          <w:p w14:paraId="498FD842" w14:textId="77777777" w:rsidR="000329D7" w:rsidRPr="00A22091" w:rsidRDefault="000329D7" w:rsidP="00E3576F">
            <w:pPr>
              <w:rPr>
                <w:rFonts w:ascii="David" w:hAnsi="David" w:cs="David"/>
              </w:rPr>
            </w:pPr>
          </w:p>
        </w:tc>
        <w:tc>
          <w:tcPr>
            <w:tcW w:w="1134" w:type="dxa"/>
          </w:tcPr>
          <w:p w14:paraId="2E683392" w14:textId="77777777" w:rsidR="000329D7" w:rsidRPr="00A22091" w:rsidRDefault="000329D7" w:rsidP="00E3576F">
            <w:pPr>
              <w:rPr>
                <w:rFonts w:ascii="David" w:hAnsi="David" w:cs="David"/>
              </w:rPr>
            </w:pPr>
          </w:p>
        </w:tc>
        <w:tc>
          <w:tcPr>
            <w:tcW w:w="2268" w:type="dxa"/>
          </w:tcPr>
          <w:p w14:paraId="6E8F287A" w14:textId="77777777" w:rsidR="000329D7" w:rsidRPr="00A22091" w:rsidRDefault="000329D7" w:rsidP="00E3576F">
            <w:pPr>
              <w:rPr>
                <w:rFonts w:ascii="David" w:hAnsi="David" w:cs="David"/>
              </w:rPr>
            </w:pPr>
          </w:p>
        </w:tc>
        <w:tc>
          <w:tcPr>
            <w:tcW w:w="992" w:type="dxa"/>
          </w:tcPr>
          <w:p w14:paraId="0510B241" w14:textId="77777777" w:rsidR="000329D7" w:rsidRPr="00A22091" w:rsidRDefault="000329D7" w:rsidP="00E3576F">
            <w:pPr>
              <w:rPr>
                <w:rFonts w:ascii="David" w:hAnsi="David" w:cs="David"/>
              </w:rPr>
            </w:pPr>
          </w:p>
        </w:tc>
        <w:tc>
          <w:tcPr>
            <w:tcW w:w="993" w:type="dxa"/>
          </w:tcPr>
          <w:p w14:paraId="6C932AAC" w14:textId="77777777" w:rsidR="000329D7" w:rsidRPr="00A22091" w:rsidRDefault="000329D7" w:rsidP="00E3576F">
            <w:pPr>
              <w:rPr>
                <w:rFonts w:ascii="David" w:hAnsi="David" w:cs="David"/>
              </w:rPr>
            </w:pPr>
          </w:p>
        </w:tc>
        <w:tc>
          <w:tcPr>
            <w:tcW w:w="708" w:type="dxa"/>
          </w:tcPr>
          <w:p w14:paraId="64D8F820" w14:textId="77777777" w:rsidR="000329D7" w:rsidRPr="00A22091" w:rsidRDefault="000329D7" w:rsidP="00E3576F">
            <w:pPr>
              <w:rPr>
                <w:rFonts w:ascii="David" w:hAnsi="David" w:cs="David"/>
              </w:rPr>
            </w:pPr>
          </w:p>
        </w:tc>
        <w:tc>
          <w:tcPr>
            <w:tcW w:w="992" w:type="dxa"/>
          </w:tcPr>
          <w:p w14:paraId="72B3D656" w14:textId="77777777" w:rsidR="000329D7" w:rsidRPr="00A22091" w:rsidRDefault="000329D7" w:rsidP="00E3576F">
            <w:pPr>
              <w:rPr>
                <w:rFonts w:ascii="David" w:hAnsi="David" w:cs="David"/>
              </w:rPr>
            </w:pPr>
          </w:p>
        </w:tc>
        <w:tc>
          <w:tcPr>
            <w:tcW w:w="1242" w:type="dxa"/>
          </w:tcPr>
          <w:p w14:paraId="01382764" w14:textId="77777777" w:rsidR="000329D7" w:rsidRPr="00A22091" w:rsidRDefault="000329D7" w:rsidP="00E3576F">
            <w:pPr>
              <w:rPr>
                <w:rFonts w:ascii="David" w:hAnsi="David" w:cs="David"/>
              </w:rPr>
            </w:pPr>
          </w:p>
        </w:tc>
        <w:tc>
          <w:tcPr>
            <w:tcW w:w="1026" w:type="dxa"/>
          </w:tcPr>
          <w:p w14:paraId="7832A4F7" w14:textId="0F31B6A2" w:rsidR="000329D7" w:rsidRPr="00A22091" w:rsidRDefault="000329D7" w:rsidP="00E3576F">
            <w:pPr>
              <w:rPr>
                <w:rFonts w:ascii="David" w:hAnsi="David" w:cs="David"/>
              </w:rPr>
            </w:pPr>
          </w:p>
        </w:tc>
        <w:tc>
          <w:tcPr>
            <w:tcW w:w="283" w:type="dxa"/>
          </w:tcPr>
          <w:p w14:paraId="49EF7E28" w14:textId="77777777" w:rsidR="000329D7" w:rsidRPr="00A22091" w:rsidRDefault="000329D7" w:rsidP="00E3576F">
            <w:pPr>
              <w:rPr>
                <w:rFonts w:ascii="David" w:hAnsi="David" w:cs="David"/>
              </w:rPr>
            </w:pPr>
            <w:r w:rsidRPr="00A22091">
              <w:rPr>
                <w:rFonts w:ascii="David" w:hAnsi="David" w:cs="David"/>
                <w:rtl/>
              </w:rPr>
              <w:t>2</w:t>
            </w:r>
          </w:p>
        </w:tc>
      </w:tr>
      <w:tr w:rsidR="000329D7" w:rsidRPr="00A22091" w14:paraId="46CB5880" w14:textId="77777777" w:rsidTr="00922B39">
        <w:tc>
          <w:tcPr>
            <w:tcW w:w="1276" w:type="dxa"/>
          </w:tcPr>
          <w:p w14:paraId="1DD3E003" w14:textId="77777777" w:rsidR="000329D7" w:rsidRPr="00A22091" w:rsidRDefault="000329D7" w:rsidP="00E3576F">
            <w:pPr>
              <w:rPr>
                <w:rFonts w:ascii="David" w:hAnsi="David" w:cs="David"/>
              </w:rPr>
            </w:pPr>
          </w:p>
        </w:tc>
        <w:tc>
          <w:tcPr>
            <w:tcW w:w="1134" w:type="dxa"/>
          </w:tcPr>
          <w:p w14:paraId="64458F68" w14:textId="77777777" w:rsidR="000329D7" w:rsidRPr="00A22091" w:rsidRDefault="000329D7" w:rsidP="00E3576F">
            <w:pPr>
              <w:rPr>
                <w:rFonts w:ascii="David" w:hAnsi="David" w:cs="David"/>
              </w:rPr>
            </w:pPr>
          </w:p>
        </w:tc>
        <w:tc>
          <w:tcPr>
            <w:tcW w:w="2268" w:type="dxa"/>
          </w:tcPr>
          <w:p w14:paraId="5B9B6B16" w14:textId="77777777" w:rsidR="000329D7" w:rsidRPr="00A22091" w:rsidRDefault="000329D7" w:rsidP="00E3576F">
            <w:pPr>
              <w:rPr>
                <w:rFonts w:ascii="David" w:hAnsi="David" w:cs="David"/>
              </w:rPr>
            </w:pPr>
          </w:p>
        </w:tc>
        <w:tc>
          <w:tcPr>
            <w:tcW w:w="992" w:type="dxa"/>
          </w:tcPr>
          <w:p w14:paraId="746810D1" w14:textId="77777777" w:rsidR="000329D7" w:rsidRPr="00A22091" w:rsidRDefault="000329D7" w:rsidP="00E3576F">
            <w:pPr>
              <w:rPr>
                <w:rFonts w:ascii="David" w:hAnsi="David" w:cs="David"/>
              </w:rPr>
            </w:pPr>
          </w:p>
        </w:tc>
        <w:tc>
          <w:tcPr>
            <w:tcW w:w="993" w:type="dxa"/>
          </w:tcPr>
          <w:p w14:paraId="575A1C5C" w14:textId="77777777" w:rsidR="000329D7" w:rsidRPr="00A22091" w:rsidRDefault="000329D7" w:rsidP="00E3576F">
            <w:pPr>
              <w:rPr>
                <w:rFonts w:ascii="David" w:hAnsi="David" w:cs="David"/>
              </w:rPr>
            </w:pPr>
          </w:p>
        </w:tc>
        <w:tc>
          <w:tcPr>
            <w:tcW w:w="708" w:type="dxa"/>
          </w:tcPr>
          <w:p w14:paraId="36FEC7C5" w14:textId="77777777" w:rsidR="000329D7" w:rsidRPr="00A22091" w:rsidRDefault="000329D7" w:rsidP="00E3576F">
            <w:pPr>
              <w:rPr>
                <w:rFonts w:ascii="David" w:hAnsi="David" w:cs="David"/>
              </w:rPr>
            </w:pPr>
          </w:p>
        </w:tc>
        <w:tc>
          <w:tcPr>
            <w:tcW w:w="992" w:type="dxa"/>
          </w:tcPr>
          <w:p w14:paraId="67429BF1" w14:textId="77777777" w:rsidR="000329D7" w:rsidRPr="00A22091" w:rsidRDefault="000329D7" w:rsidP="00E3576F">
            <w:pPr>
              <w:rPr>
                <w:rFonts w:ascii="David" w:hAnsi="David" w:cs="David"/>
              </w:rPr>
            </w:pPr>
          </w:p>
        </w:tc>
        <w:tc>
          <w:tcPr>
            <w:tcW w:w="1242" w:type="dxa"/>
          </w:tcPr>
          <w:p w14:paraId="14CACEDB" w14:textId="77777777" w:rsidR="000329D7" w:rsidRPr="00A22091" w:rsidRDefault="000329D7" w:rsidP="00E3576F">
            <w:pPr>
              <w:rPr>
                <w:rFonts w:ascii="David" w:hAnsi="David" w:cs="David"/>
              </w:rPr>
            </w:pPr>
          </w:p>
        </w:tc>
        <w:tc>
          <w:tcPr>
            <w:tcW w:w="1026" w:type="dxa"/>
          </w:tcPr>
          <w:p w14:paraId="0165626B" w14:textId="624BE631" w:rsidR="000329D7" w:rsidRPr="00A22091" w:rsidRDefault="000329D7" w:rsidP="00E3576F">
            <w:pPr>
              <w:rPr>
                <w:rFonts w:ascii="David" w:hAnsi="David" w:cs="David"/>
              </w:rPr>
            </w:pPr>
          </w:p>
        </w:tc>
        <w:tc>
          <w:tcPr>
            <w:tcW w:w="283" w:type="dxa"/>
          </w:tcPr>
          <w:p w14:paraId="297D4BA2" w14:textId="77777777" w:rsidR="000329D7" w:rsidRPr="00A22091" w:rsidRDefault="000329D7" w:rsidP="00E3576F">
            <w:pPr>
              <w:rPr>
                <w:rFonts w:ascii="David" w:hAnsi="David" w:cs="David"/>
              </w:rPr>
            </w:pPr>
            <w:r w:rsidRPr="00A22091">
              <w:rPr>
                <w:rFonts w:ascii="David" w:hAnsi="David" w:cs="David"/>
                <w:rtl/>
              </w:rPr>
              <w:t>3</w:t>
            </w:r>
          </w:p>
        </w:tc>
      </w:tr>
      <w:tr w:rsidR="000329D7" w:rsidRPr="00A22091" w14:paraId="64B84456" w14:textId="77777777" w:rsidTr="00922B39">
        <w:tc>
          <w:tcPr>
            <w:tcW w:w="1276" w:type="dxa"/>
          </w:tcPr>
          <w:p w14:paraId="020EF2E5" w14:textId="77777777" w:rsidR="000329D7" w:rsidRPr="00A22091" w:rsidRDefault="000329D7" w:rsidP="00E3576F">
            <w:pPr>
              <w:rPr>
                <w:rFonts w:ascii="David" w:hAnsi="David" w:cs="David"/>
              </w:rPr>
            </w:pPr>
          </w:p>
        </w:tc>
        <w:tc>
          <w:tcPr>
            <w:tcW w:w="1134" w:type="dxa"/>
          </w:tcPr>
          <w:p w14:paraId="1288E275" w14:textId="77777777" w:rsidR="000329D7" w:rsidRPr="00A22091" w:rsidRDefault="000329D7" w:rsidP="00E3576F">
            <w:pPr>
              <w:rPr>
                <w:rFonts w:ascii="David" w:hAnsi="David" w:cs="David"/>
              </w:rPr>
            </w:pPr>
          </w:p>
        </w:tc>
        <w:tc>
          <w:tcPr>
            <w:tcW w:w="2268" w:type="dxa"/>
          </w:tcPr>
          <w:p w14:paraId="28645CE1" w14:textId="77777777" w:rsidR="000329D7" w:rsidRPr="00A22091" w:rsidRDefault="000329D7" w:rsidP="00E3576F">
            <w:pPr>
              <w:rPr>
                <w:rFonts w:ascii="David" w:hAnsi="David" w:cs="David"/>
              </w:rPr>
            </w:pPr>
          </w:p>
        </w:tc>
        <w:tc>
          <w:tcPr>
            <w:tcW w:w="992" w:type="dxa"/>
          </w:tcPr>
          <w:p w14:paraId="2D4BDAF6" w14:textId="77777777" w:rsidR="000329D7" w:rsidRPr="00A22091" w:rsidRDefault="000329D7" w:rsidP="00E3576F">
            <w:pPr>
              <w:rPr>
                <w:rFonts w:ascii="David" w:hAnsi="David" w:cs="David"/>
              </w:rPr>
            </w:pPr>
          </w:p>
        </w:tc>
        <w:tc>
          <w:tcPr>
            <w:tcW w:w="993" w:type="dxa"/>
          </w:tcPr>
          <w:p w14:paraId="521BE42F" w14:textId="77777777" w:rsidR="000329D7" w:rsidRPr="00A22091" w:rsidRDefault="000329D7" w:rsidP="00E3576F">
            <w:pPr>
              <w:rPr>
                <w:rFonts w:ascii="David" w:hAnsi="David" w:cs="David"/>
              </w:rPr>
            </w:pPr>
          </w:p>
        </w:tc>
        <w:tc>
          <w:tcPr>
            <w:tcW w:w="708" w:type="dxa"/>
          </w:tcPr>
          <w:p w14:paraId="130DD098" w14:textId="77777777" w:rsidR="000329D7" w:rsidRPr="00A22091" w:rsidRDefault="000329D7" w:rsidP="00E3576F">
            <w:pPr>
              <w:rPr>
                <w:rFonts w:ascii="David" w:hAnsi="David" w:cs="David"/>
              </w:rPr>
            </w:pPr>
          </w:p>
        </w:tc>
        <w:tc>
          <w:tcPr>
            <w:tcW w:w="992" w:type="dxa"/>
          </w:tcPr>
          <w:p w14:paraId="140811D1" w14:textId="77777777" w:rsidR="000329D7" w:rsidRPr="00A22091" w:rsidRDefault="000329D7" w:rsidP="00E3576F">
            <w:pPr>
              <w:rPr>
                <w:rFonts w:ascii="David" w:hAnsi="David" w:cs="David"/>
              </w:rPr>
            </w:pPr>
          </w:p>
        </w:tc>
        <w:tc>
          <w:tcPr>
            <w:tcW w:w="1242" w:type="dxa"/>
          </w:tcPr>
          <w:p w14:paraId="7B6ADCA7" w14:textId="77777777" w:rsidR="000329D7" w:rsidRPr="00A22091" w:rsidRDefault="000329D7" w:rsidP="00E3576F">
            <w:pPr>
              <w:rPr>
                <w:rFonts w:ascii="David" w:hAnsi="David" w:cs="David"/>
              </w:rPr>
            </w:pPr>
          </w:p>
        </w:tc>
        <w:tc>
          <w:tcPr>
            <w:tcW w:w="1026" w:type="dxa"/>
          </w:tcPr>
          <w:p w14:paraId="14A0340E" w14:textId="436E5976" w:rsidR="000329D7" w:rsidRPr="00A22091" w:rsidRDefault="000329D7" w:rsidP="00E3576F">
            <w:pPr>
              <w:rPr>
                <w:rFonts w:ascii="David" w:hAnsi="David" w:cs="David"/>
              </w:rPr>
            </w:pPr>
          </w:p>
        </w:tc>
        <w:tc>
          <w:tcPr>
            <w:tcW w:w="283" w:type="dxa"/>
          </w:tcPr>
          <w:p w14:paraId="60F9A83E" w14:textId="77777777" w:rsidR="000329D7" w:rsidRPr="00A22091" w:rsidRDefault="000329D7" w:rsidP="00E3576F">
            <w:pPr>
              <w:rPr>
                <w:rFonts w:ascii="David" w:hAnsi="David" w:cs="David"/>
              </w:rPr>
            </w:pPr>
            <w:r w:rsidRPr="00A22091">
              <w:rPr>
                <w:rFonts w:ascii="David" w:hAnsi="David" w:cs="David"/>
                <w:rtl/>
              </w:rPr>
              <w:t>4</w:t>
            </w:r>
          </w:p>
        </w:tc>
      </w:tr>
      <w:tr w:rsidR="000329D7" w:rsidRPr="00A22091" w14:paraId="50B105F2" w14:textId="77777777" w:rsidTr="00922B39">
        <w:tc>
          <w:tcPr>
            <w:tcW w:w="1276" w:type="dxa"/>
          </w:tcPr>
          <w:p w14:paraId="0C229414" w14:textId="77777777" w:rsidR="000329D7" w:rsidRPr="00A22091" w:rsidRDefault="000329D7" w:rsidP="00E3576F">
            <w:pPr>
              <w:rPr>
                <w:rFonts w:ascii="David" w:hAnsi="David" w:cs="David"/>
              </w:rPr>
            </w:pPr>
          </w:p>
        </w:tc>
        <w:tc>
          <w:tcPr>
            <w:tcW w:w="1134" w:type="dxa"/>
          </w:tcPr>
          <w:p w14:paraId="259767E8" w14:textId="77777777" w:rsidR="000329D7" w:rsidRPr="00A22091" w:rsidRDefault="000329D7" w:rsidP="00E3576F">
            <w:pPr>
              <w:rPr>
                <w:rFonts w:ascii="David" w:hAnsi="David" w:cs="David"/>
              </w:rPr>
            </w:pPr>
          </w:p>
        </w:tc>
        <w:tc>
          <w:tcPr>
            <w:tcW w:w="2268" w:type="dxa"/>
          </w:tcPr>
          <w:p w14:paraId="3C7A024D" w14:textId="77777777" w:rsidR="000329D7" w:rsidRPr="00A22091" w:rsidRDefault="000329D7" w:rsidP="00E3576F">
            <w:pPr>
              <w:rPr>
                <w:rFonts w:ascii="David" w:hAnsi="David" w:cs="David"/>
              </w:rPr>
            </w:pPr>
          </w:p>
        </w:tc>
        <w:tc>
          <w:tcPr>
            <w:tcW w:w="992" w:type="dxa"/>
          </w:tcPr>
          <w:p w14:paraId="2FB727B4" w14:textId="77777777" w:rsidR="000329D7" w:rsidRPr="00A22091" w:rsidRDefault="000329D7" w:rsidP="00E3576F">
            <w:pPr>
              <w:rPr>
                <w:rFonts w:ascii="David" w:hAnsi="David" w:cs="David"/>
              </w:rPr>
            </w:pPr>
          </w:p>
        </w:tc>
        <w:tc>
          <w:tcPr>
            <w:tcW w:w="993" w:type="dxa"/>
          </w:tcPr>
          <w:p w14:paraId="207AF52A" w14:textId="77777777" w:rsidR="000329D7" w:rsidRPr="00A22091" w:rsidRDefault="000329D7" w:rsidP="00E3576F">
            <w:pPr>
              <w:rPr>
                <w:rFonts w:ascii="David" w:hAnsi="David" w:cs="David"/>
              </w:rPr>
            </w:pPr>
          </w:p>
        </w:tc>
        <w:tc>
          <w:tcPr>
            <w:tcW w:w="708" w:type="dxa"/>
          </w:tcPr>
          <w:p w14:paraId="281C1EC1" w14:textId="77777777" w:rsidR="000329D7" w:rsidRPr="00A22091" w:rsidRDefault="000329D7" w:rsidP="00E3576F">
            <w:pPr>
              <w:rPr>
                <w:rFonts w:ascii="David" w:hAnsi="David" w:cs="David"/>
              </w:rPr>
            </w:pPr>
          </w:p>
        </w:tc>
        <w:tc>
          <w:tcPr>
            <w:tcW w:w="992" w:type="dxa"/>
          </w:tcPr>
          <w:p w14:paraId="59D4AB6D" w14:textId="77777777" w:rsidR="000329D7" w:rsidRPr="00A22091" w:rsidRDefault="000329D7" w:rsidP="00E3576F">
            <w:pPr>
              <w:rPr>
                <w:rFonts w:ascii="David" w:hAnsi="David" w:cs="David"/>
              </w:rPr>
            </w:pPr>
          </w:p>
        </w:tc>
        <w:tc>
          <w:tcPr>
            <w:tcW w:w="1242" w:type="dxa"/>
          </w:tcPr>
          <w:p w14:paraId="0D9C7685" w14:textId="77777777" w:rsidR="000329D7" w:rsidRPr="00A22091" w:rsidRDefault="000329D7" w:rsidP="00E3576F">
            <w:pPr>
              <w:rPr>
                <w:rFonts w:ascii="David" w:hAnsi="David" w:cs="David"/>
              </w:rPr>
            </w:pPr>
          </w:p>
        </w:tc>
        <w:tc>
          <w:tcPr>
            <w:tcW w:w="1026" w:type="dxa"/>
          </w:tcPr>
          <w:p w14:paraId="4EC16238" w14:textId="4D9FFC3C" w:rsidR="000329D7" w:rsidRPr="00A22091" w:rsidRDefault="000329D7" w:rsidP="00E3576F">
            <w:pPr>
              <w:rPr>
                <w:rFonts w:ascii="David" w:hAnsi="David" w:cs="David"/>
              </w:rPr>
            </w:pPr>
          </w:p>
        </w:tc>
        <w:tc>
          <w:tcPr>
            <w:tcW w:w="283" w:type="dxa"/>
          </w:tcPr>
          <w:p w14:paraId="6BE1CE37" w14:textId="77777777" w:rsidR="000329D7" w:rsidRPr="00A22091" w:rsidRDefault="000329D7" w:rsidP="00E3576F">
            <w:pPr>
              <w:rPr>
                <w:rFonts w:ascii="David" w:hAnsi="David" w:cs="David"/>
              </w:rPr>
            </w:pPr>
            <w:r w:rsidRPr="00A22091">
              <w:rPr>
                <w:rFonts w:ascii="David" w:hAnsi="David" w:cs="David"/>
                <w:rtl/>
              </w:rPr>
              <w:t>5</w:t>
            </w:r>
          </w:p>
        </w:tc>
      </w:tr>
      <w:tr w:rsidR="000329D7" w:rsidRPr="00A22091" w14:paraId="2C14F7EC" w14:textId="77777777" w:rsidTr="00922B39">
        <w:tc>
          <w:tcPr>
            <w:tcW w:w="1276" w:type="dxa"/>
          </w:tcPr>
          <w:p w14:paraId="323DF965" w14:textId="77777777" w:rsidR="000329D7" w:rsidRPr="00A22091" w:rsidRDefault="000329D7" w:rsidP="00E3576F">
            <w:pPr>
              <w:rPr>
                <w:rFonts w:ascii="David" w:hAnsi="David" w:cs="David"/>
              </w:rPr>
            </w:pPr>
          </w:p>
        </w:tc>
        <w:tc>
          <w:tcPr>
            <w:tcW w:w="1134" w:type="dxa"/>
          </w:tcPr>
          <w:p w14:paraId="0E95616D" w14:textId="77777777" w:rsidR="000329D7" w:rsidRPr="00A22091" w:rsidRDefault="000329D7" w:rsidP="00E3576F">
            <w:pPr>
              <w:rPr>
                <w:rFonts w:ascii="David" w:hAnsi="David" w:cs="David"/>
              </w:rPr>
            </w:pPr>
          </w:p>
        </w:tc>
        <w:tc>
          <w:tcPr>
            <w:tcW w:w="2268" w:type="dxa"/>
          </w:tcPr>
          <w:p w14:paraId="13C73BE3" w14:textId="77777777" w:rsidR="000329D7" w:rsidRPr="00A22091" w:rsidRDefault="000329D7" w:rsidP="00E3576F">
            <w:pPr>
              <w:rPr>
                <w:rFonts w:ascii="David" w:hAnsi="David" w:cs="David"/>
              </w:rPr>
            </w:pPr>
          </w:p>
        </w:tc>
        <w:tc>
          <w:tcPr>
            <w:tcW w:w="992" w:type="dxa"/>
          </w:tcPr>
          <w:p w14:paraId="5D512A29" w14:textId="77777777" w:rsidR="000329D7" w:rsidRPr="00A22091" w:rsidRDefault="000329D7" w:rsidP="00E3576F">
            <w:pPr>
              <w:rPr>
                <w:rFonts w:ascii="David" w:hAnsi="David" w:cs="David"/>
              </w:rPr>
            </w:pPr>
          </w:p>
        </w:tc>
        <w:tc>
          <w:tcPr>
            <w:tcW w:w="993" w:type="dxa"/>
          </w:tcPr>
          <w:p w14:paraId="0DCB57AA" w14:textId="77777777" w:rsidR="000329D7" w:rsidRPr="00A22091" w:rsidRDefault="000329D7" w:rsidP="00E3576F">
            <w:pPr>
              <w:rPr>
                <w:rFonts w:ascii="David" w:hAnsi="David" w:cs="David"/>
              </w:rPr>
            </w:pPr>
          </w:p>
        </w:tc>
        <w:tc>
          <w:tcPr>
            <w:tcW w:w="708" w:type="dxa"/>
          </w:tcPr>
          <w:p w14:paraId="4CEED665" w14:textId="77777777" w:rsidR="000329D7" w:rsidRPr="00A22091" w:rsidRDefault="000329D7" w:rsidP="00E3576F">
            <w:pPr>
              <w:rPr>
                <w:rFonts w:ascii="David" w:hAnsi="David" w:cs="David"/>
              </w:rPr>
            </w:pPr>
          </w:p>
        </w:tc>
        <w:tc>
          <w:tcPr>
            <w:tcW w:w="992" w:type="dxa"/>
          </w:tcPr>
          <w:p w14:paraId="01A3BF08" w14:textId="77777777" w:rsidR="000329D7" w:rsidRPr="00A22091" w:rsidRDefault="000329D7" w:rsidP="00E3576F">
            <w:pPr>
              <w:rPr>
                <w:rFonts w:ascii="David" w:hAnsi="David" w:cs="David"/>
              </w:rPr>
            </w:pPr>
          </w:p>
        </w:tc>
        <w:tc>
          <w:tcPr>
            <w:tcW w:w="1242" w:type="dxa"/>
          </w:tcPr>
          <w:p w14:paraId="0E1B5B4E" w14:textId="77777777" w:rsidR="000329D7" w:rsidRPr="00A22091" w:rsidRDefault="000329D7" w:rsidP="00E3576F">
            <w:pPr>
              <w:rPr>
                <w:rFonts w:ascii="David" w:hAnsi="David" w:cs="David"/>
              </w:rPr>
            </w:pPr>
          </w:p>
        </w:tc>
        <w:tc>
          <w:tcPr>
            <w:tcW w:w="1026" w:type="dxa"/>
          </w:tcPr>
          <w:p w14:paraId="01E43D53" w14:textId="467B954C" w:rsidR="000329D7" w:rsidRPr="00A22091" w:rsidRDefault="000329D7" w:rsidP="00E3576F">
            <w:pPr>
              <w:rPr>
                <w:rFonts w:ascii="David" w:hAnsi="David" w:cs="David"/>
              </w:rPr>
            </w:pPr>
          </w:p>
        </w:tc>
        <w:tc>
          <w:tcPr>
            <w:tcW w:w="283" w:type="dxa"/>
          </w:tcPr>
          <w:p w14:paraId="2C113B19" w14:textId="77777777" w:rsidR="000329D7" w:rsidRPr="00A22091" w:rsidRDefault="000329D7" w:rsidP="00E3576F">
            <w:pPr>
              <w:rPr>
                <w:rFonts w:ascii="David" w:hAnsi="David" w:cs="David"/>
              </w:rPr>
            </w:pPr>
            <w:r w:rsidRPr="00A22091">
              <w:rPr>
                <w:rFonts w:ascii="David" w:hAnsi="David" w:cs="David"/>
                <w:rtl/>
              </w:rPr>
              <w:t>6</w:t>
            </w:r>
          </w:p>
        </w:tc>
      </w:tr>
      <w:tr w:rsidR="000329D7" w:rsidRPr="00A22091" w14:paraId="5629B0AF" w14:textId="77777777" w:rsidTr="00922B39">
        <w:tc>
          <w:tcPr>
            <w:tcW w:w="1276" w:type="dxa"/>
          </w:tcPr>
          <w:p w14:paraId="3B77EF04" w14:textId="77777777" w:rsidR="000329D7" w:rsidRPr="00A22091" w:rsidRDefault="000329D7" w:rsidP="00E3576F">
            <w:pPr>
              <w:rPr>
                <w:rFonts w:ascii="David" w:hAnsi="David" w:cs="David"/>
              </w:rPr>
            </w:pPr>
          </w:p>
        </w:tc>
        <w:tc>
          <w:tcPr>
            <w:tcW w:w="1134" w:type="dxa"/>
          </w:tcPr>
          <w:p w14:paraId="03193939" w14:textId="77777777" w:rsidR="000329D7" w:rsidRPr="00A22091" w:rsidRDefault="000329D7" w:rsidP="00E3576F">
            <w:pPr>
              <w:rPr>
                <w:rFonts w:ascii="David" w:hAnsi="David" w:cs="David"/>
              </w:rPr>
            </w:pPr>
          </w:p>
        </w:tc>
        <w:tc>
          <w:tcPr>
            <w:tcW w:w="2268" w:type="dxa"/>
          </w:tcPr>
          <w:p w14:paraId="79B4E385" w14:textId="77777777" w:rsidR="000329D7" w:rsidRPr="00A22091" w:rsidRDefault="000329D7" w:rsidP="00E3576F">
            <w:pPr>
              <w:rPr>
                <w:rFonts w:ascii="David" w:hAnsi="David" w:cs="David"/>
              </w:rPr>
            </w:pPr>
          </w:p>
        </w:tc>
        <w:tc>
          <w:tcPr>
            <w:tcW w:w="992" w:type="dxa"/>
          </w:tcPr>
          <w:p w14:paraId="2B895EC7" w14:textId="77777777" w:rsidR="000329D7" w:rsidRPr="00A22091" w:rsidRDefault="000329D7" w:rsidP="00E3576F">
            <w:pPr>
              <w:rPr>
                <w:rFonts w:ascii="David" w:hAnsi="David" w:cs="David"/>
              </w:rPr>
            </w:pPr>
          </w:p>
        </w:tc>
        <w:tc>
          <w:tcPr>
            <w:tcW w:w="993" w:type="dxa"/>
          </w:tcPr>
          <w:p w14:paraId="5005D3A1" w14:textId="77777777" w:rsidR="000329D7" w:rsidRPr="00A22091" w:rsidRDefault="000329D7" w:rsidP="00E3576F">
            <w:pPr>
              <w:rPr>
                <w:rFonts w:ascii="David" w:hAnsi="David" w:cs="David"/>
              </w:rPr>
            </w:pPr>
          </w:p>
        </w:tc>
        <w:tc>
          <w:tcPr>
            <w:tcW w:w="708" w:type="dxa"/>
          </w:tcPr>
          <w:p w14:paraId="0A94B171" w14:textId="77777777" w:rsidR="000329D7" w:rsidRPr="00A22091" w:rsidRDefault="000329D7" w:rsidP="00E3576F">
            <w:pPr>
              <w:rPr>
                <w:rFonts w:ascii="David" w:hAnsi="David" w:cs="David"/>
              </w:rPr>
            </w:pPr>
          </w:p>
        </w:tc>
        <w:tc>
          <w:tcPr>
            <w:tcW w:w="992" w:type="dxa"/>
          </w:tcPr>
          <w:p w14:paraId="0567E963" w14:textId="77777777" w:rsidR="000329D7" w:rsidRPr="00A22091" w:rsidRDefault="000329D7" w:rsidP="00E3576F">
            <w:pPr>
              <w:rPr>
                <w:rFonts w:ascii="David" w:hAnsi="David" w:cs="David"/>
              </w:rPr>
            </w:pPr>
          </w:p>
        </w:tc>
        <w:tc>
          <w:tcPr>
            <w:tcW w:w="1242" w:type="dxa"/>
          </w:tcPr>
          <w:p w14:paraId="3D4C3CC2" w14:textId="77777777" w:rsidR="000329D7" w:rsidRPr="00A22091" w:rsidRDefault="000329D7" w:rsidP="00E3576F">
            <w:pPr>
              <w:rPr>
                <w:rFonts w:ascii="David" w:hAnsi="David" w:cs="David"/>
              </w:rPr>
            </w:pPr>
          </w:p>
        </w:tc>
        <w:tc>
          <w:tcPr>
            <w:tcW w:w="1026" w:type="dxa"/>
          </w:tcPr>
          <w:p w14:paraId="7E712A51" w14:textId="4A8A78E1" w:rsidR="000329D7" w:rsidRPr="00A22091" w:rsidRDefault="000329D7" w:rsidP="00E3576F">
            <w:pPr>
              <w:rPr>
                <w:rFonts w:ascii="David" w:hAnsi="David" w:cs="David"/>
              </w:rPr>
            </w:pPr>
          </w:p>
        </w:tc>
        <w:tc>
          <w:tcPr>
            <w:tcW w:w="283" w:type="dxa"/>
          </w:tcPr>
          <w:p w14:paraId="56715DD6" w14:textId="77777777" w:rsidR="000329D7" w:rsidRPr="00A22091" w:rsidRDefault="000329D7" w:rsidP="00E3576F">
            <w:pPr>
              <w:rPr>
                <w:rFonts w:ascii="David" w:hAnsi="David" w:cs="David"/>
              </w:rPr>
            </w:pPr>
            <w:r w:rsidRPr="00A22091">
              <w:rPr>
                <w:rFonts w:ascii="David" w:hAnsi="David" w:cs="David"/>
                <w:rtl/>
              </w:rPr>
              <w:t>7</w:t>
            </w:r>
          </w:p>
        </w:tc>
      </w:tr>
    </w:tbl>
    <w:p w14:paraId="3892A9FF" w14:textId="14D56E49" w:rsidR="00FE0351" w:rsidRPr="00922B39" w:rsidRDefault="00FE0351" w:rsidP="00B64F6F">
      <w:pPr>
        <w:pStyle w:val="1fd"/>
        <w:rPr>
          <w:rtl/>
        </w:rPr>
      </w:pPr>
    </w:p>
    <w:p w14:paraId="36C81E43" w14:textId="77777777" w:rsidR="00C21890" w:rsidRPr="00922B39" w:rsidRDefault="00C21890">
      <w:pPr>
        <w:rPr>
          <w:vanish/>
        </w:rPr>
      </w:pPr>
    </w:p>
    <w:p w14:paraId="0E16E414" w14:textId="28E2860D" w:rsidR="005F207F" w:rsidRDefault="005F207F" w:rsidP="005F207F">
      <w:pPr>
        <w:rPr>
          <w:rtl/>
        </w:rPr>
      </w:pPr>
      <w:bookmarkStart w:id="217" w:name="show_isMarkivIchut_4"/>
      <w:bookmarkEnd w:id="215"/>
      <w:bookmarkEnd w:id="216"/>
    </w:p>
    <w:tbl>
      <w:tblPr>
        <w:tblStyle w:val="ng-star-inserted"/>
        <w:bidiVisual/>
        <w:tblW w:w="5036"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324"/>
      </w:tblGrid>
      <w:tr w:rsidR="00F506F0" w:rsidRPr="001C12B9" w14:paraId="7A182996" w14:textId="77777777" w:rsidTr="00E3576F">
        <w:trPr>
          <w:trHeight w:val="25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4B9C9" w14:textId="77777777" w:rsidR="00F506F0" w:rsidRPr="00E3576F" w:rsidRDefault="00F506F0" w:rsidP="00E3576F">
            <w:pPr>
              <w:rPr>
                <w:rFonts w:eastAsia="David"/>
                <w:color w:val="000000"/>
                <w:rtl/>
              </w:rPr>
            </w:pPr>
            <w:r w:rsidRPr="00E3576F">
              <w:rPr>
                <w:rFonts w:eastAsia="David"/>
                <w:b/>
                <w:bCs/>
                <w:color w:val="000000"/>
                <w:rtl/>
              </w:rPr>
              <w:t>הנחיות למילוי הטבלה:</w:t>
            </w:r>
          </w:p>
        </w:tc>
      </w:tr>
      <w:tr w:rsidR="00F506F0" w:rsidRPr="001C12B9" w14:paraId="137B7B38" w14:textId="77777777" w:rsidTr="00E3576F">
        <w:trPr>
          <w:trHeight w:val="1915"/>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0049F8" w14:textId="77777777" w:rsidR="00F506F0" w:rsidRPr="00E3576F" w:rsidRDefault="00F506F0" w:rsidP="00E1782C">
            <w:pPr>
              <w:numPr>
                <w:ilvl w:val="0"/>
                <w:numId w:val="131"/>
              </w:numPr>
              <w:spacing w:before="240"/>
              <w:rPr>
                <w:rFonts w:eastAsia="David"/>
                <w:color w:val="000000"/>
                <w:rtl/>
              </w:rPr>
            </w:pPr>
            <w:r w:rsidRPr="00E3576F">
              <w:rPr>
                <w:rFonts w:eastAsia="David"/>
                <w:color w:val="000000"/>
                <w:rtl/>
              </w:rPr>
              <w:t>יש למלא את הטבלה בהתאם לפירוט הנדרש בה, אין להוסיף מידע שאינו רלוונטי.</w:t>
            </w:r>
          </w:p>
          <w:p w14:paraId="022266EB" w14:textId="77777777" w:rsidR="00F506F0" w:rsidRPr="00E3576F" w:rsidRDefault="00F506F0" w:rsidP="00E1782C">
            <w:pPr>
              <w:numPr>
                <w:ilvl w:val="0"/>
                <w:numId w:val="131"/>
              </w:numPr>
              <w:ind w:left="795" w:hanging="282"/>
              <w:rPr>
                <w:rFonts w:eastAsia="David"/>
                <w:color w:val="000000"/>
                <w:rtl/>
              </w:rPr>
            </w:pPr>
            <w:r w:rsidRPr="00E3576F">
              <w:rPr>
                <w:rFonts w:eastAsia="David"/>
                <w:color w:val="000000"/>
                <w:rtl/>
              </w:rPr>
              <w:t>יש למלא את הטבלה בהתאם לתאים המופיעים בה. ככל שימולאו יותר תאים מהנדרש יבדקו רק התאים הראשונים שימולאו.</w:t>
            </w:r>
          </w:p>
          <w:p w14:paraId="7CD30535" w14:textId="77777777" w:rsidR="00F506F0" w:rsidRDefault="00F506F0" w:rsidP="00E1782C">
            <w:pPr>
              <w:numPr>
                <w:ilvl w:val="0"/>
                <w:numId w:val="131"/>
              </w:numPr>
              <w:ind w:left="795" w:hanging="282"/>
              <w:rPr>
                <w:rFonts w:eastAsia="David"/>
                <w:color w:val="000000"/>
              </w:rPr>
            </w:pPr>
            <w:r w:rsidRPr="00E3576F">
              <w:rPr>
                <w:rFonts w:eastAsia="David"/>
                <w:color w:val="000000"/>
                <w:rtl/>
              </w:rPr>
              <w:t>ניתן להוסיף לאמור בטבלה כל מסמך או מידע רלוונטי, אשר יכול להעיד על המפורט בטבלה.</w:t>
            </w:r>
          </w:p>
          <w:p w14:paraId="467BB92B" w14:textId="77777777" w:rsidR="00F506F0" w:rsidRPr="00E3576F" w:rsidRDefault="00F506F0" w:rsidP="00E1782C">
            <w:pPr>
              <w:numPr>
                <w:ilvl w:val="0"/>
                <w:numId w:val="131"/>
              </w:numPr>
              <w:ind w:left="795" w:hanging="282"/>
              <w:rPr>
                <w:rFonts w:eastAsia="David"/>
                <w:color w:val="000000"/>
                <w:rtl/>
              </w:rPr>
            </w:pPr>
            <w:r>
              <w:rPr>
                <w:rFonts w:eastAsia="David" w:hint="cs"/>
                <w:color w:val="000000"/>
                <w:rtl/>
              </w:rPr>
              <w:t>ניתן למלא את הטבלה, בהתאם לעמודות הקבועות בה, במסמך נפרד (כדי לאפשר מקום רחב יותר לכתיבה).</w:t>
            </w:r>
          </w:p>
        </w:tc>
      </w:tr>
      <w:tr w:rsidR="00F506F0" w:rsidRPr="001C12B9" w14:paraId="4E6C932D" w14:textId="77777777" w:rsidTr="00E3576F">
        <w:trPr>
          <w:trHeight w:val="482"/>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332C999" w14:textId="77777777" w:rsidR="00F506F0" w:rsidRPr="00E3576F" w:rsidRDefault="00F506F0" w:rsidP="00E3576F">
            <w:pPr>
              <w:spacing w:before="240"/>
              <w:rPr>
                <w:rFonts w:eastAsia="David"/>
                <w:color w:val="000000"/>
                <w:rtl/>
              </w:rPr>
            </w:pPr>
          </w:p>
        </w:tc>
      </w:tr>
    </w:tbl>
    <w:p w14:paraId="153D67AF" w14:textId="4DB22D64" w:rsidR="00F506F0" w:rsidRPr="00F506F0" w:rsidRDefault="00F506F0" w:rsidP="005F207F">
      <w:pPr>
        <w:rPr>
          <w:rtl/>
        </w:rPr>
      </w:pPr>
    </w:p>
    <w:p w14:paraId="3D6379E7" w14:textId="5FF29683" w:rsidR="005F207F" w:rsidRPr="00922B39" w:rsidRDefault="005F207F" w:rsidP="005F207F">
      <w:pPr>
        <w:spacing w:line="360" w:lineRule="auto"/>
        <w:jc w:val="both"/>
        <w:rPr>
          <w:rFonts w:eastAsia="David"/>
          <w:rtl/>
        </w:rPr>
      </w:pPr>
    </w:p>
    <w:p w14:paraId="3CB9FCF0" w14:textId="77777777" w:rsidR="005F207F" w:rsidRPr="00922B39" w:rsidRDefault="005F207F" w:rsidP="005F207F"/>
    <w:p w14:paraId="15F9FEF2" w14:textId="77777777" w:rsidR="005F207F" w:rsidRPr="00922B39" w:rsidRDefault="005F207F" w:rsidP="005F207F">
      <w:pPr>
        <w:rPr>
          <w:rtl/>
        </w:rPr>
      </w:pPr>
    </w:p>
    <w:p w14:paraId="32B64243" w14:textId="77777777" w:rsidR="005F207F" w:rsidRPr="00922B39" w:rsidRDefault="005F207F" w:rsidP="005F207F">
      <w:pPr>
        <w:rPr>
          <w:rtl/>
        </w:rPr>
      </w:pPr>
    </w:p>
    <w:p w14:paraId="1518CE99" w14:textId="77777777" w:rsidR="005F207F" w:rsidRPr="00922B39" w:rsidRDefault="005F207F" w:rsidP="005F207F">
      <w:pPr>
        <w:rPr>
          <w:rtl/>
        </w:rPr>
      </w:pPr>
    </w:p>
    <w:p w14:paraId="40089144" w14:textId="2CC5AA5E" w:rsidR="00757593" w:rsidRPr="00922B39" w:rsidRDefault="00757593" w:rsidP="00E1782C">
      <w:pPr>
        <w:pStyle w:val="2-"/>
        <w:numPr>
          <w:ilvl w:val="0"/>
          <w:numId w:val="77"/>
        </w:numPr>
        <w:rPr>
          <w:sz w:val="24"/>
          <w:szCs w:val="24"/>
        </w:rPr>
      </w:pPr>
      <w:r w:rsidRPr="00922B39">
        <w:rPr>
          <w:rFonts w:hint="eastAsia"/>
          <w:sz w:val="24"/>
          <w:szCs w:val="24"/>
          <w:rtl/>
        </w:rPr>
        <w:lastRenderedPageBreak/>
        <w:t>ראיון</w:t>
      </w:r>
      <w:r w:rsidRPr="00922B39">
        <w:rPr>
          <w:sz w:val="24"/>
          <w:szCs w:val="24"/>
          <w:rtl/>
        </w:rPr>
        <w:t xml:space="preserve"> – למציע ולמנהל הפרויקט מטעמו (20%)</w:t>
      </w:r>
    </w:p>
    <w:p w14:paraId="466776C8" w14:textId="77777777" w:rsidR="00757593" w:rsidRPr="00922B39" w:rsidRDefault="00757593" w:rsidP="00855A6A">
      <w:pPr>
        <w:spacing w:line="360" w:lineRule="auto"/>
        <w:ind w:left="720"/>
        <w:jc w:val="both"/>
        <w:rPr>
          <w:color w:val="000000"/>
          <w:rtl/>
        </w:rPr>
      </w:pPr>
      <w:r w:rsidRPr="00922B39">
        <w:rPr>
          <w:color w:val="000000"/>
          <w:rtl/>
        </w:rPr>
        <w:t xml:space="preserve">במסגרת </w:t>
      </w:r>
      <w:proofErr w:type="spellStart"/>
      <w:r w:rsidRPr="00922B39">
        <w:rPr>
          <w:color w:val="000000"/>
          <w:rtl/>
        </w:rPr>
        <w:t>הראיון</w:t>
      </w:r>
      <w:proofErr w:type="spellEnd"/>
      <w:r w:rsidRPr="00922B39">
        <w:rPr>
          <w:color w:val="000000"/>
          <w:rtl/>
        </w:rPr>
        <w:t xml:space="preserve"> תבחן ההתאמה של המציע לדרישות המכרז, </w:t>
      </w:r>
      <w:r w:rsidRPr="00922B39">
        <w:rPr>
          <w:rFonts w:hint="eastAsia"/>
          <w:color w:val="000000"/>
          <w:rtl/>
        </w:rPr>
        <w:t>ניסיונו</w:t>
      </w:r>
      <w:r w:rsidRPr="00922B39">
        <w:rPr>
          <w:color w:val="000000"/>
          <w:rtl/>
        </w:rPr>
        <w:t xml:space="preserve"> </w:t>
      </w:r>
      <w:r w:rsidRPr="00922B39">
        <w:rPr>
          <w:rFonts w:hint="eastAsia"/>
          <w:color w:val="000000"/>
          <w:rtl/>
        </w:rPr>
        <w:t>ו</w:t>
      </w:r>
      <w:r w:rsidRPr="00922B39">
        <w:rPr>
          <w:color w:val="000000"/>
          <w:rtl/>
        </w:rPr>
        <w:t xml:space="preserve">ידיעותיו המקצועיות, כמו כן ישמש </w:t>
      </w:r>
      <w:proofErr w:type="spellStart"/>
      <w:r w:rsidRPr="00922B39">
        <w:rPr>
          <w:color w:val="000000"/>
          <w:rtl/>
        </w:rPr>
        <w:t>הראיון</w:t>
      </w:r>
      <w:proofErr w:type="spellEnd"/>
      <w:r w:rsidRPr="00922B39">
        <w:rPr>
          <w:color w:val="000000"/>
          <w:rtl/>
        </w:rPr>
        <w:t xml:space="preserve"> להתרשמות כללית מהמציע.</w:t>
      </w:r>
    </w:p>
    <w:p w14:paraId="0A44B79E" w14:textId="77777777" w:rsidR="00757593" w:rsidRPr="00922B39" w:rsidRDefault="00757593" w:rsidP="00855A6A">
      <w:pPr>
        <w:spacing w:line="360" w:lineRule="auto"/>
        <w:ind w:left="720"/>
        <w:jc w:val="both"/>
        <w:rPr>
          <w:color w:val="000000"/>
          <w:rtl/>
        </w:rPr>
      </w:pPr>
      <w:r w:rsidRPr="00922B39">
        <w:rPr>
          <w:color w:val="000000"/>
          <w:rtl/>
        </w:rPr>
        <w:t>המשרד יערוך למציע ולמנהל הפרויקט ראיון לצורך התרשמות.</w:t>
      </w:r>
    </w:p>
    <w:p w14:paraId="0944DD87" w14:textId="77777777" w:rsidR="00757593" w:rsidRPr="00922B39" w:rsidRDefault="00757593" w:rsidP="00855A6A">
      <w:pPr>
        <w:spacing w:line="360" w:lineRule="auto"/>
        <w:ind w:left="720"/>
        <w:jc w:val="both"/>
        <w:rPr>
          <w:color w:val="000000"/>
          <w:rtl/>
        </w:rPr>
      </w:pPr>
      <w:r w:rsidRPr="00922B39">
        <w:rPr>
          <w:color w:val="000000"/>
          <w:rtl/>
        </w:rPr>
        <w:t xml:space="preserve">במהלך </w:t>
      </w:r>
      <w:proofErr w:type="spellStart"/>
      <w:r w:rsidRPr="00922B39">
        <w:rPr>
          <w:color w:val="000000"/>
          <w:rtl/>
        </w:rPr>
        <w:t>הראיון</w:t>
      </w:r>
      <w:proofErr w:type="spellEnd"/>
      <w:r w:rsidRPr="00922B39">
        <w:rPr>
          <w:color w:val="000000"/>
          <w:rtl/>
        </w:rPr>
        <w:t xml:space="preserve"> יבחנו הקריטריונים הבאים:</w:t>
      </w:r>
    </w:p>
    <w:p w14:paraId="31F32F34" w14:textId="6949F602" w:rsidR="00757593" w:rsidRPr="00922B39" w:rsidRDefault="00757593" w:rsidP="00E1782C">
      <w:pPr>
        <w:pStyle w:val="af4"/>
        <w:numPr>
          <w:ilvl w:val="0"/>
          <w:numId w:val="120"/>
        </w:numPr>
        <w:spacing w:line="360" w:lineRule="auto"/>
        <w:jc w:val="both"/>
        <w:rPr>
          <w:color w:val="000000"/>
          <w:rtl/>
        </w:rPr>
      </w:pPr>
      <w:r w:rsidRPr="00922B39">
        <w:rPr>
          <w:rFonts w:hint="eastAsia"/>
          <w:color w:val="000000"/>
          <w:rtl/>
        </w:rPr>
        <w:t>תכנית</w:t>
      </w:r>
      <w:r w:rsidRPr="00922B39">
        <w:rPr>
          <w:color w:val="000000"/>
          <w:rtl/>
        </w:rPr>
        <w:t xml:space="preserve"> </w:t>
      </w:r>
      <w:r w:rsidRPr="00922B39">
        <w:rPr>
          <w:rFonts w:hint="eastAsia"/>
          <w:color w:val="000000"/>
          <w:rtl/>
        </w:rPr>
        <w:t>עבודה</w:t>
      </w:r>
      <w:r w:rsidRPr="00922B39">
        <w:rPr>
          <w:color w:val="000000"/>
          <w:rtl/>
        </w:rPr>
        <w:t xml:space="preserve"> לביצוע השירותים שתצורף להצעה ותוצג במסגרת </w:t>
      </w:r>
      <w:proofErr w:type="spellStart"/>
      <w:r w:rsidRPr="00922B39">
        <w:rPr>
          <w:color w:val="000000"/>
          <w:rtl/>
        </w:rPr>
        <w:t>הראיון</w:t>
      </w:r>
      <w:proofErr w:type="spellEnd"/>
      <w:r w:rsidRPr="00922B39">
        <w:rPr>
          <w:color w:val="000000"/>
          <w:rtl/>
        </w:rPr>
        <w:t xml:space="preserve">, כמפורט בסעיף </w:t>
      </w:r>
      <w:r w:rsidR="0047109B">
        <w:rPr>
          <w:rFonts w:hint="cs"/>
          <w:color w:val="000000"/>
          <w:rtl/>
        </w:rPr>
        <w:t>4.7</w:t>
      </w:r>
      <w:r w:rsidRPr="00922B39">
        <w:rPr>
          <w:color w:val="000000"/>
          <w:rtl/>
        </w:rPr>
        <w:t xml:space="preserve"> </w:t>
      </w:r>
      <w:r w:rsidR="0047109B">
        <w:rPr>
          <w:rFonts w:hint="cs"/>
          <w:color w:val="000000"/>
          <w:rtl/>
        </w:rPr>
        <w:t>להלן</w:t>
      </w:r>
      <w:r w:rsidRPr="00922B39">
        <w:rPr>
          <w:color w:val="000000"/>
          <w:rtl/>
        </w:rPr>
        <w:t xml:space="preserve"> (30%)</w:t>
      </w:r>
    </w:p>
    <w:p w14:paraId="5966A958" w14:textId="77777777" w:rsidR="00757593" w:rsidRPr="00922B39" w:rsidRDefault="00757593" w:rsidP="00E1782C">
      <w:pPr>
        <w:pStyle w:val="af4"/>
        <w:numPr>
          <w:ilvl w:val="0"/>
          <w:numId w:val="120"/>
        </w:numPr>
        <w:spacing w:line="360" w:lineRule="auto"/>
        <w:jc w:val="both"/>
        <w:rPr>
          <w:color w:val="000000"/>
          <w:rtl/>
        </w:rPr>
      </w:pPr>
      <w:r w:rsidRPr="00922B39">
        <w:rPr>
          <w:rFonts w:hint="eastAsia"/>
          <w:color w:val="000000"/>
          <w:rtl/>
        </w:rPr>
        <w:t>התרשמות</w:t>
      </w:r>
      <w:r w:rsidRPr="00922B39">
        <w:rPr>
          <w:color w:val="000000"/>
          <w:rtl/>
        </w:rPr>
        <w:t xml:space="preserve"> אישית ומקצועית של מנהל הפרויקט והיכרותו עם עולם התרבות והאמנות (50%)</w:t>
      </w:r>
    </w:p>
    <w:p w14:paraId="527B6B6F" w14:textId="77777777" w:rsidR="00757593" w:rsidRPr="00922B39" w:rsidRDefault="00757593" w:rsidP="00E1782C">
      <w:pPr>
        <w:pStyle w:val="af4"/>
        <w:numPr>
          <w:ilvl w:val="0"/>
          <w:numId w:val="120"/>
        </w:numPr>
        <w:spacing w:line="360" w:lineRule="auto"/>
        <w:jc w:val="both"/>
        <w:rPr>
          <w:color w:val="000000"/>
          <w:rtl/>
        </w:rPr>
      </w:pPr>
      <w:r w:rsidRPr="00922B39">
        <w:rPr>
          <w:color w:val="000000"/>
          <w:rtl/>
        </w:rPr>
        <w:t>התרשמות נציגי המשרד מהבנת מנהל הפרויקט את פרטי הפרויקט ואת מורכבותו, והתרשמות ממחויבותו להפעלת  הפרויקט (20%)</w:t>
      </w:r>
    </w:p>
    <w:p w14:paraId="63A128EA" w14:textId="558F2FFC" w:rsidR="00757593" w:rsidRPr="00922B39" w:rsidRDefault="00757593" w:rsidP="00855A6A">
      <w:pPr>
        <w:pStyle w:val="2-"/>
        <w:numPr>
          <w:ilvl w:val="0"/>
          <w:numId w:val="0"/>
        </w:numPr>
        <w:ind w:left="1080"/>
        <w:rPr>
          <w:sz w:val="24"/>
          <w:szCs w:val="24"/>
          <w:rtl/>
        </w:rPr>
      </w:pPr>
      <w:r w:rsidRPr="00922B39">
        <w:rPr>
          <w:rFonts w:hint="eastAsia"/>
          <w:sz w:val="24"/>
          <w:szCs w:val="24"/>
          <w:rtl/>
        </w:rPr>
        <w:t>הנחיות</w:t>
      </w:r>
      <w:r w:rsidRPr="00922B39">
        <w:rPr>
          <w:sz w:val="24"/>
          <w:szCs w:val="24"/>
          <w:rtl/>
        </w:rPr>
        <w:t xml:space="preserve"> בדבר </w:t>
      </w:r>
      <w:proofErr w:type="spellStart"/>
      <w:r w:rsidRPr="00922B39">
        <w:rPr>
          <w:rFonts w:hint="eastAsia"/>
          <w:sz w:val="24"/>
          <w:szCs w:val="24"/>
          <w:rtl/>
        </w:rPr>
        <w:t>הראיון</w:t>
      </w:r>
      <w:proofErr w:type="spellEnd"/>
      <w:r w:rsidRPr="00922B39">
        <w:rPr>
          <w:sz w:val="24"/>
          <w:szCs w:val="24"/>
          <w:rtl/>
        </w:rPr>
        <w:t>:</w:t>
      </w:r>
    </w:p>
    <w:p w14:paraId="23B9BEBD" w14:textId="7261EF8F" w:rsidR="00757593" w:rsidRPr="00922B39" w:rsidRDefault="00757593" w:rsidP="00E1782C">
      <w:pPr>
        <w:pStyle w:val="3-"/>
        <w:numPr>
          <w:ilvl w:val="1"/>
          <w:numId w:val="127"/>
        </w:numPr>
        <w:ind w:left="1334" w:hanging="425"/>
        <w:rPr>
          <w:rtl/>
        </w:rPr>
      </w:pPr>
      <w:r w:rsidRPr="00922B39">
        <w:rPr>
          <w:rFonts w:hint="eastAsia"/>
          <w:rtl/>
        </w:rPr>
        <w:t>הודעה</w:t>
      </w:r>
      <w:r w:rsidRPr="00922B39">
        <w:rPr>
          <w:rtl/>
        </w:rPr>
        <w:t xml:space="preserve"> בדבר מועד </w:t>
      </w:r>
      <w:proofErr w:type="spellStart"/>
      <w:r w:rsidRPr="00922B39">
        <w:rPr>
          <w:rFonts w:hint="eastAsia"/>
          <w:rtl/>
        </w:rPr>
        <w:t>הראיון</w:t>
      </w:r>
      <w:proofErr w:type="spellEnd"/>
      <w:r w:rsidRPr="00922B39">
        <w:rPr>
          <w:rtl/>
        </w:rPr>
        <w:t xml:space="preserve"> תשלח לכל מציע שעומד בדרישות המפורטות במכרז. המ</w:t>
      </w:r>
      <w:r w:rsidRPr="00922B39">
        <w:rPr>
          <w:rFonts w:hint="eastAsia"/>
          <w:rtl/>
        </w:rPr>
        <w:t>זמין</w:t>
      </w:r>
      <w:r w:rsidRPr="00922B39">
        <w:rPr>
          <w:rtl/>
        </w:rPr>
        <w:t xml:space="preserve"> רשאי על פי שיקול דעתו לשנות את מועד </w:t>
      </w:r>
      <w:proofErr w:type="spellStart"/>
      <w:r w:rsidRPr="00922B39">
        <w:rPr>
          <w:rtl/>
        </w:rPr>
        <w:t>הראיון</w:t>
      </w:r>
      <w:proofErr w:type="spellEnd"/>
      <w:r w:rsidRPr="00922B39">
        <w:rPr>
          <w:rtl/>
        </w:rPr>
        <w:t>, ובלבד ש</w:t>
      </w:r>
      <w:r w:rsidRPr="00922B39">
        <w:rPr>
          <w:rFonts w:hint="eastAsia"/>
          <w:rtl/>
        </w:rPr>
        <w:t>י</w:t>
      </w:r>
      <w:r w:rsidRPr="00922B39">
        <w:rPr>
          <w:rtl/>
        </w:rPr>
        <w:t xml:space="preserve">ודיע למציע </w:t>
      </w:r>
      <w:r w:rsidRPr="00922B39">
        <w:rPr>
          <w:rFonts w:hint="eastAsia"/>
          <w:rtl/>
        </w:rPr>
        <w:t>על</w:t>
      </w:r>
      <w:r w:rsidRPr="00922B39">
        <w:rPr>
          <w:rtl/>
        </w:rPr>
        <w:t xml:space="preserve"> המועד החלופי מראש. </w:t>
      </w:r>
    </w:p>
    <w:p w14:paraId="27D714C1" w14:textId="77777777" w:rsidR="00757593" w:rsidRPr="00922B39" w:rsidRDefault="00757593" w:rsidP="00E1782C">
      <w:pPr>
        <w:pStyle w:val="3-"/>
        <w:numPr>
          <w:ilvl w:val="1"/>
          <w:numId w:val="127"/>
        </w:numPr>
        <w:ind w:left="1334" w:hanging="425"/>
        <w:rPr>
          <w:rtl/>
        </w:rPr>
      </w:pPr>
      <w:r w:rsidRPr="00922B39">
        <w:rPr>
          <w:rFonts w:hint="eastAsia"/>
          <w:rtl/>
        </w:rPr>
        <w:t>המזמין</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 xml:space="preserve"> </w:t>
      </w:r>
      <w:r w:rsidRPr="00922B39">
        <w:rPr>
          <w:rFonts w:hint="eastAsia"/>
          <w:rtl/>
        </w:rPr>
        <w:t>לפסול</w:t>
      </w:r>
      <w:r w:rsidRPr="00922B39">
        <w:rPr>
          <w:rtl/>
        </w:rPr>
        <w:t xml:space="preserve"> </w:t>
      </w:r>
      <w:r w:rsidRPr="00922B39">
        <w:rPr>
          <w:rFonts w:hint="eastAsia"/>
          <w:rtl/>
        </w:rPr>
        <w:t>את</w:t>
      </w:r>
      <w:r w:rsidRPr="00922B39">
        <w:rPr>
          <w:rtl/>
        </w:rPr>
        <w:t xml:space="preserve"> </w:t>
      </w:r>
      <w:r w:rsidRPr="00922B39">
        <w:rPr>
          <w:rFonts w:hint="eastAsia"/>
          <w:rtl/>
        </w:rPr>
        <w:t>הצעתו</w:t>
      </w:r>
      <w:r w:rsidRPr="00922B39">
        <w:rPr>
          <w:rtl/>
        </w:rPr>
        <w:t xml:space="preserve"> </w:t>
      </w:r>
      <w:r w:rsidRPr="00922B39">
        <w:rPr>
          <w:rFonts w:hint="eastAsia"/>
          <w:rtl/>
        </w:rPr>
        <w:t>של</w:t>
      </w:r>
      <w:r w:rsidRPr="00922B39">
        <w:rPr>
          <w:rtl/>
        </w:rPr>
        <w:t xml:space="preserve"> </w:t>
      </w:r>
      <w:r w:rsidRPr="00922B39">
        <w:rPr>
          <w:rFonts w:hint="eastAsia"/>
          <w:rtl/>
        </w:rPr>
        <w:t>מציע</w:t>
      </w:r>
      <w:r w:rsidRPr="00922B39">
        <w:rPr>
          <w:rtl/>
        </w:rPr>
        <w:t xml:space="preserve"> </w:t>
      </w:r>
      <w:r w:rsidRPr="00922B39">
        <w:rPr>
          <w:rFonts w:hint="eastAsia"/>
          <w:rtl/>
        </w:rPr>
        <w:t>אשר</w:t>
      </w:r>
      <w:r w:rsidRPr="00922B39">
        <w:rPr>
          <w:rtl/>
        </w:rPr>
        <w:t xml:space="preserve"> </w:t>
      </w:r>
      <w:r w:rsidRPr="00922B39">
        <w:rPr>
          <w:rFonts w:hint="eastAsia"/>
          <w:rtl/>
        </w:rPr>
        <w:t>לא</w:t>
      </w:r>
      <w:r w:rsidRPr="00922B39">
        <w:rPr>
          <w:rtl/>
        </w:rPr>
        <w:t xml:space="preserve"> </w:t>
      </w:r>
      <w:r w:rsidRPr="00922B39">
        <w:rPr>
          <w:rFonts w:hint="eastAsia"/>
          <w:rtl/>
        </w:rPr>
        <w:t>יגיע</w:t>
      </w:r>
      <w:r w:rsidRPr="00922B39">
        <w:rPr>
          <w:rtl/>
        </w:rPr>
        <w:t xml:space="preserve"> </w:t>
      </w:r>
      <w:r w:rsidRPr="00922B39">
        <w:rPr>
          <w:rFonts w:hint="eastAsia"/>
          <w:rtl/>
        </w:rPr>
        <w:t>לראיון</w:t>
      </w:r>
      <w:r w:rsidRPr="00922B39">
        <w:rPr>
          <w:rtl/>
        </w:rPr>
        <w:t xml:space="preserve"> </w:t>
      </w:r>
      <w:r w:rsidRPr="00922B39">
        <w:rPr>
          <w:rFonts w:hint="eastAsia"/>
          <w:rtl/>
        </w:rPr>
        <w:t>במועד</w:t>
      </w:r>
      <w:r w:rsidRPr="00922B39">
        <w:rPr>
          <w:rtl/>
        </w:rPr>
        <w:t xml:space="preserve"> </w:t>
      </w:r>
      <w:r w:rsidRPr="00922B39">
        <w:rPr>
          <w:rFonts w:hint="eastAsia"/>
          <w:rtl/>
        </w:rPr>
        <w:t>שנקבע</w:t>
      </w:r>
      <w:r w:rsidRPr="00922B39">
        <w:rPr>
          <w:rtl/>
        </w:rPr>
        <w:t xml:space="preserve"> </w:t>
      </w:r>
      <w:r w:rsidRPr="00922B39">
        <w:rPr>
          <w:rFonts w:hint="eastAsia"/>
          <w:rtl/>
        </w:rPr>
        <w:t>לו</w:t>
      </w:r>
      <w:r w:rsidRPr="00922B39">
        <w:rPr>
          <w:rtl/>
        </w:rPr>
        <w:t xml:space="preserve">, </w:t>
      </w:r>
      <w:r w:rsidRPr="00922B39">
        <w:rPr>
          <w:rFonts w:hint="eastAsia"/>
          <w:rtl/>
        </w:rPr>
        <w:t>או</w:t>
      </w:r>
      <w:r w:rsidRPr="00922B39">
        <w:rPr>
          <w:rtl/>
        </w:rPr>
        <w:t xml:space="preserve"> </w:t>
      </w:r>
      <w:r w:rsidRPr="00922B39">
        <w:rPr>
          <w:rFonts w:hint="eastAsia"/>
          <w:rtl/>
        </w:rPr>
        <w:t>לחילופין</w:t>
      </w:r>
      <w:r w:rsidRPr="00922B39">
        <w:rPr>
          <w:rtl/>
        </w:rPr>
        <w:t xml:space="preserve"> </w:t>
      </w:r>
      <w:r w:rsidRPr="00922B39">
        <w:rPr>
          <w:rFonts w:hint="eastAsia"/>
          <w:rtl/>
        </w:rPr>
        <w:t>לאפשר</w:t>
      </w:r>
      <w:r w:rsidRPr="00922B39">
        <w:rPr>
          <w:rtl/>
        </w:rPr>
        <w:t xml:space="preserve"> </w:t>
      </w:r>
      <w:r w:rsidRPr="00922B39">
        <w:rPr>
          <w:rFonts w:hint="eastAsia"/>
          <w:rtl/>
        </w:rPr>
        <w:t>לו</w:t>
      </w:r>
      <w:r w:rsidRPr="00922B39">
        <w:rPr>
          <w:rtl/>
        </w:rPr>
        <w:t xml:space="preserve"> </w:t>
      </w:r>
      <w:r w:rsidRPr="00922B39">
        <w:rPr>
          <w:rFonts w:hint="eastAsia"/>
          <w:rtl/>
        </w:rPr>
        <w:t>ראיון</w:t>
      </w:r>
      <w:r w:rsidRPr="00922B39">
        <w:rPr>
          <w:rtl/>
        </w:rPr>
        <w:t xml:space="preserve"> </w:t>
      </w:r>
      <w:r w:rsidRPr="00922B39">
        <w:rPr>
          <w:rFonts w:hint="eastAsia"/>
          <w:rtl/>
        </w:rPr>
        <w:t>במועד</w:t>
      </w:r>
      <w:r w:rsidRPr="00922B39">
        <w:rPr>
          <w:rtl/>
        </w:rPr>
        <w:t xml:space="preserve"> </w:t>
      </w:r>
      <w:r w:rsidRPr="00922B39">
        <w:rPr>
          <w:rFonts w:hint="eastAsia"/>
          <w:rtl/>
        </w:rPr>
        <w:t>חלופי</w:t>
      </w:r>
      <w:r w:rsidRPr="00922B39">
        <w:rPr>
          <w:rtl/>
        </w:rPr>
        <w:t xml:space="preserve">, </w:t>
      </w:r>
      <w:r w:rsidRPr="00922B39">
        <w:rPr>
          <w:rFonts w:hint="eastAsia"/>
          <w:rtl/>
        </w:rPr>
        <w:t>וזאת</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ולנסיבות</w:t>
      </w:r>
      <w:r w:rsidRPr="00922B39">
        <w:rPr>
          <w:rtl/>
        </w:rPr>
        <w:t xml:space="preserve"> </w:t>
      </w:r>
      <w:r w:rsidRPr="00922B39">
        <w:rPr>
          <w:rFonts w:hint="eastAsia"/>
          <w:rtl/>
        </w:rPr>
        <w:t>המכרז</w:t>
      </w:r>
      <w:r w:rsidRPr="00922B39">
        <w:rPr>
          <w:rtl/>
        </w:rPr>
        <w:t>.</w:t>
      </w:r>
    </w:p>
    <w:p w14:paraId="0143FD85" w14:textId="727B897E" w:rsidR="00757593" w:rsidRPr="00922B39" w:rsidRDefault="00757593" w:rsidP="00E1782C">
      <w:pPr>
        <w:pStyle w:val="3-"/>
        <w:numPr>
          <w:ilvl w:val="1"/>
          <w:numId w:val="127"/>
        </w:numPr>
        <w:ind w:left="1334" w:hanging="425"/>
        <w:rPr>
          <w:rtl/>
        </w:rPr>
      </w:pPr>
      <w:r w:rsidRPr="00922B39">
        <w:rPr>
          <w:rFonts w:hint="eastAsia"/>
          <w:rtl/>
        </w:rPr>
        <w:t>על</w:t>
      </w:r>
      <w:r w:rsidRPr="00922B39">
        <w:rPr>
          <w:rtl/>
        </w:rPr>
        <w:t xml:space="preserve"> </w:t>
      </w:r>
      <w:r w:rsidRPr="00922B39">
        <w:rPr>
          <w:rFonts w:hint="eastAsia"/>
          <w:rtl/>
        </w:rPr>
        <w:t>המציע</w:t>
      </w:r>
      <w:r w:rsidRPr="00922B39">
        <w:rPr>
          <w:rtl/>
        </w:rPr>
        <w:t xml:space="preserve"> </w:t>
      </w:r>
      <w:r w:rsidRPr="00922B39">
        <w:rPr>
          <w:rFonts w:hint="eastAsia"/>
          <w:rtl/>
        </w:rPr>
        <w:t>להגיע</w:t>
      </w:r>
      <w:r w:rsidRPr="00922B39">
        <w:rPr>
          <w:rtl/>
        </w:rPr>
        <w:t xml:space="preserve"> </w:t>
      </w:r>
      <w:r w:rsidRPr="00922B39">
        <w:rPr>
          <w:rFonts w:hint="eastAsia"/>
          <w:rtl/>
        </w:rPr>
        <w:t>ל</w:t>
      </w:r>
      <w:r w:rsidRPr="00922B39">
        <w:rPr>
          <w:rtl/>
        </w:rPr>
        <w:t xml:space="preserve">ראיון יחד עם </w:t>
      </w:r>
      <w:r w:rsidR="00EF758A" w:rsidRPr="00922B39">
        <w:rPr>
          <w:rFonts w:hint="eastAsia"/>
          <w:rtl/>
        </w:rPr>
        <w:t>מנהל</w:t>
      </w:r>
      <w:r w:rsidR="00EF758A" w:rsidRPr="00922B39">
        <w:rPr>
          <w:rtl/>
        </w:rPr>
        <w:t xml:space="preserve"> </w:t>
      </w:r>
      <w:r w:rsidR="00EF758A" w:rsidRPr="00922B39">
        <w:rPr>
          <w:rFonts w:hint="eastAsia"/>
          <w:rtl/>
        </w:rPr>
        <w:t>הפרויקט</w:t>
      </w:r>
      <w:r w:rsidR="00DE7862">
        <w:rPr>
          <w:rFonts w:hint="cs"/>
          <w:rtl/>
        </w:rPr>
        <w:t xml:space="preserve"> </w:t>
      </w:r>
      <w:r w:rsidR="00004D05" w:rsidRPr="00922B39">
        <w:rPr>
          <w:rtl/>
        </w:rPr>
        <w:t xml:space="preserve">מטעמו. </w:t>
      </w:r>
      <w:r w:rsidRPr="00922B39">
        <w:rPr>
          <w:rtl/>
        </w:rPr>
        <w:t xml:space="preserve"> </w:t>
      </w:r>
    </w:p>
    <w:p w14:paraId="28617CC8" w14:textId="77777777" w:rsidR="00757593" w:rsidRPr="00922B39" w:rsidRDefault="00757593" w:rsidP="00E1782C">
      <w:pPr>
        <w:pStyle w:val="3-"/>
        <w:numPr>
          <w:ilvl w:val="1"/>
          <w:numId w:val="127"/>
        </w:numPr>
        <w:ind w:left="1334" w:hanging="425"/>
        <w:rPr>
          <w:rtl/>
        </w:rPr>
      </w:pPr>
      <w:r w:rsidRPr="00922B39">
        <w:rPr>
          <w:rFonts w:hint="eastAsia"/>
          <w:rtl/>
        </w:rPr>
        <w:t>במסגרת</w:t>
      </w:r>
      <w:r w:rsidRPr="00922B39">
        <w:rPr>
          <w:rtl/>
        </w:rPr>
        <w:t xml:space="preserve"> </w:t>
      </w:r>
      <w:proofErr w:type="spellStart"/>
      <w:r w:rsidRPr="00922B39">
        <w:rPr>
          <w:rtl/>
        </w:rPr>
        <w:t>ה</w:t>
      </w:r>
      <w:r w:rsidRPr="00922B39">
        <w:rPr>
          <w:rFonts w:hint="eastAsia"/>
          <w:rtl/>
        </w:rPr>
        <w:t>ראיון</w:t>
      </w:r>
      <w:proofErr w:type="spellEnd"/>
      <w:r w:rsidRPr="00922B39">
        <w:rPr>
          <w:rtl/>
        </w:rPr>
        <w:t xml:space="preserve"> המ</w:t>
      </w:r>
      <w:r w:rsidRPr="00922B39">
        <w:rPr>
          <w:rFonts w:hint="eastAsia"/>
          <w:rtl/>
        </w:rPr>
        <w:t>זמין</w:t>
      </w:r>
      <w:r w:rsidRPr="00922B39">
        <w:rPr>
          <w:rtl/>
        </w:rPr>
        <w:t xml:space="preserve"> יהיה רשאי לדרוש </w:t>
      </w:r>
      <w:r w:rsidRPr="00922B39">
        <w:rPr>
          <w:rFonts w:hint="eastAsia"/>
          <w:rtl/>
        </w:rPr>
        <w:t>מהמציע</w:t>
      </w:r>
      <w:r w:rsidRPr="00922B39">
        <w:rPr>
          <w:rtl/>
        </w:rPr>
        <w:t xml:space="preserve"> או </w:t>
      </w:r>
      <w:r w:rsidRPr="00922B39">
        <w:rPr>
          <w:rFonts w:hint="eastAsia"/>
          <w:rtl/>
        </w:rPr>
        <w:t>מנציגיו</w:t>
      </w:r>
      <w:r w:rsidRPr="00922B39">
        <w:rPr>
          <w:rtl/>
        </w:rPr>
        <w:t xml:space="preserve"> </w:t>
      </w:r>
      <w:r w:rsidRPr="00922B39">
        <w:rPr>
          <w:rFonts w:hint="eastAsia"/>
          <w:rtl/>
        </w:rPr>
        <w:t>בראיון</w:t>
      </w:r>
      <w:r w:rsidRPr="00922B39">
        <w:rPr>
          <w:rtl/>
        </w:rPr>
        <w:t xml:space="preserve"> להציג בפניו כל מידע או מסמכים או אישורים או רישיונות </w:t>
      </w:r>
      <w:proofErr w:type="spellStart"/>
      <w:r w:rsidRPr="00922B39">
        <w:rPr>
          <w:rFonts w:hint="eastAsia"/>
          <w:rtl/>
        </w:rPr>
        <w:t>וכיוצ</w:t>
      </w:r>
      <w:r w:rsidRPr="00922B39">
        <w:rPr>
          <w:rtl/>
        </w:rPr>
        <w:t>"ב</w:t>
      </w:r>
      <w:proofErr w:type="spellEnd"/>
      <w:r w:rsidRPr="00922B39">
        <w:rPr>
          <w:rtl/>
        </w:rPr>
        <w:t xml:space="preserve">, </w:t>
      </w:r>
      <w:r w:rsidRPr="00922B39">
        <w:rPr>
          <w:rFonts w:hint="eastAsia"/>
          <w:rtl/>
        </w:rPr>
        <w:t>אשר</w:t>
      </w:r>
      <w:r w:rsidRPr="00922B39">
        <w:rPr>
          <w:rtl/>
        </w:rPr>
        <w:t xml:space="preserve"> </w:t>
      </w:r>
      <w:r w:rsidRPr="00922B39">
        <w:rPr>
          <w:rFonts w:hint="eastAsia"/>
          <w:rtl/>
        </w:rPr>
        <w:t>לדעת</w:t>
      </w:r>
      <w:r w:rsidRPr="00922B39">
        <w:rPr>
          <w:rtl/>
        </w:rPr>
        <w:t xml:space="preserve"> </w:t>
      </w:r>
      <w:r w:rsidRPr="00922B39">
        <w:rPr>
          <w:rFonts w:hint="eastAsia"/>
          <w:rtl/>
        </w:rPr>
        <w:t>המזמין</w:t>
      </w:r>
      <w:r w:rsidRPr="00922B39">
        <w:rPr>
          <w:rtl/>
        </w:rPr>
        <w:t xml:space="preserve"> </w:t>
      </w:r>
      <w:r w:rsidRPr="00922B39">
        <w:rPr>
          <w:rFonts w:hint="eastAsia"/>
          <w:rtl/>
        </w:rPr>
        <w:t>נחוצים</w:t>
      </w:r>
      <w:r w:rsidRPr="00922B39">
        <w:rPr>
          <w:rtl/>
        </w:rPr>
        <w:t xml:space="preserve"> </w:t>
      </w:r>
      <w:r w:rsidRPr="00922B39">
        <w:rPr>
          <w:rFonts w:hint="eastAsia"/>
          <w:rtl/>
        </w:rPr>
        <w:t>לצורך</w:t>
      </w:r>
      <w:r w:rsidRPr="00922B39">
        <w:rPr>
          <w:rtl/>
        </w:rPr>
        <w:t xml:space="preserve"> </w:t>
      </w:r>
      <w:r w:rsidRPr="00922B39">
        <w:rPr>
          <w:rFonts w:hint="eastAsia"/>
          <w:rtl/>
        </w:rPr>
        <w:t>הוכחת</w:t>
      </w:r>
      <w:r w:rsidRPr="00922B39">
        <w:rPr>
          <w:rtl/>
        </w:rPr>
        <w:t xml:space="preserve"> </w:t>
      </w:r>
      <w:r w:rsidRPr="00922B39">
        <w:rPr>
          <w:rFonts w:hint="eastAsia"/>
          <w:rtl/>
        </w:rPr>
        <w:t>עמידה</w:t>
      </w:r>
      <w:r w:rsidRPr="00922B39">
        <w:rPr>
          <w:rtl/>
        </w:rPr>
        <w:t xml:space="preserve"> </w:t>
      </w:r>
      <w:r w:rsidRPr="00922B39">
        <w:rPr>
          <w:rFonts w:hint="eastAsia"/>
          <w:rtl/>
        </w:rPr>
        <w:t>בדרישות</w:t>
      </w:r>
      <w:r w:rsidRPr="00922B39">
        <w:rPr>
          <w:rtl/>
        </w:rPr>
        <w:t xml:space="preserve"> </w:t>
      </w:r>
      <w:r w:rsidRPr="00922B39">
        <w:rPr>
          <w:rFonts w:hint="eastAsia"/>
          <w:rtl/>
        </w:rPr>
        <w:t>המכרז</w:t>
      </w:r>
      <w:r w:rsidRPr="00922B39">
        <w:rPr>
          <w:rtl/>
        </w:rPr>
        <w:t>.</w:t>
      </w:r>
    </w:p>
    <w:p w14:paraId="3EFCD79A" w14:textId="77777777" w:rsidR="00757593" w:rsidRPr="00922B39" w:rsidRDefault="00757593" w:rsidP="00E1782C">
      <w:pPr>
        <w:pStyle w:val="3-"/>
        <w:numPr>
          <w:ilvl w:val="1"/>
          <w:numId w:val="127"/>
        </w:numPr>
        <w:ind w:left="1334" w:hanging="425"/>
        <w:rPr>
          <w:rtl/>
        </w:rPr>
      </w:pPr>
      <w:r w:rsidRPr="00922B39">
        <w:rPr>
          <w:rFonts w:hint="eastAsia"/>
          <w:rtl/>
        </w:rPr>
        <w:t>במסגרת</w:t>
      </w:r>
      <w:r w:rsidRPr="00922B39">
        <w:rPr>
          <w:rtl/>
        </w:rPr>
        <w:t xml:space="preserve"> </w:t>
      </w:r>
      <w:proofErr w:type="spellStart"/>
      <w:r w:rsidRPr="00922B39">
        <w:rPr>
          <w:rtl/>
        </w:rPr>
        <w:t>ה</w:t>
      </w:r>
      <w:r w:rsidRPr="00922B39">
        <w:rPr>
          <w:rFonts w:hint="eastAsia"/>
          <w:rtl/>
        </w:rPr>
        <w:t>ראיון</w:t>
      </w:r>
      <w:proofErr w:type="spellEnd"/>
      <w:r w:rsidRPr="00922B39">
        <w:rPr>
          <w:rtl/>
        </w:rPr>
        <w:t xml:space="preserve"> המ</w:t>
      </w:r>
      <w:r w:rsidRPr="00922B39">
        <w:rPr>
          <w:rFonts w:hint="eastAsia"/>
          <w:rtl/>
        </w:rPr>
        <w:t>זמין</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 xml:space="preserve"> לבחון </w:t>
      </w:r>
      <w:r w:rsidRPr="00922B39">
        <w:rPr>
          <w:rFonts w:hint="eastAsia"/>
          <w:rtl/>
        </w:rPr>
        <w:t>את</w:t>
      </w:r>
      <w:r w:rsidRPr="00922B39">
        <w:rPr>
          <w:rtl/>
        </w:rPr>
        <w:t xml:space="preserve"> </w:t>
      </w:r>
      <w:r w:rsidRPr="00922B39">
        <w:rPr>
          <w:rFonts w:hint="eastAsia"/>
          <w:rtl/>
        </w:rPr>
        <w:t>הבנתו</w:t>
      </w:r>
      <w:r w:rsidRPr="00922B39">
        <w:rPr>
          <w:rtl/>
        </w:rPr>
        <w:t xml:space="preserve"> </w:t>
      </w:r>
      <w:r w:rsidRPr="00922B39">
        <w:rPr>
          <w:rFonts w:hint="eastAsia"/>
          <w:rtl/>
        </w:rPr>
        <w:t>ובקיאותו</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או</w:t>
      </w:r>
      <w:r w:rsidRPr="00922B39">
        <w:rPr>
          <w:rtl/>
        </w:rPr>
        <w:t xml:space="preserve"> </w:t>
      </w:r>
      <w:r w:rsidRPr="00922B39">
        <w:rPr>
          <w:rFonts w:hint="eastAsia"/>
          <w:rtl/>
        </w:rPr>
        <w:t>של</w:t>
      </w:r>
      <w:r w:rsidRPr="00922B39">
        <w:rPr>
          <w:rtl/>
        </w:rPr>
        <w:t xml:space="preserve"> </w:t>
      </w:r>
      <w:r w:rsidRPr="00922B39">
        <w:rPr>
          <w:rFonts w:hint="eastAsia"/>
          <w:rtl/>
        </w:rPr>
        <w:t>נציגיו</w:t>
      </w:r>
      <w:r w:rsidRPr="00922B39">
        <w:rPr>
          <w:rtl/>
        </w:rPr>
        <w:t xml:space="preserve"> </w:t>
      </w:r>
      <w:r w:rsidRPr="00922B39">
        <w:rPr>
          <w:rFonts w:hint="eastAsia"/>
          <w:rtl/>
        </w:rPr>
        <w:t>בתחום</w:t>
      </w:r>
      <w:r w:rsidRPr="00922B39">
        <w:rPr>
          <w:rtl/>
        </w:rPr>
        <w:t xml:space="preserve"> </w:t>
      </w:r>
      <w:r w:rsidRPr="00922B39">
        <w:rPr>
          <w:rFonts w:hint="eastAsia"/>
          <w:rtl/>
        </w:rPr>
        <w:t>השירותים</w:t>
      </w:r>
      <w:r w:rsidRPr="00922B39">
        <w:rPr>
          <w:rtl/>
        </w:rPr>
        <w:t xml:space="preserve"> </w:t>
      </w:r>
      <w:r w:rsidRPr="00922B39">
        <w:rPr>
          <w:rFonts w:hint="eastAsia"/>
          <w:rtl/>
        </w:rPr>
        <w:t>נשוא</w:t>
      </w:r>
      <w:r w:rsidRPr="00922B39">
        <w:rPr>
          <w:rtl/>
        </w:rPr>
        <w:t xml:space="preserve"> </w:t>
      </w:r>
      <w:r w:rsidRPr="00922B39">
        <w:rPr>
          <w:rFonts w:hint="eastAsia"/>
          <w:rtl/>
        </w:rPr>
        <w:t>ההליך</w:t>
      </w:r>
      <w:r w:rsidRPr="00922B39">
        <w:rPr>
          <w:rtl/>
        </w:rPr>
        <w:t xml:space="preserve"> </w:t>
      </w:r>
      <w:r w:rsidRPr="00922B39">
        <w:rPr>
          <w:rFonts w:hint="eastAsia"/>
          <w:rtl/>
        </w:rPr>
        <w:t>וכן</w:t>
      </w:r>
      <w:r w:rsidRPr="00922B39">
        <w:rPr>
          <w:rtl/>
        </w:rPr>
        <w:t xml:space="preserve"> </w:t>
      </w:r>
      <w:r w:rsidRPr="00922B39">
        <w:rPr>
          <w:rFonts w:hint="eastAsia"/>
          <w:rtl/>
        </w:rPr>
        <w:t>לבחון</w:t>
      </w:r>
      <w:r w:rsidRPr="00922B39">
        <w:rPr>
          <w:rtl/>
        </w:rPr>
        <w:t xml:space="preserve"> </w:t>
      </w:r>
      <w:r w:rsidRPr="00922B39">
        <w:rPr>
          <w:rFonts w:hint="eastAsia"/>
          <w:rtl/>
        </w:rPr>
        <w:t>את</w:t>
      </w:r>
      <w:r w:rsidRPr="00922B39">
        <w:rPr>
          <w:rtl/>
        </w:rPr>
        <w:t xml:space="preserve"> </w:t>
      </w:r>
      <w:r w:rsidRPr="00922B39">
        <w:rPr>
          <w:rFonts w:hint="eastAsia"/>
          <w:rtl/>
        </w:rPr>
        <w:t>יכולתו</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לעמוד</w:t>
      </w:r>
      <w:r w:rsidRPr="00922B39">
        <w:rPr>
          <w:rtl/>
        </w:rPr>
        <w:t xml:space="preserve"> </w:t>
      </w:r>
      <w:r w:rsidRPr="00922B39">
        <w:rPr>
          <w:rFonts w:hint="eastAsia"/>
          <w:rtl/>
        </w:rPr>
        <w:t>בכל</w:t>
      </w:r>
      <w:r w:rsidRPr="00922B39">
        <w:rPr>
          <w:rtl/>
        </w:rPr>
        <w:t xml:space="preserve"> </w:t>
      </w:r>
      <w:r w:rsidRPr="00922B39">
        <w:rPr>
          <w:rFonts w:hint="eastAsia"/>
          <w:rtl/>
        </w:rPr>
        <w:t>התחייבויותיו</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הסכם</w:t>
      </w:r>
      <w:r w:rsidRPr="00922B39">
        <w:rPr>
          <w:rtl/>
        </w:rPr>
        <w:t xml:space="preserve"> </w:t>
      </w:r>
      <w:r w:rsidRPr="00922B39">
        <w:rPr>
          <w:rFonts w:hint="eastAsia"/>
          <w:rtl/>
        </w:rPr>
        <w:t>ההתקשרות</w:t>
      </w:r>
      <w:r w:rsidRPr="00922B39">
        <w:rPr>
          <w:rtl/>
        </w:rPr>
        <w:t xml:space="preserve">. </w:t>
      </w:r>
    </w:p>
    <w:p w14:paraId="04E81736" w14:textId="77777777" w:rsidR="00757593" w:rsidRPr="00922B39" w:rsidRDefault="00757593" w:rsidP="00E1782C">
      <w:pPr>
        <w:pStyle w:val="3-"/>
        <w:numPr>
          <w:ilvl w:val="1"/>
          <w:numId w:val="127"/>
        </w:numPr>
        <w:ind w:left="1334" w:hanging="425"/>
      </w:pPr>
      <w:r w:rsidRPr="00922B39">
        <w:rPr>
          <w:rtl/>
        </w:rPr>
        <w:t>ה</w:t>
      </w:r>
      <w:r w:rsidRPr="00922B39">
        <w:rPr>
          <w:rFonts w:hint="eastAsia"/>
          <w:rtl/>
        </w:rPr>
        <w:t>מזמין</w:t>
      </w:r>
      <w:r w:rsidRPr="00922B39">
        <w:rPr>
          <w:rtl/>
        </w:rPr>
        <w:t xml:space="preserve"> יהיה רשאי לזמן יועצים מקצועיים או משקיפים נוספים מטעמו שישתתפו בראיונות.</w:t>
      </w:r>
    </w:p>
    <w:p w14:paraId="56CF2FC2" w14:textId="77777777" w:rsidR="00757593" w:rsidRPr="00922B39" w:rsidRDefault="00757593" w:rsidP="00E1782C">
      <w:pPr>
        <w:pStyle w:val="3-"/>
        <w:numPr>
          <w:ilvl w:val="1"/>
          <w:numId w:val="127"/>
        </w:numPr>
        <w:ind w:left="1334" w:hanging="425"/>
      </w:pPr>
      <w:r w:rsidRPr="00922B39">
        <w:rPr>
          <w:rFonts w:hint="eastAsia"/>
          <w:rtl/>
        </w:rPr>
        <w:t>המציע</w:t>
      </w:r>
      <w:r w:rsidRPr="00922B39">
        <w:rPr>
          <w:rtl/>
        </w:rPr>
        <w:t xml:space="preserve"> </w:t>
      </w:r>
      <w:r w:rsidRPr="00922B39">
        <w:rPr>
          <w:rFonts w:hint="eastAsia"/>
          <w:rtl/>
        </w:rPr>
        <w:t>יכין</w:t>
      </w:r>
      <w:r w:rsidRPr="00922B39">
        <w:rPr>
          <w:rtl/>
        </w:rPr>
        <w:t xml:space="preserve"> </w:t>
      </w:r>
      <w:r w:rsidRPr="00922B39">
        <w:rPr>
          <w:rFonts w:hint="eastAsia"/>
          <w:rtl/>
        </w:rPr>
        <w:t>ויצרף</w:t>
      </w:r>
      <w:r w:rsidRPr="00922B39">
        <w:rPr>
          <w:rtl/>
        </w:rPr>
        <w:t xml:space="preserve"> </w:t>
      </w:r>
      <w:r w:rsidRPr="00922B39">
        <w:rPr>
          <w:rFonts w:hint="eastAsia"/>
          <w:rtl/>
        </w:rPr>
        <w:t>להצעתו</w:t>
      </w:r>
      <w:r w:rsidRPr="00922B39">
        <w:rPr>
          <w:rtl/>
        </w:rPr>
        <w:t xml:space="preserve"> </w:t>
      </w:r>
      <w:r w:rsidRPr="00922B39">
        <w:rPr>
          <w:rFonts w:hint="eastAsia"/>
          <w:rtl/>
        </w:rPr>
        <w:t>תכנית</w:t>
      </w:r>
      <w:r w:rsidRPr="00922B39">
        <w:rPr>
          <w:rtl/>
        </w:rPr>
        <w:t xml:space="preserve"> </w:t>
      </w:r>
      <w:r w:rsidRPr="00922B39">
        <w:rPr>
          <w:rFonts w:hint="eastAsia"/>
          <w:rtl/>
        </w:rPr>
        <w:t>עבודה</w:t>
      </w:r>
      <w:r w:rsidRPr="00922B39">
        <w:rPr>
          <w:rtl/>
        </w:rPr>
        <w:t xml:space="preserve"> </w:t>
      </w:r>
      <w:r w:rsidRPr="00922B39">
        <w:rPr>
          <w:rFonts w:hint="eastAsia"/>
          <w:rtl/>
        </w:rPr>
        <w:t>כתובה</w:t>
      </w:r>
      <w:r w:rsidRPr="00922B39">
        <w:rPr>
          <w:rtl/>
        </w:rPr>
        <w:t xml:space="preserve"> </w:t>
      </w:r>
      <w:r w:rsidRPr="00922B39">
        <w:rPr>
          <w:rFonts w:hint="eastAsia"/>
          <w:rtl/>
        </w:rPr>
        <w:t>לביצוע</w:t>
      </w:r>
      <w:r w:rsidRPr="00922B39">
        <w:rPr>
          <w:rtl/>
        </w:rPr>
        <w:t xml:space="preserve"> </w:t>
      </w:r>
      <w:r w:rsidRPr="00922B39">
        <w:rPr>
          <w:rFonts w:hint="eastAsia"/>
          <w:rtl/>
        </w:rPr>
        <w:t>השירותים</w:t>
      </w:r>
      <w:r w:rsidRPr="00922B39">
        <w:rPr>
          <w:rtl/>
        </w:rPr>
        <w:t xml:space="preserve">, בה יציג כיצד בכוונתו ליישם ולהפעיל את הדרישות והמטלות </w:t>
      </w:r>
      <w:r w:rsidRPr="00922B39">
        <w:rPr>
          <w:rFonts w:hint="eastAsia"/>
          <w:rtl/>
        </w:rPr>
        <w:t>המופיעות</w:t>
      </w:r>
      <w:r w:rsidRPr="00922B39">
        <w:rPr>
          <w:rtl/>
        </w:rPr>
        <w:t xml:space="preserve"> במפרט שבנספח </w:t>
      </w:r>
      <w:r w:rsidRPr="00922B39">
        <w:rPr>
          <w:rFonts w:hint="eastAsia"/>
          <w:rtl/>
        </w:rPr>
        <w:t>ג</w:t>
      </w:r>
      <w:r w:rsidRPr="00922B39">
        <w:rPr>
          <w:rtl/>
        </w:rPr>
        <w:t>' למכרז.</w:t>
      </w:r>
    </w:p>
    <w:p w14:paraId="656807B5" w14:textId="42E307A1" w:rsidR="00757593" w:rsidRPr="00922B39" w:rsidRDefault="00757593" w:rsidP="00922B39">
      <w:pPr>
        <w:overflowPunct w:val="0"/>
        <w:autoSpaceDE w:val="0"/>
        <w:autoSpaceDN w:val="0"/>
        <w:adjustRightInd w:val="0"/>
        <w:ind w:left="1192" w:firstLine="79"/>
        <w:textAlignment w:val="baseline"/>
        <w:rPr>
          <w:u w:val="single"/>
          <w:rtl/>
        </w:rPr>
      </w:pPr>
      <w:r w:rsidRPr="00922B39">
        <w:rPr>
          <w:rFonts w:hint="eastAsia"/>
          <w:u w:val="single"/>
          <w:rtl/>
        </w:rPr>
        <w:t>התוכנית</w:t>
      </w:r>
      <w:r w:rsidRPr="00922B39">
        <w:rPr>
          <w:u w:val="single"/>
          <w:rtl/>
        </w:rPr>
        <w:t xml:space="preserve"> </w:t>
      </w:r>
      <w:r w:rsidRPr="00922B39">
        <w:rPr>
          <w:rFonts w:hint="eastAsia"/>
          <w:u w:val="single"/>
          <w:rtl/>
        </w:rPr>
        <w:t>תכלול</w:t>
      </w:r>
      <w:r w:rsidRPr="00922B39">
        <w:rPr>
          <w:u w:val="single"/>
          <w:rtl/>
        </w:rPr>
        <w:t xml:space="preserve"> </w:t>
      </w:r>
      <w:r w:rsidRPr="00922B39">
        <w:rPr>
          <w:rFonts w:hint="eastAsia"/>
          <w:u w:val="single"/>
          <w:rtl/>
        </w:rPr>
        <w:t>את</w:t>
      </w:r>
      <w:r w:rsidRPr="00922B39">
        <w:rPr>
          <w:u w:val="single"/>
          <w:rtl/>
        </w:rPr>
        <w:t xml:space="preserve"> </w:t>
      </w:r>
      <w:r w:rsidRPr="00922B39">
        <w:rPr>
          <w:rFonts w:hint="eastAsia"/>
          <w:u w:val="single"/>
          <w:rtl/>
        </w:rPr>
        <w:t>המרכיבים</w:t>
      </w:r>
      <w:r w:rsidRPr="00922B39">
        <w:rPr>
          <w:u w:val="single"/>
          <w:rtl/>
        </w:rPr>
        <w:t xml:space="preserve"> </w:t>
      </w:r>
      <w:r w:rsidRPr="00922B39">
        <w:rPr>
          <w:rFonts w:hint="eastAsia"/>
          <w:u w:val="single"/>
          <w:rtl/>
        </w:rPr>
        <w:t>הבאים</w:t>
      </w:r>
      <w:r w:rsidRPr="00922B39">
        <w:rPr>
          <w:u w:val="single"/>
          <w:rtl/>
        </w:rPr>
        <w:t>:</w:t>
      </w:r>
    </w:p>
    <w:p w14:paraId="1AA8773E" w14:textId="77777777" w:rsidR="004B4A8D" w:rsidRPr="00922B39" w:rsidRDefault="004B4A8D" w:rsidP="00922B39">
      <w:pPr>
        <w:overflowPunct w:val="0"/>
        <w:autoSpaceDE w:val="0"/>
        <w:autoSpaceDN w:val="0"/>
        <w:adjustRightInd w:val="0"/>
        <w:ind w:left="2081" w:firstLine="79"/>
        <w:textAlignment w:val="baseline"/>
      </w:pPr>
    </w:p>
    <w:p w14:paraId="62FC899C" w14:textId="0AF59487" w:rsidR="00757593" w:rsidRPr="00922B39" w:rsidRDefault="00757593" w:rsidP="00E1782C">
      <w:pPr>
        <w:pStyle w:val="af4"/>
        <w:numPr>
          <w:ilvl w:val="2"/>
          <w:numId w:val="127"/>
        </w:numPr>
        <w:spacing w:line="360" w:lineRule="auto"/>
        <w:ind w:left="2043"/>
        <w:jc w:val="both"/>
      </w:pPr>
      <w:r w:rsidRPr="00922B39">
        <w:rPr>
          <w:rtl/>
        </w:rPr>
        <w:t>חזו</w:t>
      </w:r>
      <w:r w:rsidRPr="00922B39">
        <w:rPr>
          <w:rFonts w:hint="eastAsia"/>
          <w:rtl/>
        </w:rPr>
        <w:t>נו</w:t>
      </w:r>
      <w:r w:rsidRPr="00922B39">
        <w:rPr>
          <w:rtl/>
        </w:rPr>
        <w:t xml:space="preserve"> של ה</w:t>
      </w:r>
      <w:r w:rsidRPr="00922B39">
        <w:rPr>
          <w:rFonts w:hint="eastAsia"/>
          <w:rtl/>
        </w:rPr>
        <w:t>מציע</w:t>
      </w:r>
      <w:r w:rsidRPr="00922B39">
        <w:rPr>
          <w:rtl/>
        </w:rPr>
        <w:t xml:space="preserve"> </w:t>
      </w:r>
      <w:r w:rsidRPr="00922B39">
        <w:rPr>
          <w:rFonts w:hint="eastAsia"/>
          <w:rtl/>
        </w:rPr>
        <w:t>לקידום</w:t>
      </w:r>
      <w:r w:rsidRPr="00922B39">
        <w:rPr>
          <w:rtl/>
        </w:rPr>
        <w:t xml:space="preserve"> </w:t>
      </w:r>
      <w:r w:rsidRPr="00922B39">
        <w:rPr>
          <w:rFonts w:hint="eastAsia"/>
          <w:rtl/>
        </w:rPr>
        <w:t>והפצה</w:t>
      </w:r>
      <w:r w:rsidRPr="00922B39">
        <w:rPr>
          <w:rtl/>
        </w:rPr>
        <w:t xml:space="preserve"> </w:t>
      </w:r>
      <w:r w:rsidRPr="00922B39">
        <w:rPr>
          <w:rFonts w:hint="eastAsia"/>
          <w:rtl/>
        </w:rPr>
        <w:t>של</w:t>
      </w:r>
      <w:r w:rsidRPr="00922B39">
        <w:rPr>
          <w:rtl/>
        </w:rPr>
        <w:t xml:space="preserve"> </w:t>
      </w:r>
      <w:r w:rsidRPr="00922B39">
        <w:rPr>
          <w:rFonts w:hint="eastAsia"/>
          <w:rtl/>
        </w:rPr>
        <w:t>פעילויות</w:t>
      </w:r>
      <w:r w:rsidRPr="00922B39">
        <w:rPr>
          <w:rtl/>
        </w:rPr>
        <w:t xml:space="preserve"> </w:t>
      </w:r>
      <w:r w:rsidRPr="00922B39">
        <w:rPr>
          <w:rFonts w:hint="eastAsia"/>
          <w:rtl/>
        </w:rPr>
        <w:t>תרבות</w:t>
      </w:r>
      <w:r w:rsidRPr="00922B39">
        <w:rPr>
          <w:rtl/>
        </w:rPr>
        <w:t xml:space="preserve"> </w:t>
      </w:r>
      <w:r w:rsidRPr="00922B39">
        <w:rPr>
          <w:rFonts w:hint="eastAsia"/>
          <w:rtl/>
        </w:rPr>
        <w:t>ואמנות</w:t>
      </w:r>
      <w:r w:rsidRPr="00922B39">
        <w:rPr>
          <w:rtl/>
        </w:rPr>
        <w:t>.</w:t>
      </w:r>
    </w:p>
    <w:p w14:paraId="508A7C62" w14:textId="308250FD" w:rsidR="004B4A8D" w:rsidRPr="001C12B9" w:rsidRDefault="004B4A8D" w:rsidP="00E1782C">
      <w:pPr>
        <w:pStyle w:val="af4"/>
        <w:numPr>
          <w:ilvl w:val="2"/>
          <w:numId w:val="127"/>
        </w:numPr>
        <w:spacing w:line="360" w:lineRule="auto"/>
        <w:ind w:left="2043"/>
        <w:jc w:val="both"/>
      </w:pPr>
      <w:r w:rsidRPr="00922B39">
        <w:rPr>
          <w:rFonts w:hint="eastAsia"/>
          <w:rtl/>
        </w:rPr>
        <w:lastRenderedPageBreak/>
        <w:t>הצגת</w:t>
      </w:r>
      <w:r w:rsidRPr="00922B39">
        <w:rPr>
          <w:rtl/>
        </w:rPr>
        <w:t xml:space="preserve"> כוח אדם מטעמו לרבות רכזי תחומים והתאמתם לכל אחד  מששת תחומי התרבות במכרז. </w:t>
      </w:r>
      <w:r w:rsidRPr="001C12B9">
        <w:rPr>
          <w:rtl/>
        </w:rPr>
        <w:t>רכז</w:t>
      </w:r>
      <w:r w:rsidRPr="00922B39">
        <w:rPr>
          <w:rtl/>
        </w:rPr>
        <w:t xml:space="preserve"> אחד</w:t>
      </w:r>
      <w:r w:rsidRPr="001C12B9">
        <w:rPr>
          <w:rtl/>
        </w:rPr>
        <w:t xml:space="preserve"> לחברה הערבית דובר ערבית שפת אם </w:t>
      </w:r>
      <w:r w:rsidRPr="001C12B9">
        <w:rPr>
          <w:rFonts w:hint="eastAsia"/>
          <w:rtl/>
        </w:rPr>
        <w:t>ו</w:t>
      </w:r>
      <w:r w:rsidRPr="001C12B9">
        <w:rPr>
          <w:rtl/>
        </w:rPr>
        <w:t>רכז אחד לחברה החרדית</w:t>
      </w:r>
      <w:r w:rsidRPr="00922B39">
        <w:rPr>
          <w:rtl/>
        </w:rPr>
        <w:t>.</w:t>
      </w:r>
    </w:p>
    <w:p w14:paraId="0D38243B" w14:textId="77777777" w:rsidR="00757593" w:rsidRPr="00922B39" w:rsidRDefault="00757593" w:rsidP="00E1782C">
      <w:pPr>
        <w:pStyle w:val="af4"/>
        <w:numPr>
          <w:ilvl w:val="2"/>
          <w:numId w:val="127"/>
        </w:numPr>
        <w:spacing w:line="360" w:lineRule="auto"/>
        <w:ind w:left="2043"/>
        <w:jc w:val="both"/>
      </w:pPr>
      <w:proofErr w:type="spellStart"/>
      <w:r w:rsidRPr="00922B39">
        <w:rPr>
          <w:rFonts w:hint="eastAsia"/>
          <w:rtl/>
        </w:rPr>
        <w:t>מתודלוגיה</w:t>
      </w:r>
      <w:proofErr w:type="spellEnd"/>
      <w:r w:rsidRPr="00922B39">
        <w:rPr>
          <w:rtl/>
        </w:rPr>
        <w:t xml:space="preserve"> מוצעת לביצוע השירותים המפורטים בנספח ג', לרבות תכנית פעילות אופרטיבית מפורטת </w:t>
      </w:r>
      <w:proofErr w:type="spellStart"/>
      <w:r w:rsidRPr="00922B39">
        <w:rPr>
          <w:rFonts w:hint="eastAsia"/>
          <w:rtl/>
        </w:rPr>
        <w:t>וגאנט</w:t>
      </w:r>
      <w:proofErr w:type="spellEnd"/>
      <w:r w:rsidRPr="00922B39">
        <w:rPr>
          <w:rtl/>
        </w:rPr>
        <w:t xml:space="preserve"> לביצוע המשימות הנדרשות כולל התייחסות ללוחות זמנים, אופן התארגנות והיערכות, פרסום </w:t>
      </w:r>
      <w:proofErr w:type="spellStart"/>
      <w:r w:rsidRPr="00922B39">
        <w:rPr>
          <w:rFonts w:hint="eastAsia"/>
          <w:rtl/>
        </w:rPr>
        <w:t>קו</w:t>
      </w:r>
      <w:r w:rsidRPr="00922B39">
        <w:rPr>
          <w:rtl/>
        </w:rPr>
        <w:t>"ק</w:t>
      </w:r>
      <w:proofErr w:type="spellEnd"/>
      <w:r w:rsidRPr="00922B39">
        <w:rPr>
          <w:rtl/>
        </w:rPr>
        <w:t xml:space="preserve">, </w:t>
      </w:r>
      <w:r w:rsidRPr="00922B39">
        <w:rPr>
          <w:rFonts w:hint="eastAsia"/>
          <w:rtl/>
        </w:rPr>
        <w:t>ניהול</w:t>
      </w:r>
      <w:r w:rsidRPr="00922B39">
        <w:rPr>
          <w:rtl/>
        </w:rPr>
        <w:t xml:space="preserve"> </w:t>
      </w:r>
      <w:r w:rsidRPr="00922B39">
        <w:rPr>
          <w:rFonts w:hint="eastAsia"/>
          <w:rtl/>
        </w:rPr>
        <w:t>הוועדות</w:t>
      </w:r>
      <w:r w:rsidRPr="00922B39">
        <w:rPr>
          <w:rtl/>
        </w:rPr>
        <w:t xml:space="preserve">, </w:t>
      </w:r>
      <w:r w:rsidRPr="00922B39">
        <w:rPr>
          <w:rFonts w:hint="eastAsia"/>
          <w:rtl/>
        </w:rPr>
        <w:t>גיוס</w:t>
      </w:r>
      <w:r w:rsidRPr="00922B39">
        <w:rPr>
          <w:rtl/>
        </w:rPr>
        <w:t xml:space="preserve"> </w:t>
      </w:r>
      <w:r w:rsidRPr="00922B39">
        <w:rPr>
          <w:rFonts w:hint="eastAsia"/>
          <w:rtl/>
        </w:rPr>
        <w:t>כוח</w:t>
      </w:r>
      <w:r w:rsidRPr="00922B39">
        <w:rPr>
          <w:rtl/>
        </w:rPr>
        <w:t xml:space="preserve"> </w:t>
      </w:r>
      <w:r w:rsidRPr="00922B39">
        <w:rPr>
          <w:rFonts w:hint="eastAsia"/>
          <w:rtl/>
        </w:rPr>
        <w:t>אדם</w:t>
      </w:r>
      <w:r w:rsidRPr="00922B39">
        <w:rPr>
          <w:rtl/>
        </w:rPr>
        <w:t xml:space="preserve"> </w:t>
      </w:r>
      <w:r w:rsidRPr="00922B39">
        <w:rPr>
          <w:rFonts w:hint="eastAsia"/>
          <w:rtl/>
        </w:rPr>
        <w:t>לפרויקט</w:t>
      </w:r>
      <w:r w:rsidRPr="00922B39">
        <w:rPr>
          <w:rtl/>
        </w:rPr>
        <w:t>.</w:t>
      </w:r>
    </w:p>
    <w:p w14:paraId="3DD296E4" w14:textId="38BDF62A" w:rsidR="00757593" w:rsidRPr="00922B39" w:rsidRDefault="00757593" w:rsidP="00E1782C">
      <w:pPr>
        <w:pStyle w:val="af4"/>
        <w:numPr>
          <w:ilvl w:val="2"/>
          <w:numId w:val="127"/>
        </w:numPr>
        <w:spacing w:line="360" w:lineRule="auto"/>
        <w:ind w:left="2043"/>
        <w:jc w:val="both"/>
      </w:pPr>
      <w:r w:rsidRPr="00922B39">
        <w:rPr>
          <w:rFonts w:hint="eastAsia"/>
          <w:rtl/>
        </w:rPr>
        <w:t>מקרה</w:t>
      </w:r>
      <w:r w:rsidRPr="00922B39">
        <w:rPr>
          <w:rtl/>
        </w:rPr>
        <w:t xml:space="preserve"> בוחן - פירוט נרחב אודות פרויקט דומה בתחום התרבות והאמנות, שאותו ניהל </w:t>
      </w:r>
      <w:r w:rsidRPr="00922B39">
        <w:rPr>
          <w:rFonts w:hint="eastAsia"/>
          <w:rtl/>
        </w:rPr>
        <w:t>מנהל</w:t>
      </w:r>
      <w:r w:rsidRPr="00922B39">
        <w:rPr>
          <w:rtl/>
        </w:rPr>
        <w:t xml:space="preserve"> </w:t>
      </w:r>
      <w:r w:rsidRPr="00922B39">
        <w:rPr>
          <w:rFonts w:hint="eastAsia"/>
          <w:rtl/>
        </w:rPr>
        <w:t>הפרויקט</w:t>
      </w:r>
      <w:r w:rsidRPr="00922B39">
        <w:rPr>
          <w:rtl/>
        </w:rPr>
        <w:t xml:space="preserve"> במהלך </w:t>
      </w:r>
      <w:r w:rsidR="00601BA2" w:rsidRPr="00922B39">
        <w:rPr>
          <w:rFonts w:hint="eastAsia"/>
          <w:rtl/>
        </w:rPr>
        <w:t>שש</w:t>
      </w:r>
      <w:r w:rsidR="00601BA2" w:rsidRPr="00922B39">
        <w:rPr>
          <w:rtl/>
        </w:rPr>
        <w:t xml:space="preserve"> </w:t>
      </w:r>
      <w:r w:rsidRPr="00922B39">
        <w:rPr>
          <w:rFonts w:hint="eastAsia"/>
          <w:rtl/>
        </w:rPr>
        <w:t>השנים</w:t>
      </w:r>
      <w:r w:rsidRPr="00922B39">
        <w:rPr>
          <w:rtl/>
        </w:rPr>
        <w:t xml:space="preserve"> </w:t>
      </w:r>
      <w:r w:rsidRPr="00922B39">
        <w:rPr>
          <w:rFonts w:hint="eastAsia"/>
          <w:rtl/>
        </w:rPr>
        <w:t>האחרונות</w:t>
      </w:r>
      <w:r w:rsidRPr="00922B39">
        <w:rPr>
          <w:rtl/>
        </w:rPr>
        <w:t>.</w:t>
      </w:r>
    </w:p>
    <w:p w14:paraId="52F39027" w14:textId="77777777" w:rsidR="00757593" w:rsidRPr="00922B39" w:rsidRDefault="00757593" w:rsidP="00E1782C">
      <w:pPr>
        <w:pStyle w:val="af4"/>
        <w:numPr>
          <w:ilvl w:val="2"/>
          <w:numId w:val="127"/>
        </w:numPr>
        <w:spacing w:line="360" w:lineRule="auto"/>
        <w:ind w:left="2043"/>
        <w:jc w:val="both"/>
      </w:pPr>
      <w:r w:rsidRPr="00922B39">
        <w:rPr>
          <w:rFonts w:hint="eastAsia"/>
          <w:rtl/>
        </w:rPr>
        <w:t>אמצעי</w:t>
      </w:r>
      <w:r w:rsidRPr="00922B39">
        <w:rPr>
          <w:rtl/>
        </w:rPr>
        <w:t xml:space="preserve"> </w:t>
      </w:r>
      <w:r w:rsidRPr="00922B39">
        <w:rPr>
          <w:rFonts w:hint="eastAsia"/>
          <w:rtl/>
        </w:rPr>
        <w:t>הפיקוח</w:t>
      </w:r>
      <w:r w:rsidRPr="00922B39">
        <w:rPr>
          <w:rtl/>
        </w:rPr>
        <w:t xml:space="preserve"> </w:t>
      </w:r>
      <w:r w:rsidRPr="00922B39">
        <w:rPr>
          <w:rFonts w:hint="eastAsia"/>
          <w:rtl/>
        </w:rPr>
        <w:t>והבקרה</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על</w:t>
      </w:r>
      <w:r w:rsidRPr="00922B39">
        <w:rPr>
          <w:rtl/>
        </w:rPr>
        <w:t xml:space="preserve"> </w:t>
      </w:r>
      <w:r w:rsidRPr="00922B39">
        <w:rPr>
          <w:rFonts w:hint="eastAsia"/>
          <w:rtl/>
        </w:rPr>
        <w:t>הפרויקט</w:t>
      </w:r>
      <w:r w:rsidRPr="00922B39">
        <w:rPr>
          <w:rtl/>
        </w:rPr>
        <w:t xml:space="preserve">, </w:t>
      </w:r>
      <w:r w:rsidRPr="00922B39">
        <w:rPr>
          <w:rFonts w:hint="eastAsia"/>
          <w:rtl/>
        </w:rPr>
        <w:t>לרבות</w:t>
      </w:r>
      <w:r w:rsidRPr="00922B39">
        <w:rPr>
          <w:rtl/>
        </w:rPr>
        <w:t xml:space="preserve"> </w:t>
      </w:r>
      <w:r w:rsidRPr="00922B39">
        <w:rPr>
          <w:rFonts w:hint="eastAsia"/>
          <w:rtl/>
        </w:rPr>
        <w:t>בקרה</w:t>
      </w:r>
      <w:r w:rsidRPr="00922B39">
        <w:rPr>
          <w:rtl/>
        </w:rPr>
        <w:t xml:space="preserve"> </w:t>
      </w:r>
      <w:r w:rsidRPr="00922B39">
        <w:rPr>
          <w:rFonts w:hint="eastAsia"/>
          <w:rtl/>
        </w:rPr>
        <w:t>תקציבית</w:t>
      </w:r>
      <w:r w:rsidRPr="00922B39">
        <w:rPr>
          <w:rtl/>
        </w:rPr>
        <w:t xml:space="preserve"> </w:t>
      </w:r>
      <w:r w:rsidRPr="00922B39">
        <w:rPr>
          <w:rFonts w:hint="eastAsia"/>
          <w:rtl/>
        </w:rPr>
        <w:t>ופיקוח</w:t>
      </w:r>
      <w:r w:rsidRPr="00922B39">
        <w:rPr>
          <w:rtl/>
        </w:rPr>
        <w:t xml:space="preserve"> </w:t>
      </w:r>
      <w:r w:rsidRPr="00922B39">
        <w:rPr>
          <w:rFonts w:hint="eastAsia"/>
          <w:rtl/>
        </w:rPr>
        <w:t>על</w:t>
      </w:r>
      <w:r w:rsidRPr="00922B39">
        <w:rPr>
          <w:rtl/>
        </w:rPr>
        <w:t xml:space="preserve"> </w:t>
      </w:r>
      <w:r w:rsidRPr="00922B39">
        <w:rPr>
          <w:rFonts w:hint="eastAsia"/>
          <w:rtl/>
        </w:rPr>
        <w:t>קיום</w:t>
      </w:r>
      <w:r w:rsidRPr="00922B39">
        <w:rPr>
          <w:rtl/>
        </w:rPr>
        <w:t xml:space="preserve"> </w:t>
      </w:r>
      <w:r w:rsidRPr="00922B39">
        <w:rPr>
          <w:rFonts w:hint="eastAsia"/>
          <w:rtl/>
        </w:rPr>
        <w:t>האירועים</w:t>
      </w:r>
      <w:r w:rsidRPr="00922B39">
        <w:rPr>
          <w:rtl/>
        </w:rPr>
        <w:t>.</w:t>
      </w:r>
    </w:p>
    <w:p w14:paraId="64EE1483" w14:textId="77777777" w:rsidR="00757593" w:rsidRPr="00922B39" w:rsidRDefault="00757593" w:rsidP="00E1782C">
      <w:pPr>
        <w:pStyle w:val="af4"/>
        <w:numPr>
          <w:ilvl w:val="2"/>
          <w:numId w:val="127"/>
        </w:numPr>
        <w:spacing w:line="360" w:lineRule="auto"/>
        <w:ind w:left="2043"/>
        <w:jc w:val="both"/>
      </w:pPr>
      <w:r w:rsidRPr="00922B39">
        <w:rPr>
          <w:rFonts w:hint="eastAsia"/>
          <w:rtl/>
        </w:rPr>
        <w:t>תיאור</w:t>
      </w:r>
      <w:r w:rsidRPr="00922B39">
        <w:rPr>
          <w:rtl/>
        </w:rPr>
        <w:t xml:space="preserve"> תהליך הרכש והזמנת השירותים – בהתייחס לנדרש בנספח ג'.</w:t>
      </w:r>
    </w:p>
    <w:p w14:paraId="1C95D875" w14:textId="77777777" w:rsidR="00757593" w:rsidRPr="00922B39" w:rsidRDefault="00757593" w:rsidP="00E1782C">
      <w:pPr>
        <w:pStyle w:val="af4"/>
        <w:numPr>
          <w:ilvl w:val="2"/>
          <w:numId w:val="127"/>
        </w:numPr>
        <w:spacing w:line="360" w:lineRule="auto"/>
        <w:ind w:left="2043"/>
        <w:jc w:val="both"/>
      </w:pPr>
      <w:r w:rsidRPr="00922B39">
        <w:rPr>
          <w:rFonts w:hint="eastAsia"/>
          <w:rtl/>
        </w:rPr>
        <w:t>פירוט</w:t>
      </w:r>
      <w:r w:rsidRPr="00922B39">
        <w:rPr>
          <w:rtl/>
        </w:rPr>
        <w:t xml:space="preserve"> </w:t>
      </w:r>
      <w:r w:rsidRPr="00922B39">
        <w:rPr>
          <w:rFonts w:hint="eastAsia"/>
          <w:rtl/>
        </w:rPr>
        <w:t>המערכת</w:t>
      </w:r>
      <w:r w:rsidRPr="00922B39">
        <w:rPr>
          <w:rtl/>
        </w:rPr>
        <w:t xml:space="preserve"> </w:t>
      </w:r>
      <w:r w:rsidRPr="00922B39">
        <w:rPr>
          <w:rFonts w:hint="eastAsia"/>
          <w:rtl/>
        </w:rPr>
        <w:t>הממוחשבת</w:t>
      </w:r>
      <w:r w:rsidRPr="00922B39">
        <w:rPr>
          <w:rtl/>
        </w:rPr>
        <w:t xml:space="preserve"> שבאמצעותה יתבצע ויתועד תהליך הרכש.</w:t>
      </w:r>
    </w:p>
    <w:p w14:paraId="3B9DC570" w14:textId="77777777" w:rsidR="00757593" w:rsidRPr="00922B39" w:rsidRDefault="00757593" w:rsidP="00E1782C">
      <w:pPr>
        <w:pStyle w:val="af4"/>
        <w:numPr>
          <w:ilvl w:val="2"/>
          <w:numId w:val="127"/>
        </w:numPr>
        <w:spacing w:line="360" w:lineRule="auto"/>
        <w:ind w:left="2043"/>
        <w:jc w:val="both"/>
        <w:rPr>
          <w:rtl/>
        </w:rPr>
      </w:pPr>
      <w:r w:rsidRPr="00922B39">
        <w:rPr>
          <w:rFonts w:hint="eastAsia"/>
          <w:rtl/>
        </w:rPr>
        <w:t>הצעה</w:t>
      </w:r>
      <w:r w:rsidRPr="00922B39">
        <w:rPr>
          <w:rtl/>
        </w:rPr>
        <w:t xml:space="preserve"> </w:t>
      </w:r>
      <w:r w:rsidRPr="00922B39">
        <w:rPr>
          <w:rFonts w:hint="eastAsia"/>
          <w:rtl/>
        </w:rPr>
        <w:t>ללוגו</w:t>
      </w:r>
      <w:r w:rsidRPr="00922B39">
        <w:rPr>
          <w:rtl/>
        </w:rPr>
        <w:t xml:space="preserve">, </w:t>
      </w:r>
      <w:r w:rsidRPr="00922B39">
        <w:rPr>
          <w:rFonts w:hint="eastAsia"/>
          <w:rtl/>
        </w:rPr>
        <w:t>מיתוג</w:t>
      </w:r>
      <w:r w:rsidRPr="00922B39">
        <w:rPr>
          <w:rtl/>
        </w:rPr>
        <w:t xml:space="preserve">, </w:t>
      </w:r>
      <w:r w:rsidRPr="00922B39">
        <w:rPr>
          <w:rFonts w:hint="eastAsia"/>
          <w:rtl/>
        </w:rPr>
        <w:t>שיווק</w:t>
      </w:r>
      <w:r w:rsidRPr="00922B39">
        <w:rPr>
          <w:rtl/>
        </w:rPr>
        <w:t xml:space="preserve"> </w:t>
      </w:r>
      <w:r w:rsidRPr="00922B39">
        <w:rPr>
          <w:rFonts w:hint="eastAsia"/>
          <w:rtl/>
        </w:rPr>
        <w:t>ופרסום</w:t>
      </w:r>
      <w:r w:rsidRPr="00922B39">
        <w:rPr>
          <w:rtl/>
        </w:rPr>
        <w:t xml:space="preserve"> </w:t>
      </w:r>
      <w:r w:rsidRPr="00922B39">
        <w:rPr>
          <w:rFonts w:hint="eastAsia"/>
          <w:rtl/>
        </w:rPr>
        <w:t>ארצי</w:t>
      </w:r>
      <w:r w:rsidRPr="00922B39">
        <w:rPr>
          <w:rtl/>
        </w:rPr>
        <w:t xml:space="preserve"> </w:t>
      </w:r>
      <w:r w:rsidRPr="00922B39">
        <w:rPr>
          <w:rFonts w:hint="eastAsia"/>
          <w:rtl/>
        </w:rPr>
        <w:t>של</w:t>
      </w:r>
      <w:r w:rsidRPr="00922B39">
        <w:rPr>
          <w:rtl/>
        </w:rPr>
        <w:t xml:space="preserve"> </w:t>
      </w:r>
      <w:r w:rsidRPr="00922B39">
        <w:rPr>
          <w:rFonts w:hint="eastAsia"/>
          <w:rtl/>
        </w:rPr>
        <w:t>הפרויקט</w:t>
      </w:r>
      <w:r w:rsidRPr="00922B39">
        <w:rPr>
          <w:rtl/>
        </w:rPr>
        <w:t>.</w:t>
      </w:r>
    </w:p>
    <w:p w14:paraId="2EAC37B9" w14:textId="77777777" w:rsidR="00757593" w:rsidRPr="00922B39" w:rsidRDefault="00757593" w:rsidP="00757593">
      <w:pPr>
        <w:rPr>
          <w:rtl/>
          <w14:scene3d>
            <w14:camera w14:prst="orthographicFront"/>
            <w14:lightRig w14:rig="threePt" w14:dir="t">
              <w14:rot w14:lat="0" w14:lon="0" w14:rev="0"/>
            </w14:lightRig>
          </w14:scene3d>
        </w:rPr>
      </w:pPr>
    </w:p>
    <w:p w14:paraId="1FE28C7A" w14:textId="77777777" w:rsidR="00757593" w:rsidRPr="00922B39" w:rsidRDefault="00757593" w:rsidP="00757593">
      <w:pPr>
        <w:rPr>
          <w:rtl/>
        </w:rPr>
      </w:pPr>
    </w:p>
    <w:p w14:paraId="3D8C15A8" w14:textId="3E65F631" w:rsidR="00757593" w:rsidRPr="00922B39" w:rsidRDefault="00757593" w:rsidP="00F016E5">
      <w:pPr>
        <w:rPr>
          <w:rtl/>
        </w:rPr>
        <w:sectPr w:rsidR="00757593" w:rsidRPr="00922B39" w:rsidSect="00654526">
          <w:pgSz w:w="11906" w:h="16838" w:code="9"/>
          <w:pgMar w:top="1616" w:right="1826" w:bottom="1440" w:left="1800" w:header="709" w:footer="709" w:gutter="0"/>
          <w:cols w:space="708"/>
          <w:titlePg/>
          <w:bidi/>
          <w:rtlGutter/>
          <w:docGrid w:linePitch="360"/>
        </w:sectPr>
      </w:pPr>
    </w:p>
    <w:p w14:paraId="7720C2FA" w14:textId="25ABEA19" w:rsidR="00856047" w:rsidRPr="00922B39" w:rsidRDefault="00856047" w:rsidP="00E1782C">
      <w:pPr>
        <w:pStyle w:val="2-"/>
        <w:numPr>
          <w:ilvl w:val="0"/>
          <w:numId w:val="77"/>
        </w:numPr>
        <w:rPr>
          <w:sz w:val="24"/>
          <w:szCs w:val="24"/>
          <w:rtl/>
        </w:rPr>
      </w:pPr>
      <w:bookmarkStart w:id="218" w:name="_Toc256000054"/>
      <w:bookmarkStart w:id="219" w:name="_Toc32477909"/>
      <w:bookmarkStart w:id="220" w:name="_Toc43400632"/>
      <w:bookmarkStart w:id="221" w:name="_Toc44931943"/>
      <w:bookmarkStart w:id="222" w:name="_Toc44932030"/>
      <w:bookmarkStart w:id="223" w:name="_Toc53331351"/>
      <w:bookmarkStart w:id="224" w:name="_Toc173823729"/>
      <w:bookmarkStart w:id="225" w:name="_Toc173825537"/>
      <w:bookmarkEnd w:id="217"/>
      <w:r w:rsidRPr="00922B39">
        <w:rPr>
          <w:rFonts w:hint="eastAsia"/>
          <w:sz w:val="24"/>
          <w:szCs w:val="24"/>
          <w:rtl/>
        </w:rPr>
        <w:lastRenderedPageBreak/>
        <w:t>התחייבויות</w:t>
      </w:r>
      <w:r w:rsidRPr="00922B39">
        <w:rPr>
          <w:sz w:val="24"/>
          <w:szCs w:val="24"/>
          <w:rtl/>
        </w:rPr>
        <w:t xml:space="preserve"> </w:t>
      </w:r>
      <w:r w:rsidRPr="00922B39">
        <w:rPr>
          <w:rFonts w:hint="eastAsia"/>
          <w:sz w:val="24"/>
          <w:szCs w:val="24"/>
          <w:rtl/>
        </w:rPr>
        <w:t>נוספות</w:t>
      </w:r>
      <w:r w:rsidRPr="00922B39">
        <w:rPr>
          <w:sz w:val="24"/>
          <w:szCs w:val="24"/>
          <w:rtl/>
        </w:rPr>
        <w:t xml:space="preserve"> </w:t>
      </w:r>
      <w:r w:rsidRPr="00922B39">
        <w:rPr>
          <w:rFonts w:hint="eastAsia"/>
          <w:sz w:val="24"/>
          <w:szCs w:val="24"/>
          <w:rtl/>
        </w:rPr>
        <w:t>של</w:t>
      </w:r>
      <w:r w:rsidRPr="00922B39">
        <w:rPr>
          <w:sz w:val="24"/>
          <w:szCs w:val="24"/>
          <w:rtl/>
        </w:rPr>
        <w:t xml:space="preserve"> </w:t>
      </w:r>
      <w:r w:rsidRPr="00922B39">
        <w:rPr>
          <w:rFonts w:hint="eastAsia"/>
          <w:sz w:val="24"/>
          <w:szCs w:val="24"/>
          <w:rtl/>
        </w:rPr>
        <w:t>המציע</w:t>
      </w:r>
    </w:p>
    <w:bookmarkEnd w:id="218"/>
    <w:bookmarkEnd w:id="219"/>
    <w:bookmarkEnd w:id="220"/>
    <w:bookmarkEnd w:id="221"/>
    <w:bookmarkEnd w:id="222"/>
    <w:bookmarkEnd w:id="223"/>
    <w:bookmarkEnd w:id="224"/>
    <w:bookmarkEnd w:id="225"/>
    <w:p w14:paraId="03F3039F" w14:textId="14244B41" w:rsidR="004E394B" w:rsidRPr="00922B39" w:rsidRDefault="009E0D6F" w:rsidP="00E1782C">
      <w:pPr>
        <w:pStyle w:val="2-"/>
        <w:numPr>
          <w:ilvl w:val="1"/>
          <w:numId w:val="128"/>
        </w:numPr>
        <w:ind w:left="1050" w:hanging="502"/>
        <w:rPr>
          <w:sz w:val="24"/>
          <w:szCs w:val="24"/>
          <w:rtl/>
        </w:rPr>
      </w:pPr>
      <w:r w:rsidRPr="00922B39">
        <w:rPr>
          <w:rFonts w:hint="eastAsia"/>
          <w:sz w:val="24"/>
          <w:szCs w:val="24"/>
          <w:rtl/>
        </w:rPr>
        <w:t>כ</w:t>
      </w:r>
      <w:r w:rsidR="00EF282D" w:rsidRPr="00922B39">
        <w:rPr>
          <w:rFonts w:hint="eastAsia"/>
          <w:sz w:val="24"/>
          <w:szCs w:val="24"/>
          <w:rtl/>
        </w:rPr>
        <w:t>שירות</w:t>
      </w:r>
      <w:r w:rsidR="00EF282D" w:rsidRPr="00922B39">
        <w:rPr>
          <w:sz w:val="24"/>
          <w:szCs w:val="24"/>
          <w:rtl/>
        </w:rPr>
        <w:t xml:space="preserve"> </w:t>
      </w:r>
      <w:r w:rsidR="00EF282D" w:rsidRPr="00922B39">
        <w:rPr>
          <w:rFonts w:hint="eastAsia"/>
          <w:sz w:val="24"/>
          <w:szCs w:val="24"/>
          <w:rtl/>
        </w:rPr>
        <w:t>להתמודדות</w:t>
      </w:r>
      <w:r w:rsidR="00EF282D" w:rsidRPr="00922B39">
        <w:rPr>
          <w:sz w:val="24"/>
          <w:szCs w:val="24"/>
          <w:rtl/>
        </w:rPr>
        <w:t xml:space="preserve"> </w:t>
      </w:r>
      <w:r w:rsidR="00EF282D" w:rsidRPr="00922B39">
        <w:rPr>
          <w:rFonts w:hint="eastAsia"/>
          <w:sz w:val="24"/>
          <w:szCs w:val="24"/>
          <w:rtl/>
        </w:rPr>
        <w:t>במכרז</w:t>
      </w:r>
    </w:p>
    <w:p w14:paraId="1CDEA595" w14:textId="474582CA" w:rsidR="00075A91" w:rsidRPr="00922B39" w:rsidRDefault="009E0D6F" w:rsidP="00E1782C">
      <w:pPr>
        <w:pStyle w:val="3-"/>
        <w:numPr>
          <w:ilvl w:val="2"/>
          <w:numId w:val="128"/>
        </w:numPr>
        <w:ind w:left="1759"/>
        <w:rPr>
          <w:rtl/>
        </w:rPr>
      </w:pPr>
      <w:bookmarkStart w:id="226" w:name="_Toc53331352"/>
      <w:r w:rsidRPr="00922B39">
        <w:rPr>
          <w:rFonts w:hint="eastAsia"/>
          <w:rtl/>
        </w:rPr>
        <w:t>המציע</w:t>
      </w:r>
      <w:r w:rsidRPr="00922B39">
        <w:rPr>
          <w:rtl/>
        </w:rPr>
        <w:t xml:space="preserve"> קרא בעיון רב את מסמכי המכרז על כל פרקיו, נספחיו, תנאיו וחלקיו, לרבות כל ההבהרות שפורסמו על ידי המזמין</w:t>
      </w:r>
      <w:r w:rsidR="00D2028E" w:rsidRPr="00922B39">
        <w:rPr>
          <w:rtl/>
        </w:rPr>
        <w:t xml:space="preserve"> ולרבות תנאי ההתקשרות עם הספק הזוכה</w:t>
      </w:r>
      <w:r w:rsidRPr="00922B39">
        <w:rPr>
          <w:rtl/>
        </w:rPr>
        <w:t xml:space="preserve">, </w:t>
      </w:r>
      <w:r w:rsidRPr="00922B39">
        <w:rPr>
          <w:rFonts w:hint="eastAsia"/>
          <w:rtl/>
        </w:rPr>
        <w:t>הוא</w:t>
      </w:r>
      <w:r w:rsidRPr="00922B39">
        <w:rPr>
          <w:rtl/>
        </w:rPr>
        <w:t xml:space="preserve"> </w:t>
      </w:r>
      <w:r w:rsidRPr="00922B39">
        <w:rPr>
          <w:rFonts w:hint="eastAsia"/>
          <w:rtl/>
        </w:rPr>
        <w:t>הבין</w:t>
      </w:r>
      <w:r w:rsidRPr="00922B39">
        <w:rPr>
          <w:rtl/>
        </w:rPr>
        <w:t xml:space="preserve"> את כל האמור בהם, </w:t>
      </w:r>
      <w:r w:rsidRPr="00922B39">
        <w:rPr>
          <w:rFonts w:hint="eastAsia"/>
          <w:rtl/>
        </w:rPr>
        <w:t>ומסכים</w:t>
      </w:r>
      <w:r w:rsidRPr="00922B39">
        <w:rPr>
          <w:rtl/>
        </w:rPr>
        <w:t xml:space="preserve"> </w:t>
      </w:r>
      <w:r w:rsidRPr="00922B39">
        <w:rPr>
          <w:rFonts w:hint="eastAsia"/>
          <w:rtl/>
        </w:rPr>
        <w:t>להם</w:t>
      </w:r>
      <w:r w:rsidRPr="00922B39">
        <w:rPr>
          <w:rtl/>
        </w:rPr>
        <w:t>.</w:t>
      </w:r>
      <w:bookmarkEnd w:id="226"/>
    </w:p>
    <w:p w14:paraId="24830F29" w14:textId="77777777" w:rsidR="00075A91" w:rsidRPr="00922B39" w:rsidRDefault="009E0D6F" w:rsidP="00E1782C">
      <w:pPr>
        <w:pStyle w:val="3-"/>
        <w:numPr>
          <w:ilvl w:val="2"/>
          <w:numId w:val="128"/>
        </w:numPr>
        <w:ind w:left="1759"/>
        <w:rPr>
          <w:rtl/>
        </w:rPr>
      </w:pPr>
      <w:bookmarkStart w:id="227" w:name="_Toc53331354"/>
      <w:r w:rsidRPr="00922B39">
        <w:rPr>
          <w:rtl/>
        </w:rPr>
        <w:t>המציע אינו מצוי בהליכי פשיטת רגל או פירוק ולא מתנהלות נגד המציע תביעות מהותיות, שעלול</w:t>
      </w:r>
      <w:r w:rsidR="00B563F3" w:rsidRPr="00922B39">
        <w:rPr>
          <w:rFonts w:hint="eastAsia"/>
          <w:rtl/>
        </w:rPr>
        <w:t>ות</w:t>
      </w:r>
      <w:r w:rsidRPr="00922B39">
        <w:rPr>
          <w:rtl/>
        </w:rPr>
        <w:t xml:space="preserve"> לפגוע בתפקודו </w:t>
      </w:r>
      <w:r w:rsidR="00EA4782" w:rsidRPr="00922B39">
        <w:rPr>
          <w:rFonts w:hint="eastAsia"/>
          <w:rtl/>
        </w:rPr>
        <w:t>אם</w:t>
      </w:r>
      <w:r w:rsidR="00EA4782" w:rsidRPr="00922B39">
        <w:rPr>
          <w:rtl/>
        </w:rPr>
        <w:t xml:space="preserve"> </w:t>
      </w:r>
      <w:r w:rsidRPr="00922B39">
        <w:rPr>
          <w:rtl/>
        </w:rPr>
        <w:t>יזכה במכרז.</w:t>
      </w:r>
      <w:bookmarkEnd w:id="227"/>
    </w:p>
    <w:p w14:paraId="52E95D0D" w14:textId="77777777" w:rsidR="00075A91" w:rsidRPr="00922B39" w:rsidRDefault="009E0D6F" w:rsidP="00E1782C">
      <w:pPr>
        <w:pStyle w:val="3-"/>
        <w:numPr>
          <w:ilvl w:val="2"/>
          <w:numId w:val="128"/>
        </w:numPr>
        <w:ind w:left="1759"/>
        <w:rPr>
          <w:rtl/>
        </w:rPr>
      </w:pPr>
      <w:bookmarkStart w:id="228" w:name="_Toc53331355"/>
      <w:r w:rsidRPr="00922B39">
        <w:rPr>
          <w:rtl/>
        </w:rPr>
        <w:t>אין מניעה לפי כל דין להשתתפות המציע במכרז.</w:t>
      </w:r>
      <w:bookmarkEnd w:id="228"/>
    </w:p>
    <w:p w14:paraId="5DA3AEA9" w14:textId="77777777" w:rsidR="00075A91" w:rsidRPr="00922B39" w:rsidRDefault="009E0D6F" w:rsidP="00E1782C">
      <w:pPr>
        <w:pStyle w:val="3-"/>
        <w:numPr>
          <w:ilvl w:val="2"/>
          <w:numId w:val="128"/>
        </w:numPr>
        <w:ind w:left="1759"/>
        <w:rPr>
          <w:rtl/>
        </w:rPr>
      </w:pPr>
      <w:bookmarkStart w:id="229" w:name="_Toc53331356"/>
      <w:r w:rsidRPr="00922B39">
        <w:rPr>
          <w:rtl/>
        </w:rPr>
        <w:t>אין ב</w:t>
      </w:r>
      <w:r w:rsidR="00F7545F" w:rsidRPr="00922B39">
        <w:rPr>
          <w:rFonts w:hint="eastAsia"/>
          <w:rtl/>
        </w:rPr>
        <w:t>הגשת</w:t>
      </w:r>
      <w:r w:rsidR="00F7545F" w:rsidRPr="00922B39">
        <w:rPr>
          <w:rtl/>
        </w:rPr>
        <w:t xml:space="preserve"> </w:t>
      </w:r>
      <w:r w:rsidR="00F7545F" w:rsidRPr="00922B39">
        <w:rPr>
          <w:rFonts w:hint="eastAsia"/>
          <w:rtl/>
        </w:rPr>
        <w:t>הצעה</w:t>
      </w:r>
      <w:r w:rsidR="00F7545F" w:rsidRPr="00922B39">
        <w:rPr>
          <w:rtl/>
        </w:rPr>
        <w:t xml:space="preserve"> </w:t>
      </w:r>
      <w:r w:rsidR="00F7545F" w:rsidRPr="00922B39">
        <w:rPr>
          <w:rFonts w:hint="eastAsia"/>
          <w:rtl/>
        </w:rPr>
        <w:t>במכרז</w:t>
      </w:r>
      <w:r w:rsidR="00F7545F" w:rsidRPr="00922B39">
        <w:rPr>
          <w:rtl/>
        </w:rPr>
        <w:t xml:space="preserve"> </w:t>
      </w:r>
      <w:r w:rsidR="00F7545F" w:rsidRPr="00922B39">
        <w:rPr>
          <w:rFonts w:hint="eastAsia"/>
          <w:rtl/>
        </w:rPr>
        <w:t>או</w:t>
      </w:r>
      <w:r w:rsidR="00F7545F" w:rsidRPr="00922B39">
        <w:rPr>
          <w:rtl/>
        </w:rPr>
        <w:t xml:space="preserve"> </w:t>
      </w:r>
      <w:r w:rsidR="00F7545F" w:rsidRPr="00922B39">
        <w:rPr>
          <w:rFonts w:hint="eastAsia"/>
          <w:rtl/>
        </w:rPr>
        <w:t>ב</w:t>
      </w:r>
      <w:r w:rsidRPr="00922B39">
        <w:rPr>
          <w:rtl/>
        </w:rPr>
        <w:t xml:space="preserve">ביצוע </w:t>
      </w:r>
      <w:r w:rsidR="00E32183" w:rsidRPr="00922B39">
        <w:rPr>
          <w:rFonts w:hint="eastAsia"/>
          <w:rtl/>
        </w:rPr>
        <w:t>ההתקשרות</w:t>
      </w:r>
      <w:r w:rsidR="00E32183" w:rsidRPr="00922B39">
        <w:rPr>
          <w:rtl/>
        </w:rPr>
        <w:t xml:space="preserve"> נושא המכרז, על ידי המציע</w:t>
      </w:r>
      <w:r w:rsidR="00C20E64" w:rsidRPr="00922B39">
        <w:rPr>
          <w:rtl/>
        </w:rPr>
        <w:t>,</w:t>
      </w:r>
      <w:r w:rsidRPr="00922B39">
        <w:rPr>
          <w:rtl/>
        </w:rPr>
        <w:t xml:space="preserve"> </w:t>
      </w:r>
      <w:r w:rsidR="00E32183" w:rsidRPr="00922B39">
        <w:rPr>
          <w:rFonts w:hint="eastAsia"/>
          <w:rtl/>
        </w:rPr>
        <w:t>כ</w:t>
      </w:r>
      <w:r w:rsidRPr="00922B39">
        <w:rPr>
          <w:rtl/>
        </w:rPr>
        <w:t>די ליצור ניגוד עניינים</w:t>
      </w:r>
      <w:r w:rsidR="00C20E64" w:rsidRPr="00922B39">
        <w:rPr>
          <w:rtl/>
        </w:rPr>
        <w:t>,</w:t>
      </w:r>
      <w:r w:rsidRPr="00922B39">
        <w:rPr>
          <w:rtl/>
        </w:rPr>
        <w:t xml:space="preserve"> בין במישרין ובין בעקיפין</w:t>
      </w:r>
      <w:r w:rsidR="00C20E64" w:rsidRPr="00922B39">
        <w:rPr>
          <w:rtl/>
        </w:rPr>
        <w:t>,</w:t>
      </w:r>
      <w:r w:rsidRPr="00922B39">
        <w:rPr>
          <w:rtl/>
        </w:rPr>
        <w:t xml:space="preserve"> בין</w:t>
      </w:r>
      <w:r w:rsidR="00E32183" w:rsidRPr="00922B39">
        <w:rPr>
          <w:rtl/>
        </w:rPr>
        <w:t xml:space="preserve"> המציע</w:t>
      </w:r>
      <w:r w:rsidRPr="00922B39">
        <w:rPr>
          <w:rtl/>
        </w:rPr>
        <w:t xml:space="preserve"> </w:t>
      </w:r>
      <w:r w:rsidR="00E32183" w:rsidRPr="00922B39">
        <w:rPr>
          <w:rFonts w:hint="eastAsia"/>
          <w:rtl/>
        </w:rPr>
        <w:t>ל</w:t>
      </w:r>
      <w:r w:rsidRPr="00922B39">
        <w:rPr>
          <w:rtl/>
        </w:rPr>
        <w:t>מזמין.</w:t>
      </w:r>
      <w:bookmarkEnd w:id="229"/>
    </w:p>
    <w:p w14:paraId="6B707BA8" w14:textId="77777777" w:rsidR="00C339F9" w:rsidRPr="00922B39" w:rsidRDefault="009E0D6F" w:rsidP="00E1782C">
      <w:pPr>
        <w:pStyle w:val="3-"/>
        <w:numPr>
          <w:ilvl w:val="2"/>
          <w:numId w:val="128"/>
        </w:numPr>
        <w:ind w:left="1759"/>
        <w:rPr>
          <w:rtl/>
        </w:rPr>
      </w:pPr>
      <w:r w:rsidRPr="00922B39">
        <w:rPr>
          <w:rtl/>
        </w:rPr>
        <w:t xml:space="preserve">המציע </w:t>
      </w:r>
      <w:r w:rsidRPr="00922B39">
        <w:rPr>
          <w:rFonts w:hint="eastAsia"/>
          <w:rtl/>
        </w:rPr>
        <w:t>מת</w:t>
      </w:r>
      <w:r w:rsidRPr="00922B39">
        <w:rPr>
          <w:rtl/>
        </w:rPr>
        <w:t xml:space="preserve">חייב לעדכן בכתב את </w:t>
      </w:r>
      <w:r w:rsidRPr="00922B39">
        <w:rPr>
          <w:rFonts w:hint="eastAsia"/>
          <w:rtl/>
        </w:rPr>
        <w:t>המזמין</w:t>
      </w:r>
      <w:r w:rsidRPr="00922B39">
        <w:rPr>
          <w:rtl/>
        </w:rPr>
        <w:t>, ללא דיחוי, בכל שינוי מהותי אשר חל במידע שמסר במסגרת הצעתו המכרז.</w:t>
      </w:r>
    </w:p>
    <w:p w14:paraId="5544DC4F" w14:textId="77777777" w:rsidR="00753CB0" w:rsidRPr="00922B39" w:rsidRDefault="009E0D6F" w:rsidP="00E1782C">
      <w:pPr>
        <w:pStyle w:val="3-"/>
        <w:numPr>
          <w:ilvl w:val="2"/>
          <w:numId w:val="128"/>
        </w:numPr>
        <w:ind w:left="1759"/>
        <w:rPr>
          <w:rtl/>
        </w:rPr>
      </w:pPr>
      <w:r w:rsidRPr="00922B39">
        <w:rPr>
          <w:rFonts w:hint="eastAsia"/>
          <w:rtl/>
        </w:rPr>
        <w:t>אם</w:t>
      </w:r>
      <w:r w:rsidRPr="00922B39">
        <w:rPr>
          <w:rtl/>
        </w:rPr>
        <w:t xml:space="preserve"> המציע אינו חב במע"מ במסגרת ההתקשרות מכוח המכרז, הוא מצהיר על כך שפנה אל רשות </w:t>
      </w:r>
      <w:proofErr w:type="spellStart"/>
      <w:r w:rsidRPr="00922B39">
        <w:rPr>
          <w:rtl/>
        </w:rPr>
        <w:t>המסים</w:t>
      </w:r>
      <w:proofErr w:type="spellEnd"/>
      <w:r w:rsidRPr="00922B39">
        <w:rPr>
          <w:rtl/>
        </w:rPr>
        <w:t xml:space="preserve"> לצורך קבלת אישור לכך, טרם הגשת הצעה במכרז.</w:t>
      </w:r>
    </w:p>
    <w:p w14:paraId="4DC49B57" w14:textId="77777777" w:rsidR="004E394B" w:rsidRPr="00922B39" w:rsidRDefault="009E0D6F" w:rsidP="00E1782C">
      <w:pPr>
        <w:pStyle w:val="2-"/>
        <w:numPr>
          <w:ilvl w:val="1"/>
          <w:numId w:val="128"/>
        </w:numPr>
        <w:ind w:left="1050" w:hanging="502"/>
        <w:rPr>
          <w:sz w:val="24"/>
          <w:szCs w:val="24"/>
          <w:rtl/>
        </w:rPr>
      </w:pPr>
      <w:r w:rsidRPr="00922B39">
        <w:rPr>
          <w:sz w:val="24"/>
          <w:szCs w:val="24"/>
          <w:rtl/>
        </w:rPr>
        <w:t xml:space="preserve">אי תיאום </w:t>
      </w:r>
      <w:r w:rsidR="00C47C96" w:rsidRPr="00922B39">
        <w:rPr>
          <w:rFonts w:hint="eastAsia"/>
          <w:sz w:val="24"/>
          <w:szCs w:val="24"/>
          <w:rtl/>
        </w:rPr>
        <w:t>הצעות</w:t>
      </w:r>
      <w:r w:rsidR="00C47C96" w:rsidRPr="00922B39">
        <w:rPr>
          <w:sz w:val="24"/>
          <w:szCs w:val="24"/>
          <w:rtl/>
        </w:rPr>
        <w:t xml:space="preserve"> </w:t>
      </w:r>
      <w:r w:rsidRPr="00922B39">
        <w:rPr>
          <w:sz w:val="24"/>
          <w:szCs w:val="24"/>
          <w:rtl/>
        </w:rPr>
        <w:t xml:space="preserve">מכרז </w:t>
      </w:r>
    </w:p>
    <w:p w14:paraId="0A882DE1" w14:textId="77777777" w:rsidR="004E394B" w:rsidRPr="00922B39" w:rsidRDefault="009E0D6F" w:rsidP="00E1782C">
      <w:pPr>
        <w:pStyle w:val="3-"/>
        <w:numPr>
          <w:ilvl w:val="2"/>
          <w:numId w:val="128"/>
        </w:numPr>
        <w:ind w:left="1759"/>
        <w:rPr>
          <w:rtl/>
        </w:rPr>
      </w:pPr>
      <w:bookmarkStart w:id="230" w:name="_Toc53331357"/>
      <w:r w:rsidRPr="00922B39">
        <w:rPr>
          <w:rtl/>
        </w:rPr>
        <w:t>ה</w:t>
      </w:r>
      <w:r w:rsidRPr="00922B39">
        <w:rPr>
          <w:rFonts w:hint="eastAsia"/>
          <w:rtl/>
        </w:rPr>
        <w:t>פרטים</w:t>
      </w:r>
      <w:r w:rsidRPr="00922B39">
        <w:rPr>
          <w:rtl/>
        </w:rPr>
        <w:t xml:space="preserve"> </w:t>
      </w:r>
      <w:r w:rsidRPr="00922B39">
        <w:rPr>
          <w:rFonts w:hint="eastAsia"/>
          <w:rtl/>
        </w:rPr>
        <w:t>ה</w:t>
      </w:r>
      <w:r w:rsidRPr="00922B39">
        <w:rPr>
          <w:rtl/>
        </w:rPr>
        <w:t>מופיעים בהצעה זו הוחלטו על ידי המציע באופן עצמאי, ללא התייעצות, הסדר או קשר עם מציע אחר.</w:t>
      </w:r>
      <w:bookmarkEnd w:id="230"/>
      <w:r w:rsidRPr="00922B39">
        <w:rPr>
          <w:rtl/>
        </w:rPr>
        <w:t xml:space="preserve"> </w:t>
      </w:r>
    </w:p>
    <w:p w14:paraId="2554B8FA" w14:textId="77777777" w:rsidR="004E394B" w:rsidRPr="00922B39" w:rsidRDefault="009E0D6F" w:rsidP="00E1782C">
      <w:pPr>
        <w:pStyle w:val="3-"/>
        <w:numPr>
          <w:ilvl w:val="2"/>
          <w:numId w:val="128"/>
        </w:numPr>
        <w:ind w:left="1759"/>
        <w:rPr>
          <w:rtl/>
        </w:rPr>
      </w:pPr>
      <w:bookmarkStart w:id="231" w:name="_Toc53331358"/>
      <w:r w:rsidRPr="00922B39">
        <w:rPr>
          <w:rFonts w:hint="eastAsia"/>
          <w:rtl/>
        </w:rPr>
        <w:t>פרטי</w:t>
      </w:r>
      <w:r w:rsidRPr="00922B39">
        <w:rPr>
          <w:rtl/>
        </w:rPr>
        <w:t xml:space="preserve"> </w:t>
      </w:r>
      <w:r w:rsidRPr="00922B39">
        <w:rPr>
          <w:rFonts w:hint="eastAsia"/>
          <w:rtl/>
        </w:rPr>
        <w:t>ההצעה</w:t>
      </w:r>
      <w:r w:rsidRPr="00922B39">
        <w:rPr>
          <w:rtl/>
        </w:rPr>
        <w:t xml:space="preserve"> לא </w:t>
      </w:r>
      <w:r w:rsidRPr="00922B39">
        <w:rPr>
          <w:rFonts w:hint="eastAsia"/>
          <w:rtl/>
        </w:rPr>
        <w:t>הוצגו</w:t>
      </w:r>
      <w:r w:rsidRPr="00922B39">
        <w:rPr>
          <w:rtl/>
        </w:rPr>
        <w:t xml:space="preserve"> או יוצגו בפני כל אדם או תאגיד אשר מציע הצעות במכרז זה.</w:t>
      </w:r>
      <w:bookmarkEnd w:id="231"/>
      <w:r w:rsidRPr="00922B39">
        <w:rPr>
          <w:rtl/>
        </w:rPr>
        <w:t xml:space="preserve"> </w:t>
      </w:r>
    </w:p>
    <w:p w14:paraId="3E49170D" w14:textId="77777777" w:rsidR="004E394B" w:rsidRPr="00922B39" w:rsidRDefault="009E0D6F" w:rsidP="00E1782C">
      <w:pPr>
        <w:pStyle w:val="3-"/>
        <w:numPr>
          <w:ilvl w:val="2"/>
          <w:numId w:val="128"/>
        </w:numPr>
        <w:ind w:left="1759"/>
        <w:rPr>
          <w:rtl/>
        </w:rPr>
      </w:pPr>
      <w:bookmarkStart w:id="232" w:name="_Toc53331359"/>
      <w:r w:rsidRPr="00922B39">
        <w:rPr>
          <w:rtl/>
        </w:rPr>
        <w:t>המציע לא היה מעורב בניסיון להניא מתחרה אחר מלהגיש הצעות במכרז זה</w:t>
      </w:r>
      <w:r w:rsidR="009F39D2" w:rsidRPr="00922B39">
        <w:rPr>
          <w:rtl/>
        </w:rPr>
        <w:t xml:space="preserve">, ולא היה מעורב בדרך כלשהי בהצעה שהוגשה על ידי מציע אחר. </w:t>
      </w:r>
      <w:bookmarkEnd w:id="232"/>
    </w:p>
    <w:p w14:paraId="15062B76" w14:textId="77777777" w:rsidR="004E394B" w:rsidRPr="00922B39" w:rsidRDefault="009E0D6F" w:rsidP="00E1782C">
      <w:pPr>
        <w:pStyle w:val="3-"/>
        <w:numPr>
          <w:ilvl w:val="2"/>
          <w:numId w:val="128"/>
        </w:numPr>
        <w:ind w:left="1759"/>
        <w:rPr>
          <w:rtl/>
        </w:rPr>
      </w:pPr>
      <w:bookmarkStart w:id="233" w:name="_Toc53331360"/>
      <w:r w:rsidRPr="00922B39">
        <w:rPr>
          <w:rtl/>
        </w:rPr>
        <w:t xml:space="preserve">המציע לא היה, </w:t>
      </w:r>
      <w:r w:rsidRPr="00922B39">
        <w:rPr>
          <w:rFonts w:hint="eastAsia"/>
          <w:rtl/>
        </w:rPr>
        <w:t>ולא</w:t>
      </w:r>
      <w:r w:rsidRPr="00922B39">
        <w:rPr>
          <w:rtl/>
        </w:rPr>
        <w:t xml:space="preserve"> </w:t>
      </w:r>
      <w:r w:rsidRPr="00922B39">
        <w:rPr>
          <w:rFonts w:hint="eastAsia"/>
          <w:rtl/>
        </w:rPr>
        <w:t>מתכוון</w:t>
      </w:r>
      <w:r w:rsidRPr="00922B39">
        <w:rPr>
          <w:rtl/>
        </w:rPr>
        <w:t xml:space="preserve"> </w:t>
      </w:r>
      <w:r w:rsidRPr="00922B39">
        <w:rPr>
          <w:rFonts w:hint="eastAsia"/>
          <w:rtl/>
        </w:rPr>
        <w:t>להיות</w:t>
      </w:r>
      <w:r w:rsidRPr="00922B39">
        <w:rPr>
          <w:rtl/>
        </w:rPr>
        <w:t xml:space="preserve"> מעורב בניסיון לגרום למתחרה אחר להגיש הצעה גבוהה או נמוכה יותר מהצעתו זו.</w:t>
      </w:r>
      <w:bookmarkEnd w:id="233"/>
    </w:p>
    <w:p w14:paraId="28BE0A43" w14:textId="77777777" w:rsidR="004E394B" w:rsidRPr="00922B39" w:rsidRDefault="009E0D6F" w:rsidP="00E1782C">
      <w:pPr>
        <w:pStyle w:val="3-"/>
        <w:numPr>
          <w:ilvl w:val="2"/>
          <w:numId w:val="128"/>
        </w:numPr>
        <w:ind w:left="1759"/>
        <w:rPr>
          <w:rtl/>
        </w:rPr>
      </w:pPr>
      <w:bookmarkStart w:id="234" w:name="_Toc53331361"/>
      <w:r w:rsidRPr="00922B39">
        <w:rPr>
          <w:rtl/>
        </w:rPr>
        <w:t>המציע לא היה מעורב בניסיון לגרום למתחרה להגיש הצעה בלתי תחרותית מכל סוג שהוא.</w:t>
      </w:r>
      <w:bookmarkEnd w:id="234"/>
    </w:p>
    <w:p w14:paraId="1D9C6F41" w14:textId="77777777" w:rsidR="00733E96" w:rsidRPr="00922B39" w:rsidRDefault="009E0D6F" w:rsidP="00E1782C">
      <w:pPr>
        <w:pStyle w:val="3-"/>
        <w:numPr>
          <w:ilvl w:val="2"/>
          <w:numId w:val="128"/>
        </w:numPr>
        <w:ind w:left="1759"/>
        <w:rPr>
          <w:rtl/>
        </w:rPr>
      </w:pPr>
      <w:bookmarkStart w:id="235" w:name="_Toc53331362"/>
      <w:r w:rsidRPr="00922B39">
        <w:rPr>
          <w:rtl/>
        </w:rPr>
        <w:t>הצעה זו מוגשת בתום לב.</w:t>
      </w:r>
      <w:bookmarkEnd w:id="235"/>
    </w:p>
    <w:p w14:paraId="1564CBF6" w14:textId="77777777" w:rsidR="00733E96" w:rsidRPr="00922B39" w:rsidRDefault="009E0D6F" w:rsidP="00E1782C">
      <w:pPr>
        <w:pStyle w:val="2-"/>
        <w:numPr>
          <w:ilvl w:val="1"/>
          <w:numId w:val="128"/>
        </w:numPr>
        <w:ind w:left="1050" w:hanging="502"/>
        <w:rPr>
          <w:sz w:val="24"/>
          <w:szCs w:val="24"/>
          <w:rtl/>
        </w:rPr>
      </w:pPr>
      <w:r w:rsidRPr="00922B39">
        <w:rPr>
          <w:sz w:val="24"/>
          <w:szCs w:val="24"/>
          <w:rtl/>
        </w:rPr>
        <w:lastRenderedPageBreak/>
        <w:t>עצמאות המציע</w:t>
      </w:r>
    </w:p>
    <w:p w14:paraId="56F14A72" w14:textId="77777777" w:rsidR="00733E96" w:rsidRPr="00922B39" w:rsidRDefault="009E0D6F" w:rsidP="00E1782C">
      <w:pPr>
        <w:pStyle w:val="3-"/>
        <w:numPr>
          <w:ilvl w:val="2"/>
          <w:numId w:val="128"/>
        </w:numPr>
        <w:ind w:left="1759"/>
        <w:rPr>
          <w:rtl/>
        </w:rPr>
      </w:pPr>
      <w:bookmarkStart w:id="236" w:name="_Toc53331363"/>
      <w:r w:rsidRPr="00922B3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922B39">
        <w:t>(</w:t>
      </w:r>
      <w:r w:rsidRPr="00922B39">
        <w:rPr>
          <w:rtl/>
        </w:rPr>
        <w:t>.</w:t>
      </w:r>
      <w:bookmarkEnd w:id="236"/>
    </w:p>
    <w:p w14:paraId="01C1EC75" w14:textId="77777777" w:rsidR="00733E96" w:rsidRPr="00922B39" w:rsidRDefault="009E0D6F" w:rsidP="00E1782C">
      <w:pPr>
        <w:pStyle w:val="3-"/>
        <w:numPr>
          <w:ilvl w:val="2"/>
          <w:numId w:val="128"/>
        </w:numPr>
        <w:ind w:left="1759"/>
        <w:rPr>
          <w:rtl/>
        </w:rPr>
      </w:pPr>
      <w:bookmarkStart w:id="237" w:name="_Toc53331364"/>
      <w:r w:rsidRPr="00922B39">
        <w:rPr>
          <w:rtl/>
        </w:rPr>
        <w:t>גורם אחד אינו מחזיק ב-25% יותר מאמצעי שליטה בו ובמציע נוסף במכרז.</w:t>
      </w:r>
      <w:bookmarkEnd w:id="237"/>
      <w:r w:rsidRPr="00922B39">
        <w:rPr>
          <w:rtl/>
        </w:rPr>
        <w:t xml:space="preserve"> </w:t>
      </w:r>
    </w:p>
    <w:p w14:paraId="0798ED58" w14:textId="77777777" w:rsidR="00324A19" w:rsidRPr="00922B39" w:rsidRDefault="009E0D6F" w:rsidP="00E1782C">
      <w:pPr>
        <w:pStyle w:val="3-"/>
        <w:numPr>
          <w:ilvl w:val="2"/>
          <w:numId w:val="128"/>
        </w:numPr>
        <w:ind w:left="1759"/>
        <w:rPr>
          <w:rtl/>
        </w:rPr>
      </w:pPr>
      <w:bookmarkStart w:id="238" w:name="_Toc53331365"/>
      <w:r w:rsidRPr="00922B39">
        <w:rPr>
          <w:rtl/>
        </w:rPr>
        <w:t>המציע אינו קבלן משנה של מציע אחר במכרז, בקשר עם ביצוע השירותים במכרז זה.</w:t>
      </w:r>
      <w:bookmarkEnd w:id="238"/>
    </w:p>
    <w:p w14:paraId="34B855C0" w14:textId="4562FDE0" w:rsidR="00856047" w:rsidRPr="00922B39" w:rsidRDefault="00856047" w:rsidP="00E1782C">
      <w:pPr>
        <w:pStyle w:val="2-"/>
        <w:numPr>
          <w:ilvl w:val="0"/>
          <w:numId w:val="77"/>
        </w:numPr>
        <w:rPr>
          <w:sz w:val="24"/>
          <w:szCs w:val="24"/>
          <w:rtl/>
        </w:rPr>
      </w:pPr>
      <w:bookmarkStart w:id="239" w:name="_Toc256000055"/>
      <w:bookmarkStart w:id="240" w:name="_Toc173823730"/>
      <w:bookmarkStart w:id="241" w:name="_Toc173825538"/>
      <w:bookmarkStart w:id="242" w:name="_Toc43400633"/>
      <w:bookmarkStart w:id="243" w:name="_Toc44931944"/>
      <w:bookmarkStart w:id="244" w:name="_Toc44932031"/>
      <w:bookmarkStart w:id="245" w:name="_Toc53331366"/>
      <w:r w:rsidRPr="00922B39">
        <w:rPr>
          <w:rFonts w:hint="eastAsia"/>
          <w:sz w:val="24"/>
          <w:szCs w:val="24"/>
          <w:rtl/>
        </w:rPr>
        <w:t>בקשות</w:t>
      </w:r>
      <w:r w:rsidRPr="00922B39">
        <w:rPr>
          <w:sz w:val="24"/>
          <w:szCs w:val="24"/>
          <w:rtl/>
        </w:rPr>
        <w:t xml:space="preserve"> </w:t>
      </w:r>
    </w:p>
    <w:bookmarkEnd w:id="239"/>
    <w:bookmarkEnd w:id="240"/>
    <w:bookmarkEnd w:id="241"/>
    <w:bookmarkEnd w:id="242"/>
    <w:bookmarkEnd w:id="243"/>
    <w:bookmarkEnd w:id="244"/>
    <w:bookmarkEnd w:id="245"/>
    <w:p w14:paraId="7C39EA77" w14:textId="45C767C3" w:rsidR="0083684B" w:rsidRPr="00922B39" w:rsidRDefault="009E0D6F" w:rsidP="00E1782C">
      <w:pPr>
        <w:pStyle w:val="2-"/>
        <w:numPr>
          <w:ilvl w:val="1"/>
          <w:numId w:val="129"/>
        </w:numPr>
        <w:ind w:left="909"/>
        <w:rPr>
          <w:sz w:val="24"/>
          <w:szCs w:val="24"/>
          <w:rtl/>
        </w:rPr>
      </w:pPr>
      <w:r w:rsidRPr="00922B39">
        <w:rPr>
          <w:rFonts w:hint="eastAsia"/>
          <w:sz w:val="24"/>
          <w:szCs w:val="24"/>
          <w:rtl/>
        </w:rPr>
        <w:t>הגשת</w:t>
      </w:r>
      <w:r w:rsidRPr="00922B39">
        <w:rPr>
          <w:sz w:val="24"/>
          <w:szCs w:val="24"/>
          <w:rtl/>
        </w:rPr>
        <w:t xml:space="preserve"> </w:t>
      </w:r>
      <w:r w:rsidRPr="00922B39">
        <w:rPr>
          <w:rFonts w:hint="eastAsia"/>
          <w:sz w:val="24"/>
          <w:szCs w:val="24"/>
          <w:rtl/>
        </w:rPr>
        <w:t>בקשות</w:t>
      </w:r>
      <w:r w:rsidRPr="00922B39">
        <w:rPr>
          <w:sz w:val="24"/>
          <w:szCs w:val="24"/>
          <w:rtl/>
        </w:rPr>
        <w:t xml:space="preserve"> </w:t>
      </w:r>
      <w:r w:rsidRPr="00922B39">
        <w:rPr>
          <w:rFonts w:hint="eastAsia"/>
          <w:sz w:val="24"/>
          <w:szCs w:val="24"/>
          <w:rtl/>
        </w:rPr>
        <w:t>במסגרת</w:t>
      </w:r>
      <w:r w:rsidRPr="00922B39">
        <w:rPr>
          <w:sz w:val="24"/>
          <w:szCs w:val="24"/>
          <w:rtl/>
        </w:rPr>
        <w:t xml:space="preserve"> </w:t>
      </w:r>
      <w:r w:rsidRPr="00922B39">
        <w:rPr>
          <w:rFonts w:hint="eastAsia"/>
          <w:sz w:val="24"/>
          <w:szCs w:val="24"/>
          <w:rtl/>
        </w:rPr>
        <w:t>ההצעה</w:t>
      </w:r>
    </w:p>
    <w:p w14:paraId="54E4CB08" w14:textId="77777777" w:rsidR="0083684B" w:rsidRPr="00922B39" w:rsidRDefault="009E0D6F" w:rsidP="00E1782C">
      <w:pPr>
        <w:pStyle w:val="3-"/>
        <w:numPr>
          <w:ilvl w:val="2"/>
          <w:numId w:val="129"/>
        </w:numPr>
        <w:ind w:left="1476"/>
        <w:rPr>
          <w:rtl/>
        </w:rPr>
      </w:pPr>
      <w:r w:rsidRPr="00922B39">
        <w:rPr>
          <w:rFonts w:hint="eastAsia"/>
          <w:rtl/>
        </w:rPr>
        <w:t>במסגרת</w:t>
      </w:r>
      <w:r w:rsidRPr="00922B39">
        <w:rPr>
          <w:rtl/>
        </w:rPr>
        <w:t xml:space="preserve"> </w:t>
      </w:r>
      <w:r w:rsidRPr="00922B39">
        <w:rPr>
          <w:rFonts w:hint="eastAsia"/>
          <w:rtl/>
        </w:rPr>
        <w:t>הצעתו</w:t>
      </w:r>
      <w:r w:rsidRPr="00922B39">
        <w:rPr>
          <w:rtl/>
        </w:rPr>
        <w:t xml:space="preserve"> </w:t>
      </w:r>
      <w:r w:rsidRPr="00922B39">
        <w:rPr>
          <w:rFonts w:hint="eastAsia"/>
          <w:rtl/>
        </w:rPr>
        <w:t>רשאי</w:t>
      </w:r>
      <w:r w:rsidRPr="00922B39">
        <w:rPr>
          <w:rtl/>
        </w:rPr>
        <w:t xml:space="preserve"> </w:t>
      </w:r>
      <w:r w:rsidRPr="00922B39">
        <w:rPr>
          <w:rFonts w:hint="eastAsia"/>
          <w:rtl/>
        </w:rPr>
        <w:t>המציע</w:t>
      </w:r>
      <w:r w:rsidRPr="00922B39">
        <w:rPr>
          <w:rtl/>
        </w:rPr>
        <w:t xml:space="preserve"> </w:t>
      </w:r>
      <w:r w:rsidRPr="00922B39">
        <w:rPr>
          <w:rFonts w:hint="eastAsia"/>
          <w:rtl/>
        </w:rPr>
        <w:t>להגיש</w:t>
      </w:r>
      <w:r w:rsidRPr="00922B39">
        <w:rPr>
          <w:rtl/>
        </w:rPr>
        <w:t xml:space="preserve"> </w:t>
      </w:r>
      <w:r w:rsidRPr="00922B39">
        <w:rPr>
          <w:rFonts w:hint="eastAsia"/>
          <w:rtl/>
        </w:rPr>
        <w:t>בקשות</w:t>
      </w:r>
      <w:r w:rsidRPr="00922B39">
        <w:rPr>
          <w:rtl/>
        </w:rPr>
        <w:t xml:space="preserve"> </w:t>
      </w:r>
      <w:r w:rsidRPr="00922B39">
        <w:rPr>
          <w:rFonts w:hint="eastAsia"/>
          <w:rtl/>
        </w:rPr>
        <w:t>הנכללות</w:t>
      </w:r>
      <w:r w:rsidRPr="00922B39">
        <w:rPr>
          <w:rtl/>
        </w:rPr>
        <w:t xml:space="preserve"> </w:t>
      </w:r>
      <w:r w:rsidRPr="00922B39">
        <w:rPr>
          <w:rFonts w:hint="eastAsia"/>
          <w:rtl/>
        </w:rPr>
        <w:t>בתנאי</w:t>
      </w:r>
      <w:r w:rsidRPr="00922B39">
        <w:rPr>
          <w:rtl/>
        </w:rPr>
        <w:t xml:space="preserve"> </w:t>
      </w:r>
      <w:r w:rsidRPr="00922B39">
        <w:rPr>
          <w:rFonts w:hint="eastAsia"/>
          <w:rtl/>
        </w:rPr>
        <w:t>המכרז</w:t>
      </w:r>
      <w:r w:rsidRPr="00922B39">
        <w:rPr>
          <w:rtl/>
        </w:rPr>
        <w:t xml:space="preserve"> </w:t>
      </w:r>
      <w:r w:rsidRPr="00922B39">
        <w:rPr>
          <w:rFonts w:hint="eastAsia"/>
          <w:rtl/>
        </w:rPr>
        <w:t>כמפורט</w:t>
      </w:r>
      <w:r w:rsidRPr="00922B39">
        <w:rPr>
          <w:rtl/>
        </w:rPr>
        <w:t xml:space="preserve"> </w:t>
      </w:r>
      <w:r w:rsidRPr="00922B39">
        <w:rPr>
          <w:rFonts w:hint="eastAsia"/>
          <w:rtl/>
        </w:rPr>
        <w:t>בסעיף</w:t>
      </w:r>
      <w:r w:rsidRPr="00922B39">
        <w:rPr>
          <w:rtl/>
        </w:rPr>
        <w:t xml:space="preserve"> </w:t>
      </w:r>
      <w:r w:rsidRPr="00922B39">
        <w:rPr>
          <w:rFonts w:hint="eastAsia"/>
          <w:rtl/>
        </w:rPr>
        <w:t>זה</w:t>
      </w:r>
      <w:r w:rsidRPr="00922B39">
        <w:rPr>
          <w:rtl/>
        </w:rPr>
        <w:t xml:space="preserve"> </w:t>
      </w:r>
      <w:r w:rsidRPr="00922B39">
        <w:rPr>
          <w:rFonts w:hint="eastAsia"/>
          <w:rtl/>
        </w:rPr>
        <w:t>להלן</w:t>
      </w:r>
      <w:r w:rsidRPr="00922B39">
        <w:rPr>
          <w:rtl/>
        </w:rPr>
        <w:t xml:space="preserve"> </w:t>
      </w:r>
      <w:r w:rsidRPr="00922B39">
        <w:rPr>
          <w:rFonts w:hint="eastAsia"/>
          <w:rtl/>
        </w:rPr>
        <w:t>וזאת</w:t>
      </w:r>
      <w:r w:rsidRPr="00922B39">
        <w:rPr>
          <w:rtl/>
        </w:rPr>
        <w:t xml:space="preserve"> </w:t>
      </w:r>
      <w:r w:rsidRPr="00922B39">
        <w:rPr>
          <w:rFonts w:hint="eastAsia"/>
          <w:rtl/>
        </w:rPr>
        <w:t>כחלק</w:t>
      </w:r>
      <w:r w:rsidRPr="00922B39">
        <w:rPr>
          <w:rtl/>
        </w:rPr>
        <w:t xml:space="preserve"> </w:t>
      </w:r>
      <w:r w:rsidRPr="00922B39">
        <w:rPr>
          <w:rFonts w:hint="eastAsia"/>
          <w:rtl/>
        </w:rPr>
        <w:t>בלתי</w:t>
      </w:r>
      <w:r w:rsidRPr="00922B39">
        <w:rPr>
          <w:rtl/>
        </w:rPr>
        <w:t xml:space="preserve"> </w:t>
      </w:r>
      <w:r w:rsidRPr="00922B39">
        <w:rPr>
          <w:rFonts w:hint="eastAsia"/>
          <w:rtl/>
        </w:rPr>
        <w:t>נפרד</w:t>
      </w:r>
      <w:r w:rsidRPr="00922B39">
        <w:rPr>
          <w:rtl/>
        </w:rPr>
        <w:t xml:space="preserve"> </w:t>
      </w:r>
      <w:r w:rsidRPr="00922B39">
        <w:rPr>
          <w:rFonts w:hint="eastAsia"/>
          <w:rtl/>
        </w:rPr>
        <w:t>מהצעתו</w:t>
      </w:r>
      <w:r w:rsidRPr="00922B39">
        <w:rPr>
          <w:rtl/>
        </w:rPr>
        <w:t>.</w:t>
      </w:r>
    </w:p>
    <w:p w14:paraId="684DD46F" w14:textId="77777777" w:rsidR="0083684B" w:rsidRPr="00922B39" w:rsidRDefault="009E0D6F" w:rsidP="00E1782C">
      <w:pPr>
        <w:pStyle w:val="3-"/>
        <w:numPr>
          <w:ilvl w:val="2"/>
          <w:numId w:val="129"/>
        </w:numPr>
        <w:ind w:left="1476"/>
        <w:rPr>
          <w:rtl/>
        </w:rPr>
      </w:pPr>
      <w:r w:rsidRPr="00922B39">
        <w:rPr>
          <w:rFonts w:hint="eastAsia"/>
          <w:rtl/>
        </w:rPr>
        <w:t>הבקשות</w:t>
      </w:r>
      <w:r w:rsidRPr="00922B39">
        <w:rPr>
          <w:rtl/>
        </w:rPr>
        <w:t xml:space="preserve"> </w:t>
      </w:r>
      <w:r w:rsidRPr="00922B39">
        <w:rPr>
          <w:rFonts w:hint="eastAsia"/>
          <w:rtl/>
        </w:rPr>
        <w:t>יכללו</w:t>
      </w:r>
      <w:r w:rsidRPr="00922B39">
        <w:rPr>
          <w:rtl/>
        </w:rPr>
        <w:t xml:space="preserve"> </w:t>
      </w:r>
      <w:r w:rsidRPr="00922B39">
        <w:rPr>
          <w:rFonts w:hint="eastAsia"/>
          <w:rtl/>
        </w:rPr>
        <w:t>במסמכי</w:t>
      </w:r>
      <w:r w:rsidRPr="00922B39">
        <w:rPr>
          <w:rtl/>
        </w:rPr>
        <w:t xml:space="preserve"> </w:t>
      </w:r>
      <w:r w:rsidRPr="00922B39">
        <w:rPr>
          <w:rFonts w:hint="eastAsia"/>
          <w:rtl/>
        </w:rPr>
        <w:t>ההצעה</w:t>
      </w:r>
      <w:r w:rsidRPr="00922B39">
        <w:rPr>
          <w:rtl/>
        </w:rPr>
        <w:t xml:space="preserve"> </w:t>
      </w:r>
      <w:r w:rsidRPr="00922B39">
        <w:rPr>
          <w:rFonts w:hint="eastAsia"/>
          <w:rtl/>
        </w:rPr>
        <w:t>וינוסחו</w:t>
      </w:r>
      <w:r w:rsidRPr="00922B39">
        <w:rPr>
          <w:rtl/>
        </w:rPr>
        <w:t xml:space="preserve"> </w:t>
      </w:r>
      <w:r w:rsidRPr="00922B39">
        <w:rPr>
          <w:rFonts w:hint="eastAsia"/>
          <w:rtl/>
        </w:rPr>
        <w:t>בצורה</w:t>
      </w:r>
      <w:r w:rsidRPr="00922B39">
        <w:rPr>
          <w:rtl/>
        </w:rPr>
        <w:t xml:space="preserve"> </w:t>
      </w:r>
      <w:r w:rsidRPr="00922B39">
        <w:rPr>
          <w:rFonts w:hint="eastAsia"/>
          <w:rtl/>
        </w:rPr>
        <w:t>ברורה</w:t>
      </w:r>
      <w:r w:rsidRPr="00922B39">
        <w:rPr>
          <w:rtl/>
        </w:rPr>
        <w:t xml:space="preserve"> </w:t>
      </w:r>
      <w:r w:rsidRPr="00922B39">
        <w:rPr>
          <w:rFonts w:hint="eastAsia"/>
          <w:rtl/>
        </w:rPr>
        <w:t>תוך</w:t>
      </w:r>
      <w:r w:rsidRPr="00922B39">
        <w:rPr>
          <w:rtl/>
        </w:rPr>
        <w:t xml:space="preserve"> </w:t>
      </w:r>
      <w:r w:rsidRPr="00922B39">
        <w:rPr>
          <w:rFonts w:hint="eastAsia"/>
          <w:rtl/>
        </w:rPr>
        <w:t>הפנייה</w:t>
      </w:r>
      <w:r w:rsidRPr="00922B39">
        <w:rPr>
          <w:rtl/>
        </w:rPr>
        <w:t xml:space="preserve"> </w:t>
      </w:r>
      <w:r w:rsidRPr="00922B39">
        <w:rPr>
          <w:rFonts w:hint="eastAsia"/>
          <w:rtl/>
        </w:rPr>
        <w:t>לסעיף</w:t>
      </w:r>
      <w:r w:rsidRPr="00922B39">
        <w:rPr>
          <w:rtl/>
        </w:rPr>
        <w:t xml:space="preserve"> </w:t>
      </w:r>
      <w:r w:rsidRPr="00922B39">
        <w:rPr>
          <w:rFonts w:hint="eastAsia"/>
          <w:rtl/>
        </w:rPr>
        <w:t>אליו</w:t>
      </w:r>
      <w:r w:rsidRPr="00922B39">
        <w:rPr>
          <w:rtl/>
        </w:rPr>
        <w:t xml:space="preserve"> </w:t>
      </w:r>
      <w:r w:rsidRPr="00922B39">
        <w:rPr>
          <w:rFonts w:hint="eastAsia"/>
          <w:rtl/>
        </w:rPr>
        <w:t>מתייחסת</w:t>
      </w:r>
      <w:r w:rsidRPr="00922B39">
        <w:rPr>
          <w:rtl/>
        </w:rPr>
        <w:t xml:space="preserve"> </w:t>
      </w:r>
      <w:r w:rsidRPr="00922B39">
        <w:rPr>
          <w:rFonts w:hint="eastAsia"/>
          <w:rtl/>
        </w:rPr>
        <w:t>הבקשה</w:t>
      </w:r>
      <w:r w:rsidRPr="00922B39">
        <w:rPr>
          <w:rtl/>
        </w:rPr>
        <w:t>.</w:t>
      </w:r>
    </w:p>
    <w:p w14:paraId="0CDBA10F" w14:textId="77777777" w:rsidR="0083684B" w:rsidRPr="00922B39" w:rsidRDefault="009E0D6F" w:rsidP="00E1782C">
      <w:pPr>
        <w:pStyle w:val="3-"/>
        <w:numPr>
          <w:ilvl w:val="2"/>
          <w:numId w:val="129"/>
        </w:numPr>
        <w:ind w:left="1476"/>
        <w:rPr>
          <w:rtl/>
        </w:rPr>
      </w:pPr>
      <w:r w:rsidRPr="00922B39">
        <w:rPr>
          <w:rFonts w:hint="eastAsia"/>
          <w:rtl/>
        </w:rPr>
        <w:t>מציע</w:t>
      </w:r>
      <w:r w:rsidRPr="00922B39">
        <w:rPr>
          <w:rtl/>
        </w:rPr>
        <w:t xml:space="preserve">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922B39">
        <w:rPr>
          <w:rFonts w:hint="eastAsia"/>
          <w:rtl/>
        </w:rPr>
        <w:t>שויתר</w:t>
      </w:r>
      <w:proofErr w:type="spellEnd"/>
      <w:r w:rsidRPr="00922B39">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60BE8427" w14:textId="77777777" w:rsidR="00327C31" w:rsidRPr="00922B39" w:rsidRDefault="009E0D6F" w:rsidP="00E1782C">
      <w:pPr>
        <w:pStyle w:val="2-"/>
        <w:numPr>
          <w:ilvl w:val="1"/>
          <w:numId w:val="129"/>
        </w:numPr>
        <w:ind w:left="909"/>
        <w:rPr>
          <w:sz w:val="24"/>
          <w:szCs w:val="24"/>
          <w:rtl/>
        </w:rPr>
      </w:pPr>
      <w:bookmarkStart w:id="246" w:name="_Toc42501739"/>
      <w:bookmarkStart w:id="247" w:name="_Toc42589797"/>
      <w:bookmarkStart w:id="248" w:name="_Toc42589890"/>
      <w:bookmarkStart w:id="249" w:name="_Toc43197227"/>
      <w:bookmarkStart w:id="250" w:name="_Toc44931945"/>
      <w:bookmarkStart w:id="251" w:name="_Toc44932032"/>
      <w:bookmarkStart w:id="252" w:name="_Toc49766707"/>
      <w:bookmarkStart w:id="253" w:name="_Toc49766796"/>
      <w:bookmarkStart w:id="254" w:name="_Toc53330159"/>
      <w:bookmarkEnd w:id="246"/>
      <w:bookmarkEnd w:id="247"/>
      <w:bookmarkEnd w:id="248"/>
      <w:bookmarkEnd w:id="249"/>
      <w:bookmarkEnd w:id="250"/>
      <w:bookmarkEnd w:id="251"/>
      <w:bookmarkEnd w:id="252"/>
      <w:bookmarkEnd w:id="253"/>
      <w:bookmarkEnd w:id="254"/>
      <w:r w:rsidRPr="00922B39">
        <w:rPr>
          <w:rFonts w:hint="eastAsia"/>
          <w:sz w:val="24"/>
          <w:szCs w:val="24"/>
          <w:rtl/>
        </w:rPr>
        <w:t>עסק</w:t>
      </w:r>
      <w:r w:rsidRPr="00922B39">
        <w:rPr>
          <w:sz w:val="24"/>
          <w:szCs w:val="24"/>
          <w:rtl/>
        </w:rPr>
        <w:t xml:space="preserve"> </w:t>
      </w:r>
      <w:r w:rsidRPr="00922B39">
        <w:rPr>
          <w:rFonts w:hint="eastAsia"/>
          <w:sz w:val="24"/>
          <w:szCs w:val="24"/>
          <w:rtl/>
        </w:rPr>
        <w:t>בשליטת</w:t>
      </w:r>
      <w:r w:rsidRPr="00922B39">
        <w:rPr>
          <w:sz w:val="24"/>
          <w:szCs w:val="24"/>
          <w:rtl/>
        </w:rPr>
        <w:t xml:space="preserve"> </w:t>
      </w:r>
      <w:r w:rsidRPr="00922B39">
        <w:rPr>
          <w:rFonts w:hint="eastAsia"/>
          <w:sz w:val="24"/>
          <w:szCs w:val="24"/>
          <w:rtl/>
        </w:rPr>
        <w:t>אישה</w:t>
      </w:r>
    </w:p>
    <w:p w14:paraId="07E0C5DB" w14:textId="77777777" w:rsidR="00327C31" w:rsidRPr="00922B39" w:rsidRDefault="009E0D6F" w:rsidP="00E1782C">
      <w:pPr>
        <w:pStyle w:val="3-"/>
        <w:numPr>
          <w:ilvl w:val="2"/>
          <w:numId w:val="129"/>
        </w:numPr>
        <w:ind w:left="1476"/>
        <w:rPr>
          <w:rtl/>
        </w:rPr>
      </w:pPr>
      <w:bookmarkStart w:id="255" w:name="_Toc53331367"/>
      <w:r w:rsidRPr="00922B39">
        <w:rPr>
          <w:rFonts w:hint="eastAsia"/>
          <w:rtl/>
        </w:rPr>
        <w:t>מציע</w:t>
      </w:r>
      <w:r w:rsidRPr="00922B39">
        <w:rPr>
          <w:rtl/>
        </w:rPr>
        <w:t xml:space="preserve"> </w:t>
      </w:r>
      <w:r w:rsidRPr="00922B39">
        <w:rPr>
          <w:rFonts w:hint="eastAsia"/>
          <w:rtl/>
        </w:rPr>
        <w:t>שהוא</w:t>
      </w:r>
      <w:r w:rsidRPr="00922B39">
        <w:rPr>
          <w:rtl/>
        </w:rPr>
        <w:t xml:space="preserve"> "עסק </w:t>
      </w:r>
      <w:r w:rsidRPr="00922B39">
        <w:rPr>
          <w:rFonts w:hint="eastAsia"/>
          <w:rtl/>
        </w:rPr>
        <w:t>בשליטת</w:t>
      </w:r>
      <w:r w:rsidRPr="00922B39">
        <w:rPr>
          <w:rtl/>
        </w:rPr>
        <w:t xml:space="preserve"> </w:t>
      </w:r>
      <w:r w:rsidRPr="00922B39">
        <w:rPr>
          <w:rFonts w:hint="eastAsia"/>
          <w:rtl/>
        </w:rPr>
        <w:t>אישה</w:t>
      </w:r>
      <w:r w:rsidRPr="00922B39">
        <w:rPr>
          <w:rtl/>
        </w:rPr>
        <w:t>"</w:t>
      </w:r>
      <w:r w:rsidR="00AB763C" w:rsidRPr="00922B39">
        <w:rPr>
          <w:rtl/>
        </w:rPr>
        <w:t xml:space="preserve"> בהתאם להוראות סעיף 2ב לחוק חובת המכרזים</w:t>
      </w:r>
      <w:r w:rsidRPr="00922B39">
        <w:rPr>
          <w:rtl/>
        </w:rPr>
        <w:t xml:space="preserve"> </w:t>
      </w:r>
      <w:r w:rsidRPr="00922B39">
        <w:rPr>
          <w:rFonts w:hint="eastAsia"/>
          <w:rtl/>
        </w:rPr>
        <w:t>ומעונין</w:t>
      </w:r>
      <w:r w:rsidRPr="00922B39">
        <w:rPr>
          <w:rtl/>
        </w:rPr>
        <w:t xml:space="preserve"> </w:t>
      </w:r>
      <w:r w:rsidRPr="00922B39">
        <w:rPr>
          <w:rFonts w:hint="eastAsia"/>
          <w:rtl/>
        </w:rPr>
        <w:t>שתינתן</w:t>
      </w:r>
      <w:r w:rsidRPr="00922B39">
        <w:rPr>
          <w:rtl/>
        </w:rPr>
        <w:t xml:space="preserve"> </w:t>
      </w:r>
      <w:r w:rsidRPr="00922B39">
        <w:rPr>
          <w:rFonts w:hint="eastAsia"/>
          <w:rtl/>
        </w:rPr>
        <w:t>לו</w:t>
      </w:r>
      <w:r w:rsidRPr="00922B39">
        <w:rPr>
          <w:rtl/>
        </w:rPr>
        <w:t xml:space="preserve"> </w:t>
      </w:r>
      <w:r w:rsidRPr="00922B39">
        <w:rPr>
          <w:rFonts w:hint="eastAsia"/>
          <w:rtl/>
        </w:rPr>
        <w:t>העדפה</w:t>
      </w:r>
      <w:r w:rsidR="00AB763C" w:rsidRPr="00922B39">
        <w:rPr>
          <w:rtl/>
        </w:rPr>
        <w:t xml:space="preserve"> יצהיר על כך כלהלן (יש לסמן </w:t>
      </w:r>
      <w:r w:rsidR="00AB763C" w:rsidRPr="00922B39">
        <w:t>X</w:t>
      </w:r>
      <w:r w:rsidR="00AB763C" w:rsidRPr="00922B39">
        <w:rPr>
          <w:rtl/>
        </w:rPr>
        <w:t xml:space="preserve"> במקום המתאים): </w:t>
      </w:r>
      <w:r w:rsidRPr="00922B39">
        <w:rPr>
          <w:rtl/>
        </w:rPr>
        <w:t xml:space="preserve"> .</w:t>
      </w:r>
      <w:bookmarkEnd w:id="255"/>
    </w:p>
    <w:p w14:paraId="5513156F" w14:textId="77777777" w:rsidR="00AB763C" w:rsidRPr="00922B39" w:rsidRDefault="009E0D6F" w:rsidP="00922B39">
      <w:pPr>
        <w:pStyle w:val="42"/>
        <w:tabs>
          <w:tab w:val="clear" w:pos="3060"/>
          <w:tab w:val="right" w:pos="2043"/>
        </w:tabs>
        <w:ind w:left="2043"/>
        <w:rPr>
          <w:rtl/>
        </w:rPr>
      </w:pPr>
      <w:r w:rsidRPr="00922B39">
        <w:rPr>
          <w:rFonts w:hint="eastAsia"/>
          <w:b/>
          <w:bCs/>
          <w:rtl/>
        </w:rPr>
        <w:t>המציע</w:t>
      </w:r>
      <w:r w:rsidRPr="00922B39">
        <w:rPr>
          <w:b/>
          <w:bCs/>
          <w:rtl/>
        </w:rPr>
        <w:t xml:space="preserve"> מצהיר כי </w:t>
      </w:r>
      <w:r w:rsidRPr="00922B39">
        <w:rPr>
          <w:rFonts w:hint="eastAsia"/>
          <w:rtl/>
        </w:rPr>
        <w:t>הוא</w:t>
      </w:r>
      <w:r w:rsidRPr="00922B39">
        <w:rPr>
          <w:b/>
          <w:bCs/>
          <w:rtl/>
        </w:rPr>
        <w:t xml:space="preserve"> </w:t>
      </w:r>
      <w:r w:rsidRPr="00922B39">
        <w:rPr>
          <w:rtl/>
        </w:rPr>
        <w:t>עסק אשר אישה מחזיקה בשליטה בו, ואשר יש לה, לבד או יחד עם נשים אחרות, היכולת לכוון את פעילותו וכי לא התקיים אף אחד מאלה:</w:t>
      </w:r>
      <w:r w:rsidRPr="00922B39">
        <w:rPr>
          <w:b/>
          <w:bCs/>
          <w:rtl/>
        </w:rPr>
        <w:t xml:space="preserve"> </w:t>
      </w:r>
      <w:r w:rsidRPr="00922B39">
        <w:rPr>
          <w:rtl/>
        </w:rPr>
        <w:t>(1) אם מכהן ב</w:t>
      </w:r>
      <w:r w:rsidR="00A6554D" w:rsidRPr="00922B39">
        <w:rPr>
          <w:rFonts w:hint="eastAsia"/>
          <w:b/>
          <w:bCs/>
          <w:rtl/>
        </w:rPr>
        <w:t>מציע</w:t>
      </w:r>
      <w:r w:rsidRPr="00922B39">
        <w:rPr>
          <w:rtl/>
        </w:rPr>
        <w:t xml:space="preserve"> נושא משרה שאינו אישה – הוא אינו קרוב של המחזיקה בשליטה;</w:t>
      </w:r>
      <w:r w:rsidRPr="00922B39">
        <w:rPr>
          <w:b/>
          <w:bCs/>
          <w:rtl/>
        </w:rPr>
        <w:t xml:space="preserve"> </w:t>
      </w:r>
      <w:r w:rsidRPr="00922B39">
        <w:rPr>
          <w:rtl/>
        </w:rPr>
        <w:t>(2) אם שליש מהדירקטורים אינם נשים – אין הם קרובים של המחזיקה בשליטה;</w:t>
      </w:r>
    </w:p>
    <w:p w14:paraId="582A29FA" w14:textId="0856AE2C" w:rsidR="00AB763C" w:rsidRPr="00922B39" w:rsidRDefault="009E0D6F" w:rsidP="00E1782C">
      <w:pPr>
        <w:pStyle w:val="3-"/>
        <w:numPr>
          <w:ilvl w:val="2"/>
          <w:numId w:val="129"/>
        </w:numPr>
        <w:ind w:left="1476"/>
        <w:rPr>
          <w:rtl/>
        </w:rPr>
      </w:pPr>
      <w:r w:rsidRPr="00922B39">
        <w:rPr>
          <w:rFonts w:hint="eastAsia"/>
          <w:rtl/>
        </w:rPr>
        <w:t>לתמיכה</w:t>
      </w:r>
      <w:r w:rsidRPr="00922B39">
        <w:rPr>
          <w:rtl/>
        </w:rPr>
        <w:t xml:space="preserve"> בהצהרה זו, </w:t>
      </w:r>
      <w:r w:rsidRPr="00922B39">
        <w:rPr>
          <w:rFonts w:hint="eastAsia"/>
          <w:rtl/>
        </w:rPr>
        <w:t>וכתנאי</w:t>
      </w:r>
      <w:r w:rsidRPr="00922B39">
        <w:rPr>
          <w:rtl/>
        </w:rPr>
        <w:t xml:space="preserve"> </w:t>
      </w:r>
      <w:r w:rsidRPr="00922B39">
        <w:rPr>
          <w:rFonts w:hint="eastAsia"/>
          <w:rtl/>
        </w:rPr>
        <w:t>לקבלת</w:t>
      </w:r>
      <w:r w:rsidRPr="00922B39">
        <w:rPr>
          <w:rtl/>
        </w:rPr>
        <w:t xml:space="preserve"> </w:t>
      </w:r>
      <w:r w:rsidRPr="00922B39">
        <w:rPr>
          <w:rFonts w:hint="eastAsia"/>
          <w:rtl/>
        </w:rPr>
        <w:t>העדפה</w:t>
      </w:r>
      <w:r w:rsidRPr="00922B39">
        <w:rPr>
          <w:rtl/>
        </w:rPr>
        <w:t xml:space="preserve"> על המציע לצרף אישור </w:t>
      </w:r>
      <w:r w:rsidR="00A6554D" w:rsidRPr="00922B39">
        <w:rPr>
          <w:rFonts w:hint="eastAsia"/>
          <w:rtl/>
        </w:rPr>
        <w:t>רו</w:t>
      </w:r>
      <w:r w:rsidR="00A6554D" w:rsidRPr="00922B39">
        <w:rPr>
          <w:rtl/>
        </w:rPr>
        <w:t xml:space="preserve">"ח </w:t>
      </w:r>
      <w:r w:rsidRPr="00922B39">
        <w:rPr>
          <w:rFonts w:hint="eastAsia"/>
          <w:rtl/>
        </w:rPr>
        <w:t>ותצהיר</w:t>
      </w:r>
      <w:r w:rsidRPr="00922B39">
        <w:rPr>
          <w:rtl/>
        </w:rPr>
        <w:t xml:space="preserve"> </w:t>
      </w:r>
      <w:r w:rsidRPr="00922B39">
        <w:rPr>
          <w:rFonts w:hint="eastAsia"/>
          <w:rtl/>
        </w:rPr>
        <w:t>כהגדרתם</w:t>
      </w:r>
      <w:r w:rsidRPr="00922B39">
        <w:rPr>
          <w:rtl/>
        </w:rPr>
        <w:t xml:space="preserve"> </w:t>
      </w:r>
      <w:r w:rsidRPr="00922B39">
        <w:rPr>
          <w:rFonts w:hint="eastAsia"/>
          <w:rtl/>
        </w:rPr>
        <w:t>בחוק</w:t>
      </w:r>
      <w:r w:rsidRPr="00922B39">
        <w:rPr>
          <w:rtl/>
        </w:rPr>
        <w:t xml:space="preserve"> </w:t>
      </w:r>
      <w:r w:rsidRPr="00922B39">
        <w:rPr>
          <w:rFonts w:hint="eastAsia"/>
          <w:rtl/>
        </w:rPr>
        <w:t>חובת</w:t>
      </w:r>
      <w:r w:rsidRPr="00922B39">
        <w:rPr>
          <w:rtl/>
        </w:rPr>
        <w:t xml:space="preserve"> </w:t>
      </w:r>
      <w:r w:rsidRPr="00922B39">
        <w:rPr>
          <w:rFonts w:hint="eastAsia"/>
          <w:rtl/>
        </w:rPr>
        <w:t>המכרזים</w:t>
      </w:r>
      <w:r w:rsidR="00A6554D" w:rsidRPr="00922B39">
        <w:rPr>
          <w:rtl/>
        </w:rPr>
        <w:t>,</w:t>
      </w:r>
      <w:r w:rsidRPr="00922B39">
        <w:rPr>
          <w:rtl/>
        </w:rPr>
        <w:t xml:space="preserve"> המעיד</w:t>
      </w:r>
      <w:r w:rsidR="00A6554D" w:rsidRPr="00922B39">
        <w:rPr>
          <w:rFonts w:hint="eastAsia"/>
          <w:rtl/>
        </w:rPr>
        <w:t>ים</w:t>
      </w:r>
      <w:r w:rsidRPr="00922B39">
        <w:rPr>
          <w:rtl/>
        </w:rPr>
        <w:t xml:space="preserve"> על כך שהעסק הוא בשליטת אישה. </w:t>
      </w:r>
    </w:p>
    <w:p w14:paraId="64992FD0" w14:textId="77777777" w:rsidR="00FE7747" w:rsidRPr="00922B39" w:rsidRDefault="009E0D6F" w:rsidP="00E1782C">
      <w:pPr>
        <w:pStyle w:val="2-"/>
        <w:numPr>
          <w:ilvl w:val="1"/>
          <w:numId w:val="129"/>
        </w:numPr>
        <w:ind w:left="909"/>
        <w:rPr>
          <w:sz w:val="24"/>
          <w:szCs w:val="24"/>
          <w:rtl/>
        </w:rPr>
      </w:pPr>
      <w:r w:rsidRPr="00922B39">
        <w:rPr>
          <w:rFonts w:hint="eastAsia"/>
          <w:sz w:val="24"/>
          <w:szCs w:val="24"/>
          <w:rtl/>
        </w:rPr>
        <w:lastRenderedPageBreak/>
        <w:t>עידוד</w:t>
      </w:r>
      <w:r w:rsidRPr="00922B39">
        <w:rPr>
          <w:sz w:val="24"/>
          <w:szCs w:val="24"/>
          <w:rtl/>
        </w:rPr>
        <w:t xml:space="preserve"> </w:t>
      </w:r>
      <w:r w:rsidRPr="00922B39">
        <w:rPr>
          <w:rFonts w:hint="eastAsia"/>
          <w:sz w:val="24"/>
          <w:szCs w:val="24"/>
          <w:rtl/>
        </w:rPr>
        <w:t>משרתי</w:t>
      </w:r>
      <w:r w:rsidRPr="00922B39">
        <w:rPr>
          <w:sz w:val="24"/>
          <w:szCs w:val="24"/>
          <w:rtl/>
        </w:rPr>
        <w:t xml:space="preserve"> </w:t>
      </w:r>
      <w:r w:rsidRPr="00922B39">
        <w:rPr>
          <w:rFonts w:hint="eastAsia"/>
          <w:sz w:val="24"/>
          <w:szCs w:val="24"/>
          <w:rtl/>
        </w:rPr>
        <w:t>מילואים</w:t>
      </w:r>
    </w:p>
    <w:p w14:paraId="63CC3027" w14:textId="77777777" w:rsidR="00AB1053" w:rsidRPr="00922B39" w:rsidRDefault="009E0D6F" w:rsidP="00E1782C">
      <w:pPr>
        <w:pStyle w:val="3-"/>
        <w:numPr>
          <w:ilvl w:val="2"/>
          <w:numId w:val="129"/>
        </w:numPr>
        <w:ind w:left="1476"/>
        <w:rPr>
          <w:rtl/>
        </w:rPr>
      </w:pPr>
      <w:r w:rsidRPr="00922B39">
        <w:rPr>
          <w:rFonts w:hint="eastAsia"/>
          <w:rtl/>
        </w:rPr>
        <w:t>מציע</w:t>
      </w:r>
      <w:r w:rsidRPr="00922B39">
        <w:rPr>
          <w:rtl/>
        </w:rPr>
        <w:t xml:space="preserve"> </w:t>
      </w:r>
      <w:r w:rsidR="00CF7B4D" w:rsidRPr="00922B39">
        <w:rPr>
          <w:rFonts w:hint="eastAsia"/>
          <w:rtl/>
        </w:rPr>
        <w:t>שמחזיק</w:t>
      </w:r>
      <w:r w:rsidR="00CF7B4D" w:rsidRPr="00922B39">
        <w:rPr>
          <w:rtl/>
        </w:rPr>
        <w:t xml:space="preserve"> בשליטה בו </w:t>
      </w:r>
      <w:r w:rsidRPr="00922B39">
        <w:rPr>
          <w:rFonts w:hint="eastAsia"/>
          <w:rtl/>
        </w:rPr>
        <w:t>הוא</w:t>
      </w:r>
      <w:r w:rsidRPr="00922B39">
        <w:rPr>
          <w:rtl/>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Pr="00922B39">
        <w:rPr>
          <w:rFonts w:hint="eastAsia"/>
          <w:rtl/>
        </w:rPr>
        <w:t>ומעונין</w:t>
      </w:r>
      <w:r w:rsidRPr="00922B39">
        <w:rPr>
          <w:rtl/>
        </w:rPr>
        <w:t xml:space="preserve"> </w:t>
      </w:r>
      <w:r w:rsidRPr="00922B39">
        <w:rPr>
          <w:rFonts w:hint="eastAsia"/>
          <w:rtl/>
        </w:rPr>
        <w:t>שתינתן</w:t>
      </w:r>
      <w:r w:rsidRPr="00922B39">
        <w:rPr>
          <w:rtl/>
        </w:rPr>
        <w:t xml:space="preserve"> </w:t>
      </w:r>
      <w:r w:rsidRPr="00922B39">
        <w:rPr>
          <w:rFonts w:hint="eastAsia"/>
          <w:rtl/>
        </w:rPr>
        <w:t>לו</w:t>
      </w:r>
      <w:r w:rsidRPr="00922B39">
        <w:rPr>
          <w:rtl/>
        </w:rPr>
        <w:t xml:space="preserve"> </w:t>
      </w:r>
      <w:r w:rsidRPr="00922B39">
        <w:rPr>
          <w:rFonts w:hint="eastAsia"/>
          <w:rtl/>
        </w:rPr>
        <w:t>העדפה</w:t>
      </w:r>
      <w:r w:rsidRPr="00922B39">
        <w:rPr>
          <w:rtl/>
        </w:rPr>
        <w:t xml:space="preserve"> </w:t>
      </w:r>
      <w:r w:rsidRPr="00922B39">
        <w:rPr>
          <w:rFonts w:hint="eastAsia"/>
          <w:rtl/>
        </w:rPr>
        <w:t>בשל</w:t>
      </w:r>
      <w:r w:rsidRPr="00922B39">
        <w:rPr>
          <w:rtl/>
        </w:rPr>
        <w:t xml:space="preserve"> </w:t>
      </w:r>
      <w:r w:rsidRPr="00922B39">
        <w:rPr>
          <w:rFonts w:hint="eastAsia"/>
          <w:rtl/>
        </w:rPr>
        <w:t>כך</w:t>
      </w:r>
      <w:r w:rsidRPr="00922B39">
        <w:rPr>
          <w:rtl/>
        </w:rPr>
        <w:t xml:space="preserve"> </w:t>
      </w:r>
      <w:r w:rsidRPr="00922B39">
        <w:rPr>
          <w:rFonts w:hint="eastAsia"/>
          <w:rtl/>
        </w:rPr>
        <w:t>יצהיר</w:t>
      </w:r>
      <w:r w:rsidRPr="00922B39">
        <w:rPr>
          <w:rtl/>
        </w:rPr>
        <w:t xml:space="preserve"> כלהלן (יש לסמן </w:t>
      </w:r>
      <w:r w:rsidRPr="00922B39">
        <w:t>X</w:t>
      </w:r>
      <w:r w:rsidRPr="00922B39">
        <w:rPr>
          <w:rtl/>
        </w:rPr>
        <w:t xml:space="preserve"> במקום המתאים):</w:t>
      </w:r>
    </w:p>
    <w:p w14:paraId="2B603018" w14:textId="77777777" w:rsidR="00AB1053" w:rsidRPr="00922B39" w:rsidRDefault="009E0D6F" w:rsidP="00922B39">
      <w:pPr>
        <w:pStyle w:val="42"/>
        <w:tabs>
          <w:tab w:val="clear" w:pos="3060"/>
          <w:tab w:val="right" w:pos="1050"/>
        </w:tabs>
        <w:ind w:left="2043"/>
        <w:rPr>
          <w:rtl/>
        </w:rPr>
      </w:pPr>
      <w:r w:rsidRPr="00922B39">
        <w:rPr>
          <w:rFonts w:hint="eastAsia"/>
          <w:b/>
          <w:bCs/>
          <w:rtl/>
        </w:rPr>
        <w:t>המציע</w:t>
      </w:r>
      <w:r w:rsidRPr="00922B39">
        <w:rPr>
          <w:b/>
          <w:bCs/>
          <w:rtl/>
        </w:rPr>
        <w:t xml:space="preserve"> מצהיר כי </w:t>
      </w:r>
      <w:r w:rsidRPr="00922B39">
        <w:rPr>
          <w:rFonts w:hint="eastAsia"/>
          <w:rtl/>
        </w:rPr>
        <w:t>הוא</w:t>
      </w:r>
      <w:r w:rsidRPr="00922B39">
        <w:rPr>
          <w:rtl/>
        </w:rPr>
        <w:t xml:space="preserve"> </w:t>
      </w:r>
      <w:r w:rsidRPr="00922B39">
        <w:rPr>
          <w:rFonts w:hint="eastAsia"/>
          <w:rtl/>
        </w:rPr>
        <w:t>חייל</w:t>
      </w:r>
      <w:r w:rsidRPr="00922B39">
        <w:rPr>
          <w:rtl/>
        </w:rPr>
        <w:t xml:space="preserve"> </w:t>
      </w:r>
      <w:r w:rsidRPr="00922B39">
        <w:rPr>
          <w:rFonts w:hint="eastAsia"/>
          <w:rtl/>
        </w:rPr>
        <w:t>מילואים</w:t>
      </w:r>
      <w:r w:rsidRPr="00922B39">
        <w:rPr>
          <w:rtl/>
        </w:rPr>
        <w:t xml:space="preserve"> </w:t>
      </w:r>
      <w:r w:rsidRPr="00922B39">
        <w:rPr>
          <w:rFonts w:hint="eastAsia"/>
          <w:rtl/>
        </w:rPr>
        <w:t>כהגדרתו</w:t>
      </w:r>
      <w:r w:rsidRPr="00922B39">
        <w:rPr>
          <w:rtl/>
        </w:rPr>
        <w:t xml:space="preserve"> </w:t>
      </w:r>
      <w:r w:rsidRPr="00922B39">
        <w:rPr>
          <w:rFonts w:hint="eastAsia"/>
          <w:rtl/>
        </w:rPr>
        <w:t>בחוק</w:t>
      </w:r>
      <w:r w:rsidRPr="00922B39">
        <w:rPr>
          <w:rtl/>
        </w:rPr>
        <w:t xml:space="preserve"> </w:t>
      </w:r>
      <w:r w:rsidRPr="00922B39">
        <w:rPr>
          <w:rFonts w:hint="eastAsia"/>
          <w:rtl/>
        </w:rPr>
        <w:t>שירות</w:t>
      </w:r>
      <w:r w:rsidRPr="00922B39">
        <w:rPr>
          <w:rtl/>
        </w:rPr>
        <w:t xml:space="preserve"> </w:t>
      </w:r>
      <w:r w:rsidRPr="00922B39">
        <w:rPr>
          <w:rFonts w:hint="eastAsia"/>
          <w:rtl/>
        </w:rPr>
        <w:t>המילואים</w:t>
      </w:r>
      <w:r w:rsidRPr="00922B39">
        <w:rPr>
          <w:rtl/>
        </w:rPr>
        <w:t xml:space="preserve">, </w:t>
      </w:r>
      <w:r w:rsidRPr="00922B39">
        <w:rPr>
          <w:rFonts w:hint="eastAsia"/>
          <w:rtl/>
        </w:rPr>
        <w:t>התשס</w:t>
      </w:r>
      <w:r w:rsidRPr="00922B39">
        <w:rPr>
          <w:rtl/>
        </w:rPr>
        <w:t xml:space="preserve">"ח-2008, </w:t>
      </w:r>
      <w:r w:rsidRPr="00922B39">
        <w:rPr>
          <w:rFonts w:hint="eastAsia"/>
          <w:rtl/>
        </w:rPr>
        <w:t>ששירת</w:t>
      </w:r>
      <w:r w:rsidRPr="00922B39">
        <w:rPr>
          <w:rtl/>
        </w:rPr>
        <w:t xml:space="preserve"> </w:t>
      </w:r>
      <w:r w:rsidRPr="00922B39">
        <w:rPr>
          <w:rFonts w:hint="eastAsia"/>
          <w:rtl/>
        </w:rPr>
        <w:t>שירות</w:t>
      </w:r>
      <w:r w:rsidRPr="00922B39">
        <w:rPr>
          <w:rtl/>
        </w:rPr>
        <w:t xml:space="preserve"> </w:t>
      </w:r>
      <w:r w:rsidRPr="00922B39">
        <w:rPr>
          <w:rFonts w:hint="eastAsia"/>
          <w:rtl/>
        </w:rPr>
        <w:t>מילואים</w:t>
      </w:r>
      <w:r w:rsidRPr="00922B39">
        <w:rPr>
          <w:rtl/>
        </w:rPr>
        <w:t xml:space="preserve"> 20 </w:t>
      </w:r>
      <w:r w:rsidRPr="00922B39">
        <w:rPr>
          <w:rFonts w:hint="eastAsia"/>
          <w:rtl/>
        </w:rPr>
        <w:t>ימים</w:t>
      </w:r>
      <w:r w:rsidRPr="00922B39">
        <w:rPr>
          <w:rtl/>
        </w:rPr>
        <w:t xml:space="preserve"> </w:t>
      </w:r>
      <w:r w:rsidRPr="00922B39">
        <w:rPr>
          <w:rFonts w:hint="eastAsia"/>
          <w:rtl/>
        </w:rPr>
        <w:t>לפחות</w:t>
      </w:r>
      <w:r w:rsidRPr="00922B39">
        <w:rPr>
          <w:rtl/>
        </w:rPr>
        <w:t xml:space="preserve"> </w:t>
      </w:r>
      <w:r w:rsidRPr="00922B39">
        <w:rPr>
          <w:rFonts w:hint="eastAsia"/>
          <w:rtl/>
        </w:rPr>
        <w:t>במהלך</w:t>
      </w:r>
      <w:r w:rsidRPr="00922B39">
        <w:rPr>
          <w:rtl/>
        </w:rPr>
        <w:t xml:space="preserve"> 12 </w:t>
      </w:r>
      <w:r w:rsidRPr="00922B39">
        <w:rPr>
          <w:rFonts w:hint="eastAsia"/>
          <w:rtl/>
        </w:rPr>
        <w:t>החודשים</w:t>
      </w:r>
      <w:r w:rsidRPr="00922B39">
        <w:rPr>
          <w:rtl/>
        </w:rPr>
        <w:t xml:space="preserve"> </w:t>
      </w:r>
      <w:r w:rsidRPr="00922B39">
        <w:rPr>
          <w:rFonts w:hint="eastAsia"/>
          <w:rtl/>
        </w:rPr>
        <w:t>לפני</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r w:rsidRPr="00922B39">
        <w:rPr>
          <w:rFonts w:hint="eastAsia"/>
          <w:rtl/>
        </w:rPr>
        <w:t>במכרז</w:t>
      </w:r>
      <w:r w:rsidRPr="00922B39">
        <w:rPr>
          <w:rtl/>
        </w:rPr>
        <w:t xml:space="preserve">. </w:t>
      </w:r>
    </w:p>
    <w:p w14:paraId="2421E016" w14:textId="77777777" w:rsidR="00AB1053" w:rsidRPr="00922B39" w:rsidRDefault="009E0D6F" w:rsidP="00922B39">
      <w:pPr>
        <w:pStyle w:val="42"/>
        <w:numPr>
          <w:ilvl w:val="0"/>
          <w:numId w:val="0"/>
        </w:numPr>
        <w:tabs>
          <w:tab w:val="clear" w:pos="3060"/>
          <w:tab w:val="right" w:pos="1050"/>
        </w:tabs>
        <w:ind w:left="2043"/>
        <w:rPr>
          <w:b/>
          <w:bCs/>
          <w:rtl/>
        </w:rPr>
      </w:pPr>
      <w:r w:rsidRPr="00922B39">
        <w:rPr>
          <w:rFonts w:hint="eastAsia"/>
          <w:rtl/>
        </w:rPr>
        <w:t>הוא</w:t>
      </w:r>
      <w:r w:rsidRPr="00922B39">
        <w:rPr>
          <w:rtl/>
        </w:rPr>
        <w:t xml:space="preserve">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429E7DE4" w14:textId="77777777" w:rsidR="00AB1053" w:rsidRPr="00922B39" w:rsidRDefault="009E0D6F" w:rsidP="00922B39">
      <w:pPr>
        <w:pStyle w:val="42"/>
        <w:numPr>
          <w:ilvl w:val="0"/>
          <w:numId w:val="0"/>
        </w:numPr>
        <w:tabs>
          <w:tab w:val="clear" w:pos="3060"/>
          <w:tab w:val="right" w:pos="1050"/>
        </w:tabs>
        <w:ind w:left="2043"/>
        <w:rPr>
          <w:b/>
          <w:bCs/>
          <w:rtl/>
        </w:rPr>
      </w:pPr>
      <w:r w:rsidRPr="00922B39">
        <w:rPr>
          <w:rFonts w:hint="eastAsia"/>
          <w:rtl/>
        </w:rPr>
        <w:t>ההצעה</w:t>
      </w:r>
      <w:r w:rsidRPr="00922B39">
        <w:rPr>
          <w:rtl/>
        </w:rPr>
        <w:t xml:space="preserve"> </w:t>
      </w:r>
      <w:r w:rsidRPr="00922B39">
        <w:rPr>
          <w:rFonts w:hint="eastAsia"/>
          <w:rtl/>
        </w:rPr>
        <w:t>אינה</w:t>
      </w:r>
      <w:r w:rsidRPr="00922B39">
        <w:rPr>
          <w:rtl/>
        </w:rPr>
        <w:t xml:space="preserve"> </w:t>
      </w:r>
      <w:r w:rsidRPr="00922B39">
        <w:rPr>
          <w:rFonts w:hint="eastAsia"/>
          <w:rtl/>
        </w:rPr>
        <w:t>של</w:t>
      </w:r>
      <w:r w:rsidRPr="00922B39">
        <w:rPr>
          <w:rtl/>
        </w:rPr>
        <w:t xml:space="preserve"> </w:t>
      </w:r>
      <w:r w:rsidRPr="00922B39">
        <w:rPr>
          <w:rFonts w:hint="eastAsia"/>
          <w:rtl/>
        </w:rPr>
        <w:t>חברת</w:t>
      </w:r>
      <w:r w:rsidRPr="00922B39">
        <w:rPr>
          <w:rtl/>
        </w:rPr>
        <w:t xml:space="preserve"> </w:t>
      </w:r>
      <w:r w:rsidRPr="00922B39">
        <w:rPr>
          <w:rFonts w:hint="eastAsia"/>
          <w:rtl/>
        </w:rPr>
        <w:t>בת</w:t>
      </w:r>
      <w:r w:rsidRPr="00922B39">
        <w:rPr>
          <w:rtl/>
        </w:rPr>
        <w:t xml:space="preserve"> </w:t>
      </w:r>
      <w:r w:rsidRPr="00922B39">
        <w:rPr>
          <w:rFonts w:hint="eastAsia"/>
          <w:rtl/>
        </w:rPr>
        <w:t>של</w:t>
      </w:r>
      <w:r w:rsidRPr="00922B39">
        <w:rPr>
          <w:rtl/>
        </w:rPr>
        <w:t xml:space="preserve"> </w:t>
      </w:r>
      <w:r w:rsidRPr="00922B39">
        <w:rPr>
          <w:rFonts w:hint="eastAsia"/>
          <w:rtl/>
        </w:rPr>
        <w:t>עסק</w:t>
      </w:r>
      <w:r w:rsidRPr="00922B39">
        <w:rPr>
          <w:rtl/>
        </w:rPr>
        <w:t xml:space="preserve"> </w:t>
      </w:r>
      <w:r w:rsidRPr="00922B39">
        <w:rPr>
          <w:rFonts w:hint="eastAsia"/>
          <w:rtl/>
        </w:rPr>
        <w:t>גדול</w:t>
      </w:r>
      <w:r w:rsidRPr="00922B39">
        <w:rPr>
          <w:rtl/>
        </w:rPr>
        <w:t xml:space="preserve">. "עסק </w:t>
      </w:r>
      <w:r w:rsidRPr="00922B39">
        <w:rPr>
          <w:rFonts w:hint="eastAsia"/>
          <w:rtl/>
        </w:rPr>
        <w:t>גדול</w:t>
      </w:r>
      <w:r w:rsidRPr="00922B39">
        <w:rPr>
          <w:rtl/>
        </w:rPr>
        <w:t xml:space="preserve">" </w:t>
      </w:r>
      <w:r w:rsidRPr="00922B39">
        <w:rPr>
          <w:rFonts w:hint="eastAsia"/>
          <w:rtl/>
        </w:rPr>
        <w:t>לעניין</w:t>
      </w:r>
      <w:r w:rsidRPr="00922B39">
        <w:rPr>
          <w:rtl/>
        </w:rPr>
        <w:t xml:space="preserve"> </w:t>
      </w:r>
      <w:r w:rsidRPr="00922B39">
        <w:rPr>
          <w:rFonts w:hint="eastAsia"/>
          <w:rtl/>
        </w:rPr>
        <w:t>זה</w:t>
      </w:r>
      <w:r w:rsidRPr="00922B39">
        <w:rPr>
          <w:rtl/>
        </w:rPr>
        <w:t>: "</w:t>
      </w:r>
      <w:r w:rsidR="00840DFE" w:rsidRPr="00922B39">
        <w:rPr>
          <w:rFonts w:hint="eastAsia"/>
          <w:rtl/>
        </w:rPr>
        <w:t>עוסק</w:t>
      </w:r>
      <w:r w:rsidR="00840DFE" w:rsidRPr="00922B39">
        <w:rPr>
          <w:rtl/>
        </w:rPr>
        <w:t xml:space="preserve"> מורשה או מוסד כספי, כהגדרתם בחוק מס ערך מוסף, התשל"ו-1975, המעסיק יותר מ-100 עובדים או שמחזור העסקאות השנתי שלו עולה על 100 מיליון שקלים חדשים". </w:t>
      </w:r>
    </w:p>
    <w:p w14:paraId="06DD09B5" w14:textId="77777777" w:rsidR="00C4380A" w:rsidRPr="00922B39" w:rsidRDefault="009E0D6F" w:rsidP="00E1782C">
      <w:pPr>
        <w:pStyle w:val="2-"/>
        <w:numPr>
          <w:ilvl w:val="1"/>
          <w:numId w:val="129"/>
        </w:numPr>
        <w:ind w:left="909"/>
        <w:rPr>
          <w:sz w:val="24"/>
          <w:szCs w:val="24"/>
          <w:rtl/>
        </w:rPr>
      </w:pPr>
      <w:bookmarkStart w:id="256" w:name="hidden_AmotMidaA_3"/>
      <w:bookmarkStart w:id="257" w:name="hidden_TovinAndMehir"/>
      <w:bookmarkEnd w:id="256"/>
      <w:bookmarkEnd w:id="257"/>
      <w:r w:rsidRPr="00922B39">
        <w:rPr>
          <w:rFonts w:hint="eastAsia"/>
          <w:sz w:val="24"/>
          <w:szCs w:val="24"/>
          <w:rtl/>
        </w:rPr>
        <w:t>הכרה</w:t>
      </w:r>
      <w:r w:rsidRPr="00922B39">
        <w:rPr>
          <w:sz w:val="24"/>
          <w:szCs w:val="24"/>
          <w:rtl/>
        </w:rPr>
        <w:t xml:space="preserve"> בנתונים של אישיות משפטית אחרת </w:t>
      </w:r>
    </w:p>
    <w:p w14:paraId="68CA0B44" w14:textId="77777777" w:rsidR="00BD4E46" w:rsidRPr="00922B39" w:rsidRDefault="009E0D6F" w:rsidP="00E1782C">
      <w:pPr>
        <w:pStyle w:val="3-"/>
        <w:numPr>
          <w:ilvl w:val="2"/>
          <w:numId w:val="129"/>
        </w:numPr>
        <w:ind w:left="1617"/>
        <w:rPr>
          <w:rtl/>
        </w:rPr>
      </w:pPr>
      <w:r w:rsidRPr="00922B39">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922B39">
        <w:rPr>
          <w:rFonts w:hint="eastAsia"/>
          <w:rtl/>
        </w:rPr>
        <w:t>בנושא</w:t>
      </w:r>
      <w:r w:rsidRPr="00922B39">
        <w:rPr>
          <w:rtl/>
        </w:rPr>
        <w:t xml:space="preserve"> ה</w:t>
      </w:r>
      <w:r w:rsidRPr="00922B39">
        <w:rPr>
          <w:rFonts w:hint="eastAsia"/>
          <w:rtl/>
        </w:rPr>
        <w:t>מכרז</w:t>
      </w:r>
      <w:r w:rsidRPr="00922B39">
        <w:rPr>
          <w:rtl/>
        </w:rPr>
        <w:t xml:space="preserve"> השתלבה אצל המציע, יוכל המציע לבקש מהמזמין </w:t>
      </w:r>
      <w:r w:rsidRPr="00922B39">
        <w:rPr>
          <w:rFonts w:hint="eastAsia"/>
          <w:rtl/>
        </w:rPr>
        <w:t>בכתב</w:t>
      </w:r>
      <w:r w:rsidRPr="00922B39">
        <w:rPr>
          <w:rtl/>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A1F177B" w14:textId="77777777" w:rsidR="00BD4E46" w:rsidRPr="00922B39" w:rsidRDefault="009E0D6F" w:rsidP="00E1782C">
      <w:pPr>
        <w:pStyle w:val="3-"/>
        <w:numPr>
          <w:ilvl w:val="2"/>
          <w:numId w:val="129"/>
        </w:numPr>
        <w:ind w:left="1617"/>
        <w:rPr>
          <w:rtl/>
        </w:rPr>
      </w:pPr>
      <w:r w:rsidRPr="00922B39">
        <w:rPr>
          <w:rFonts w:hint="eastAsia"/>
          <w:rtl/>
        </w:rPr>
        <w:t>אם</w:t>
      </w:r>
      <w:r w:rsidRPr="00922B39">
        <w:rPr>
          <w:rtl/>
        </w:rPr>
        <w:t xml:space="preserve"> המציע מבקש </w:t>
      </w:r>
      <w:r w:rsidRPr="00922B39">
        <w:rPr>
          <w:rFonts w:hint="eastAsia"/>
          <w:rtl/>
        </w:rPr>
        <w:t>שיכירו</w:t>
      </w:r>
      <w:r w:rsidRPr="00922B39">
        <w:rPr>
          <w:rtl/>
        </w:rPr>
        <w:t xml:space="preserve"> </w:t>
      </w:r>
      <w:r w:rsidRPr="00922B39">
        <w:rPr>
          <w:rFonts w:hint="eastAsia"/>
          <w:rtl/>
        </w:rPr>
        <w:t>לו</w:t>
      </w:r>
      <w:r w:rsidRPr="00922B39">
        <w:rPr>
          <w:rtl/>
        </w:rPr>
        <w:t xml:space="preserve"> ב</w:t>
      </w:r>
      <w:r w:rsidRPr="00922B39">
        <w:rPr>
          <w:rFonts w:hint="eastAsia"/>
          <w:rtl/>
        </w:rPr>
        <w:t>נתונים</w:t>
      </w:r>
      <w:r w:rsidRPr="00922B39">
        <w:rPr>
          <w:rtl/>
        </w:rPr>
        <w:t xml:space="preserve"> של </w:t>
      </w:r>
      <w:r w:rsidRPr="00922B39">
        <w:rPr>
          <w:rFonts w:hint="eastAsia"/>
          <w:rtl/>
        </w:rPr>
        <w:t>אי</w:t>
      </w:r>
      <w:r w:rsidRPr="00922B39">
        <w:rPr>
          <w:rtl/>
        </w:rPr>
        <w:t>ש</w:t>
      </w:r>
      <w:r w:rsidRPr="00922B39">
        <w:rPr>
          <w:rFonts w:hint="eastAsia"/>
          <w:rtl/>
        </w:rPr>
        <w:t>י</w:t>
      </w:r>
      <w:r w:rsidRPr="00922B39">
        <w:rPr>
          <w:rtl/>
        </w:rPr>
        <w:t xml:space="preserve">ות משפטית שונה לצורך עמידה בתנאי הסף </w:t>
      </w:r>
      <w:r w:rsidRPr="00922B39">
        <w:rPr>
          <w:rFonts w:hint="eastAsia"/>
          <w:rtl/>
        </w:rPr>
        <w:t>מסוים</w:t>
      </w:r>
      <w:r w:rsidRPr="00922B39">
        <w:rPr>
          <w:rtl/>
        </w:rPr>
        <w:t xml:space="preserve"> </w:t>
      </w:r>
      <w:r w:rsidRPr="00922B39">
        <w:rPr>
          <w:rFonts w:hint="eastAsia"/>
          <w:rtl/>
        </w:rPr>
        <w:t>או</w:t>
      </w:r>
      <w:r w:rsidRPr="00922B39">
        <w:rPr>
          <w:rtl/>
        </w:rPr>
        <w:t xml:space="preserve"> </w:t>
      </w:r>
      <w:r w:rsidRPr="00922B39">
        <w:rPr>
          <w:rFonts w:hint="eastAsia"/>
          <w:rtl/>
        </w:rPr>
        <w:t>מספר</w:t>
      </w:r>
      <w:r w:rsidRPr="00922B39">
        <w:rPr>
          <w:rtl/>
        </w:rPr>
        <w:t xml:space="preserve"> </w:t>
      </w:r>
      <w:r w:rsidRPr="00922B39">
        <w:rPr>
          <w:rFonts w:hint="eastAsia"/>
          <w:rtl/>
        </w:rPr>
        <w:t>תנאי</w:t>
      </w:r>
      <w:r w:rsidRPr="00922B39">
        <w:rPr>
          <w:rtl/>
        </w:rPr>
        <w:t xml:space="preserve"> </w:t>
      </w:r>
      <w:r w:rsidRPr="00922B39">
        <w:rPr>
          <w:rFonts w:hint="eastAsia"/>
          <w:rtl/>
        </w:rPr>
        <w:t>סף</w:t>
      </w:r>
      <w:r w:rsidRPr="00922B39">
        <w:rPr>
          <w:rtl/>
        </w:rPr>
        <w:t xml:space="preserve"> </w:t>
      </w:r>
      <w:r w:rsidRPr="00922B39">
        <w:rPr>
          <w:rFonts w:hint="eastAsia"/>
          <w:rtl/>
        </w:rPr>
        <w:t>או</w:t>
      </w:r>
      <w:r w:rsidRPr="00922B39">
        <w:rPr>
          <w:rtl/>
        </w:rPr>
        <w:t xml:space="preserve"> </w:t>
      </w:r>
      <w:r w:rsidRPr="00922B39">
        <w:rPr>
          <w:rFonts w:hint="eastAsia"/>
          <w:rtl/>
        </w:rPr>
        <w:t>לשם</w:t>
      </w:r>
      <w:r w:rsidRPr="00922B39">
        <w:rPr>
          <w:rtl/>
        </w:rPr>
        <w:t xml:space="preserve"> </w:t>
      </w:r>
      <w:r w:rsidRPr="00922B39">
        <w:rPr>
          <w:rFonts w:hint="eastAsia"/>
          <w:rtl/>
        </w:rPr>
        <w:t>קבלת</w:t>
      </w:r>
      <w:r w:rsidRPr="00922B39">
        <w:rPr>
          <w:rtl/>
        </w:rPr>
        <w:t xml:space="preserve"> </w:t>
      </w:r>
      <w:r w:rsidRPr="00922B39">
        <w:rPr>
          <w:rFonts w:hint="eastAsia"/>
          <w:rtl/>
        </w:rPr>
        <w:t>ניקוד</w:t>
      </w:r>
      <w:r w:rsidRPr="00922B39">
        <w:rPr>
          <w:rtl/>
        </w:rPr>
        <w:t xml:space="preserve"> </w:t>
      </w:r>
      <w:r w:rsidRPr="00922B39">
        <w:rPr>
          <w:rFonts w:hint="eastAsia"/>
          <w:rtl/>
        </w:rPr>
        <w:t>איכות</w:t>
      </w:r>
      <w:r w:rsidRPr="00922B39">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922B39">
        <w:rPr>
          <w:rFonts w:hint="eastAsia"/>
          <w:rtl/>
        </w:rPr>
        <w:t>אצל</w:t>
      </w:r>
      <w:r w:rsidRPr="00922B39">
        <w:rPr>
          <w:rtl/>
        </w:rPr>
        <w:t>ו.</w:t>
      </w:r>
    </w:p>
    <w:p w14:paraId="05D4931E" w14:textId="77777777" w:rsidR="00BD4E46" w:rsidRPr="00922B39" w:rsidRDefault="009E0D6F" w:rsidP="00E1782C">
      <w:pPr>
        <w:pStyle w:val="3-"/>
        <w:numPr>
          <w:ilvl w:val="2"/>
          <w:numId w:val="129"/>
        </w:numPr>
        <w:ind w:left="1617"/>
        <w:rPr>
          <w:rtl/>
        </w:rPr>
      </w:pPr>
      <w:r w:rsidRPr="00922B39">
        <w:rPr>
          <w:rtl/>
        </w:rPr>
        <w:t>החלטה בדבר הכרה כאמור תהיה בכפוף לשיקול דעת המזמין.</w:t>
      </w:r>
    </w:p>
    <w:p w14:paraId="471C99AC" w14:textId="77777777" w:rsidR="004E394B" w:rsidRPr="00922B39" w:rsidRDefault="009E0D6F" w:rsidP="00E1782C">
      <w:pPr>
        <w:pStyle w:val="2-"/>
        <w:numPr>
          <w:ilvl w:val="1"/>
          <w:numId w:val="129"/>
        </w:numPr>
        <w:ind w:left="909"/>
        <w:rPr>
          <w:sz w:val="24"/>
          <w:szCs w:val="24"/>
          <w:rtl/>
        </w:rPr>
      </w:pPr>
      <w:bookmarkStart w:id="258" w:name="_Toc43400634"/>
      <w:bookmarkStart w:id="259" w:name="_Toc44931946"/>
      <w:bookmarkStart w:id="260" w:name="_Toc44932033"/>
      <w:bookmarkStart w:id="261" w:name="_Toc53331370"/>
      <w:bookmarkEnd w:id="186"/>
      <w:r w:rsidRPr="00922B39">
        <w:rPr>
          <w:rFonts w:hint="eastAsia"/>
          <w:sz w:val="24"/>
          <w:szCs w:val="24"/>
          <w:rtl/>
        </w:rPr>
        <w:t>בקשה</w:t>
      </w:r>
      <w:r w:rsidRPr="00922B39">
        <w:rPr>
          <w:sz w:val="24"/>
          <w:szCs w:val="24"/>
          <w:rtl/>
        </w:rPr>
        <w:t xml:space="preserve"> </w:t>
      </w:r>
      <w:r w:rsidRPr="00922B39">
        <w:rPr>
          <w:rFonts w:hint="eastAsia"/>
          <w:sz w:val="24"/>
          <w:szCs w:val="24"/>
          <w:rtl/>
        </w:rPr>
        <w:t>לחיסיון</w:t>
      </w:r>
      <w:bookmarkEnd w:id="258"/>
      <w:bookmarkEnd w:id="259"/>
      <w:bookmarkEnd w:id="260"/>
      <w:bookmarkEnd w:id="261"/>
      <w:r w:rsidRPr="00922B39">
        <w:rPr>
          <w:sz w:val="24"/>
          <w:szCs w:val="24"/>
          <w:rtl/>
        </w:rPr>
        <w:t xml:space="preserve"> </w:t>
      </w:r>
    </w:p>
    <w:p w14:paraId="2F404908" w14:textId="77777777" w:rsidR="004E394B" w:rsidRPr="00922B39" w:rsidRDefault="009E0D6F" w:rsidP="00E1782C">
      <w:pPr>
        <w:pStyle w:val="3-"/>
        <w:numPr>
          <w:ilvl w:val="2"/>
          <w:numId w:val="129"/>
        </w:numPr>
        <w:ind w:left="1476"/>
        <w:rPr>
          <w:rtl/>
        </w:rPr>
      </w:pPr>
      <w:r w:rsidRPr="00922B39">
        <w:rPr>
          <w:rFonts w:hint="eastAsia"/>
          <w:rtl/>
        </w:rPr>
        <w:t>בהתאם</w:t>
      </w:r>
      <w:r w:rsidRPr="00922B39">
        <w:rPr>
          <w:rtl/>
        </w:rPr>
        <w:t xml:space="preserve"> למפורט </w:t>
      </w:r>
      <w:r w:rsidRPr="00922B39">
        <w:rPr>
          <w:rFonts w:hint="eastAsia"/>
          <w:rtl/>
        </w:rPr>
        <w:t>בפרק</w:t>
      </w:r>
      <w:r w:rsidRPr="00922B39">
        <w:rPr>
          <w:rtl/>
        </w:rPr>
        <w:t xml:space="preserve"> </w:t>
      </w:r>
      <w:r w:rsidRPr="00922B39">
        <w:rPr>
          <w:rFonts w:hint="eastAsia"/>
          <w:rtl/>
        </w:rPr>
        <w:t>א</w:t>
      </w:r>
      <w:r w:rsidRPr="00922B39">
        <w:rPr>
          <w:rtl/>
        </w:rPr>
        <w:t xml:space="preserve">' </w:t>
      </w:r>
      <w:r w:rsidRPr="00922B39">
        <w:rPr>
          <w:rFonts w:hint="eastAsia"/>
          <w:rtl/>
        </w:rPr>
        <w:t>למסמכי</w:t>
      </w:r>
      <w:r w:rsidRPr="00922B39">
        <w:rPr>
          <w:rtl/>
        </w:rPr>
        <w:t xml:space="preserve"> המכרז, להלן</w:t>
      </w:r>
      <w:r w:rsidRPr="00922B39">
        <w:t xml:space="preserve"> </w:t>
      </w:r>
      <w:r w:rsidRPr="00922B39">
        <w:rPr>
          <w:rtl/>
        </w:rPr>
        <w:t>העמודים, הסעיפים או המסמכים</w:t>
      </w:r>
      <w:r w:rsidRPr="00922B39">
        <w:t xml:space="preserve"> </w:t>
      </w:r>
      <w:r w:rsidRPr="00922B39">
        <w:rPr>
          <w:rtl/>
        </w:rPr>
        <w:t>הכלולים</w:t>
      </w:r>
      <w:r w:rsidRPr="00922B39">
        <w:t xml:space="preserve"> </w:t>
      </w:r>
      <w:r w:rsidRPr="00922B39">
        <w:rPr>
          <w:rtl/>
        </w:rPr>
        <w:t>בהצעה</w:t>
      </w:r>
      <w:r w:rsidRPr="00922B39">
        <w:t xml:space="preserve"> </w:t>
      </w:r>
      <w:r w:rsidRPr="00922B39">
        <w:rPr>
          <w:rtl/>
        </w:rPr>
        <w:t>אשר</w:t>
      </w:r>
      <w:r w:rsidRPr="00922B39">
        <w:t xml:space="preserve"> </w:t>
      </w:r>
      <w:r w:rsidRPr="00922B39">
        <w:rPr>
          <w:rFonts w:hint="eastAsia"/>
          <w:rtl/>
        </w:rPr>
        <w:t>המציע</w:t>
      </w:r>
      <w:r w:rsidRPr="00922B39">
        <w:rPr>
          <w:rtl/>
        </w:rPr>
        <w:t xml:space="preserve"> מבקש למנוע ממציעים אחרים במכרז </w:t>
      </w:r>
      <w:r w:rsidRPr="00922B39">
        <w:rPr>
          <w:rtl/>
        </w:rPr>
        <w:lastRenderedPageBreak/>
        <w:t>לעיין בהם (בטענה לחשיפת סוד</w:t>
      </w:r>
      <w:r w:rsidRPr="00922B39">
        <w:t xml:space="preserve"> </w:t>
      </w:r>
      <w:r w:rsidRPr="00922B39">
        <w:rPr>
          <w:rtl/>
        </w:rPr>
        <w:t>מסחרי</w:t>
      </w:r>
      <w:r w:rsidRPr="00922B39">
        <w:t xml:space="preserve"> </w:t>
      </w:r>
      <w:r w:rsidRPr="00922B39">
        <w:rPr>
          <w:rtl/>
        </w:rPr>
        <w:t>או</w:t>
      </w:r>
      <w:r w:rsidRPr="00922B39">
        <w:t xml:space="preserve"> </w:t>
      </w:r>
      <w:r w:rsidRPr="00922B39">
        <w:rPr>
          <w:rtl/>
        </w:rPr>
        <w:t>סוד</w:t>
      </w:r>
      <w:r w:rsidRPr="00922B39">
        <w:t xml:space="preserve"> </w:t>
      </w:r>
      <w:r w:rsidRPr="00922B39">
        <w:rPr>
          <w:rtl/>
        </w:rPr>
        <w:t>מקצועי או כל נימוק אחר המופיע בתקנה 21(ה) לתקנות חובת המכרזים)</w:t>
      </w:r>
      <w:r w:rsidR="00C72839" w:rsidRPr="00922B39">
        <w:rPr>
          <w:rtl/>
        </w:rPr>
        <w:t>:</w:t>
      </w:r>
      <w:r w:rsidRPr="00922B39">
        <w:rPr>
          <w:rtl/>
        </w:rPr>
        <w:t xml:space="preserve"> </w:t>
      </w:r>
      <w:r w:rsidRPr="00922B39">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21890" w:rsidRPr="001C12B9" w14:paraId="74517E8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3E80D0" w14:textId="77777777" w:rsidR="004E394B" w:rsidRPr="00922B39" w:rsidRDefault="009E0D6F" w:rsidP="00DE0651">
            <w:pPr>
              <w:rPr>
                <w:rFonts w:ascii="David" w:hAnsi="David" w:cs="David"/>
                <w:b/>
                <w:bCs/>
                <w:sz w:val="24"/>
                <w:szCs w:val="24"/>
                <w:rtl/>
              </w:rPr>
            </w:pPr>
            <w:bookmarkStart w:id="262" w:name="_Toc43400635"/>
            <w:bookmarkStart w:id="263" w:name="_Toc44931947"/>
            <w:bookmarkStart w:id="264" w:name="_Toc44932034"/>
            <w:r w:rsidRPr="00922B39">
              <w:rPr>
                <w:rFonts w:hint="eastAsia"/>
                <w:b/>
                <w:bCs/>
                <w:sz w:val="24"/>
                <w:szCs w:val="24"/>
                <w:rtl/>
              </w:rPr>
              <w:t>מספר</w:t>
            </w:r>
            <w:r w:rsidRPr="00922B39">
              <w:rPr>
                <w:b/>
                <w:bCs/>
                <w:sz w:val="24"/>
                <w:szCs w:val="24"/>
                <w:rtl/>
              </w:rPr>
              <w:t xml:space="preserve"> </w:t>
            </w:r>
            <w:r w:rsidRPr="00922B39">
              <w:rPr>
                <w:rFonts w:hint="eastAsia"/>
                <w:b/>
                <w:bCs/>
                <w:sz w:val="24"/>
                <w:szCs w:val="24"/>
                <w:rtl/>
              </w:rPr>
              <w:t>עמוד</w:t>
            </w:r>
            <w:r w:rsidRPr="00922B39">
              <w:rPr>
                <w:b/>
                <w:bCs/>
                <w:sz w:val="24"/>
                <w:szCs w:val="24"/>
                <w:rtl/>
              </w:rPr>
              <w:t>/סעיף</w:t>
            </w:r>
            <w:bookmarkEnd w:id="262"/>
            <w:bookmarkEnd w:id="263"/>
            <w:bookmarkEnd w:id="264"/>
          </w:p>
        </w:tc>
        <w:tc>
          <w:tcPr>
            <w:tcW w:w="2832" w:type="dxa"/>
            <w:tcBorders>
              <w:top w:val="single" w:sz="4" w:space="0" w:color="auto"/>
              <w:left w:val="single" w:sz="4" w:space="0" w:color="auto"/>
              <w:bottom w:val="single" w:sz="4" w:space="0" w:color="auto"/>
              <w:right w:val="single" w:sz="4" w:space="0" w:color="auto"/>
            </w:tcBorders>
            <w:vAlign w:val="center"/>
            <w:hideMark/>
          </w:tcPr>
          <w:p w14:paraId="08E07B4A" w14:textId="77777777" w:rsidR="004E394B" w:rsidRPr="00922B39" w:rsidRDefault="009E0D6F" w:rsidP="00DE0651">
            <w:pPr>
              <w:rPr>
                <w:rFonts w:ascii="David" w:hAnsi="David" w:cs="David"/>
                <w:b/>
                <w:bCs/>
                <w:sz w:val="24"/>
                <w:szCs w:val="24"/>
                <w:rtl/>
              </w:rPr>
            </w:pPr>
            <w:bookmarkStart w:id="265" w:name="_Toc43400636"/>
            <w:bookmarkStart w:id="266" w:name="_Toc44931948"/>
            <w:bookmarkStart w:id="267" w:name="_Toc44932035"/>
            <w:r w:rsidRPr="00922B39">
              <w:rPr>
                <w:rFonts w:hint="eastAsia"/>
                <w:b/>
                <w:bCs/>
                <w:sz w:val="24"/>
                <w:szCs w:val="24"/>
                <w:rtl/>
              </w:rPr>
              <w:t>נושא</w:t>
            </w:r>
            <w:r w:rsidRPr="00922B39">
              <w:rPr>
                <w:b/>
                <w:bCs/>
                <w:sz w:val="24"/>
                <w:szCs w:val="24"/>
                <w:rtl/>
              </w:rPr>
              <w:t xml:space="preserve"> </w:t>
            </w:r>
            <w:r w:rsidRPr="00922B39">
              <w:rPr>
                <w:rFonts w:hint="eastAsia"/>
                <w:b/>
                <w:bCs/>
                <w:sz w:val="24"/>
                <w:szCs w:val="24"/>
                <w:rtl/>
              </w:rPr>
              <w:t>הסעיף</w:t>
            </w:r>
            <w:bookmarkEnd w:id="265"/>
            <w:bookmarkEnd w:id="266"/>
            <w:bookmarkEnd w:id="267"/>
          </w:p>
        </w:tc>
        <w:tc>
          <w:tcPr>
            <w:tcW w:w="2841" w:type="dxa"/>
            <w:tcBorders>
              <w:top w:val="single" w:sz="4" w:space="0" w:color="auto"/>
              <w:left w:val="single" w:sz="4" w:space="0" w:color="auto"/>
              <w:bottom w:val="single" w:sz="4" w:space="0" w:color="auto"/>
              <w:right w:val="single" w:sz="4" w:space="0" w:color="auto"/>
            </w:tcBorders>
            <w:vAlign w:val="center"/>
            <w:hideMark/>
          </w:tcPr>
          <w:p w14:paraId="26E6838D" w14:textId="77777777" w:rsidR="004E394B" w:rsidRPr="00922B39" w:rsidRDefault="009E0D6F" w:rsidP="00DE0651">
            <w:pPr>
              <w:rPr>
                <w:rFonts w:ascii="David" w:hAnsi="David" w:cs="David"/>
                <w:b/>
                <w:bCs/>
                <w:sz w:val="24"/>
                <w:szCs w:val="24"/>
                <w:rtl/>
              </w:rPr>
            </w:pPr>
            <w:bookmarkStart w:id="268" w:name="_Toc43400637"/>
            <w:bookmarkStart w:id="269" w:name="_Toc44931949"/>
            <w:bookmarkStart w:id="270" w:name="_Toc44932036"/>
            <w:r w:rsidRPr="00922B39">
              <w:rPr>
                <w:rFonts w:hint="eastAsia"/>
                <w:b/>
                <w:bCs/>
                <w:sz w:val="24"/>
                <w:szCs w:val="24"/>
                <w:rtl/>
              </w:rPr>
              <w:t>נימוק</w:t>
            </w:r>
            <w:r w:rsidRPr="00922B39">
              <w:rPr>
                <w:b/>
                <w:bCs/>
                <w:sz w:val="24"/>
                <w:szCs w:val="24"/>
              </w:rPr>
              <w:t xml:space="preserve"> </w:t>
            </w:r>
            <w:r w:rsidRPr="00922B39">
              <w:rPr>
                <w:rFonts w:hint="eastAsia"/>
                <w:b/>
                <w:bCs/>
                <w:sz w:val="24"/>
                <w:szCs w:val="24"/>
                <w:rtl/>
              </w:rPr>
              <w:t>למניעת</w:t>
            </w:r>
            <w:r w:rsidRPr="00922B39">
              <w:rPr>
                <w:b/>
                <w:bCs/>
                <w:sz w:val="24"/>
                <w:szCs w:val="24"/>
              </w:rPr>
              <w:t xml:space="preserve"> </w:t>
            </w:r>
            <w:r w:rsidRPr="00922B39">
              <w:rPr>
                <w:rFonts w:hint="eastAsia"/>
                <w:b/>
                <w:bCs/>
                <w:sz w:val="24"/>
                <w:szCs w:val="24"/>
                <w:rtl/>
              </w:rPr>
              <w:t>החשיפה</w:t>
            </w:r>
            <w:bookmarkEnd w:id="268"/>
            <w:bookmarkEnd w:id="269"/>
            <w:bookmarkEnd w:id="270"/>
          </w:p>
        </w:tc>
      </w:tr>
      <w:tr w:rsidR="00C21890" w:rsidRPr="001C12B9" w14:paraId="5EFEB43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56F033C"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EDC160C"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C46B0F0"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21890" w:rsidRPr="001C12B9" w14:paraId="0CEF9A2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C547154"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E8C8B10"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0BFE636"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21890" w:rsidRPr="001C12B9" w14:paraId="683B3FC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EF8CF36"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A3221B0"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04312F6"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40AC262" w14:textId="77777777" w:rsidR="004E394B" w:rsidRPr="00922B39" w:rsidRDefault="009E0D6F" w:rsidP="00790F64">
      <w:pPr>
        <w:rPr>
          <w:rtl/>
        </w:rPr>
      </w:pPr>
      <w:r w:rsidRPr="00922B39">
        <w:t xml:space="preserve"> </w:t>
      </w:r>
    </w:p>
    <w:p w14:paraId="6BD00490" w14:textId="77777777" w:rsidR="004E394B" w:rsidRPr="00922B39" w:rsidRDefault="004E394B" w:rsidP="00790F64">
      <w:pPr>
        <w:rPr>
          <w:b/>
          <w:bCs/>
          <w:caps/>
          <w:kern w:val="40"/>
          <w:rtl/>
        </w:rPr>
      </w:pPr>
    </w:p>
    <w:p w14:paraId="264BF5C9" w14:textId="77777777" w:rsidR="008D192B" w:rsidRPr="00922B39" w:rsidRDefault="008D192B" w:rsidP="00790F64">
      <w:pPr>
        <w:rPr>
          <w:b/>
          <w:bCs/>
          <w:caps/>
          <w:kern w:val="40"/>
          <w:rtl/>
        </w:rPr>
      </w:pPr>
    </w:p>
    <w:p w14:paraId="4B20E208" w14:textId="77777777" w:rsidR="004E394B" w:rsidRPr="00922B39" w:rsidRDefault="009E0D6F" w:rsidP="000636E1">
      <w:pPr>
        <w:jc w:val="center"/>
        <w:rPr>
          <w:b/>
          <w:bCs/>
          <w:caps/>
          <w:kern w:val="40"/>
          <w:u w:val="single"/>
          <w:rtl/>
        </w:rPr>
      </w:pPr>
      <w:r w:rsidRPr="00922B39">
        <w:rPr>
          <w:rFonts w:hint="eastAsia"/>
          <w:b/>
          <w:bCs/>
          <w:u w:val="single"/>
          <w:rtl/>
        </w:rPr>
        <w:t>אישור</w:t>
      </w:r>
      <w:r w:rsidRPr="00922B39">
        <w:rPr>
          <w:b/>
          <w:bCs/>
          <w:u w:val="single"/>
          <w:rtl/>
        </w:rPr>
        <w:t xml:space="preserve"> </w:t>
      </w:r>
      <w:r w:rsidRPr="00922B39">
        <w:rPr>
          <w:rFonts w:hint="eastAsia"/>
          <w:b/>
          <w:bCs/>
          <w:u w:val="single"/>
          <w:rtl/>
        </w:rPr>
        <w:t>והתחייבות</w:t>
      </w:r>
    </w:p>
    <w:p w14:paraId="478C27B8" w14:textId="77777777" w:rsidR="00324B05" w:rsidRPr="00922B39" w:rsidRDefault="009E0D6F" w:rsidP="004765F5">
      <w:pPr>
        <w:pStyle w:val="1fd"/>
        <w:rPr>
          <w:b w:val="0"/>
          <w:bCs/>
          <w:rtl/>
        </w:rPr>
      </w:pPr>
      <w:r w:rsidRPr="00922B39">
        <w:rPr>
          <w:rFonts w:hint="eastAsia"/>
          <w:b w:val="0"/>
          <w:bCs/>
          <w:rtl/>
        </w:rPr>
        <w:t>בחתימתנו</w:t>
      </w:r>
      <w:r w:rsidRPr="00922B39">
        <w:rPr>
          <w:b w:val="0"/>
          <w:bCs/>
          <w:rtl/>
        </w:rPr>
        <w:t xml:space="preserve"> </w:t>
      </w:r>
      <w:r w:rsidRPr="00922B39">
        <w:rPr>
          <w:rFonts w:hint="eastAsia"/>
          <w:b w:val="0"/>
          <w:bCs/>
          <w:rtl/>
        </w:rPr>
        <w:t>אנו</w:t>
      </w:r>
      <w:r w:rsidRPr="00922B39">
        <w:rPr>
          <w:b w:val="0"/>
          <w:bCs/>
          <w:rtl/>
        </w:rPr>
        <w:t xml:space="preserve"> </w:t>
      </w:r>
      <w:r w:rsidRPr="00922B39">
        <w:rPr>
          <w:rFonts w:hint="eastAsia"/>
          <w:b w:val="0"/>
          <w:bCs/>
          <w:rtl/>
        </w:rPr>
        <w:t>מאשרים</w:t>
      </w:r>
      <w:r w:rsidRPr="00922B39">
        <w:rPr>
          <w:b w:val="0"/>
          <w:bCs/>
          <w:rtl/>
        </w:rPr>
        <w:t xml:space="preserve"> </w:t>
      </w:r>
      <w:r w:rsidRPr="00922B39">
        <w:rPr>
          <w:rFonts w:hint="eastAsia"/>
          <w:b w:val="0"/>
          <w:bCs/>
          <w:rtl/>
        </w:rPr>
        <w:t>כי</w:t>
      </w:r>
      <w:r w:rsidR="00E84ADC" w:rsidRPr="00922B39">
        <w:rPr>
          <w:b w:val="0"/>
          <w:bCs/>
          <w:rtl/>
        </w:rPr>
        <w:t>:</w:t>
      </w:r>
      <w:r w:rsidRPr="00922B39">
        <w:rPr>
          <w:b w:val="0"/>
          <w:bCs/>
          <w:rtl/>
        </w:rPr>
        <w:t xml:space="preserve"> </w:t>
      </w:r>
    </w:p>
    <w:p w14:paraId="66DC9D60" w14:textId="77777777" w:rsidR="00C7237A" w:rsidRPr="00922B39" w:rsidRDefault="009E0D6F" w:rsidP="00E1782C">
      <w:pPr>
        <w:pStyle w:val="1fd"/>
        <w:numPr>
          <w:ilvl w:val="0"/>
          <w:numId w:val="63"/>
        </w:numPr>
        <w:rPr>
          <w:b w:val="0"/>
          <w:bCs/>
          <w:rtl/>
        </w:rPr>
      </w:pPr>
      <w:r w:rsidRPr="00922B39">
        <w:rPr>
          <w:rFonts w:hint="eastAsia"/>
          <w:b w:val="0"/>
          <w:bCs/>
          <w:rtl/>
        </w:rPr>
        <w:t>קראנו</w:t>
      </w:r>
      <w:r w:rsidRPr="00922B39">
        <w:rPr>
          <w:b w:val="0"/>
          <w:bCs/>
          <w:rtl/>
        </w:rPr>
        <w:t xml:space="preserve"> את כל הוראות המכרז, והצעתנו מוגשת בהתאם לכללי המכרז ועומדת בתנאים ובדרישות המפורטות במסמכי המכרז.</w:t>
      </w:r>
    </w:p>
    <w:p w14:paraId="388E5C6B" w14:textId="77777777" w:rsidR="00324B05" w:rsidRPr="00922B39" w:rsidRDefault="009E0D6F" w:rsidP="00E1782C">
      <w:pPr>
        <w:pStyle w:val="1fd"/>
        <w:numPr>
          <w:ilvl w:val="0"/>
          <w:numId w:val="63"/>
        </w:numPr>
        <w:rPr>
          <w:b w:val="0"/>
          <w:bCs/>
          <w:rtl/>
        </w:rPr>
      </w:pPr>
      <w:r w:rsidRPr="00922B39">
        <w:rPr>
          <w:rFonts w:hint="eastAsia"/>
          <w:b w:val="0"/>
          <w:bCs/>
          <w:rtl/>
        </w:rPr>
        <w:t>כל</w:t>
      </w:r>
      <w:r w:rsidRPr="00922B39">
        <w:rPr>
          <w:b w:val="0"/>
          <w:bCs/>
          <w:rtl/>
        </w:rPr>
        <w:t xml:space="preserve"> </w:t>
      </w:r>
      <w:r w:rsidRPr="00922B39">
        <w:rPr>
          <w:rFonts w:hint="eastAsia"/>
          <w:b w:val="0"/>
          <w:bCs/>
          <w:rtl/>
        </w:rPr>
        <w:t>סעיף</w:t>
      </w:r>
      <w:r w:rsidRPr="00922B39">
        <w:rPr>
          <w:b w:val="0"/>
          <w:bCs/>
          <w:rtl/>
        </w:rPr>
        <w:t xml:space="preserve"> </w:t>
      </w:r>
      <w:r w:rsidRPr="00922B39">
        <w:rPr>
          <w:rFonts w:hint="eastAsia"/>
          <w:b w:val="0"/>
          <w:bCs/>
          <w:rtl/>
        </w:rPr>
        <w:t>במכרז</w:t>
      </w:r>
      <w:r w:rsidRPr="00922B39">
        <w:rPr>
          <w:b w:val="0"/>
          <w:bCs/>
          <w:rtl/>
        </w:rPr>
        <w:t xml:space="preserve"> </w:t>
      </w:r>
      <w:r w:rsidRPr="00922B39">
        <w:rPr>
          <w:rFonts w:hint="eastAsia"/>
          <w:b w:val="0"/>
          <w:bCs/>
          <w:rtl/>
        </w:rPr>
        <w:t>מובן</w:t>
      </w:r>
      <w:r w:rsidRPr="00922B39">
        <w:rPr>
          <w:b w:val="0"/>
          <w:bCs/>
          <w:rtl/>
        </w:rPr>
        <w:t xml:space="preserve"> </w:t>
      </w:r>
      <w:r w:rsidRPr="00922B39">
        <w:rPr>
          <w:rFonts w:hint="eastAsia"/>
          <w:b w:val="0"/>
          <w:bCs/>
          <w:rtl/>
        </w:rPr>
        <w:t>ומקובל</w:t>
      </w:r>
      <w:r w:rsidRPr="00922B39">
        <w:rPr>
          <w:b w:val="0"/>
          <w:bCs/>
          <w:rtl/>
        </w:rPr>
        <w:t xml:space="preserve"> </w:t>
      </w:r>
      <w:r w:rsidRPr="00922B39">
        <w:rPr>
          <w:rFonts w:hint="eastAsia"/>
          <w:b w:val="0"/>
          <w:bCs/>
          <w:rtl/>
        </w:rPr>
        <w:t>עלינו</w:t>
      </w:r>
      <w:r w:rsidRPr="00922B39">
        <w:rPr>
          <w:b w:val="0"/>
          <w:bCs/>
          <w:rtl/>
        </w:rPr>
        <w:t xml:space="preserve">, </w:t>
      </w:r>
      <w:r w:rsidRPr="00922B39">
        <w:rPr>
          <w:rFonts w:hint="eastAsia"/>
          <w:b w:val="0"/>
          <w:bCs/>
          <w:rtl/>
        </w:rPr>
        <w:t>והמציע</w:t>
      </w:r>
      <w:r w:rsidRPr="00922B39">
        <w:rPr>
          <w:b w:val="0"/>
          <w:bCs/>
          <w:rtl/>
        </w:rPr>
        <w:t xml:space="preserve"> </w:t>
      </w:r>
      <w:r w:rsidRPr="00922B39">
        <w:rPr>
          <w:rFonts w:hint="eastAsia"/>
          <w:b w:val="0"/>
          <w:bCs/>
          <w:rtl/>
        </w:rPr>
        <w:t>יהיה</w:t>
      </w:r>
      <w:r w:rsidRPr="00922B39">
        <w:rPr>
          <w:b w:val="0"/>
          <w:bCs/>
          <w:rtl/>
        </w:rPr>
        <w:t xml:space="preserve"> </w:t>
      </w:r>
      <w:r w:rsidRPr="00922B39">
        <w:rPr>
          <w:rFonts w:hint="eastAsia"/>
          <w:b w:val="0"/>
          <w:bCs/>
          <w:rtl/>
        </w:rPr>
        <w:t>מנוע</w:t>
      </w:r>
      <w:r w:rsidRPr="00922B39">
        <w:rPr>
          <w:b w:val="0"/>
          <w:bCs/>
          <w:rtl/>
        </w:rPr>
        <w:t xml:space="preserve"> </w:t>
      </w:r>
      <w:r w:rsidRPr="00922B39">
        <w:rPr>
          <w:rFonts w:hint="eastAsia"/>
          <w:b w:val="0"/>
          <w:bCs/>
          <w:rtl/>
        </w:rPr>
        <w:t>ומושתק</w:t>
      </w:r>
      <w:r w:rsidRPr="00922B39">
        <w:rPr>
          <w:b w:val="0"/>
          <w:bCs/>
          <w:rtl/>
        </w:rPr>
        <w:t xml:space="preserve"> </w:t>
      </w:r>
      <w:r w:rsidRPr="00922B39">
        <w:rPr>
          <w:rFonts w:hint="eastAsia"/>
          <w:b w:val="0"/>
          <w:bCs/>
          <w:rtl/>
        </w:rPr>
        <w:t>מל</w:t>
      </w:r>
      <w:r w:rsidR="00753CC1" w:rsidRPr="00922B39">
        <w:rPr>
          <w:rFonts w:hint="eastAsia"/>
          <w:b w:val="0"/>
          <w:bCs/>
          <w:rtl/>
        </w:rPr>
        <w:t>ה</w:t>
      </w:r>
      <w:r w:rsidRPr="00922B39">
        <w:rPr>
          <w:rFonts w:hint="eastAsia"/>
          <w:b w:val="0"/>
          <w:bCs/>
          <w:rtl/>
        </w:rPr>
        <w:t>עלות</w:t>
      </w:r>
      <w:r w:rsidRPr="00922B39">
        <w:rPr>
          <w:b w:val="0"/>
          <w:bCs/>
          <w:rtl/>
        </w:rPr>
        <w:t xml:space="preserve"> טענות כנגד תנאי המכרז מרגע הגשת הצעה זו. </w:t>
      </w:r>
    </w:p>
    <w:p w14:paraId="487C47F7" w14:textId="77777777" w:rsidR="00324B05" w:rsidRPr="00922B39" w:rsidRDefault="009E0D6F" w:rsidP="00E1782C">
      <w:pPr>
        <w:pStyle w:val="1fd"/>
        <w:numPr>
          <w:ilvl w:val="0"/>
          <w:numId w:val="63"/>
        </w:numPr>
        <w:tabs>
          <w:tab w:val="clear" w:pos="720"/>
          <w:tab w:val="num" w:pos="625"/>
        </w:tabs>
        <w:rPr>
          <w:b w:val="0"/>
          <w:bCs/>
          <w:rtl/>
        </w:rPr>
      </w:pPr>
      <w:r w:rsidRPr="00922B39">
        <w:rPr>
          <w:rFonts w:hint="eastAsia"/>
          <w:b w:val="0"/>
          <w:bCs/>
          <w:rtl/>
        </w:rPr>
        <w:t>הפרטים</w:t>
      </w:r>
      <w:r w:rsidRPr="00922B39">
        <w:rPr>
          <w:b w:val="0"/>
          <w:bCs/>
          <w:rtl/>
        </w:rPr>
        <w:t xml:space="preserve"> </w:t>
      </w:r>
      <w:r w:rsidRPr="00922B39">
        <w:rPr>
          <w:rFonts w:hint="eastAsia"/>
          <w:b w:val="0"/>
          <w:bCs/>
          <w:rtl/>
        </w:rPr>
        <w:t>המופיעים</w:t>
      </w:r>
      <w:r w:rsidRPr="00922B39">
        <w:rPr>
          <w:b w:val="0"/>
          <w:bCs/>
          <w:rtl/>
        </w:rPr>
        <w:t xml:space="preserve"> </w:t>
      </w:r>
      <w:r w:rsidRPr="00922B39">
        <w:rPr>
          <w:rFonts w:hint="eastAsia"/>
          <w:b w:val="0"/>
          <w:bCs/>
          <w:rtl/>
        </w:rPr>
        <w:t>בהצעה</w:t>
      </w:r>
      <w:r w:rsidRPr="00922B39">
        <w:rPr>
          <w:b w:val="0"/>
          <w:bCs/>
          <w:rtl/>
        </w:rPr>
        <w:t xml:space="preserve"> </w:t>
      </w:r>
      <w:r w:rsidRPr="00922B39">
        <w:rPr>
          <w:rFonts w:hint="eastAsia"/>
          <w:b w:val="0"/>
          <w:bCs/>
          <w:rtl/>
        </w:rPr>
        <w:t>זו</w:t>
      </w:r>
      <w:r w:rsidRPr="00922B39">
        <w:rPr>
          <w:b w:val="0"/>
          <w:bCs/>
          <w:rtl/>
        </w:rPr>
        <w:t xml:space="preserve"> </w:t>
      </w:r>
      <w:r w:rsidRPr="00922B39">
        <w:rPr>
          <w:rFonts w:hint="eastAsia"/>
          <w:b w:val="0"/>
          <w:bCs/>
          <w:rtl/>
        </w:rPr>
        <w:t>על</w:t>
      </w:r>
      <w:r w:rsidRPr="00922B39">
        <w:rPr>
          <w:b w:val="0"/>
          <w:bCs/>
          <w:rtl/>
        </w:rPr>
        <w:t xml:space="preserve"> </w:t>
      </w:r>
      <w:r w:rsidRPr="00922B39">
        <w:rPr>
          <w:rFonts w:hint="eastAsia"/>
          <w:b w:val="0"/>
          <w:bCs/>
          <w:rtl/>
        </w:rPr>
        <w:t>נספחיה</w:t>
      </w:r>
      <w:r w:rsidRPr="00922B39">
        <w:rPr>
          <w:b w:val="0"/>
          <w:bCs/>
          <w:rtl/>
        </w:rPr>
        <w:t xml:space="preserve">, </w:t>
      </w:r>
      <w:r w:rsidRPr="00922B39">
        <w:rPr>
          <w:rFonts w:hint="eastAsia"/>
          <w:b w:val="0"/>
          <w:bCs/>
          <w:rtl/>
        </w:rPr>
        <w:t>הם</w:t>
      </w:r>
      <w:r w:rsidRPr="00922B39">
        <w:rPr>
          <w:b w:val="0"/>
          <w:bCs/>
          <w:rtl/>
        </w:rPr>
        <w:t xml:space="preserve"> </w:t>
      </w:r>
      <w:r w:rsidRPr="00922B39">
        <w:rPr>
          <w:rFonts w:hint="eastAsia"/>
          <w:b w:val="0"/>
          <w:bCs/>
          <w:rtl/>
        </w:rPr>
        <w:t>אמת</w:t>
      </w:r>
      <w:r w:rsidRPr="00922B39">
        <w:rPr>
          <w:b w:val="0"/>
          <w:bCs/>
          <w:rtl/>
        </w:rPr>
        <w:t xml:space="preserve">, </w:t>
      </w:r>
      <w:r w:rsidRPr="00922B39">
        <w:rPr>
          <w:rFonts w:hint="eastAsia"/>
          <w:b w:val="0"/>
          <w:bCs/>
          <w:rtl/>
        </w:rPr>
        <w:t>וכי</w:t>
      </w:r>
      <w:r w:rsidRPr="00922B39">
        <w:rPr>
          <w:b w:val="0"/>
          <w:bCs/>
          <w:rtl/>
        </w:rPr>
        <w:t xml:space="preserve"> </w:t>
      </w:r>
      <w:r w:rsidRPr="00922B39">
        <w:rPr>
          <w:rFonts w:hint="eastAsia"/>
          <w:b w:val="0"/>
          <w:bCs/>
          <w:rtl/>
        </w:rPr>
        <w:t>המציע</w:t>
      </w:r>
      <w:r w:rsidRPr="00922B39">
        <w:rPr>
          <w:b w:val="0"/>
          <w:bCs/>
          <w:rtl/>
        </w:rPr>
        <w:t xml:space="preserve"> </w:t>
      </w:r>
      <w:r w:rsidRPr="00922B39">
        <w:rPr>
          <w:rFonts w:hint="eastAsia"/>
          <w:b w:val="0"/>
          <w:bCs/>
          <w:rtl/>
        </w:rPr>
        <w:t>מסוגל</w:t>
      </w:r>
      <w:r w:rsidRPr="00922B39">
        <w:rPr>
          <w:b w:val="0"/>
          <w:bCs/>
          <w:rtl/>
        </w:rPr>
        <w:t xml:space="preserve"> </w:t>
      </w:r>
      <w:r w:rsidRPr="00922B39">
        <w:rPr>
          <w:rFonts w:hint="eastAsia"/>
          <w:b w:val="0"/>
          <w:bCs/>
          <w:rtl/>
        </w:rPr>
        <w:t>ומתכוון</w:t>
      </w:r>
      <w:r w:rsidRPr="00922B39">
        <w:rPr>
          <w:b w:val="0"/>
          <w:bCs/>
          <w:rtl/>
        </w:rPr>
        <w:t xml:space="preserve"> </w:t>
      </w:r>
      <w:r w:rsidRPr="00922B39">
        <w:rPr>
          <w:rFonts w:hint="eastAsia"/>
          <w:b w:val="0"/>
          <w:bCs/>
          <w:rtl/>
        </w:rPr>
        <w:t>לעמוד</w:t>
      </w:r>
      <w:r w:rsidRPr="00922B39">
        <w:rPr>
          <w:b w:val="0"/>
          <w:bCs/>
          <w:rtl/>
        </w:rPr>
        <w:t xml:space="preserve"> </w:t>
      </w:r>
      <w:r w:rsidRPr="00922B39">
        <w:rPr>
          <w:rFonts w:hint="eastAsia"/>
          <w:b w:val="0"/>
          <w:bCs/>
          <w:rtl/>
        </w:rPr>
        <w:t>בכל</w:t>
      </w:r>
      <w:r w:rsidRPr="00922B39">
        <w:rPr>
          <w:b w:val="0"/>
          <w:bCs/>
          <w:rtl/>
        </w:rPr>
        <w:t xml:space="preserve"> </w:t>
      </w:r>
      <w:r w:rsidRPr="00922B39">
        <w:rPr>
          <w:rFonts w:hint="eastAsia"/>
          <w:b w:val="0"/>
          <w:bCs/>
          <w:rtl/>
        </w:rPr>
        <w:t>פרט</w:t>
      </w:r>
      <w:r w:rsidRPr="00922B39">
        <w:rPr>
          <w:b w:val="0"/>
          <w:bCs/>
          <w:rtl/>
        </w:rPr>
        <w:t xml:space="preserve"> </w:t>
      </w:r>
      <w:r w:rsidRPr="00922B39">
        <w:rPr>
          <w:rFonts w:hint="eastAsia"/>
          <w:b w:val="0"/>
          <w:bCs/>
          <w:rtl/>
        </w:rPr>
        <w:t>מהצעתו</w:t>
      </w:r>
      <w:r w:rsidRPr="00922B39">
        <w:rPr>
          <w:b w:val="0"/>
          <w:bCs/>
          <w:rtl/>
        </w:rPr>
        <w:t xml:space="preserve"> </w:t>
      </w:r>
      <w:r w:rsidRPr="00922B39">
        <w:rPr>
          <w:rFonts w:hint="eastAsia"/>
          <w:b w:val="0"/>
          <w:bCs/>
          <w:rtl/>
        </w:rPr>
        <w:t>ובהורא</w:t>
      </w:r>
      <w:r w:rsidR="00E84ADC" w:rsidRPr="00922B39">
        <w:rPr>
          <w:rFonts w:hint="eastAsia"/>
          <w:b w:val="0"/>
          <w:bCs/>
          <w:rtl/>
        </w:rPr>
        <w:t>ו</w:t>
      </w:r>
      <w:r w:rsidRPr="00922B39">
        <w:rPr>
          <w:rFonts w:hint="eastAsia"/>
          <w:b w:val="0"/>
          <w:bCs/>
          <w:rtl/>
        </w:rPr>
        <w:t>ת</w:t>
      </w:r>
      <w:r w:rsidRPr="00922B39">
        <w:rPr>
          <w:b w:val="0"/>
          <w:bCs/>
          <w:rtl/>
        </w:rPr>
        <w:t xml:space="preserve"> </w:t>
      </w:r>
      <w:r w:rsidRPr="00922B39">
        <w:rPr>
          <w:rFonts w:hint="eastAsia"/>
          <w:b w:val="0"/>
          <w:bCs/>
          <w:rtl/>
        </w:rPr>
        <w:t>המכרז</w:t>
      </w:r>
      <w:r w:rsidRPr="00922B39">
        <w:rPr>
          <w:b w:val="0"/>
          <w:bCs/>
          <w:rtl/>
        </w:rPr>
        <w:t>.</w:t>
      </w:r>
    </w:p>
    <w:p w14:paraId="62E1B96D" w14:textId="77777777" w:rsidR="00324B05" w:rsidRPr="00922B39" w:rsidRDefault="00324B05" w:rsidP="00324B05">
      <w:pPr>
        <w:spacing w:line="360" w:lineRule="auto"/>
        <w:ind w:left="33"/>
        <w:rPr>
          <w:rtl/>
        </w:rPr>
      </w:pPr>
    </w:p>
    <w:p w14:paraId="08937D9E" w14:textId="77777777" w:rsidR="00324B05" w:rsidRPr="00922B39" w:rsidRDefault="00324B05" w:rsidP="00324B05">
      <w:pPr>
        <w:spacing w:line="360" w:lineRule="auto"/>
        <w:ind w:left="33"/>
        <w:rPr>
          <w:rtl/>
        </w:rPr>
      </w:pPr>
    </w:p>
    <w:p w14:paraId="1D46C2E9" w14:textId="77777777" w:rsidR="00324B05" w:rsidRPr="00922B39" w:rsidRDefault="009E0D6F" w:rsidP="004765F5">
      <w:pPr>
        <w:pStyle w:val="1fd"/>
        <w:rPr>
          <w:rtl/>
        </w:rPr>
      </w:pPr>
      <w:r w:rsidRPr="00922B39">
        <w:rPr>
          <w:rtl/>
        </w:rPr>
        <w:t>__________</w:t>
      </w:r>
      <w:r w:rsidRPr="00922B39">
        <w:rPr>
          <w:rtl/>
        </w:rPr>
        <w:tab/>
      </w:r>
      <w:r w:rsidRPr="00922B39">
        <w:rPr>
          <w:rtl/>
        </w:rPr>
        <w:tab/>
        <w:t>________________</w:t>
      </w:r>
      <w:r w:rsidRPr="00922B39">
        <w:rPr>
          <w:rtl/>
        </w:rPr>
        <w:tab/>
      </w:r>
      <w:r w:rsidRPr="00922B39">
        <w:rPr>
          <w:rtl/>
        </w:rPr>
        <w:tab/>
        <w:t>______________________</w:t>
      </w:r>
    </w:p>
    <w:p w14:paraId="3EB01413" w14:textId="77777777" w:rsidR="00324B05" w:rsidRPr="00922B39" w:rsidRDefault="009E0D6F" w:rsidP="004765F5">
      <w:pPr>
        <w:pStyle w:val="1fd"/>
        <w:rPr>
          <w:rtl/>
        </w:rPr>
      </w:pPr>
      <w:r w:rsidRPr="00922B39">
        <w:rPr>
          <w:rtl/>
        </w:rPr>
        <w:t xml:space="preserve">   תאריך</w:t>
      </w:r>
      <w:r w:rsidRPr="00922B39">
        <w:rPr>
          <w:rtl/>
        </w:rPr>
        <w:tab/>
      </w:r>
      <w:r w:rsidRPr="00922B39">
        <w:rPr>
          <w:rtl/>
        </w:rPr>
        <w:tab/>
      </w:r>
      <w:r w:rsidRPr="00922B39">
        <w:rPr>
          <w:rtl/>
        </w:rPr>
        <w:tab/>
        <w:t xml:space="preserve"> שם</w:t>
      </w:r>
      <w:r w:rsidRPr="00922B39">
        <w:rPr>
          <w:rtl/>
        </w:rPr>
        <w:tab/>
      </w:r>
      <w:r w:rsidRPr="00922B39">
        <w:rPr>
          <w:rtl/>
        </w:rPr>
        <w:tab/>
        <w:t xml:space="preserve"> </w:t>
      </w:r>
      <w:r w:rsidRPr="00922B39">
        <w:rPr>
          <w:rtl/>
        </w:rPr>
        <w:tab/>
      </w:r>
      <w:r w:rsidR="000876FA" w:rsidRPr="00922B39">
        <w:rPr>
          <w:rFonts w:hint="eastAsia"/>
          <w:rtl/>
        </w:rPr>
        <w:t>ח</w:t>
      </w:r>
      <w:r w:rsidR="000876FA" w:rsidRPr="00922B39">
        <w:rPr>
          <w:rtl/>
        </w:rPr>
        <w:t>תימ</w:t>
      </w:r>
      <w:r w:rsidR="000876FA" w:rsidRPr="00922B39">
        <w:rPr>
          <w:rFonts w:hint="eastAsia"/>
          <w:rtl/>
        </w:rPr>
        <w:t>ת</w:t>
      </w:r>
      <w:r w:rsidR="000876FA" w:rsidRPr="00922B39">
        <w:rPr>
          <w:rtl/>
        </w:rPr>
        <w:t xml:space="preserve"> </w:t>
      </w:r>
      <w:r w:rsidRPr="00922B39">
        <w:rPr>
          <w:rFonts w:hint="eastAsia"/>
          <w:rtl/>
        </w:rPr>
        <w:t>מורשה</w:t>
      </w:r>
      <w:r w:rsidRPr="00922B39">
        <w:rPr>
          <w:rtl/>
        </w:rPr>
        <w:t xml:space="preserve"> </w:t>
      </w:r>
      <w:r w:rsidRPr="00922B39">
        <w:rPr>
          <w:rFonts w:hint="eastAsia"/>
          <w:rtl/>
        </w:rPr>
        <w:t>החתימה</w:t>
      </w:r>
    </w:p>
    <w:p w14:paraId="03FEF5EC" w14:textId="77777777" w:rsidR="00324B05" w:rsidRPr="00922B39" w:rsidRDefault="00324B05" w:rsidP="004765F5">
      <w:pPr>
        <w:pStyle w:val="1fd"/>
        <w:rPr>
          <w:rtl/>
        </w:rPr>
      </w:pPr>
    </w:p>
    <w:p w14:paraId="672D0A1E" w14:textId="77777777" w:rsidR="00324B05" w:rsidRPr="00922B39" w:rsidRDefault="009E0D6F" w:rsidP="004765F5">
      <w:pPr>
        <w:pStyle w:val="1fd"/>
        <w:rPr>
          <w:rtl/>
        </w:rPr>
      </w:pPr>
      <w:r w:rsidRPr="00922B39">
        <w:rPr>
          <w:rtl/>
        </w:rPr>
        <w:t>__________</w:t>
      </w:r>
      <w:r w:rsidRPr="00922B39">
        <w:rPr>
          <w:rtl/>
        </w:rPr>
        <w:tab/>
      </w:r>
      <w:r w:rsidRPr="00922B39">
        <w:rPr>
          <w:rtl/>
        </w:rPr>
        <w:tab/>
        <w:t>________________</w:t>
      </w:r>
      <w:r w:rsidRPr="00922B39">
        <w:rPr>
          <w:rtl/>
        </w:rPr>
        <w:tab/>
      </w:r>
      <w:r w:rsidRPr="00922B39">
        <w:rPr>
          <w:rtl/>
        </w:rPr>
        <w:tab/>
        <w:t>______________________</w:t>
      </w:r>
    </w:p>
    <w:p w14:paraId="45EA0142" w14:textId="77777777" w:rsidR="00324B05" w:rsidRPr="00922B39" w:rsidRDefault="009E0D6F" w:rsidP="004765F5">
      <w:pPr>
        <w:pStyle w:val="1fd"/>
        <w:rPr>
          <w:rtl/>
        </w:rPr>
      </w:pPr>
      <w:r w:rsidRPr="00922B39">
        <w:rPr>
          <w:rtl/>
        </w:rPr>
        <w:t xml:space="preserve">   תאריך</w:t>
      </w:r>
      <w:r w:rsidRPr="00922B39">
        <w:rPr>
          <w:rtl/>
        </w:rPr>
        <w:tab/>
      </w:r>
      <w:r w:rsidRPr="00922B39">
        <w:rPr>
          <w:rtl/>
        </w:rPr>
        <w:tab/>
      </w:r>
      <w:r w:rsidRPr="00922B39">
        <w:rPr>
          <w:rtl/>
        </w:rPr>
        <w:tab/>
        <w:t xml:space="preserve"> שם</w:t>
      </w:r>
      <w:r w:rsidRPr="00922B39">
        <w:rPr>
          <w:rtl/>
        </w:rPr>
        <w:tab/>
      </w:r>
      <w:r w:rsidRPr="00922B39">
        <w:rPr>
          <w:rtl/>
        </w:rPr>
        <w:tab/>
        <w:t xml:space="preserve"> </w:t>
      </w:r>
      <w:r w:rsidRPr="00922B39">
        <w:rPr>
          <w:rtl/>
        </w:rPr>
        <w:tab/>
      </w:r>
      <w:r w:rsidRPr="00922B39">
        <w:rPr>
          <w:rFonts w:hint="eastAsia"/>
          <w:rtl/>
        </w:rPr>
        <w:t>ח</w:t>
      </w:r>
      <w:r w:rsidRPr="00922B39">
        <w:rPr>
          <w:rtl/>
        </w:rPr>
        <w:t>תימ</w:t>
      </w:r>
      <w:r w:rsidR="000876FA" w:rsidRPr="00922B39">
        <w:rPr>
          <w:rFonts w:hint="eastAsia"/>
          <w:rtl/>
        </w:rPr>
        <w:t>ת</w:t>
      </w:r>
      <w:r w:rsidRPr="00922B39">
        <w:rPr>
          <w:rtl/>
        </w:rPr>
        <w:t xml:space="preserve">ה </w:t>
      </w:r>
      <w:r w:rsidRPr="00922B39">
        <w:rPr>
          <w:rFonts w:hint="eastAsia"/>
          <w:rtl/>
        </w:rPr>
        <w:t>מורשה</w:t>
      </w:r>
      <w:r w:rsidRPr="00922B39">
        <w:rPr>
          <w:rtl/>
        </w:rPr>
        <w:t xml:space="preserve"> </w:t>
      </w:r>
      <w:r w:rsidRPr="00922B39">
        <w:rPr>
          <w:rFonts w:hint="eastAsia"/>
          <w:rtl/>
        </w:rPr>
        <w:t>החתימה</w:t>
      </w:r>
    </w:p>
    <w:p w14:paraId="3D3F0B15" w14:textId="77777777" w:rsidR="00324B05" w:rsidRPr="00922B39" w:rsidRDefault="00324B05" w:rsidP="004765F5">
      <w:pPr>
        <w:pStyle w:val="1fd"/>
        <w:rPr>
          <w:rtl/>
        </w:rPr>
      </w:pPr>
    </w:p>
    <w:p w14:paraId="3698F0C2" w14:textId="77777777" w:rsidR="00324B05" w:rsidRPr="00922B39" w:rsidRDefault="009E0D6F" w:rsidP="004765F5">
      <w:pPr>
        <w:pStyle w:val="1fd"/>
        <w:rPr>
          <w:rtl/>
        </w:rPr>
      </w:pPr>
      <w:r w:rsidRPr="00922B39">
        <w:rPr>
          <w:rtl/>
        </w:rPr>
        <w:t>__________</w:t>
      </w:r>
      <w:r w:rsidRPr="00922B39">
        <w:rPr>
          <w:rtl/>
        </w:rPr>
        <w:tab/>
      </w:r>
      <w:r w:rsidRPr="00922B39">
        <w:rPr>
          <w:rtl/>
        </w:rPr>
        <w:tab/>
        <w:t>________________</w:t>
      </w:r>
      <w:r w:rsidRPr="00922B39">
        <w:rPr>
          <w:rtl/>
        </w:rPr>
        <w:tab/>
      </w:r>
      <w:r w:rsidRPr="00922B39">
        <w:rPr>
          <w:rtl/>
        </w:rPr>
        <w:tab/>
        <w:t>______________________</w:t>
      </w:r>
    </w:p>
    <w:p w14:paraId="24590AEF" w14:textId="77777777" w:rsidR="00324B05" w:rsidRPr="00922B39" w:rsidRDefault="009E0D6F" w:rsidP="004765F5">
      <w:pPr>
        <w:pStyle w:val="1fd"/>
        <w:rPr>
          <w:rtl/>
        </w:rPr>
      </w:pPr>
      <w:r w:rsidRPr="00922B39">
        <w:rPr>
          <w:rtl/>
        </w:rPr>
        <w:t xml:space="preserve">   תאריך</w:t>
      </w:r>
      <w:r w:rsidRPr="00922B39">
        <w:rPr>
          <w:rtl/>
        </w:rPr>
        <w:tab/>
      </w:r>
      <w:r w:rsidRPr="00922B39">
        <w:rPr>
          <w:rtl/>
        </w:rPr>
        <w:tab/>
      </w:r>
      <w:r w:rsidRPr="00922B39">
        <w:rPr>
          <w:rtl/>
        </w:rPr>
        <w:tab/>
        <w:t xml:space="preserve"> שם</w:t>
      </w:r>
      <w:r w:rsidRPr="00922B39">
        <w:rPr>
          <w:rtl/>
        </w:rPr>
        <w:tab/>
      </w:r>
      <w:r w:rsidRPr="00922B39">
        <w:rPr>
          <w:rtl/>
        </w:rPr>
        <w:tab/>
        <w:t xml:space="preserve"> </w:t>
      </w:r>
      <w:r w:rsidRPr="00922B39">
        <w:rPr>
          <w:rtl/>
        </w:rPr>
        <w:tab/>
      </w:r>
      <w:r w:rsidRPr="00922B39">
        <w:rPr>
          <w:rFonts w:hint="eastAsia"/>
          <w:rtl/>
        </w:rPr>
        <w:t>ח</w:t>
      </w:r>
      <w:r w:rsidRPr="00922B39">
        <w:rPr>
          <w:rtl/>
        </w:rPr>
        <w:t>תימ</w:t>
      </w:r>
      <w:r w:rsidR="000876FA" w:rsidRPr="00922B39">
        <w:rPr>
          <w:rFonts w:hint="eastAsia"/>
          <w:rtl/>
        </w:rPr>
        <w:t>ת</w:t>
      </w:r>
      <w:r w:rsidRPr="00922B39">
        <w:rPr>
          <w:rtl/>
        </w:rPr>
        <w:t xml:space="preserve"> </w:t>
      </w:r>
      <w:r w:rsidRPr="00922B39">
        <w:rPr>
          <w:rFonts w:hint="eastAsia"/>
          <w:rtl/>
        </w:rPr>
        <w:t>מורשה</w:t>
      </w:r>
      <w:r w:rsidRPr="00922B39">
        <w:rPr>
          <w:rtl/>
        </w:rPr>
        <w:t xml:space="preserve"> </w:t>
      </w:r>
      <w:r w:rsidRPr="00922B39">
        <w:rPr>
          <w:rFonts w:hint="eastAsia"/>
          <w:rtl/>
        </w:rPr>
        <w:t>החתימה</w:t>
      </w:r>
    </w:p>
    <w:p w14:paraId="07053F1B" w14:textId="77777777" w:rsidR="00324B05" w:rsidRPr="00922B39" w:rsidRDefault="00324B05" w:rsidP="004765F5">
      <w:pPr>
        <w:pStyle w:val="1fd"/>
        <w:rPr>
          <w:bCs/>
          <w:u w:val="single"/>
          <w:rtl/>
        </w:rPr>
      </w:pPr>
    </w:p>
    <w:p w14:paraId="6F529ED6" w14:textId="77777777" w:rsidR="00324B05" w:rsidRPr="00922B39" w:rsidRDefault="00324B05" w:rsidP="00324B05">
      <w:pPr>
        <w:keepNext/>
        <w:tabs>
          <w:tab w:val="left" w:pos="283"/>
        </w:tabs>
        <w:spacing w:before="240" w:after="240" w:line="360" w:lineRule="auto"/>
        <w:jc w:val="center"/>
        <w:outlineLvl w:val="0"/>
        <w:rPr>
          <w:b/>
          <w:bCs/>
          <w:caps/>
          <w:kern w:val="40"/>
          <w:rtl/>
        </w:rPr>
        <w:sectPr w:rsidR="00324B05" w:rsidRPr="00922B39" w:rsidSect="00654526">
          <w:pgSz w:w="11906" w:h="16838" w:code="9"/>
          <w:pgMar w:top="1616" w:right="1826" w:bottom="1440" w:left="1800" w:header="709" w:footer="709" w:gutter="0"/>
          <w:cols w:space="708"/>
          <w:titlePg/>
          <w:bidi/>
          <w:rtlGutter/>
          <w:docGrid w:linePitch="360"/>
        </w:sectPr>
      </w:pPr>
    </w:p>
    <w:p w14:paraId="4FA46224" w14:textId="77777777" w:rsidR="004E394B" w:rsidRPr="00922B39" w:rsidRDefault="009E0D6F" w:rsidP="00E1782C">
      <w:pPr>
        <w:pStyle w:val="1ff"/>
        <w:numPr>
          <w:ilvl w:val="0"/>
          <w:numId w:val="129"/>
        </w:numPr>
        <w:rPr>
          <w:sz w:val="24"/>
          <w:szCs w:val="24"/>
          <w:rtl/>
        </w:rPr>
      </w:pPr>
      <w:bookmarkStart w:id="271" w:name="_Toc256000056"/>
      <w:bookmarkStart w:id="272" w:name="_Toc32477911"/>
      <w:bookmarkStart w:id="273" w:name="_Toc43400638"/>
      <w:bookmarkStart w:id="274" w:name="_Toc44931950"/>
      <w:bookmarkStart w:id="275" w:name="_Toc44932037"/>
      <w:bookmarkStart w:id="276" w:name="_Toc53331371"/>
      <w:bookmarkStart w:id="277" w:name="_Toc173823731"/>
      <w:bookmarkStart w:id="278" w:name="_Toc173825539"/>
      <w:r w:rsidRPr="00922B39">
        <w:rPr>
          <w:rFonts w:hint="eastAsia"/>
          <w:sz w:val="24"/>
          <w:szCs w:val="24"/>
          <w:rtl/>
        </w:rPr>
        <w:lastRenderedPageBreak/>
        <w:t>רשימת</w:t>
      </w:r>
      <w:r w:rsidRPr="00922B39">
        <w:rPr>
          <w:sz w:val="24"/>
          <w:szCs w:val="24"/>
          <w:rtl/>
        </w:rPr>
        <w:t xml:space="preserve"> </w:t>
      </w:r>
      <w:r w:rsidRPr="00922B39">
        <w:rPr>
          <w:rFonts w:hint="eastAsia"/>
          <w:sz w:val="24"/>
          <w:szCs w:val="24"/>
          <w:rtl/>
        </w:rPr>
        <w:t>נספחים</w:t>
      </w:r>
      <w:bookmarkEnd w:id="271"/>
      <w:r w:rsidRPr="00922B39">
        <w:rPr>
          <w:sz w:val="24"/>
          <w:szCs w:val="24"/>
          <w:rtl/>
        </w:rPr>
        <w:t xml:space="preserve"> </w:t>
      </w:r>
      <w:bookmarkEnd w:id="272"/>
      <w:bookmarkEnd w:id="273"/>
      <w:bookmarkEnd w:id="274"/>
      <w:bookmarkEnd w:id="275"/>
      <w:bookmarkEnd w:id="276"/>
      <w:bookmarkEnd w:id="277"/>
      <w:bookmarkEnd w:id="278"/>
    </w:p>
    <w:tbl>
      <w:tblPr>
        <w:tblStyle w:val="1fc"/>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21890" w:rsidRPr="0093392C" w14:paraId="704D88A1" w14:textId="77777777" w:rsidTr="00840149">
        <w:trPr>
          <w:trHeight w:val="858"/>
          <w:tblHeader/>
          <w:jc w:val="center"/>
        </w:trPr>
        <w:tc>
          <w:tcPr>
            <w:tcW w:w="1872" w:type="dxa"/>
            <w:shd w:val="clear" w:color="auto" w:fill="D9D9D9" w:themeFill="background1" w:themeFillShade="D9"/>
          </w:tcPr>
          <w:p w14:paraId="7055D638"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מס</w:t>
            </w:r>
            <w:r w:rsidRPr="00922B39">
              <w:rPr>
                <w:b/>
                <w:bCs/>
                <w:sz w:val="22"/>
                <w:szCs w:val="22"/>
                <w:rtl/>
              </w:rPr>
              <w:t xml:space="preserve">' </w:t>
            </w:r>
            <w:r w:rsidRPr="00922B39">
              <w:rPr>
                <w:rFonts w:hint="eastAsia"/>
                <w:b/>
                <w:bCs/>
                <w:sz w:val="22"/>
                <w:szCs w:val="22"/>
                <w:rtl/>
              </w:rPr>
              <w:t>נספח</w:t>
            </w:r>
          </w:p>
        </w:tc>
        <w:tc>
          <w:tcPr>
            <w:tcW w:w="2250" w:type="dxa"/>
            <w:shd w:val="clear" w:color="auto" w:fill="D9D9D9" w:themeFill="background1" w:themeFillShade="D9"/>
          </w:tcPr>
          <w:p w14:paraId="280805B3"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שם</w:t>
            </w:r>
            <w:r w:rsidRPr="00922B39">
              <w:rPr>
                <w:b/>
                <w:bCs/>
                <w:sz w:val="22"/>
                <w:szCs w:val="22"/>
                <w:rtl/>
              </w:rPr>
              <w:t xml:space="preserve"> </w:t>
            </w:r>
            <w:r w:rsidRPr="00922B39">
              <w:rPr>
                <w:rFonts w:hint="eastAsia"/>
                <w:b/>
                <w:bCs/>
                <w:sz w:val="22"/>
                <w:szCs w:val="22"/>
                <w:rtl/>
              </w:rPr>
              <w:t>נספח</w:t>
            </w:r>
          </w:p>
        </w:tc>
        <w:tc>
          <w:tcPr>
            <w:tcW w:w="6649" w:type="dxa"/>
            <w:shd w:val="clear" w:color="auto" w:fill="D9D9D9" w:themeFill="background1" w:themeFillShade="D9"/>
          </w:tcPr>
          <w:p w14:paraId="56CF7878"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תיאור</w:t>
            </w:r>
            <w:r w:rsidRPr="00922B39">
              <w:rPr>
                <w:b/>
                <w:bCs/>
                <w:sz w:val="22"/>
                <w:szCs w:val="22"/>
                <w:rtl/>
              </w:rPr>
              <w:t xml:space="preserve"> </w:t>
            </w:r>
            <w:r w:rsidRPr="00922B39">
              <w:rPr>
                <w:rFonts w:hint="eastAsia"/>
                <w:b/>
                <w:bCs/>
                <w:sz w:val="22"/>
                <w:szCs w:val="22"/>
                <w:rtl/>
              </w:rPr>
              <w:t>נספח</w:t>
            </w:r>
          </w:p>
        </w:tc>
      </w:tr>
      <w:tr w:rsidR="00C21890" w:rsidRPr="0093392C" w14:paraId="184A1C28" w14:textId="77777777" w:rsidTr="00840149">
        <w:trPr>
          <w:jc w:val="center"/>
        </w:trPr>
        <w:tc>
          <w:tcPr>
            <w:tcW w:w="1872" w:type="dxa"/>
          </w:tcPr>
          <w:p w14:paraId="697F7E0C" w14:textId="77777777" w:rsidR="00017346" w:rsidRPr="00922B39" w:rsidRDefault="009E0D6F" w:rsidP="00017346">
            <w:pPr>
              <w:spacing w:before="240" w:after="240" w:line="360" w:lineRule="auto"/>
              <w:jc w:val="both"/>
              <w:rPr>
                <w:rFonts w:ascii="David" w:hAnsi="David" w:cs="David"/>
                <w:b/>
                <w:bCs/>
                <w:sz w:val="22"/>
                <w:szCs w:val="22"/>
                <w:rtl/>
              </w:rPr>
            </w:pPr>
            <w:r w:rsidRPr="00922B39">
              <w:rPr>
                <w:rFonts w:hint="eastAsia"/>
                <w:b/>
                <w:bCs/>
                <w:sz w:val="22"/>
                <w:szCs w:val="22"/>
                <w:rtl/>
              </w:rPr>
              <w:t>נספח</w:t>
            </w:r>
            <w:r w:rsidRPr="00922B39">
              <w:rPr>
                <w:b/>
                <w:bCs/>
                <w:sz w:val="22"/>
                <w:szCs w:val="22"/>
                <w:rtl/>
              </w:rPr>
              <w:t xml:space="preserve"> </w:t>
            </w:r>
            <w:bookmarkStart w:id="279" w:name="nispach1_2"/>
            <w:r w:rsidRPr="00922B39">
              <w:rPr>
                <w:b/>
                <w:bCs/>
                <w:sz w:val="22"/>
                <w:szCs w:val="22"/>
                <w:rtl/>
              </w:rPr>
              <w:t>1</w:t>
            </w:r>
            <w:bookmarkEnd w:id="279"/>
          </w:p>
        </w:tc>
        <w:tc>
          <w:tcPr>
            <w:tcW w:w="2250" w:type="dxa"/>
            <w:vAlign w:val="center"/>
          </w:tcPr>
          <w:p w14:paraId="5B139269"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הצעת</w:t>
            </w:r>
            <w:r w:rsidRPr="00922B39">
              <w:rPr>
                <w:b/>
                <w:bCs/>
                <w:sz w:val="22"/>
                <w:szCs w:val="22"/>
                <w:rtl/>
              </w:rPr>
              <w:t xml:space="preserve"> </w:t>
            </w:r>
            <w:r w:rsidRPr="00922B39">
              <w:rPr>
                <w:rFonts w:hint="eastAsia"/>
                <w:b/>
                <w:bCs/>
                <w:sz w:val="22"/>
                <w:szCs w:val="22"/>
                <w:rtl/>
              </w:rPr>
              <w:t>מחיר</w:t>
            </w:r>
          </w:p>
        </w:tc>
        <w:tc>
          <w:tcPr>
            <w:tcW w:w="6649" w:type="dxa"/>
            <w:tcBorders>
              <w:bottom w:val="single" w:sz="4" w:space="0" w:color="auto"/>
            </w:tcBorders>
          </w:tcPr>
          <w:p w14:paraId="18E4B03F" w14:textId="77777777" w:rsidR="00017346" w:rsidRPr="00922B39" w:rsidRDefault="009E0D6F" w:rsidP="00017346">
            <w:pPr>
              <w:spacing w:before="240" w:after="240" w:line="360" w:lineRule="auto"/>
              <w:jc w:val="both"/>
              <w:rPr>
                <w:rFonts w:ascii="David" w:hAnsi="David" w:cs="David"/>
                <w:sz w:val="22"/>
                <w:szCs w:val="22"/>
                <w:rtl/>
              </w:rPr>
            </w:pPr>
            <w:r w:rsidRPr="00922B39">
              <w:rPr>
                <w:rFonts w:hint="eastAsia"/>
                <w:sz w:val="22"/>
                <w:szCs w:val="22"/>
                <w:rtl/>
              </w:rPr>
              <w:t>טופס</w:t>
            </w:r>
            <w:r w:rsidRPr="00922B39">
              <w:rPr>
                <w:sz w:val="22"/>
                <w:szCs w:val="22"/>
                <w:rtl/>
              </w:rPr>
              <w:t xml:space="preserve"> </w:t>
            </w:r>
            <w:r w:rsidRPr="00922B39">
              <w:rPr>
                <w:rFonts w:hint="eastAsia"/>
                <w:sz w:val="22"/>
                <w:szCs w:val="22"/>
                <w:rtl/>
              </w:rPr>
              <w:t>הצעת</w:t>
            </w:r>
            <w:r w:rsidRPr="00922B39">
              <w:rPr>
                <w:sz w:val="22"/>
                <w:szCs w:val="22"/>
                <w:rtl/>
              </w:rPr>
              <w:t xml:space="preserve"> </w:t>
            </w:r>
            <w:r w:rsidRPr="00922B39">
              <w:rPr>
                <w:rFonts w:hint="eastAsia"/>
                <w:sz w:val="22"/>
                <w:szCs w:val="22"/>
                <w:rtl/>
              </w:rPr>
              <w:t>מחיר</w:t>
            </w:r>
            <w:r w:rsidRPr="00922B39">
              <w:rPr>
                <w:sz w:val="22"/>
                <w:szCs w:val="22"/>
                <w:rtl/>
              </w:rPr>
              <w:t xml:space="preserve"> </w:t>
            </w:r>
            <w:r w:rsidRPr="00922B39">
              <w:rPr>
                <w:rFonts w:hint="eastAsia"/>
                <w:sz w:val="22"/>
                <w:szCs w:val="22"/>
                <w:rtl/>
              </w:rPr>
              <w:t>מלא</w:t>
            </w:r>
            <w:r w:rsidRPr="00922B39">
              <w:rPr>
                <w:sz w:val="22"/>
                <w:szCs w:val="22"/>
                <w:rtl/>
              </w:rPr>
              <w:t xml:space="preserve"> </w:t>
            </w:r>
            <w:r w:rsidRPr="00922B39">
              <w:rPr>
                <w:rFonts w:hint="eastAsia"/>
                <w:sz w:val="22"/>
                <w:szCs w:val="22"/>
                <w:rtl/>
              </w:rPr>
              <w:t>בהתאם</w:t>
            </w:r>
            <w:r w:rsidRPr="00922B39">
              <w:rPr>
                <w:sz w:val="22"/>
                <w:szCs w:val="22"/>
                <w:rtl/>
              </w:rPr>
              <w:t xml:space="preserve"> </w:t>
            </w:r>
            <w:r w:rsidRPr="00922B39">
              <w:rPr>
                <w:rFonts w:hint="eastAsia"/>
                <w:sz w:val="22"/>
                <w:szCs w:val="22"/>
                <w:rtl/>
              </w:rPr>
              <w:t>להוראות</w:t>
            </w:r>
            <w:r w:rsidRPr="00922B39">
              <w:rPr>
                <w:sz w:val="22"/>
                <w:szCs w:val="22"/>
                <w:rtl/>
              </w:rPr>
              <w:t xml:space="preserve"> </w:t>
            </w:r>
            <w:r w:rsidRPr="00922B39">
              <w:rPr>
                <w:rFonts w:hint="eastAsia"/>
                <w:sz w:val="22"/>
                <w:szCs w:val="22"/>
                <w:rtl/>
              </w:rPr>
              <w:t>המופיעות</w:t>
            </w:r>
            <w:r w:rsidRPr="00922B39">
              <w:rPr>
                <w:sz w:val="22"/>
                <w:szCs w:val="22"/>
                <w:rtl/>
              </w:rPr>
              <w:t xml:space="preserve"> </w:t>
            </w:r>
            <w:r w:rsidRPr="00922B39">
              <w:rPr>
                <w:rFonts w:hint="eastAsia"/>
                <w:sz w:val="22"/>
                <w:szCs w:val="22"/>
                <w:rtl/>
              </w:rPr>
              <w:t>בנספח</w:t>
            </w:r>
            <w:r w:rsidR="00596B60" w:rsidRPr="00922B39">
              <w:rPr>
                <w:sz w:val="22"/>
                <w:szCs w:val="22"/>
                <w:rtl/>
              </w:rPr>
              <w:t>.</w:t>
            </w:r>
          </w:p>
        </w:tc>
      </w:tr>
      <w:tr w:rsidR="00C21890" w:rsidRPr="0093392C" w14:paraId="6FA5F597" w14:textId="77777777" w:rsidTr="00840149">
        <w:trPr>
          <w:jc w:val="center"/>
        </w:trPr>
        <w:tc>
          <w:tcPr>
            <w:tcW w:w="1872" w:type="dxa"/>
          </w:tcPr>
          <w:p w14:paraId="6E26F801" w14:textId="77777777" w:rsidR="00017346" w:rsidRPr="00922B39" w:rsidRDefault="009E0D6F" w:rsidP="00017346">
            <w:pPr>
              <w:spacing w:before="240" w:after="240" w:line="360" w:lineRule="auto"/>
              <w:jc w:val="both"/>
              <w:rPr>
                <w:rFonts w:ascii="David" w:hAnsi="David" w:cs="David"/>
                <w:b/>
                <w:bCs/>
                <w:sz w:val="22"/>
                <w:szCs w:val="22"/>
                <w:rtl/>
              </w:rPr>
            </w:pPr>
            <w:bookmarkStart w:id="280" w:name="show_nispach3_1" w:colFirst="0" w:colLast="3"/>
            <w:r w:rsidRPr="00922B39">
              <w:rPr>
                <w:rFonts w:hint="eastAsia"/>
                <w:b/>
                <w:bCs/>
                <w:sz w:val="22"/>
                <w:szCs w:val="22"/>
                <w:rtl/>
              </w:rPr>
              <w:t>נספח</w:t>
            </w:r>
            <w:r w:rsidRPr="00922B39">
              <w:rPr>
                <w:b/>
                <w:bCs/>
                <w:sz w:val="22"/>
                <w:szCs w:val="22"/>
                <w:rtl/>
              </w:rPr>
              <w:t xml:space="preserve"> </w:t>
            </w:r>
            <w:bookmarkStart w:id="281" w:name="nispach3_2"/>
            <w:r w:rsidRPr="00922B39">
              <w:rPr>
                <w:b/>
                <w:bCs/>
                <w:sz w:val="22"/>
                <w:szCs w:val="22"/>
                <w:rtl/>
              </w:rPr>
              <w:t>2</w:t>
            </w:r>
            <w:bookmarkEnd w:id="281"/>
          </w:p>
        </w:tc>
        <w:tc>
          <w:tcPr>
            <w:tcW w:w="2250" w:type="dxa"/>
            <w:vAlign w:val="center"/>
          </w:tcPr>
          <w:p w14:paraId="68053785"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אישור</w:t>
            </w:r>
            <w:r w:rsidRPr="00922B39">
              <w:rPr>
                <w:b/>
                <w:bCs/>
                <w:sz w:val="22"/>
                <w:szCs w:val="22"/>
                <w:rtl/>
              </w:rPr>
              <w:t xml:space="preserve"> "פקיד </w:t>
            </w:r>
            <w:r w:rsidRPr="00922B39">
              <w:rPr>
                <w:rFonts w:hint="eastAsia"/>
                <w:b/>
                <w:bCs/>
                <w:sz w:val="22"/>
                <w:szCs w:val="22"/>
                <w:rtl/>
              </w:rPr>
              <w:t>מורשה</w:t>
            </w:r>
            <w:r w:rsidRPr="00922B39">
              <w:rPr>
                <w:b/>
                <w:bCs/>
                <w:sz w:val="22"/>
                <w:szCs w:val="22"/>
                <w:rtl/>
              </w:rPr>
              <w:t>"</w:t>
            </w:r>
          </w:p>
        </w:tc>
        <w:tc>
          <w:tcPr>
            <w:tcW w:w="6649" w:type="dxa"/>
            <w:tcBorders>
              <w:top w:val="single" w:sz="4" w:space="0" w:color="auto"/>
            </w:tcBorders>
          </w:tcPr>
          <w:p w14:paraId="2B2FDE95" w14:textId="77777777" w:rsidR="00017346" w:rsidRPr="00922B39" w:rsidRDefault="009E0D6F" w:rsidP="004455F2">
            <w:pPr>
              <w:spacing w:before="240" w:after="240" w:line="360" w:lineRule="auto"/>
              <w:jc w:val="both"/>
              <w:rPr>
                <w:rFonts w:ascii="David" w:hAnsi="David" w:cs="David"/>
                <w:sz w:val="22"/>
                <w:szCs w:val="22"/>
                <w:rtl/>
              </w:rPr>
            </w:pPr>
            <w:r w:rsidRPr="00922B39">
              <w:rPr>
                <w:rFonts w:hint="eastAsia"/>
                <w:sz w:val="22"/>
                <w:szCs w:val="22"/>
                <w:rtl/>
              </w:rPr>
              <w:t>על</w:t>
            </w:r>
            <w:r w:rsidRPr="00922B39">
              <w:rPr>
                <w:sz w:val="22"/>
                <w:szCs w:val="22"/>
                <w:rtl/>
              </w:rPr>
              <w:t xml:space="preserve"> </w:t>
            </w:r>
            <w:r w:rsidRPr="00922B39">
              <w:rPr>
                <w:rFonts w:hint="eastAsia"/>
                <w:sz w:val="22"/>
                <w:szCs w:val="22"/>
                <w:rtl/>
              </w:rPr>
              <w:t>המציע</w:t>
            </w:r>
            <w:r w:rsidRPr="00922B39">
              <w:rPr>
                <w:sz w:val="22"/>
                <w:szCs w:val="22"/>
                <w:rtl/>
              </w:rPr>
              <w:t xml:space="preserve"> </w:t>
            </w:r>
            <w:r w:rsidRPr="00922B39">
              <w:rPr>
                <w:rFonts w:hint="eastAsia"/>
                <w:sz w:val="22"/>
                <w:szCs w:val="22"/>
                <w:rtl/>
              </w:rPr>
              <w:t>לצרף</w:t>
            </w:r>
            <w:r w:rsidRPr="00922B39">
              <w:rPr>
                <w:sz w:val="22"/>
                <w:szCs w:val="22"/>
                <w:rtl/>
              </w:rPr>
              <w:t xml:space="preserve"> </w:t>
            </w:r>
            <w:r w:rsidRPr="00922B39">
              <w:rPr>
                <w:rFonts w:hint="eastAsia"/>
                <w:sz w:val="22"/>
                <w:szCs w:val="22"/>
                <w:rtl/>
              </w:rPr>
              <w:t>אישור</w:t>
            </w:r>
            <w:r w:rsidRPr="00922B39">
              <w:rPr>
                <w:sz w:val="22"/>
                <w:szCs w:val="22"/>
                <w:rtl/>
              </w:rPr>
              <w:t xml:space="preserve"> </w:t>
            </w:r>
            <w:r w:rsidRPr="00922B39">
              <w:rPr>
                <w:rFonts w:hint="eastAsia"/>
                <w:sz w:val="22"/>
                <w:szCs w:val="22"/>
                <w:rtl/>
              </w:rPr>
              <w:t>תקף</w:t>
            </w:r>
            <w:r w:rsidRPr="00922B39">
              <w:rPr>
                <w:sz w:val="22"/>
                <w:szCs w:val="22"/>
                <w:rtl/>
              </w:rPr>
              <w:t xml:space="preserve"> </w:t>
            </w:r>
            <w:r w:rsidRPr="00922B39">
              <w:rPr>
                <w:rFonts w:hint="eastAsia"/>
                <w:sz w:val="22"/>
                <w:szCs w:val="22"/>
                <w:rtl/>
              </w:rPr>
              <w:t>מרואה</w:t>
            </w:r>
            <w:r w:rsidRPr="00922B39">
              <w:rPr>
                <w:sz w:val="22"/>
                <w:szCs w:val="22"/>
                <w:rtl/>
              </w:rPr>
              <w:t xml:space="preserve"> </w:t>
            </w:r>
            <w:r w:rsidRPr="00922B39">
              <w:rPr>
                <w:rFonts w:hint="eastAsia"/>
                <w:sz w:val="22"/>
                <w:szCs w:val="22"/>
                <w:rtl/>
              </w:rPr>
              <w:t>חשבון</w:t>
            </w:r>
            <w:r w:rsidRPr="00922B39">
              <w:rPr>
                <w:sz w:val="22"/>
                <w:szCs w:val="22"/>
                <w:rtl/>
              </w:rPr>
              <w:t xml:space="preserve"> </w:t>
            </w:r>
            <w:r w:rsidRPr="00922B39">
              <w:rPr>
                <w:rFonts w:hint="eastAsia"/>
                <w:sz w:val="22"/>
                <w:szCs w:val="22"/>
                <w:rtl/>
              </w:rPr>
              <w:t>או</w:t>
            </w:r>
            <w:r w:rsidRPr="00922B39">
              <w:rPr>
                <w:sz w:val="22"/>
                <w:szCs w:val="22"/>
                <w:rtl/>
              </w:rPr>
              <w:t xml:space="preserve"> </w:t>
            </w:r>
            <w:r w:rsidRPr="00922B39">
              <w:rPr>
                <w:rFonts w:hint="eastAsia"/>
                <w:sz w:val="22"/>
                <w:szCs w:val="22"/>
                <w:rtl/>
              </w:rPr>
              <w:t>מיועץ</w:t>
            </w:r>
            <w:r w:rsidRPr="00922B39">
              <w:rPr>
                <w:sz w:val="22"/>
                <w:szCs w:val="22"/>
                <w:rtl/>
              </w:rPr>
              <w:t xml:space="preserve"> </w:t>
            </w:r>
            <w:r w:rsidRPr="00922B39">
              <w:rPr>
                <w:rFonts w:hint="eastAsia"/>
                <w:sz w:val="22"/>
                <w:szCs w:val="22"/>
                <w:rtl/>
              </w:rPr>
              <w:t>מס</w:t>
            </w:r>
            <w:r w:rsidRPr="00922B39">
              <w:rPr>
                <w:sz w:val="22"/>
                <w:szCs w:val="22"/>
                <w:rtl/>
              </w:rPr>
              <w:t xml:space="preserve"> </w:t>
            </w:r>
            <w:r w:rsidRPr="00922B39">
              <w:rPr>
                <w:rFonts w:hint="eastAsia"/>
                <w:sz w:val="22"/>
                <w:szCs w:val="22"/>
                <w:rtl/>
              </w:rPr>
              <w:t>על</w:t>
            </w:r>
            <w:r w:rsidRPr="00922B39">
              <w:rPr>
                <w:sz w:val="22"/>
                <w:szCs w:val="22"/>
                <w:rtl/>
              </w:rPr>
              <w:t xml:space="preserve"> </w:t>
            </w:r>
            <w:r w:rsidRPr="00922B39">
              <w:rPr>
                <w:rFonts w:hint="eastAsia"/>
                <w:sz w:val="22"/>
                <w:szCs w:val="22"/>
                <w:rtl/>
              </w:rPr>
              <w:t>ניהול</w:t>
            </w:r>
            <w:r w:rsidRPr="00922B39">
              <w:rPr>
                <w:sz w:val="22"/>
                <w:szCs w:val="22"/>
                <w:rtl/>
              </w:rPr>
              <w:t xml:space="preserve"> </w:t>
            </w:r>
            <w:r w:rsidRPr="00922B39">
              <w:rPr>
                <w:rFonts w:hint="eastAsia"/>
                <w:sz w:val="22"/>
                <w:szCs w:val="22"/>
                <w:rtl/>
              </w:rPr>
              <w:t>פנקסי</w:t>
            </w:r>
            <w:r w:rsidRPr="00922B39">
              <w:rPr>
                <w:sz w:val="22"/>
                <w:szCs w:val="22"/>
                <w:rtl/>
              </w:rPr>
              <w:t xml:space="preserve"> </w:t>
            </w:r>
            <w:r w:rsidRPr="00922B39">
              <w:rPr>
                <w:rFonts w:hint="eastAsia"/>
                <w:sz w:val="22"/>
                <w:szCs w:val="22"/>
                <w:rtl/>
              </w:rPr>
              <w:t>חשבונות</w:t>
            </w:r>
            <w:r w:rsidRPr="00922B39">
              <w:rPr>
                <w:sz w:val="22"/>
                <w:szCs w:val="22"/>
                <w:rtl/>
              </w:rPr>
              <w:t xml:space="preserve">, </w:t>
            </w:r>
            <w:r w:rsidRPr="00922B39">
              <w:rPr>
                <w:rFonts w:hint="eastAsia"/>
                <w:sz w:val="22"/>
                <w:szCs w:val="22"/>
                <w:rtl/>
              </w:rPr>
              <w:t>ודיווח</w:t>
            </w:r>
            <w:r w:rsidRPr="00922B39">
              <w:rPr>
                <w:sz w:val="22"/>
                <w:szCs w:val="22"/>
                <w:rtl/>
              </w:rPr>
              <w:t xml:space="preserve"> </w:t>
            </w:r>
            <w:r w:rsidRPr="00922B39">
              <w:rPr>
                <w:rFonts w:hint="eastAsia"/>
                <w:sz w:val="22"/>
                <w:szCs w:val="22"/>
                <w:rtl/>
              </w:rPr>
              <w:t>לרשויות</w:t>
            </w:r>
            <w:r w:rsidRPr="00922B39">
              <w:rPr>
                <w:sz w:val="22"/>
                <w:szCs w:val="22"/>
                <w:rtl/>
              </w:rPr>
              <w:t xml:space="preserve"> </w:t>
            </w:r>
            <w:r w:rsidRPr="00922B39">
              <w:rPr>
                <w:rFonts w:hint="eastAsia"/>
                <w:sz w:val="22"/>
                <w:szCs w:val="22"/>
                <w:rtl/>
              </w:rPr>
              <w:t>המס</w:t>
            </w:r>
            <w:r w:rsidRPr="00922B39">
              <w:rPr>
                <w:sz w:val="22"/>
                <w:szCs w:val="22"/>
                <w:rtl/>
              </w:rPr>
              <w:t xml:space="preserve"> </w:t>
            </w:r>
            <w:r w:rsidRPr="00922B39">
              <w:rPr>
                <w:rFonts w:hint="eastAsia"/>
                <w:sz w:val="22"/>
                <w:szCs w:val="22"/>
                <w:rtl/>
              </w:rPr>
              <w:t>כנדרש</w:t>
            </w:r>
            <w:r w:rsidRPr="00922B39">
              <w:rPr>
                <w:sz w:val="22"/>
                <w:szCs w:val="22"/>
                <w:rtl/>
              </w:rPr>
              <w:t xml:space="preserve"> </w:t>
            </w:r>
            <w:r w:rsidRPr="00922B39">
              <w:rPr>
                <w:rFonts w:hint="eastAsia"/>
                <w:sz w:val="22"/>
                <w:szCs w:val="22"/>
                <w:rtl/>
              </w:rPr>
              <w:t>בחוק</w:t>
            </w:r>
            <w:r w:rsidRPr="00922B39">
              <w:rPr>
                <w:sz w:val="22"/>
                <w:szCs w:val="22"/>
                <w:rtl/>
              </w:rPr>
              <w:t xml:space="preserve"> </w:t>
            </w:r>
            <w:r w:rsidRPr="00922B39">
              <w:rPr>
                <w:rFonts w:hint="eastAsia"/>
                <w:sz w:val="22"/>
                <w:szCs w:val="22"/>
                <w:rtl/>
              </w:rPr>
              <w:t>עסקאות</w:t>
            </w:r>
            <w:r w:rsidRPr="00922B39">
              <w:rPr>
                <w:sz w:val="22"/>
                <w:szCs w:val="22"/>
                <w:rtl/>
              </w:rPr>
              <w:t xml:space="preserve"> </w:t>
            </w:r>
            <w:r w:rsidRPr="00922B39">
              <w:rPr>
                <w:rFonts w:hint="eastAsia"/>
                <w:sz w:val="22"/>
                <w:szCs w:val="22"/>
                <w:rtl/>
              </w:rPr>
              <w:t>גופים</w:t>
            </w:r>
            <w:r w:rsidRPr="00922B39">
              <w:rPr>
                <w:sz w:val="22"/>
                <w:szCs w:val="22"/>
                <w:rtl/>
              </w:rPr>
              <w:t xml:space="preserve"> </w:t>
            </w:r>
            <w:r w:rsidRPr="00922B39">
              <w:rPr>
                <w:rFonts w:hint="eastAsia"/>
                <w:sz w:val="22"/>
                <w:szCs w:val="22"/>
                <w:rtl/>
              </w:rPr>
              <w:t>ציבוריים</w:t>
            </w:r>
            <w:r w:rsidR="004455F2" w:rsidRPr="00922B39">
              <w:rPr>
                <w:sz w:val="22"/>
                <w:szCs w:val="22"/>
                <w:rtl/>
              </w:rPr>
              <w:t xml:space="preserve">, </w:t>
            </w:r>
            <w:r w:rsidR="004455F2" w:rsidRPr="00922B39">
              <w:rPr>
                <w:rFonts w:hint="eastAsia"/>
                <w:sz w:val="22"/>
                <w:szCs w:val="22"/>
                <w:rtl/>
              </w:rPr>
              <w:t>או</w:t>
            </w:r>
            <w:r w:rsidR="004455F2" w:rsidRPr="00922B39">
              <w:rPr>
                <w:sz w:val="22"/>
                <w:szCs w:val="22"/>
                <w:rtl/>
              </w:rPr>
              <w:t xml:space="preserve"> </w:t>
            </w:r>
            <w:r w:rsidR="004455F2" w:rsidRPr="00922B39">
              <w:rPr>
                <w:rFonts w:hint="eastAsia"/>
                <w:sz w:val="22"/>
                <w:szCs w:val="22"/>
                <w:rtl/>
              </w:rPr>
              <w:t>אישור</w:t>
            </w:r>
            <w:r w:rsidR="004455F2" w:rsidRPr="00922B39">
              <w:rPr>
                <w:sz w:val="22"/>
                <w:szCs w:val="22"/>
                <w:rtl/>
              </w:rPr>
              <w:t xml:space="preserve"> </w:t>
            </w:r>
            <w:r w:rsidR="004455F2" w:rsidRPr="00922B39">
              <w:rPr>
                <w:rFonts w:hint="eastAsia"/>
                <w:sz w:val="22"/>
                <w:szCs w:val="22"/>
                <w:rtl/>
              </w:rPr>
              <w:t>על</w:t>
            </w:r>
            <w:r w:rsidR="004455F2" w:rsidRPr="00922B39">
              <w:rPr>
                <w:sz w:val="22"/>
                <w:szCs w:val="22"/>
                <w:rtl/>
              </w:rPr>
              <w:t xml:space="preserve"> </w:t>
            </w:r>
            <w:r w:rsidR="004455F2" w:rsidRPr="00922B39">
              <w:rPr>
                <w:rFonts w:hint="eastAsia"/>
                <w:sz w:val="22"/>
                <w:szCs w:val="22"/>
                <w:rtl/>
              </w:rPr>
              <w:t>פטור</w:t>
            </w:r>
            <w:r w:rsidR="004455F2" w:rsidRPr="00922B39">
              <w:rPr>
                <w:sz w:val="22"/>
                <w:szCs w:val="22"/>
                <w:rtl/>
              </w:rPr>
              <w:t xml:space="preserve"> </w:t>
            </w:r>
            <w:r w:rsidR="004455F2" w:rsidRPr="00922B39">
              <w:rPr>
                <w:rFonts w:hint="eastAsia"/>
                <w:sz w:val="22"/>
                <w:szCs w:val="22"/>
                <w:rtl/>
              </w:rPr>
              <w:t>מחובה</w:t>
            </w:r>
            <w:r w:rsidR="004455F2" w:rsidRPr="00922B39">
              <w:rPr>
                <w:sz w:val="22"/>
                <w:szCs w:val="22"/>
                <w:rtl/>
              </w:rPr>
              <w:t xml:space="preserve"> </w:t>
            </w:r>
            <w:r w:rsidR="004455F2" w:rsidRPr="00922B39">
              <w:rPr>
                <w:rFonts w:hint="eastAsia"/>
                <w:sz w:val="22"/>
                <w:szCs w:val="22"/>
                <w:rtl/>
              </w:rPr>
              <w:t>זו</w:t>
            </w:r>
            <w:r w:rsidRPr="00922B39">
              <w:rPr>
                <w:sz w:val="22"/>
                <w:szCs w:val="22"/>
                <w:rtl/>
              </w:rPr>
              <w:t>.</w:t>
            </w:r>
          </w:p>
          <w:p w14:paraId="667AB7DE" w14:textId="77777777" w:rsidR="00C47C96" w:rsidRPr="00922B39" w:rsidRDefault="009E0D6F" w:rsidP="00C47C96">
            <w:pPr>
              <w:spacing w:before="120" w:after="120" w:line="360" w:lineRule="auto"/>
              <w:rPr>
                <w:rFonts w:ascii="David" w:hAnsi="David" w:cs="David"/>
                <w:sz w:val="22"/>
                <w:szCs w:val="22"/>
                <w:rtl/>
              </w:rPr>
            </w:pPr>
            <w:r w:rsidRPr="00922B39">
              <w:rPr>
                <w:rFonts w:hint="eastAsia"/>
                <w:sz w:val="22"/>
                <w:szCs w:val="22"/>
                <w:rtl/>
              </w:rPr>
              <w:t>לצורך</w:t>
            </w:r>
            <w:r w:rsidRPr="00922B39">
              <w:rPr>
                <w:sz w:val="22"/>
                <w:szCs w:val="22"/>
                <w:rtl/>
              </w:rPr>
              <w:t xml:space="preserve"> </w:t>
            </w:r>
            <w:r w:rsidRPr="00922B39">
              <w:rPr>
                <w:rFonts w:hint="eastAsia"/>
                <w:sz w:val="22"/>
                <w:szCs w:val="22"/>
                <w:rtl/>
              </w:rPr>
              <w:t>כך</w:t>
            </w:r>
            <w:r w:rsidRPr="00922B39">
              <w:rPr>
                <w:sz w:val="22"/>
                <w:szCs w:val="22"/>
                <w:rtl/>
              </w:rPr>
              <w:t xml:space="preserve"> </w:t>
            </w:r>
            <w:r w:rsidRPr="00922B39">
              <w:rPr>
                <w:rFonts w:hint="eastAsia"/>
                <w:sz w:val="22"/>
                <w:szCs w:val="22"/>
                <w:rtl/>
              </w:rPr>
              <w:t>ניתן</w:t>
            </w:r>
            <w:r w:rsidRPr="00922B39">
              <w:rPr>
                <w:sz w:val="22"/>
                <w:szCs w:val="22"/>
                <w:rtl/>
              </w:rPr>
              <w:t xml:space="preserve"> </w:t>
            </w:r>
            <w:r w:rsidRPr="00922B39">
              <w:rPr>
                <w:rFonts w:hint="eastAsia"/>
                <w:sz w:val="22"/>
                <w:szCs w:val="22"/>
                <w:rtl/>
              </w:rPr>
              <w:t>להשתמש</w:t>
            </w:r>
            <w:r w:rsidRPr="00922B39">
              <w:rPr>
                <w:sz w:val="22"/>
                <w:szCs w:val="22"/>
                <w:rtl/>
              </w:rPr>
              <w:t xml:space="preserve"> </w:t>
            </w:r>
            <w:r w:rsidRPr="00922B39">
              <w:rPr>
                <w:rFonts w:hint="eastAsia"/>
                <w:sz w:val="22"/>
                <w:szCs w:val="22"/>
                <w:rtl/>
              </w:rPr>
              <w:t>בקישור</w:t>
            </w:r>
            <w:r w:rsidRPr="00922B39">
              <w:rPr>
                <w:sz w:val="22"/>
                <w:szCs w:val="22"/>
                <w:rtl/>
              </w:rPr>
              <w:t xml:space="preserve"> </w:t>
            </w:r>
            <w:r w:rsidRPr="00922B39">
              <w:rPr>
                <w:rFonts w:hint="eastAsia"/>
                <w:sz w:val="22"/>
                <w:szCs w:val="22"/>
                <w:rtl/>
              </w:rPr>
              <w:t>הבא</w:t>
            </w:r>
            <w:r w:rsidRPr="00922B39">
              <w:rPr>
                <w:sz w:val="22"/>
                <w:szCs w:val="22"/>
                <w:rtl/>
              </w:rPr>
              <w:t>:</w:t>
            </w:r>
          </w:p>
          <w:p w14:paraId="0CECB344" w14:textId="77777777" w:rsidR="00C47C96" w:rsidRPr="00922B39" w:rsidRDefault="00101A93" w:rsidP="00C47C96">
            <w:pPr>
              <w:spacing w:before="240" w:after="240" w:line="360" w:lineRule="auto"/>
              <w:jc w:val="both"/>
              <w:rPr>
                <w:rFonts w:ascii="David" w:hAnsi="David" w:cs="David"/>
                <w:sz w:val="22"/>
                <w:szCs w:val="22"/>
                <w:rtl/>
              </w:rPr>
            </w:pPr>
            <w:hyperlink r:id="rId26" w:history="1">
              <w:r w:rsidR="009E0D6F" w:rsidRPr="00922B39">
                <w:rPr>
                  <w:rStyle w:val="Hyperlink"/>
                  <w:rFonts w:ascii="David" w:hAnsi="David" w:cs="David"/>
                  <w:sz w:val="22"/>
                  <w:szCs w:val="22"/>
                </w:rPr>
                <w:t>https://www.misim.gov.il/gmishurim/frmInputMekabel.aspx?cur=0</w:t>
              </w:r>
            </w:hyperlink>
          </w:p>
        </w:tc>
      </w:tr>
      <w:bookmarkEnd w:id="280"/>
      <w:tr w:rsidR="00C21890" w:rsidRPr="0093392C" w14:paraId="5CC42B6F" w14:textId="77777777" w:rsidTr="00840149">
        <w:trPr>
          <w:jc w:val="center"/>
        </w:trPr>
        <w:tc>
          <w:tcPr>
            <w:tcW w:w="1872" w:type="dxa"/>
          </w:tcPr>
          <w:p w14:paraId="4CCBA368" w14:textId="77777777" w:rsidR="00017346" w:rsidRPr="00922B39" w:rsidRDefault="009E0D6F" w:rsidP="00017346">
            <w:pPr>
              <w:spacing w:before="240" w:after="240" w:line="360" w:lineRule="auto"/>
              <w:jc w:val="both"/>
              <w:rPr>
                <w:rFonts w:ascii="David" w:hAnsi="David" w:cs="David"/>
                <w:b/>
                <w:bCs/>
                <w:sz w:val="22"/>
                <w:szCs w:val="22"/>
                <w:rtl/>
              </w:rPr>
            </w:pPr>
            <w:r w:rsidRPr="00922B39">
              <w:rPr>
                <w:rFonts w:hint="eastAsia"/>
                <w:b/>
                <w:bCs/>
                <w:sz w:val="22"/>
                <w:szCs w:val="22"/>
                <w:rtl/>
              </w:rPr>
              <w:t>נספח</w:t>
            </w:r>
            <w:r w:rsidRPr="00922B39">
              <w:rPr>
                <w:b/>
                <w:bCs/>
                <w:sz w:val="22"/>
                <w:szCs w:val="22"/>
                <w:rtl/>
              </w:rPr>
              <w:t xml:space="preserve"> </w:t>
            </w:r>
            <w:bookmarkStart w:id="282" w:name="nispach4_2"/>
            <w:r w:rsidRPr="00922B39">
              <w:rPr>
                <w:b/>
                <w:bCs/>
                <w:sz w:val="22"/>
                <w:szCs w:val="22"/>
                <w:rtl/>
              </w:rPr>
              <w:t>3</w:t>
            </w:r>
            <w:bookmarkEnd w:id="282"/>
          </w:p>
        </w:tc>
        <w:tc>
          <w:tcPr>
            <w:tcW w:w="2250" w:type="dxa"/>
            <w:vAlign w:val="center"/>
          </w:tcPr>
          <w:p w14:paraId="3B48A8DE"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תצהיר</w:t>
            </w:r>
            <w:r w:rsidRPr="00922B39">
              <w:rPr>
                <w:b/>
                <w:bCs/>
                <w:sz w:val="22"/>
                <w:szCs w:val="22"/>
                <w:rtl/>
              </w:rPr>
              <w:t xml:space="preserve"> </w:t>
            </w:r>
            <w:r w:rsidRPr="00922B39">
              <w:rPr>
                <w:rFonts w:hint="eastAsia"/>
                <w:b/>
                <w:bCs/>
                <w:sz w:val="22"/>
                <w:szCs w:val="22"/>
                <w:rtl/>
              </w:rPr>
              <w:t>עו</w:t>
            </w:r>
            <w:r w:rsidRPr="00922B39">
              <w:rPr>
                <w:b/>
                <w:bCs/>
                <w:sz w:val="22"/>
                <w:szCs w:val="22"/>
                <w:rtl/>
              </w:rPr>
              <w:t xml:space="preserve">"ד </w:t>
            </w:r>
            <w:r w:rsidRPr="00922B39">
              <w:rPr>
                <w:rFonts w:hint="eastAsia"/>
                <w:b/>
                <w:bCs/>
                <w:sz w:val="22"/>
                <w:szCs w:val="22"/>
                <w:rtl/>
              </w:rPr>
              <w:t>בדבר</w:t>
            </w:r>
            <w:r w:rsidRPr="00922B39">
              <w:rPr>
                <w:b/>
                <w:bCs/>
                <w:sz w:val="22"/>
                <w:szCs w:val="22"/>
                <w:rtl/>
              </w:rPr>
              <w:t xml:space="preserve"> </w:t>
            </w:r>
            <w:r w:rsidRPr="00922B39">
              <w:rPr>
                <w:rFonts w:hint="eastAsia"/>
                <w:b/>
                <w:bCs/>
                <w:sz w:val="22"/>
                <w:szCs w:val="22"/>
                <w:rtl/>
              </w:rPr>
              <w:t>היעדר</w:t>
            </w:r>
            <w:r w:rsidRPr="00922B39">
              <w:rPr>
                <w:b/>
                <w:bCs/>
                <w:sz w:val="22"/>
                <w:szCs w:val="22"/>
                <w:rtl/>
              </w:rPr>
              <w:t xml:space="preserve"> </w:t>
            </w:r>
            <w:r w:rsidRPr="00922B39">
              <w:rPr>
                <w:rFonts w:hint="eastAsia"/>
                <w:b/>
                <w:bCs/>
                <w:sz w:val="22"/>
                <w:szCs w:val="22"/>
                <w:rtl/>
              </w:rPr>
              <w:t>הרשעות</w:t>
            </w:r>
            <w:r w:rsidRPr="00922B39">
              <w:rPr>
                <w:b/>
                <w:bCs/>
                <w:sz w:val="22"/>
                <w:szCs w:val="22"/>
                <w:rtl/>
              </w:rPr>
              <w:t xml:space="preserve"> </w:t>
            </w:r>
            <w:r w:rsidRPr="00922B39">
              <w:rPr>
                <w:rFonts w:hint="eastAsia"/>
                <w:b/>
                <w:bCs/>
                <w:sz w:val="22"/>
                <w:szCs w:val="22"/>
                <w:rtl/>
              </w:rPr>
              <w:t>בהתאם</w:t>
            </w:r>
            <w:r w:rsidRPr="00922B39">
              <w:rPr>
                <w:b/>
                <w:bCs/>
                <w:sz w:val="22"/>
                <w:szCs w:val="22"/>
                <w:rtl/>
              </w:rPr>
              <w:t xml:space="preserve"> </w:t>
            </w:r>
            <w:r w:rsidRPr="00922B39">
              <w:rPr>
                <w:rFonts w:hint="eastAsia"/>
                <w:b/>
                <w:bCs/>
                <w:sz w:val="22"/>
                <w:szCs w:val="22"/>
                <w:rtl/>
              </w:rPr>
              <w:t>לחוק</w:t>
            </w:r>
            <w:r w:rsidRPr="00922B39">
              <w:rPr>
                <w:b/>
                <w:bCs/>
                <w:sz w:val="22"/>
                <w:szCs w:val="22"/>
                <w:rtl/>
              </w:rPr>
              <w:t xml:space="preserve"> </w:t>
            </w:r>
            <w:r w:rsidRPr="00922B39">
              <w:rPr>
                <w:rFonts w:hint="eastAsia"/>
                <w:b/>
                <w:bCs/>
                <w:sz w:val="22"/>
                <w:szCs w:val="22"/>
                <w:rtl/>
              </w:rPr>
              <w:t>עסקאות</w:t>
            </w:r>
            <w:r w:rsidRPr="00922B39">
              <w:rPr>
                <w:b/>
                <w:bCs/>
                <w:sz w:val="22"/>
                <w:szCs w:val="22"/>
                <w:rtl/>
              </w:rPr>
              <w:t xml:space="preserve"> </w:t>
            </w:r>
            <w:r w:rsidRPr="00922B39">
              <w:rPr>
                <w:rFonts w:hint="eastAsia"/>
                <w:b/>
                <w:bCs/>
                <w:sz w:val="22"/>
                <w:szCs w:val="22"/>
                <w:rtl/>
              </w:rPr>
              <w:t>גופים</w:t>
            </w:r>
            <w:r w:rsidRPr="00922B39">
              <w:rPr>
                <w:b/>
                <w:bCs/>
                <w:sz w:val="22"/>
                <w:szCs w:val="22"/>
                <w:rtl/>
              </w:rPr>
              <w:t xml:space="preserve"> </w:t>
            </w:r>
            <w:r w:rsidRPr="00922B39">
              <w:rPr>
                <w:rFonts w:hint="eastAsia"/>
                <w:b/>
                <w:bCs/>
                <w:sz w:val="22"/>
                <w:szCs w:val="22"/>
                <w:rtl/>
              </w:rPr>
              <w:t>ציבוריים</w:t>
            </w:r>
          </w:p>
        </w:tc>
        <w:tc>
          <w:tcPr>
            <w:tcW w:w="6649" w:type="dxa"/>
          </w:tcPr>
          <w:p w14:paraId="6D832F8D" w14:textId="77777777" w:rsidR="00017346" w:rsidRPr="00922B39" w:rsidRDefault="009E0D6F" w:rsidP="00017346">
            <w:pPr>
              <w:spacing w:before="240" w:after="240" w:line="360" w:lineRule="auto"/>
              <w:jc w:val="both"/>
              <w:rPr>
                <w:rFonts w:ascii="David" w:hAnsi="David" w:cs="David"/>
                <w:sz w:val="22"/>
                <w:szCs w:val="22"/>
                <w:rtl/>
              </w:rPr>
            </w:pPr>
            <w:r w:rsidRPr="00922B39">
              <w:rPr>
                <w:rFonts w:hint="eastAsia"/>
                <w:sz w:val="22"/>
                <w:szCs w:val="22"/>
                <w:rtl/>
              </w:rPr>
              <w:t>על</w:t>
            </w:r>
            <w:r w:rsidRPr="00922B39">
              <w:rPr>
                <w:sz w:val="22"/>
                <w:szCs w:val="22"/>
                <w:rtl/>
              </w:rPr>
              <w:t xml:space="preserve"> </w:t>
            </w:r>
            <w:r w:rsidRPr="00922B39">
              <w:rPr>
                <w:rFonts w:hint="eastAsia"/>
                <w:sz w:val="22"/>
                <w:szCs w:val="22"/>
                <w:rtl/>
              </w:rPr>
              <w:t>המציע</w:t>
            </w:r>
            <w:r w:rsidRPr="00922B39">
              <w:rPr>
                <w:sz w:val="22"/>
                <w:szCs w:val="22"/>
                <w:rtl/>
              </w:rPr>
              <w:t xml:space="preserve"> </w:t>
            </w:r>
            <w:r w:rsidRPr="00922B39">
              <w:rPr>
                <w:rFonts w:hint="eastAsia"/>
                <w:sz w:val="22"/>
                <w:szCs w:val="22"/>
                <w:rtl/>
              </w:rPr>
              <w:t>לצרף</w:t>
            </w:r>
            <w:r w:rsidRPr="00922B39">
              <w:rPr>
                <w:sz w:val="22"/>
                <w:szCs w:val="22"/>
                <w:rtl/>
              </w:rPr>
              <w:t xml:space="preserve"> </w:t>
            </w:r>
            <w:r w:rsidRPr="00922B39">
              <w:rPr>
                <w:rFonts w:hint="eastAsia"/>
                <w:sz w:val="22"/>
                <w:szCs w:val="22"/>
                <w:rtl/>
              </w:rPr>
              <w:t>תצהיר</w:t>
            </w:r>
            <w:r w:rsidRPr="00922B39">
              <w:rPr>
                <w:sz w:val="22"/>
                <w:szCs w:val="22"/>
                <w:rtl/>
              </w:rPr>
              <w:t xml:space="preserve"> </w:t>
            </w:r>
            <w:r w:rsidRPr="00922B39">
              <w:rPr>
                <w:rFonts w:hint="eastAsia"/>
                <w:sz w:val="22"/>
                <w:szCs w:val="22"/>
                <w:rtl/>
              </w:rPr>
              <w:t>עו</w:t>
            </w:r>
            <w:r w:rsidRPr="00922B39">
              <w:rPr>
                <w:sz w:val="22"/>
                <w:szCs w:val="22"/>
                <w:rtl/>
              </w:rPr>
              <w:t xml:space="preserve">"ד </w:t>
            </w:r>
            <w:r w:rsidRPr="00922B39">
              <w:rPr>
                <w:rFonts w:hint="eastAsia"/>
                <w:sz w:val="22"/>
                <w:szCs w:val="22"/>
                <w:rtl/>
              </w:rPr>
              <w:t>בהתאם</w:t>
            </w:r>
            <w:r w:rsidRPr="00922B39">
              <w:rPr>
                <w:sz w:val="22"/>
                <w:szCs w:val="22"/>
                <w:rtl/>
              </w:rPr>
              <w:t xml:space="preserve"> </w:t>
            </w:r>
            <w:r w:rsidRPr="00922B39">
              <w:rPr>
                <w:rFonts w:hint="eastAsia"/>
                <w:sz w:val="22"/>
                <w:szCs w:val="22"/>
                <w:rtl/>
              </w:rPr>
              <w:t>למפורט</w:t>
            </w:r>
            <w:r w:rsidRPr="00922B39">
              <w:rPr>
                <w:sz w:val="22"/>
                <w:szCs w:val="22"/>
                <w:rtl/>
              </w:rPr>
              <w:t xml:space="preserve"> </w:t>
            </w:r>
            <w:r w:rsidRPr="00922B39">
              <w:rPr>
                <w:rFonts w:hint="eastAsia"/>
                <w:sz w:val="22"/>
                <w:szCs w:val="22"/>
                <w:rtl/>
              </w:rPr>
              <w:t>בנספח</w:t>
            </w:r>
            <w:r w:rsidR="00596B60" w:rsidRPr="00922B39">
              <w:rPr>
                <w:sz w:val="22"/>
                <w:szCs w:val="22"/>
                <w:rtl/>
              </w:rPr>
              <w:t>.</w:t>
            </w:r>
            <w:r w:rsidRPr="00922B39">
              <w:rPr>
                <w:sz w:val="22"/>
                <w:szCs w:val="22"/>
                <w:rtl/>
              </w:rPr>
              <w:t xml:space="preserve"> </w:t>
            </w:r>
          </w:p>
        </w:tc>
      </w:tr>
      <w:tr w:rsidR="00C21890" w:rsidRPr="0093392C" w14:paraId="31A8125A" w14:textId="77777777" w:rsidTr="00840149">
        <w:trPr>
          <w:jc w:val="center"/>
        </w:trPr>
        <w:tc>
          <w:tcPr>
            <w:tcW w:w="1872" w:type="dxa"/>
          </w:tcPr>
          <w:p w14:paraId="6CC31ADC" w14:textId="77777777" w:rsidR="009B6370" w:rsidRPr="00922B39" w:rsidRDefault="009E0D6F" w:rsidP="009B6370">
            <w:pPr>
              <w:spacing w:before="240" w:after="240" w:line="360" w:lineRule="auto"/>
              <w:jc w:val="both"/>
              <w:rPr>
                <w:rFonts w:ascii="David" w:hAnsi="David" w:cs="David"/>
                <w:b/>
                <w:bCs/>
                <w:sz w:val="22"/>
                <w:szCs w:val="22"/>
                <w:rtl/>
              </w:rPr>
            </w:pPr>
            <w:r w:rsidRPr="00922B39">
              <w:rPr>
                <w:rFonts w:hint="eastAsia"/>
                <w:b/>
                <w:bCs/>
                <w:sz w:val="22"/>
                <w:szCs w:val="22"/>
                <w:rtl/>
              </w:rPr>
              <w:t>נספח</w:t>
            </w:r>
            <w:r w:rsidRPr="00922B39">
              <w:rPr>
                <w:b/>
                <w:bCs/>
                <w:sz w:val="22"/>
                <w:szCs w:val="22"/>
                <w:rtl/>
              </w:rPr>
              <w:t xml:space="preserve"> </w:t>
            </w:r>
            <w:bookmarkStart w:id="283" w:name="nispach53_2"/>
            <w:r w:rsidRPr="00922B39">
              <w:rPr>
                <w:b/>
                <w:bCs/>
                <w:sz w:val="22"/>
                <w:szCs w:val="22"/>
                <w:rtl/>
              </w:rPr>
              <w:t>4</w:t>
            </w:r>
            <w:bookmarkEnd w:id="283"/>
          </w:p>
        </w:tc>
        <w:tc>
          <w:tcPr>
            <w:tcW w:w="2250" w:type="dxa"/>
            <w:vAlign w:val="center"/>
          </w:tcPr>
          <w:p w14:paraId="13EA6C73" w14:textId="77777777" w:rsidR="009B6370" w:rsidRPr="00922B39" w:rsidRDefault="009E0D6F" w:rsidP="009B6370">
            <w:pPr>
              <w:spacing w:before="240" w:after="240" w:line="360" w:lineRule="auto"/>
              <w:jc w:val="center"/>
              <w:rPr>
                <w:rFonts w:ascii="David" w:hAnsi="David" w:cs="David"/>
                <w:b/>
                <w:bCs/>
                <w:sz w:val="22"/>
                <w:szCs w:val="22"/>
                <w:rtl/>
              </w:rPr>
            </w:pPr>
            <w:r w:rsidRPr="00922B39">
              <w:rPr>
                <w:rFonts w:hint="eastAsia"/>
                <w:b/>
                <w:bCs/>
                <w:sz w:val="22"/>
                <w:szCs w:val="22"/>
                <w:rtl/>
              </w:rPr>
              <w:t>אישור</w:t>
            </w:r>
            <w:r w:rsidRPr="00922B39">
              <w:rPr>
                <w:b/>
                <w:bCs/>
                <w:sz w:val="22"/>
                <w:szCs w:val="22"/>
                <w:rtl/>
              </w:rPr>
              <w:t xml:space="preserve"> </w:t>
            </w:r>
            <w:r w:rsidRPr="00922B39">
              <w:rPr>
                <w:rFonts w:hint="eastAsia"/>
                <w:b/>
                <w:bCs/>
                <w:sz w:val="22"/>
                <w:szCs w:val="22"/>
                <w:rtl/>
              </w:rPr>
              <w:t>רואה</w:t>
            </w:r>
            <w:r w:rsidRPr="00922B39">
              <w:rPr>
                <w:b/>
                <w:bCs/>
                <w:sz w:val="22"/>
                <w:szCs w:val="22"/>
                <w:rtl/>
              </w:rPr>
              <w:t xml:space="preserve"> </w:t>
            </w:r>
            <w:r w:rsidRPr="00922B39">
              <w:rPr>
                <w:rFonts w:hint="eastAsia"/>
                <w:b/>
                <w:bCs/>
                <w:sz w:val="22"/>
                <w:szCs w:val="22"/>
                <w:rtl/>
              </w:rPr>
              <w:t>חשבון</w:t>
            </w:r>
            <w:r w:rsidRPr="00922B39">
              <w:rPr>
                <w:b/>
                <w:bCs/>
                <w:sz w:val="22"/>
                <w:szCs w:val="22"/>
                <w:rtl/>
              </w:rPr>
              <w:t xml:space="preserve"> </w:t>
            </w:r>
            <w:r w:rsidRPr="00922B39">
              <w:rPr>
                <w:rFonts w:hint="eastAsia"/>
                <w:b/>
                <w:bCs/>
                <w:sz w:val="22"/>
                <w:szCs w:val="22"/>
                <w:rtl/>
              </w:rPr>
              <w:t>אודות</w:t>
            </w:r>
            <w:r w:rsidRPr="00922B39">
              <w:rPr>
                <w:b/>
                <w:bCs/>
                <w:sz w:val="22"/>
                <w:szCs w:val="22"/>
                <w:rtl/>
              </w:rPr>
              <w:t xml:space="preserve"> </w:t>
            </w:r>
            <w:r w:rsidRPr="00922B39">
              <w:rPr>
                <w:rFonts w:hint="eastAsia"/>
                <w:b/>
                <w:bCs/>
                <w:sz w:val="22"/>
                <w:szCs w:val="22"/>
                <w:rtl/>
              </w:rPr>
              <w:t>נתונים</w:t>
            </w:r>
            <w:r w:rsidRPr="00922B39">
              <w:rPr>
                <w:b/>
                <w:bCs/>
                <w:sz w:val="22"/>
                <w:szCs w:val="22"/>
                <w:rtl/>
              </w:rPr>
              <w:t xml:space="preserve"> </w:t>
            </w:r>
            <w:r w:rsidRPr="00922B39">
              <w:rPr>
                <w:rFonts w:hint="eastAsia"/>
                <w:b/>
                <w:bCs/>
                <w:sz w:val="22"/>
                <w:szCs w:val="22"/>
                <w:rtl/>
              </w:rPr>
              <w:t>מהדוחות</w:t>
            </w:r>
            <w:r w:rsidRPr="00922B39">
              <w:rPr>
                <w:b/>
                <w:bCs/>
                <w:sz w:val="22"/>
                <w:szCs w:val="22"/>
                <w:rtl/>
              </w:rPr>
              <w:t xml:space="preserve"> </w:t>
            </w:r>
            <w:r w:rsidRPr="00922B39">
              <w:rPr>
                <w:rFonts w:hint="eastAsia"/>
                <w:b/>
                <w:bCs/>
                <w:sz w:val="22"/>
                <w:szCs w:val="22"/>
                <w:rtl/>
              </w:rPr>
              <w:t>הכספיים</w:t>
            </w:r>
          </w:p>
        </w:tc>
        <w:tc>
          <w:tcPr>
            <w:tcW w:w="6649" w:type="dxa"/>
          </w:tcPr>
          <w:p w14:paraId="234F3B71" w14:textId="77777777" w:rsidR="009B6370" w:rsidRPr="00922B39" w:rsidRDefault="009E0D6F" w:rsidP="009B6370">
            <w:pPr>
              <w:spacing w:before="240" w:after="240" w:line="360" w:lineRule="auto"/>
              <w:jc w:val="both"/>
              <w:rPr>
                <w:rFonts w:ascii="David" w:hAnsi="David" w:cs="David"/>
                <w:sz w:val="22"/>
                <w:szCs w:val="22"/>
                <w:rtl/>
              </w:rPr>
            </w:pPr>
            <w:r w:rsidRPr="00922B39">
              <w:rPr>
                <w:rFonts w:hint="eastAsia"/>
                <w:sz w:val="22"/>
                <w:szCs w:val="22"/>
                <w:rtl/>
              </w:rPr>
              <w:t>אישור</w:t>
            </w:r>
            <w:r w:rsidRPr="00922B39">
              <w:rPr>
                <w:sz w:val="22"/>
                <w:szCs w:val="22"/>
                <w:rtl/>
              </w:rPr>
              <w:t xml:space="preserve"> </w:t>
            </w:r>
            <w:r w:rsidRPr="00922B39">
              <w:rPr>
                <w:rFonts w:hint="eastAsia"/>
                <w:sz w:val="22"/>
                <w:szCs w:val="22"/>
                <w:rtl/>
              </w:rPr>
              <w:t>רו</w:t>
            </w:r>
            <w:r w:rsidRPr="00922B39">
              <w:rPr>
                <w:sz w:val="22"/>
                <w:szCs w:val="22"/>
                <w:rtl/>
              </w:rPr>
              <w:t xml:space="preserve">"ח </w:t>
            </w:r>
            <w:r w:rsidRPr="00922B39">
              <w:rPr>
                <w:rFonts w:hint="eastAsia"/>
                <w:sz w:val="22"/>
                <w:szCs w:val="22"/>
                <w:rtl/>
              </w:rPr>
              <w:t>מבקר</w:t>
            </w:r>
            <w:r w:rsidRPr="00922B39">
              <w:rPr>
                <w:sz w:val="22"/>
                <w:szCs w:val="22"/>
                <w:rtl/>
              </w:rPr>
              <w:t xml:space="preserve">, </w:t>
            </w:r>
            <w:r w:rsidRPr="00922B39">
              <w:rPr>
                <w:rFonts w:hint="eastAsia"/>
                <w:sz w:val="22"/>
                <w:szCs w:val="22"/>
                <w:rtl/>
              </w:rPr>
              <w:t>בדבר</w:t>
            </w:r>
            <w:r w:rsidRPr="00922B39">
              <w:rPr>
                <w:sz w:val="22"/>
                <w:szCs w:val="22"/>
                <w:rtl/>
              </w:rPr>
              <w:t xml:space="preserve"> </w:t>
            </w:r>
            <w:r w:rsidRPr="00922B39">
              <w:rPr>
                <w:rFonts w:hint="eastAsia"/>
                <w:sz w:val="22"/>
                <w:szCs w:val="22"/>
                <w:rtl/>
              </w:rPr>
              <w:t>היקף</w:t>
            </w:r>
            <w:r w:rsidRPr="00922B39">
              <w:rPr>
                <w:sz w:val="22"/>
                <w:szCs w:val="22"/>
                <w:rtl/>
              </w:rPr>
              <w:t xml:space="preserve"> </w:t>
            </w:r>
            <w:r w:rsidRPr="00922B39">
              <w:rPr>
                <w:rFonts w:hint="eastAsia"/>
                <w:sz w:val="22"/>
                <w:szCs w:val="22"/>
                <w:rtl/>
              </w:rPr>
              <w:t>הפעילות</w:t>
            </w:r>
            <w:r w:rsidRPr="00922B39">
              <w:rPr>
                <w:sz w:val="22"/>
                <w:szCs w:val="22"/>
                <w:rtl/>
              </w:rPr>
              <w:t xml:space="preserve"> </w:t>
            </w:r>
            <w:r w:rsidRPr="00922B39">
              <w:rPr>
                <w:rFonts w:hint="eastAsia"/>
                <w:sz w:val="22"/>
                <w:szCs w:val="22"/>
                <w:rtl/>
              </w:rPr>
              <w:t>של</w:t>
            </w:r>
            <w:r w:rsidRPr="00922B39">
              <w:rPr>
                <w:sz w:val="22"/>
                <w:szCs w:val="22"/>
                <w:rtl/>
              </w:rPr>
              <w:t xml:space="preserve"> </w:t>
            </w:r>
            <w:r w:rsidRPr="00922B39">
              <w:rPr>
                <w:rFonts w:hint="eastAsia"/>
                <w:sz w:val="22"/>
                <w:szCs w:val="22"/>
                <w:rtl/>
              </w:rPr>
              <w:t>המציע</w:t>
            </w:r>
            <w:r w:rsidRPr="00922B39">
              <w:rPr>
                <w:sz w:val="22"/>
                <w:szCs w:val="22"/>
                <w:rtl/>
              </w:rPr>
              <w:t xml:space="preserve">, </w:t>
            </w:r>
            <w:r w:rsidRPr="00922B39">
              <w:rPr>
                <w:rFonts w:hint="eastAsia"/>
                <w:sz w:val="22"/>
                <w:szCs w:val="22"/>
                <w:rtl/>
              </w:rPr>
              <w:t>כנדרש</w:t>
            </w:r>
            <w:r w:rsidRPr="00922B39">
              <w:rPr>
                <w:sz w:val="22"/>
                <w:szCs w:val="22"/>
                <w:rtl/>
              </w:rPr>
              <w:t xml:space="preserve"> </w:t>
            </w:r>
            <w:r w:rsidRPr="00922B39">
              <w:rPr>
                <w:rFonts w:hint="eastAsia"/>
                <w:sz w:val="22"/>
                <w:szCs w:val="22"/>
                <w:rtl/>
              </w:rPr>
              <w:t>בתנאי</w:t>
            </w:r>
            <w:r w:rsidRPr="00922B39">
              <w:rPr>
                <w:sz w:val="22"/>
                <w:szCs w:val="22"/>
                <w:rtl/>
              </w:rPr>
              <w:t xml:space="preserve"> </w:t>
            </w:r>
            <w:r w:rsidRPr="00922B39">
              <w:rPr>
                <w:rFonts w:hint="eastAsia"/>
                <w:sz w:val="22"/>
                <w:szCs w:val="22"/>
                <w:rtl/>
              </w:rPr>
              <w:t>הסף</w:t>
            </w:r>
            <w:r w:rsidRPr="00922B39">
              <w:rPr>
                <w:sz w:val="22"/>
                <w:szCs w:val="22"/>
                <w:rtl/>
              </w:rPr>
              <w:t xml:space="preserve">, </w:t>
            </w:r>
            <w:r w:rsidRPr="00922B39">
              <w:rPr>
                <w:rFonts w:hint="eastAsia"/>
                <w:sz w:val="22"/>
                <w:szCs w:val="22"/>
                <w:rtl/>
              </w:rPr>
              <w:t>בהתאם</w:t>
            </w:r>
            <w:r w:rsidRPr="00922B39">
              <w:rPr>
                <w:sz w:val="22"/>
                <w:szCs w:val="22"/>
                <w:rtl/>
              </w:rPr>
              <w:t xml:space="preserve"> </w:t>
            </w:r>
            <w:r w:rsidRPr="00922B39">
              <w:rPr>
                <w:rFonts w:hint="eastAsia"/>
                <w:sz w:val="22"/>
                <w:szCs w:val="22"/>
                <w:rtl/>
              </w:rPr>
              <w:t>לנוסח</w:t>
            </w:r>
            <w:r w:rsidRPr="00922B39">
              <w:rPr>
                <w:sz w:val="22"/>
                <w:szCs w:val="22"/>
                <w:rtl/>
              </w:rPr>
              <w:t xml:space="preserve"> </w:t>
            </w:r>
            <w:r w:rsidRPr="00922B39">
              <w:rPr>
                <w:rFonts w:hint="eastAsia"/>
                <w:sz w:val="22"/>
                <w:szCs w:val="22"/>
                <w:rtl/>
              </w:rPr>
              <w:t>המופיע</w:t>
            </w:r>
            <w:r w:rsidRPr="00922B39">
              <w:rPr>
                <w:sz w:val="22"/>
                <w:szCs w:val="22"/>
                <w:rtl/>
              </w:rPr>
              <w:t xml:space="preserve"> </w:t>
            </w:r>
            <w:r w:rsidRPr="00922B39">
              <w:rPr>
                <w:rFonts w:hint="eastAsia"/>
                <w:sz w:val="22"/>
                <w:szCs w:val="22"/>
                <w:rtl/>
              </w:rPr>
              <w:t>בנספח</w:t>
            </w:r>
            <w:r w:rsidRPr="00922B39">
              <w:rPr>
                <w:sz w:val="22"/>
                <w:szCs w:val="22"/>
                <w:rtl/>
              </w:rPr>
              <w:t>.</w:t>
            </w:r>
          </w:p>
        </w:tc>
      </w:tr>
      <w:tr w:rsidR="00072EAF" w:rsidRPr="0093392C" w14:paraId="58FCE9CC" w14:textId="77777777" w:rsidTr="00072EAF">
        <w:trPr>
          <w:trHeight w:val="1520"/>
          <w:jc w:val="center"/>
        </w:trPr>
        <w:tc>
          <w:tcPr>
            <w:tcW w:w="1872" w:type="dxa"/>
          </w:tcPr>
          <w:p w14:paraId="3126C6D5" w14:textId="57A2632F" w:rsidR="00072EAF" w:rsidRDefault="00072EAF" w:rsidP="00072EAF">
            <w:pPr>
              <w:spacing w:before="240" w:after="240" w:line="360" w:lineRule="auto"/>
              <w:jc w:val="both"/>
              <w:rPr>
                <w:b/>
                <w:bCs/>
                <w:sz w:val="22"/>
                <w:szCs w:val="22"/>
                <w:rtl/>
              </w:rPr>
            </w:pPr>
            <w:r>
              <w:rPr>
                <w:rFonts w:hint="cs"/>
                <w:b/>
                <w:bCs/>
                <w:sz w:val="22"/>
                <w:szCs w:val="22"/>
                <w:rtl/>
              </w:rPr>
              <w:t xml:space="preserve">נספח 5 </w:t>
            </w:r>
          </w:p>
        </w:tc>
        <w:tc>
          <w:tcPr>
            <w:tcW w:w="2250" w:type="dxa"/>
            <w:vAlign w:val="center"/>
          </w:tcPr>
          <w:p w14:paraId="37A6B5FE" w14:textId="30FDF12A" w:rsidR="00072EAF" w:rsidRDefault="00072EAF" w:rsidP="00072EAF">
            <w:pPr>
              <w:spacing w:before="240" w:after="240" w:line="360" w:lineRule="auto"/>
              <w:jc w:val="center"/>
              <w:rPr>
                <w:b/>
                <w:bCs/>
                <w:sz w:val="22"/>
                <w:szCs w:val="22"/>
                <w:rtl/>
              </w:rPr>
            </w:pPr>
            <w:r>
              <w:rPr>
                <w:rFonts w:hint="cs"/>
                <w:b/>
                <w:bCs/>
                <w:sz w:val="22"/>
                <w:szCs w:val="22"/>
                <w:rtl/>
              </w:rPr>
              <w:t xml:space="preserve">התחייבות לשיתוף פעולה תעשייתי </w:t>
            </w:r>
          </w:p>
        </w:tc>
        <w:tc>
          <w:tcPr>
            <w:tcW w:w="6649" w:type="dxa"/>
          </w:tcPr>
          <w:p w14:paraId="11A0983C" w14:textId="107FA1CB" w:rsidR="00072EAF" w:rsidRDefault="00072EAF" w:rsidP="00072EAF">
            <w:pPr>
              <w:pStyle w:val="5-"/>
              <w:numPr>
                <w:ilvl w:val="0"/>
                <w:numId w:val="0"/>
              </w:numPr>
              <w:rPr>
                <w:sz w:val="22"/>
                <w:szCs w:val="22"/>
                <w:rtl/>
              </w:rPr>
            </w:pPr>
            <w:r w:rsidRPr="009034F6">
              <w:rPr>
                <w:rFonts w:hint="cs"/>
                <w:sz w:val="22"/>
                <w:szCs w:val="22"/>
                <w:rtl/>
              </w:rPr>
              <w:t xml:space="preserve">בהתאם למפורט בסעיף 2.1.1.6 בפרק ב' בחוברת ההצעה, </w:t>
            </w:r>
            <w:r w:rsidRPr="009034F6">
              <w:rPr>
                <w:rFonts w:hint="eastAsia"/>
                <w:sz w:val="22"/>
                <w:szCs w:val="22"/>
                <w:rtl/>
              </w:rPr>
              <w:t>לצורך</w:t>
            </w:r>
            <w:r w:rsidRPr="009034F6">
              <w:rPr>
                <w:sz w:val="22"/>
                <w:szCs w:val="22"/>
                <w:rtl/>
              </w:rPr>
              <w:t xml:space="preserve"> הוכחת עמידה בתנאי סף זה, יש לצרף להצעה התחייבות לקיום שיתוף פעולה תעשייתי </w:t>
            </w:r>
            <w:proofErr w:type="spellStart"/>
            <w:r w:rsidRPr="009034F6">
              <w:rPr>
                <w:rFonts w:hint="eastAsia"/>
                <w:sz w:val="22"/>
                <w:szCs w:val="22"/>
                <w:rtl/>
              </w:rPr>
              <w:t>ותכנית</w:t>
            </w:r>
            <w:proofErr w:type="spellEnd"/>
            <w:r w:rsidRPr="009034F6">
              <w:rPr>
                <w:sz w:val="22"/>
                <w:szCs w:val="22"/>
                <w:rtl/>
              </w:rPr>
              <w:t xml:space="preserve"> למימוש שיתוף פעולה תעשייתי כאמור ב</w:t>
            </w:r>
            <w:hyperlink r:id="rId27" w:history="1">
              <w:r w:rsidRPr="009034F6">
                <w:rPr>
                  <w:rStyle w:val="Hyperlink"/>
                  <w:rFonts w:ascii="David" w:hAnsi="David" w:cs="David" w:hint="eastAsia"/>
                  <w:b/>
                  <w:bCs/>
                  <w:sz w:val="22"/>
                  <w:szCs w:val="22"/>
                  <w:rtl/>
                </w:rPr>
                <w:t>נוסח</w:t>
              </w:r>
              <w:r w:rsidRPr="009034F6">
                <w:rPr>
                  <w:rStyle w:val="Hyperlink"/>
                  <w:rFonts w:ascii="David" w:hAnsi="David" w:cs="David"/>
                  <w:b/>
                  <w:bCs/>
                  <w:sz w:val="22"/>
                  <w:szCs w:val="22"/>
                  <w:rtl/>
                </w:rPr>
                <w:t xml:space="preserve"> </w:t>
              </w:r>
              <w:proofErr w:type="spellStart"/>
              <w:r w:rsidRPr="009034F6">
                <w:rPr>
                  <w:rStyle w:val="Hyperlink"/>
                  <w:rFonts w:ascii="David" w:hAnsi="David" w:cs="David" w:hint="eastAsia"/>
                  <w:b/>
                  <w:bCs/>
                  <w:sz w:val="22"/>
                  <w:szCs w:val="22"/>
                  <w:rtl/>
                </w:rPr>
                <w:t>המצ</w:t>
              </w:r>
              <w:r w:rsidRPr="009034F6">
                <w:rPr>
                  <w:rStyle w:val="Hyperlink"/>
                  <w:rFonts w:ascii="David" w:hAnsi="David" w:cs="David"/>
                  <w:b/>
                  <w:bCs/>
                  <w:sz w:val="22"/>
                  <w:szCs w:val="22"/>
                  <w:rtl/>
                </w:rPr>
                <w:t>"ב</w:t>
              </w:r>
              <w:proofErr w:type="spellEnd"/>
              <w:r w:rsidRPr="009034F6">
                <w:rPr>
                  <w:rStyle w:val="Hyperlink"/>
                  <w:rFonts w:ascii="David" w:hAnsi="David" w:cs="David"/>
                  <w:b/>
                  <w:bCs/>
                  <w:sz w:val="22"/>
                  <w:szCs w:val="22"/>
                  <w:rtl/>
                </w:rPr>
                <w:t xml:space="preserve"> </w:t>
              </w:r>
              <w:r w:rsidRPr="009034F6">
                <w:rPr>
                  <w:rStyle w:val="Hyperlink"/>
                  <w:rFonts w:ascii="David" w:hAnsi="David" w:cs="David" w:hint="eastAsia"/>
                  <w:b/>
                  <w:bCs/>
                  <w:sz w:val="22"/>
                  <w:szCs w:val="22"/>
                  <w:rtl/>
                </w:rPr>
                <w:t>המפורסם</w:t>
              </w:r>
              <w:r w:rsidRPr="009034F6">
                <w:rPr>
                  <w:rStyle w:val="Hyperlink"/>
                  <w:rFonts w:ascii="David" w:hAnsi="David" w:cs="David"/>
                  <w:b/>
                  <w:bCs/>
                  <w:sz w:val="22"/>
                  <w:szCs w:val="22"/>
                  <w:rtl/>
                </w:rPr>
                <w:t xml:space="preserve"> ע"י </w:t>
              </w:r>
              <w:proofErr w:type="spellStart"/>
              <w:r w:rsidRPr="009034F6">
                <w:rPr>
                  <w:rStyle w:val="Hyperlink"/>
                  <w:rFonts w:ascii="David" w:hAnsi="David" w:cs="David" w:hint="eastAsia"/>
                  <w:b/>
                  <w:bCs/>
                  <w:sz w:val="22"/>
                  <w:szCs w:val="22"/>
                  <w:rtl/>
                </w:rPr>
                <w:t>הרשפ</w:t>
              </w:r>
              <w:r w:rsidRPr="009034F6">
                <w:rPr>
                  <w:rStyle w:val="Hyperlink"/>
                  <w:rFonts w:ascii="David" w:hAnsi="David" w:cs="David"/>
                  <w:b/>
                  <w:bCs/>
                  <w:sz w:val="22"/>
                  <w:szCs w:val="22"/>
                  <w:rtl/>
                </w:rPr>
                <w:t>"ת</w:t>
              </w:r>
              <w:proofErr w:type="spellEnd"/>
            </w:hyperlink>
            <w:r w:rsidRPr="009034F6">
              <w:rPr>
                <w:sz w:val="22"/>
                <w:szCs w:val="22"/>
                <w:rtl/>
              </w:rPr>
              <w:t xml:space="preserve">. </w:t>
            </w:r>
          </w:p>
        </w:tc>
      </w:tr>
      <w:tr w:rsidR="0030765D" w:rsidRPr="0093392C" w14:paraId="04D7BE5F" w14:textId="77777777" w:rsidTr="00840149">
        <w:trPr>
          <w:jc w:val="center"/>
        </w:trPr>
        <w:tc>
          <w:tcPr>
            <w:tcW w:w="1872" w:type="dxa"/>
          </w:tcPr>
          <w:p w14:paraId="6B7B5CE1" w14:textId="737F55B0" w:rsidR="0030765D" w:rsidRPr="00922B39" w:rsidRDefault="0030765D" w:rsidP="009B6370">
            <w:pPr>
              <w:spacing w:before="240" w:after="240" w:line="360" w:lineRule="auto"/>
              <w:jc w:val="both"/>
              <w:rPr>
                <w:b/>
                <w:bCs/>
                <w:sz w:val="22"/>
                <w:szCs w:val="22"/>
                <w:rtl/>
              </w:rPr>
            </w:pPr>
            <w:r>
              <w:rPr>
                <w:rFonts w:hint="cs"/>
                <w:b/>
                <w:bCs/>
                <w:sz w:val="22"/>
                <w:szCs w:val="22"/>
                <w:rtl/>
              </w:rPr>
              <w:t xml:space="preserve">נספח </w:t>
            </w:r>
            <w:r w:rsidR="00072EAF">
              <w:rPr>
                <w:rFonts w:hint="cs"/>
                <w:b/>
                <w:bCs/>
                <w:sz w:val="22"/>
                <w:szCs w:val="22"/>
                <w:rtl/>
              </w:rPr>
              <w:t>6</w:t>
            </w:r>
            <w:r>
              <w:rPr>
                <w:rFonts w:hint="cs"/>
                <w:b/>
                <w:bCs/>
                <w:sz w:val="22"/>
                <w:szCs w:val="22"/>
                <w:rtl/>
              </w:rPr>
              <w:t xml:space="preserve"> </w:t>
            </w:r>
          </w:p>
        </w:tc>
        <w:tc>
          <w:tcPr>
            <w:tcW w:w="2250" w:type="dxa"/>
            <w:vAlign w:val="center"/>
          </w:tcPr>
          <w:p w14:paraId="76A702D2" w14:textId="30C557A8" w:rsidR="0030765D" w:rsidRPr="00922B39" w:rsidRDefault="0030765D" w:rsidP="009B6370">
            <w:pPr>
              <w:spacing w:before="240" w:after="240" w:line="360" w:lineRule="auto"/>
              <w:jc w:val="center"/>
              <w:rPr>
                <w:b/>
                <w:bCs/>
                <w:sz w:val="22"/>
                <w:szCs w:val="22"/>
                <w:rtl/>
              </w:rPr>
            </w:pPr>
            <w:r>
              <w:rPr>
                <w:rFonts w:hint="cs"/>
                <w:b/>
                <w:bCs/>
                <w:sz w:val="22"/>
                <w:szCs w:val="22"/>
                <w:rtl/>
              </w:rPr>
              <w:t>תעודת השכלה (עמידה בתנאי הסף)</w:t>
            </w:r>
          </w:p>
        </w:tc>
        <w:tc>
          <w:tcPr>
            <w:tcW w:w="6649" w:type="dxa"/>
          </w:tcPr>
          <w:p w14:paraId="00241F77" w14:textId="0CFA8D98" w:rsidR="00686DD6" w:rsidRPr="00686DD6" w:rsidRDefault="00591C9E" w:rsidP="00686DD6">
            <w:pPr>
              <w:spacing w:before="240" w:after="240" w:line="360" w:lineRule="auto"/>
              <w:jc w:val="both"/>
              <w:rPr>
                <w:sz w:val="22"/>
                <w:szCs w:val="22"/>
                <w:rtl/>
              </w:rPr>
            </w:pPr>
            <w:r>
              <w:rPr>
                <w:rFonts w:hint="cs"/>
                <w:sz w:val="22"/>
                <w:szCs w:val="22"/>
                <w:rtl/>
              </w:rPr>
              <w:t xml:space="preserve">בהתאם למפורט בסעיף 2.2.3 בפרק ב' בחוברת ההצעה, </w:t>
            </w:r>
            <w:r w:rsidR="0030765D">
              <w:rPr>
                <w:rFonts w:hint="cs"/>
                <w:sz w:val="22"/>
                <w:szCs w:val="22"/>
                <w:rtl/>
              </w:rPr>
              <w:t>לצורך עמידת מנהל הפרויקט בתנאי הסף של המכרז</w:t>
            </w:r>
            <w:r w:rsidR="00686DD6">
              <w:rPr>
                <w:rFonts w:hint="cs"/>
                <w:sz w:val="22"/>
                <w:szCs w:val="22"/>
                <w:rtl/>
              </w:rPr>
              <w:t>, כמפורט בסעיף 4.3.</w:t>
            </w:r>
            <w:r>
              <w:rPr>
                <w:rFonts w:hint="cs"/>
                <w:sz w:val="22"/>
                <w:szCs w:val="22"/>
                <w:rtl/>
              </w:rPr>
              <w:t>3</w:t>
            </w:r>
            <w:r w:rsidR="00686DD6">
              <w:rPr>
                <w:rFonts w:hint="cs"/>
                <w:sz w:val="22"/>
                <w:szCs w:val="22"/>
                <w:rtl/>
              </w:rPr>
              <w:t>.1</w:t>
            </w:r>
            <w:r w:rsidR="0030765D">
              <w:rPr>
                <w:rFonts w:hint="cs"/>
                <w:sz w:val="22"/>
                <w:szCs w:val="22"/>
                <w:rtl/>
              </w:rPr>
              <w:t xml:space="preserve">, יש לצרף תעודה </w:t>
            </w:r>
            <w:r w:rsidR="00686DD6">
              <w:rPr>
                <w:rFonts w:hint="cs"/>
                <w:sz w:val="22"/>
                <w:szCs w:val="22"/>
                <w:rtl/>
              </w:rPr>
              <w:t>כי הינו בעל תואר אקדמי (ראשון ומעלה)</w:t>
            </w:r>
          </w:p>
        </w:tc>
      </w:tr>
      <w:tr w:rsidR="00E1782C" w:rsidRPr="0093392C" w14:paraId="17B6B292" w14:textId="77777777" w:rsidTr="00E1782C">
        <w:trPr>
          <w:trHeight w:val="1410"/>
          <w:jc w:val="center"/>
        </w:trPr>
        <w:tc>
          <w:tcPr>
            <w:tcW w:w="1872" w:type="dxa"/>
          </w:tcPr>
          <w:p w14:paraId="417721B5" w14:textId="686FA108" w:rsidR="00E1782C" w:rsidRDefault="00E1782C" w:rsidP="009B6370">
            <w:pPr>
              <w:spacing w:before="240" w:after="240" w:line="360" w:lineRule="auto"/>
              <w:jc w:val="both"/>
              <w:rPr>
                <w:b/>
                <w:bCs/>
                <w:sz w:val="22"/>
                <w:szCs w:val="22"/>
                <w:rtl/>
              </w:rPr>
            </w:pPr>
            <w:r>
              <w:rPr>
                <w:rFonts w:hint="cs"/>
                <w:b/>
                <w:bCs/>
                <w:sz w:val="22"/>
                <w:szCs w:val="22"/>
                <w:rtl/>
              </w:rPr>
              <w:t xml:space="preserve">נספח </w:t>
            </w:r>
            <w:r w:rsidR="00072EAF">
              <w:rPr>
                <w:rFonts w:hint="cs"/>
                <w:b/>
                <w:bCs/>
                <w:sz w:val="22"/>
                <w:szCs w:val="22"/>
                <w:rtl/>
              </w:rPr>
              <w:t>7</w:t>
            </w:r>
            <w:r>
              <w:rPr>
                <w:rFonts w:hint="cs"/>
                <w:b/>
                <w:bCs/>
                <w:sz w:val="22"/>
                <w:szCs w:val="22"/>
                <w:rtl/>
              </w:rPr>
              <w:t xml:space="preserve"> </w:t>
            </w:r>
          </w:p>
        </w:tc>
        <w:tc>
          <w:tcPr>
            <w:tcW w:w="2250" w:type="dxa"/>
            <w:vAlign w:val="center"/>
          </w:tcPr>
          <w:p w14:paraId="1254E48A" w14:textId="656C3B82" w:rsidR="00E1782C" w:rsidRDefault="00E1782C" w:rsidP="009B6370">
            <w:pPr>
              <w:spacing w:before="240" w:after="240" w:line="360" w:lineRule="auto"/>
              <w:jc w:val="center"/>
              <w:rPr>
                <w:b/>
                <w:bCs/>
                <w:sz w:val="22"/>
                <w:szCs w:val="22"/>
                <w:rtl/>
              </w:rPr>
            </w:pPr>
            <w:r>
              <w:rPr>
                <w:rFonts w:hint="cs"/>
                <w:b/>
                <w:bCs/>
                <w:sz w:val="22"/>
                <w:szCs w:val="22"/>
                <w:rtl/>
              </w:rPr>
              <w:t>תכנית עבודה לביצוע השירותים נשוא מכרז זה</w:t>
            </w:r>
          </w:p>
        </w:tc>
        <w:tc>
          <w:tcPr>
            <w:tcW w:w="6649" w:type="dxa"/>
          </w:tcPr>
          <w:p w14:paraId="5DD0360E" w14:textId="7E5C2F55" w:rsidR="00E1782C" w:rsidRPr="00E1782C" w:rsidRDefault="00E1782C" w:rsidP="00E1782C">
            <w:pPr>
              <w:pStyle w:val="3-"/>
              <w:numPr>
                <w:ilvl w:val="0"/>
                <w:numId w:val="0"/>
              </w:numPr>
              <w:rPr>
                <w:sz w:val="22"/>
                <w:szCs w:val="22"/>
                <w:rtl/>
              </w:rPr>
            </w:pPr>
            <w:r>
              <w:rPr>
                <w:rFonts w:hint="cs"/>
                <w:sz w:val="22"/>
                <w:szCs w:val="22"/>
                <w:rtl/>
              </w:rPr>
              <w:t>בהתאם למפורט ב</w:t>
            </w:r>
            <w:r w:rsidR="00C1591F">
              <w:rPr>
                <w:rFonts w:hint="cs"/>
                <w:sz w:val="22"/>
                <w:szCs w:val="22"/>
                <w:rtl/>
              </w:rPr>
              <w:t>סעיף 4.7 בפרק ב' בחוברת ההצעה</w:t>
            </w:r>
            <w:r>
              <w:rPr>
                <w:rFonts w:hint="cs"/>
                <w:sz w:val="22"/>
                <w:szCs w:val="22"/>
                <w:rtl/>
              </w:rPr>
              <w:t xml:space="preserve">, </w:t>
            </w:r>
            <w:r w:rsidRPr="00E1782C">
              <w:rPr>
                <w:rFonts w:hint="eastAsia"/>
                <w:sz w:val="22"/>
                <w:szCs w:val="22"/>
                <w:rtl/>
              </w:rPr>
              <w:t>המציע</w:t>
            </w:r>
            <w:r w:rsidRPr="00E1782C">
              <w:rPr>
                <w:sz w:val="22"/>
                <w:szCs w:val="22"/>
                <w:rtl/>
              </w:rPr>
              <w:t xml:space="preserve"> </w:t>
            </w:r>
            <w:r w:rsidRPr="00E1782C">
              <w:rPr>
                <w:rFonts w:hint="eastAsia"/>
                <w:sz w:val="22"/>
                <w:szCs w:val="22"/>
                <w:rtl/>
              </w:rPr>
              <w:t>יכין</w:t>
            </w:r>
            <w:r w:rsidRPr="00E1782C">
              <w:rPr>
                <w:sz w:val="22"/>
                <w:szCs w:val="22"/>
                <w:rtl/>
              </w:rPr>
              <w:t xml:space="preserve"> </w:t>
            </w:r>
            <w:r w:rsidRPr="00E1782C">
              <w:rPr>
                <w:rFonts w:hint="eastAsia"/>
                <w:sz w:val="22"/>
                <w:szCs w:val="22"/>
                <w:rtl/>
              </w:rPr>
              <w:t>ויצרף</w:t>
            </w:r>
            <w:r w:rsidRPr="00E1782C">
              <w:rPr>
                <w:sz w:val="22"/>
                <w:szCs w:val="22"/>
                <w:rtl/>
              </w:rPr>
              <w:t xml:space="preserve"> </w:t>
            </w:r>
            <w:r w:rsidRPr="00E1782C">
              <w:rPr>
                <w:rFonts w:hint="eastAsia"/>
                <w:sz w:val="22"/>
                <w:szCs w:val="22"/>
                <w:rtl/>
              </w:rPr>
              <w:t>להצעתו</w:t>
            </w:r>
            <w:r w:rsidRPr="00E1782C">
              <w:rPr>
                <w:sz w:val="22"/>
                <w:szCs w:val="22"/>
                <w:rtl/>
              </w:rPr>
              <w:t xml:space="preserve"> </w:t>
            </w:r>
            <w:r w:rsidRPr="00E1782C">
              <w:rPr>
                <w:rFonts w:hint="eastAsia"/>
                <w:sz w:val="22"/>
                <w:szCs w:val="22"/>
                <w:rtl/>
              </w:rPr>
              <w:t>תכנית</w:t>
            </w:r>
            <w:r w:rsidRPr="00E1782C">
              <w:rPr>
                <w:sz w:val="22"/>
                <w:szCs w:val="22"/>
                <w:rtl/>
              </w:rPr>
              <w:t xml:space="preserve"> </w:t>
            </w:r>
            <w:r w:rsidRPr="00E1782C">
              <w:rPr>
                <w:rFonts w:hint="eastAsia"/>
                <w:sz w:val="22"/>
                <w:szCs w:val="22"/>
                <w:rtl/>
              </w:rPr>
              <w:t>עבודה</w:t>
            </w:r>
            <w:r w:rsidRPr="00E1782C">
              <w:rPr>
                <w:sz w:val="22"/>
                <w:szCs w:val="22"/>
                <w:rtl/>
              </w:rPr>
              <w:t xml:space="preserve"> </w:t>
            </w:r>
            <w:r w:rsidRPr="00E1782C">
              <w:rPr>
                <w:rFonts w:hint="eastAsia"/>
                <w:sz w:val="22"/>
                <w:szCs w:val="22"/>
                <w:rtl/>
              </w:rPr>
              <w:t>כתובה</w:t>
            </w:r>
            <w:r w:rsidRPr="00E1782C">
              <w:rPr>
                <w:sz w:val="22"/>
                <w:szCs w:val="22"/>
                <w:rtl/>
              </w:rPr>
              <w:t xml:space="preserve"> </w:t>
            </w:r>
            <w:r w:rsidRPr="00E1782C">
              <w:rPr>
                <w:rFonts w:hint="eastAsia"/>
                <w:sz w:val="22"/>
                <w:szCs w:val="22"/>
                <w:rtl/>
              </w:rPr>
              <w:t>לביצוע</w:t>
            </w:r>
            <w:r w:rsidRPr="00E1782C">
              <w:rPr>
                <w:sz w:val="22"/>
                <w:szCs w:val="22"/>
                <w:rtl/>
              </w:rPr>
              <w:t xml:space="preserve"> </w:t>
            </w:r>
            <w:r w:rsidRPr="00E1782C">
              <w:rPr>
                <w:rFonts w:hint="eastAsia"/>
                <w:sz w:val="22"/>
                <w:szCs w:val="22"/>
                <w:rtl/>
              </w:rPr>
              <w:t>השירותים</w:t>
            </w:r>
            <w:r w:rsidRPr="00E1782C">
              <w:rPr>
                <w:sz w:val="22"/>
                <w:szCs w:val="22"/>
                <w:rtl/>
              </w:rPr>
              <w:t xml:space="preserve">, בה יציג כיצד בכוונתו ליישם ולהפעיל את הדרישות והמטלות </w:t>
            </w:r>
            <w:r w:rsidRPr="00E1782C">
              <w:rPr>
                <w:rFonts w:hint="eastAsia"/>
                <w:sz w:val="22"/>
                <w:szCs w:val="22"/>
                <w:rtl/>
              </w:rPr>
              <w:t>המופיעות</w:t>
            </w:r>
            <w:r w:rsidRPr="00E1782C">
              <w:rPr>
                <w:sz w:val="22"/>
                <w:szCs w:val="22"/>
                <w:rtl/>
              </w:rPr>
              <w:t xml:space="preserve"> במפרט שבנספח </w:t>
            </w:r>
            <w:r w:rsidRPr="00E1782C">
              <w:rPr>
                <w:rFonts w:hint="eastAsia"/>
                <w:sz w:val="22"/>
                <w:szCs w:val="22"/>
                <w:rtl/>
              </w:rPr>
              <w:t>ג</w:t>
            </w:r>
            <w:r w:rsidRPr="00E1782C">
              <w:rPr>
                <w:sz w:val="22"/>
                <w:szCs w:val="22"/>
                <w:rtl/>
              </w:rPr>
              <w:t>' למכרז.</w:t>
            </w:r>
          </w:p>
        </w:tc>
      </w:tr>
    </w:tbl>
    <w:p w14:paraId="17D4D84C" w14:textId="77777777" w:rsidR="00603451" w:rsidRPr="00922B39" w:rsidRDefault="00603451">
      <w:pPr>
        <w:bidi w:val="0"/>
        <w:spacing w:before="200" w:after="200" w:line="276" w:lineRule="auto"/>
        <w:rPr>
          <w:b/>
          <w:bCs/>
          <w:i/>
          <w:kern w:val="28"/>
          <w:rtl/>
        </w:rPr>
        <w:sectPr w:rsidR="00603451" w:rsidRPr="00922B39" w:rsidSect="008D7D5C">
          <w:pgSz w:w="11906" w:h="16838" w:code="9"/>
          <w:pgMar w:top="720" w:right="720" w:bottom="720" w:left="720" w:header="706" w:footer="706" w:gutter="0"/>
          <w:cols w:space="708"/>
          <w:titlePg/>
          <w:bidi/>
          <w:rtlGutter/>
          <w:docGrid w:linePitch="360"/>
        </w:sectPr>
      </w:pPr>
      <w:bookmarkStart w:id="284" w:name="_Toc504992922"/>
      <w:bookmarkStart w:id="285" w:name="_Toc401778846"/>
    </w:p>
    <w:p w14:paraId="5B7A87AA" w14:textId="00BA6B7E" w:rsidR="00992E15" w:rsidRPr="00922B39" w:rsidRDefault="009E0D6F" w:rsidP="00602672">
      <w:pPr>
        <w:pStyle w:val="afffffffb"/>
        <w:rPr>
          <w:sz w:val="24"/>
          <w:szCs w:val="24"/>
          <w:rtl/>
        </w:rPr>
      </w:pPr>
      <w:bookmarkStart w:id="286" w:name="_Toc44931951"/>
      <w:bookmarkStart w:id="287" w:name="_Toc44932038"/>
      <w:bookmarkStart w:id="288" w:name="_Toc53331372"/>
      <w:bookmarkStart w:id="289" w:name="show_nispach1_2"/>
      <w:r w:rsidRPr="00D85FED">
        <w:rPr>
          <w:rFonts w:hint="eastAsia"/>
          <w:sz w:val="24"/>
          <w:szCs w:val="24"/>
          <w:rtl/>
        </w:rPr>
        <w:lastRenderedPageBreak/>
        <w:t>נספח</w:t>
      </w:r>
      <w:r w:rsidRPr="00D85FED">
        <w:rPr>
          <w:sz w:val="24"/>
          <w:szCs w:val="24"/>
          <w:rtl/>
        </w:rPr>
        <w:t xml:space="preserve"> 1 </w:t>
      </w:r>
      <w:r w:rsidR="00DF5FE1" w:rsidRPr="00D85FED">
        <w:rPr>
          <w:sz w:val="24"/>
          <w:szCs w:val="24"/>
          <w:rtl/>
        </w:rPr>
        <w:t>–</w:t>
      </w:r>
      <w:r w:rsidRPr="00D85FED">
        <w:rPr>
          <w:sz w:val="24"/>
          <w:szCs w:val="24"/>
          <w:rtl/>
        </w:rPr>
        <w:t xml:space="preserve"> </w:t>
      </w:r>
      <w:r w:rsidRPr="00D85FED">
        <w:rPr>
          <w:rFonts w:hint="eastAsia"/>
          <w:sz w:val="24"/>
          <w:szCs w:val="24"/>
          <w:rtl/>
        </w:rPr>
        <w:t>טופס</w:t>
      </w:r>
      <w:r w:rsidRPr="00D85FED">
        <w:rPr>
          <w:sz w:val="24"/>
          <w:szCs w:val="24"/>
          <w:rtl/>
        </w:rPr>
        <w:t xml:space="preserve"> </w:t>
      </w:r>
      <w:r w:rsidRPr="00D85FED">
        <w:rPr>
          <w:rFonts w:hint="eastAsia"/>
          <w:sz w:val="24"/>
          <w:szCs w:val="24"/>
          <w:rtl/>
        </w:rPr>
        <w:t>הצעת</w:t>
      </w:r>
      <w:r w:rsidRPr="00D85FED">
        <w:rPr>
          <w:sz w:val="24"/>
          <w:szCs w:val="24"/>
          <w:rtl/>
        </w:rPr>
        <w:t xml:space="preserve"> </w:t>
      </w:r>
      <w:r w:rsidRPr="00D85FED">
        <w:rPr>
          <w:rFonts w:hint="eastAsia"/>
          <w:sz w:val="24"/>
          <w:szCs w:val="24"/>
          <w:rtl/>
        </w:rPr>
        <w:t>המחיר</w:t>
      </w:r>
      <w:r w:rsidRPr="00D85FED">
        <w:rPr>
          <w:sz w:val="24"/>
          <w:szCs w:val="24"/>
          <w:rtl/>
        </w:rPr>
        <w:t xml:space="preserve"> </w:t>
      </w:r>
      <w:bookmarkEnd w:id="284"/>
      <w:bookmarkEnd w:id="286"/>
      <w:bookmarkEnd w:id="287"/>
      <w:bookmarkEnd w:id="288"/>
      <w:r w:rsidR="00114AFF" w:rsidRPr="00D85FED">
        <w:rPr>
          <w:rFonts w:hint="eastAsia"/>
          <w:sz w:val="24"/>
          <w:szCs w:val="24"/>
          <w:rtl/>
        </w:rPr>
        <w:t>ל</w:t>
      </w:r>
      <w:r w:rsidR="00965A5C" w:rsidRPr="00D85FED">
        <w:rPr>
          <w:rFonts w:hint="eastAsia"/>
          <w:sz w:val="24"/>
          <w:szCs w:val="24"/>
          <w:rtl/>
        </w:rPr>
        <w:t>מכרז</w:t>
      </w:r>
      <w:r w:rsidR="00965A5C" w:rsidRPr="00D85FED">
        <w:rPr>
          <w:sz w:val="24"/>
          <w:szCs w:val="24"/>
          <w:rtl/>
        </w:rPr>
        <w:t xml:space="preserve"> </w:t>
      </w:r>
      <w:r w:rsidR="00D85FED" w:rsidRPr="00D85FED">
        <w:rPr>
          <w:rFonts w:hint="cs"/>
          <w:sz w:val="24"/>
          <w:szCs w:val="24"/>
          <w:rtl/>
        </w:rPr>
        <w:t>11</w:t>
      </w:r>
      <w:r w:rsidR="00965A5C" w:rsidRPr="00D85FED">
        <w:rPr>
          <w:sz w:val="24"/>
          <w:szCs w:val="24"/>
          <w:rtl/>
        </w:rPr>
        <w:t>/2025</w:t>
      </w:r>
      <w:r w:rsidR="00114AFF" w:rsidRPr="00D85FED">
        <w:rPr>
          <w:sz w:val="24"/>
          <w:szCs w:val="24"/>
          <w:rtl/>
        </w:rPr>
        <w:t>-</w:t>
      </w:r>
      <w:bookmarkStart w:id="290" w:name="TenderDesc_4"/>
      <w:r w:rsidR="00114AFF" w:rsidRPr="00D85FED">
        <w:rPr>
          <w:sz w:val="24"/>
          <w:szCs w:val="24"/>
          <w:rtl/>
        </w:rPr>
        <w:t>אירועי תרבות מובילים וניהול הליכים אמנותיים איכותניים</w:t>
      </w:r>
      <w:bookmarkEnd w:id="290"/>
    </w:p>
    <w:p w14:paraId="06B37D79" w14:textId="77777777" w:rsidR="00992E15" w:rsidRPr="00922B39" w:rsidRDefault="00992E15" w:rsidP="00992E15">
      <w:pPr>
        <w:spacing w:line="360" w:lineRule="auto"/>
        <w:ind w:left="501"/>
        <w:contextualSpacing/>
        <w:jc w:val="both"/>
        <w:rPr>
          <w:kern w:val="28"/>
          <w:rtl/>
        </w:rPr>
      </w:pPr>
      <w:bookmarkStart w:id="291" w:name="show_Ismn_2"/>
    </w:p>
    <w:p w14:paraId="2EE12FF9" w14:textId="77777777" w:rsidR="00992E15" w:rsidRPr="00922B39" w:rsidRDefault="009E0D6F" w:rsidP="00992E15">
      <w:pPr>
        <w:jc w:val="center"/>
        <w:rPr>
          <w:rtl/>
        </w:rPr>
      </w:pPr>
      <w:bookmarkStart w:id="292" w:name="show_SugTevatMichrazimDigital_1"/>
      <w:r w:rsidRPr="00922B39">
        <w:rPr>
          <w:rFonts w:hint="eastAsia"/>
          <w:b/>
          <w:bCs/>
          <w:kern w:val="28"/>
          <w:rtl/>
        </w:rPr>
        <w:t>טופס</w:t>
      </w:r>
      <w:r w:rsidRPr="00922B39">
        <w:rPr>
          <w:b/>
          <w:bCs/>
          <w:kern w:val="28"/>
          <w:rtl/>
        </w:rPr>
        <w:t xml:space="preserve"> </w:t>
      </w:r>
      <w:r w:rsidRPr="00922B39">
        <w:rPr>
          <w:rFonts w:hint="eastAsia"/>
          <w:b/>
          <w:bCs/>
          <w:kern w:val="28"/>
          <w:rtl/>
        </w:rPr>
        <w:t>זה</w:t>
      </w:r>
      <w:r w:rsidRPr="00922B39">
        <w:rPr>
          <w:b/>
          <w:bCs/>
          <w:kern w:val="28"/>
          <w:rtl/>
        </w:rPr>
        <w:t xml:space="preserve"> </w:t>
      </w:r>
      <w:r w:rsidRPr="00922B39">
        <w:rPr>
          <w:rFonts w:hint="eastAsia"/>
          <w:b/>
          <w:bCs/>
          <w:kern w:val="28"/>
          <w:rtl/>
        </w:rPr>
        <w:t>יוגש</w:t>
      </w:r>
      <w:r w:rsidRPr="00922B39">
        <w:rPr>
          <w:b/>
          <w:bCs/>
          <w:kern w:val="28"/>
          <w:rtl/>
        </w:rPr>
        <w:t xml:space="preserve"> </w:t>
      </w:r>
      <w:r w:rsidRPr="00922B39">
        <w:rPr>
          <w:rFonts w:hint="eastAsia"/>
          <w:b/>
          <w:bCs/>
          <w:kern w:val="28"/>
          <w:rtl/>
        </w:rPr>
        <w:t>בנפרד</w:t>
      </w:r>
      <w:r w:rsidRPr="00922B39">
        <w:rPr>
          <w:b/>
          <w:bCs/>
          <w:kern w:val="28"/>
          <w:rtl/>
        </w:rPr>
        <w:t xml:space="preserve"> </w:t>
      </w:r>
      <w:r w:rsidRPr="00922B39">
        <w:rPr>
          <w:rFonts w:hint="eastAsia"/>
          <w:b/>
          <w:bCs/>
          <w:kern w:val="28"/>
          <w:rtl/>
        </w:rPr>
        <w:t>מחוברת</w:t>
      </w:r>
      <w:r w:rsidRPr="00922B39">
        <w:rPr>
          <w:b/>
          <w:bCs/>
          <w:kern w:val="28"/>
          <w:rtl/>
        </w:rPr>
        <w:t xml:space="preserve"> </w:t>
      </w:r>
      <w:r w:rsidRPr="00922B39">
        <w:rPr>
          <w:rFonts w:hint="eastAsia"/>
          <w:b/>
          <w:bCs/>
          <w:kern w:val="28"/>
          <w:rtl/>
        </w:rPr>
        <w:t>ההצעה</w:t>
      </w:r>
    </w:p>
    <w:bookmarkEnd w:id="291"/>
    <w:bookmarkEnd w:id="292"/>
    <w:p w14:paraId="0FFA32F6" w14:textId="77777777" w:rsidR="00533E2E" w:rsidRPr="00922B39" w:rsidRDefault="00533E2E" w:rsidP="00992E15">
      <w:pPr>
        <w:jc w:val="center"/>
        <w:rPr>
          <w:rtl/>
        </w:rPr>
      </w:pPr>
    </w:p>
    <w:p w14:paraId="0C81B022" w14:textId="71BB442A" w:rsidR="00C21890" w:rsidRPr="00922B39" w:rsidRDefault="009E0D6F">
      <w:pPr>
        <w:spacing w:after="240" w:line="360" w:lineRule="auto"/>
        <w:jc w:val="both"/>
        <w:rPr>
          <w:rFonts w:eastAsia="David"/>
          <w:rtl/>
        </w:rPr>
      </w:pPr>
      <w:bookmarkStart w:id="293" w:name="html_pricingRulesGeneral"/>
      <w:r w:rsidRPr="00922B39">
        <w:rPr>
          <w:rFonts w:eastAsia="David"/>
          <w:b/>
          <w:bCs/>
          <w:u w:val="single"/>
          <w:rtl/>
        </w:rPr>
        <w:t>כללי</w:t>
      </w:r>
    </w:p>
    <w:p w14:paraId="664EB4A2" w14:textId="77777777" w:rsidR="00C21890" w:rsidRPr="00922B39" w:rsidRDefault="009E0D6F" w:rsidP="00E1782C">
      <w:pPr>
        <w:numPr>
          <w:ilvl w:val="0"/>
          <w:numId w:val="78"/>
        </w:numPr>
        <w:spacing w:before="240" w:line="360" w:lineRule="auto"/>
        <w:ind w:hanging="282"/>
        <w:jc w:val="both"/>
        <w:rPr>
          <w:rFonts w:eastAsia="David"/>
          <w:rtl/>
        </w:rPr>
      </w:pPr>
      <w:r w:rsidRPr="00922B39">
        <w:rPr>
          <w:rFonts w:eastAsia="David"/>
          <w:rtl/>
        </w:rPr>
        <w:t>על המציע לעיין בכלל מסמכי המכרז טרם מילוי טופס הצעת המחיר.</w:t>
      </w:r>
    </w:p>
    <w:p w14:paraId="7474921A" w14:textId="77777777" w:rsidR="00C21890" w:rsidRPr="00922B39" w:rsidRDefault="009E0D6F" w:rsidP="00E1782C">
      <w:pPr>
        <w:numPr>
          <w:ilvl w:val="0"/>
          <w:numId w:val="78"/>
        </w:numPr>
        <w:spacing w:after="240" w:line="360" w:lineRule="auto"/>
        <w:ind w:hanging="282"/>
        <w:jc w:val="both"/>
        <w:rPr>
          <w:rFonts w:eastAsia="David"/>
          <w:rtl/>
        </w:rPr>
      </w:pPr>
      <w:r w:rsidRPr="00922B39">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C528800" w14:textId="0ABA814A" w:rsidR="00A25EAF" w:rsidRPr="00922B39" w:rsidRDefault="009E0D6F" w:rsidP="00D85FED">
      <w:pPr>
        <w:spacing w:before="240" w:after="240" w:line="360" w:lineRule="auto"/>
        <w:jc w:val="both"/>
        <w:rPr>
          <w:b/>
          <w:bCs/>
          <w:u w:val="single"/>
          <w:rtl/>
        </w:rPr>
      </w:pPr>
      <w:r w:rsidRPr="00922B39">
        <w:rPr>
          <w:rFonts w:eastAsia="David"/>
          <w:b/>
          <w:bCs/>
          <w:u w:val="single"/>
          <w:rtl/>
        </w:rPr>
        <w:t>הצעת המחיר</w:t>
      </w:r>
    </w:p>
    <w:p w14:paraId="771827D7" w14:textId="77777777" w:rsidR="00A25EAF" w:rsidRPr="00922B39" w:rsidRDefault="00A25EAF" w:rsidP="00A25EAF">
      <w:pPr>
        <w:jc w:val="center"/>
        <w:rPr>
          <w:rtl/>
        </w:rPr>
      </w:pPr>
    </w:p>
    <w:p w14:paraId="74BD50DF" w14:textId="77777777" w:rsidR="00A25EAF" w:rsidRPr="00922B39" w:rsidRDefault="00A25EAF" w:rsidP="00E1782C">
      <w:pPr>
        <w:numPr>
          <w:ilvl w:val="0"/>
          <w:numId w:val="99"/>
        </w:numPr>
        <w:spacing w:line="360" w:lineRule="auto"/>
        <w:ind w:left="737" w:hanging="737"/>
        <w:contextualSpacing/>
        <w:jc w:val="both"/>
        <w:rPr>
          <w:b/>
          <w:bCs/>
          <w:u w:val="single"/>
          <w:rtl/>
        </w:rPr>
      </w:pPr>
      <w:bookmarkStart w:id="294" w:name="_Toc179603302"/>
      <w:r w:rsidRPr="00922B39">
        <w:rPr>
          <w:rFonts w:hint="eastAsia"/>
          <w:b/>
          <w:bCs/>
          <w:u w:val="single"/>
          <w:rtl/>
        </w:rPr>
        <w:t>הוראות</w:t>
      </w:r>
      <w:r w:rsidRPr="00922B39">
        <w:rPr>
          <w:b/>
          <w:bCs/>
          <w:u w:val="single"/>
          <w:rtl/>
        </w:rPr>
        <w:t xml:space="preserve"> </w:t>
      </w:r>
      <w:r w:rsidRPr="00922B39">
        <w:rPr>
          <w:rFonts w:hint="eastAsia"/>
          <w:b/>
          <w:bCs/>
          <w:u w:val="single"/>
          <w:rtl/>
        </w:rPr>
        <w:t>למילוי</w:t>
      </w:r>
      <w:r w:rsidRPr="00922B39">
        <w:rPr>
          <w:b/>
          <w:bCs/>
          <w:u w:val="single"/>
          <w:rtl/>
        </w:rPr>
        <w:t xml:space="preserve"> </w:t>
      </w:r>
      <w:r w:rsidRPr="00922B39">
        <w:rPr>
          <w:rFonts w:hint="eastAsia"/>
          <w:b/>
          <w:bCs/>
          <w:u w:val="single"/>
          <w:rtl/>
        </w:rPr>
        <w:t>ההצעה</w:t>
      </w:r>
      <w:r w:rsidRPr="00922B39">
        <w:rPr>
          <w:b/>
          <w:bCs/>
          <w:u w:val="single"/>
          <w:rtl/>
        </w:rPr>
        <w:t>:</w:t>
      </w:r>
    </w:p>
    <w:p w14:paraId="1DD47F43" w14:textId="0A445C53" w:rsidR="00A25EAF" w:rsidRPr="00922B39" w:rsidRDefault="00A25EAF" w:rsidP="00E1782C">
      <w:pPr>
        <w:numPr>
          <w:ilvl w:val="1"/>
          <w:numId w:val="100"/>
        </w:numPr>
        <w:spacing w:line="360" w:lineRule="auto"/>
        <w:ind w:left="1558" w:hanging="567"/>
        <w:contextualSpacing/>
        <w:jc w:val="both"/>
      </w:pPr>
      <w:r w:rsidRPr="00922B39">
        <w:rPr>
          <w:rFonts w:hint="eastAsia"/>
          <w:rtl/>
        </w:rPr>
        <w:t>את</w:t>
      </w:r>
      <w:r w:rsidRPr="00922B39">
        <w:rPr>
          <w:rtl/>
        </w:rPr>
        <w:t xml:space="preserve"> </w:t>
      </w:r>
      <w:r w:rsidRPr="00922B39">
        <w:rPr>
          <w:rFonts w:hint="eastAsia"/>
          <w:rtl/>
        </w:rPr>
        <w:t>ההצעה</w:t>
      </w:r>
      <w:r w:rsidRPr="00922B39">
        <w:rPr>
          <w:rtl/>
        </w:rPr>
        <w:t xml:space="preserve"> </w:t>
      </w:r>
      <w:r w:rsidRPr="00922B39">
        <w:rPr>
          <w:rFonts w:hint="eastAsia"/>
          <w:rtl/>
        </w:rPr>
        <w:t>יש</w:t>
      </w:r>
      <w:r w:rsidRPr="00922B39">
        <w:rPr>
          <w:rtl/>
        </w:rPr>
        <w:t xml:space="preserve"> </w:t>
      </w:r>
      <w:r w:rsidRPr="00922B39">
        <w:rPr>
          <w:rFonts w:hint="eastAsia"/>
          <w:rtl/>
        </w:rPr>
        <w:t>למלא</w:t>
      </w:r>
      <w:r w:rsidRPr="00922B39">
        <w:rPr>
          <w:rtl/>
        </w:rPr>
        <w:t xml:space="preserve"> </w:t>
      </w:r>
      <w:r w:rsidRPr="00922B39">
        <w:rPr>
          <w:rFonts w:hint="eastAsia"/>
          <w:rtl/>
        </w:rPr>
        <w:t>בעט</w:t>
      </w:r>
      <w:r w:rsidRPr="00922B39">
        <w:rPr>
          <w:rtl/>
        </w:rPr>
        <w:t xml:space="preserve"> </w:t>
      </w:r>
      <w:r w:rsidRPr="00922B39">
        <w:rPr>
          <w:rFonts w:hint="eastAsia"/>
          <w:rtl/>
        </w:rPr>
        <w:t>ובכתב</w:t>
      </w:r>
      <w:r w:rsidRPr="00922B39">
        <w:rPr>
          <w:rtl/>
        </w:rPr>
        <w:t xml:space="preserve"> </w:t>
      </w:r>
      <w:r w:rsidRPr="00922B39">
        <w:rPr>
          <w:rFonts w:hint="eastAsia"/>
          <w:rtl/>
        </w:rPr>
        <w:t>יד</w:t>
      </w:r>
      <w:r w:rsidRPr="00922B39">
        <w:rPr>
          <w:rtl/>
        </w:rPr>
        <w:t xml:space="preserve"> </w:t>
      </w:r>
      <w:r w:rsidRPr="00922B39">
        <w:rPr>
          <w:rFonts w:hint="eastAsia"/>
          <w:rtl/>
        </w:rPr>
        <w:t>ברור</w:t>
      </w:r>
      <w:r w:rsidRPr="00922B39">
        <w:rPr>
          <w:rtl/>
        </w:rPr>
        <w:t xml:space="preserve"> </w:t>
      </w:r>
      <w:r w:rsidRPr="00922B39">
        <w:rPr>
          <w:rFonts w:hint="eastAsia"/>
          <w:rtl/>
        </w:rPr>
        <w:t>או</w:t>
      </w:r>
      <w:r w:rsidRPr="00922B39">
        <w:rPr>
          <w:rtl/>
        </w:rPr>
        <w:t xml:space="preserve"> </w:t>
      </w:r>
      <w:r w:rsidRPr="00922B39">
        <w:rPr>
          <w:rFonts w:hint="eastAsia"/>
          <w:rtl/>
        </w:rPr>
        <w:t>באופן</w:t>
      </w:r>
      <w:r w:rsidRPr="00922B39">
        <w:rPr>
          <w:rtl/>
        </w:rPr>
        <w:t xml:space="preserve"> </w:t>
      </w:r>
      <w:r w:rsidRPr="00922B39">
        <w:rPr>
          <w:rFonts w:hint="eastAsia"/>
          <w:rtl/>
        </w:rPr>
        <w:t>מודפס</w:t>
      </w:r>
      <w:r w:rsidRPr="00922B39">
        <w:rPr>
          <w:rtl/>
        </w:rPr>
        <w:t xml:space="preserve">. </w:t>
      </w:r>
      <w:r w:rsidRPr="00922B39">
        <w:rPr>
          <w:rFonts w:hint="eastAsia"/>
          <w:rtl/>
        </w:rPr>
        <w:t>מחיקות</w:t>
      </w:r>
      <w:r w:rsidRPr="00922B39">
        <w:rPr>
          <w:rtl/>
        </w:rPr>
        <w:t xml:space="preserve"> </w:t>
      </w:r>
      <w:r w:rsidRPr="00922B39">
        <w:rPr>
          <w:rFonts w:hint="eastAsia"/>
          <w:rtl/>
        </w:rPr>
        <w:t>יעשו</w:t>
      </w:r>
      <w:r w:rsidRPr="00922B39">
        <w:rPr>
          <w:rtl/>
        </w:rPr>
        <w:t xml:space="preserve"> </w:t>
      </w:r>
      <w:r w:rsidRPr="00922B39">
        <w:rPr>
          <w:rFonts w:hint="eastAsia"/>
          <w:rtl/>
        </w:rPr>
        <w:t>בצורה</w:t>
      </w:r>
      <w:r w:rsidRPr="00922B39">
        <w:rPr>
          <w:rtl/>
        </w:rPr>
        <w:t xml:space="preserve"> </w:t>
      </w:r>
      <w:r w:rsidRPr="00922B39">
        <w:rPr>
          <w:rFonts w:hint="eastAsia"/>
          <w:rtl/>
        </w:rPr>
        <w:t>ברורה</w:t>
      </w:r>
      <w:r w:rsidRPr="00922B39">
        <w:rPr>
          <w:rtl/>
        </w:rPr>
        <w:t xml:space="preserve"> </w:t>
      </w:r>
      <w:r w:rsidRPr="00922B39">
        <w:rPr>
          <w:rFonts w:hint="eastAsia"/>
          <w:rtl/>
        </w:rPr>
        <w:t>ובהירה</w:t>
      </w:r>
      <w:r w:rsidRPr="00922B39">
        <w:rPr>
          <w:rtl/>
        </w:rPr>
        <w:t xml:space="preserve">. </w:t>
      </w:r>
      <w:r w:rsidRPr="00922B39">
        <w:rPr>
          <w:rFonts w:hint="eastAsia"/>
          <w:rtl/>
        </w:rPr>
        <w:t>ועדת</w:t>
      </w:r>
      <w:r w:rsidRPr="00922B39">
        <w:rPr>
          <w:rtl/>
        </w:rPr>
        <w:t xml:space="preserve"> </w:t>
      </w:r>
      <w:r w:rsidRPr="00922B39">
        <w:rPr>
          <w:rFonts w:hint="eastAsia"/>
          <w:rtl/>
        </w:rPr>
        <w:t>המכרזים</w:t>
      </w:r>
      <w:r w:rsidRPr="00922B39">
        <w:rPr>
          <w:rtl/>
        </w:rPr>
        <w:t xml:space="preserve"> </w:t>
      </w:r>
      <w:r w:rsidRPr="00922B39">
        <w:rPr>
          <w:rFonts w:hint="eastAsia"/>
          <w:rtl/>
        </w:rPr>
        <w:t>רשאית</w:t>
      </w:r>
      <w:r w:rsidRPr="00922B39">
        <w:rPr>
          <w:rtl/>
        </w:rPr>
        <w:t xml:space="preserve"> </w:t>
      </w:r>
      <w:r w:rsidRPr="00922B39">
        <w:rPr>
          <w:rFonts w:hint="eastAsia"/>
          <w:rtl/>
        </w:rPr>
        <w:t>לפסול</w:t>
      </w:r>
      <w:r w:rsidRPr="00922B39">
        <w:rPr>
          <w:rtl/>
        </w:rPr>
        <w:t xml:space="preserve"> </w:t>
      </w:r>
      <w:r w:rsidRPr="00922B39">
        <w:rPr>
          <w:rFonts w:hint="eastAsia"/>
          <w:rtl/>
        </w:rPr>
        <w:t>הצעות</w:t>
      </w:r>
      <w:r w:rsidRPr="00922B39">
        <w:rPr>
          <w:rtl/>
        </w:rPr>
        <w:t xml:space="preserve"> </w:t>
      </w:r>
      <w:r w:rsidRPr="00922B39">
        <w:rPr>
          <w:rFonts w:hint="eastAsia"/>
          <w:rtl/>
        </w:rPr>
        <w:t>שהמחירים</w:t>
      </w:r>
      <w:r w:rsidRPr="00922B39">
        <w:rPr>
          <w:rtl/>
        </w:rPr>
        <w:t xml:space="preserve"> </w:t>
      </w:r>
      <w:r w:rsidRPr="00922B39">
        <w:rPr>
          <w:rFonts w:hint="eastAsia"/>
          <w:rtl/>
        </w:rPr>
        <w:t>בהן</w:t>
      </w:r>
      <w:r w:rsidRPr="00922B39">
        <w:rPr>
          <w:rtl/>
        </w:rPr>
        <w:t xml:space="preserve"> </w:t>
      </w:r>
      <w:r w:rsidRPr="00922B39">
        <w:rPr>
          <w:rFonts w:hint="eastAsia"/>
          <w:rtl/>
        </w:rPr>
        <w:t>אינם</w:t>
      </w:r>
      <w:r w:rsidRPr="00922B39">
        <w:rPr>
          <w:rtl/>
        </w:rPr>
        <w:t xml:space="preserve"> </w:t>
      </w:r>
      <w:r w:rsidRPr="00922B39">
        <w:rPr>
          <w:rFonts w:hint="eastAsia"/>
          <w:rtl/>
        </w:rPr>
        <w:t>ברורים</w:t>
      </w:r>
      <w:r w:rsidRPr="00922B39">
        <w:rPr>
          <w:rtl/>
        </w:rPr>
        <w:t xml:space="preserve"> </w:t>
      </w:r>
      <w:r w:rsidRPr="00922B39">
        <w:rPr>
          <w:rFonts w:hint="eastAsia"/>
          <w:rtl/>
        </w:rPr>
        <w:t>ולפיכך</w:t>
      </w:r>
      <w:r w:rsidRPr="00922B39">
        <w:rPr>
          <w:rtl/>
        </w:rPr>
        <w:t xml:space="preserve"> </w:t>
      </w:r>
      <w:r w:rsidRPr="00922B39">
        <w:rPr>
          <w:rFonts w:hint="eastAsia"/>
          <w:rtl/>
        </w:rPr>
        <w:t>לא</w:t>
      </w:r>
      <w:r w:rsidRPr="00922B39">
        <w:rPr>
          <w:rtl/>
        </w:rPr>
        <w:t xml:space="preserve"> </w:t>
      </w:r>
      <w:r w:rsidRPr="00922B39">
        <w:rPr>
          <w:rFonts w:hint="eastAsia"/>
          <w:rtl/>
        </w:rPr>
        <w:t>ניתן</w:t>
      </w:r>
      <w:r w:rsidRPr="00922B39">
        <w:rPr>
          <w:rtl/>
        </w:rPr>
        <w:t xml:space="preserve"> </w:t>
      </w:r>
      <w:r w:rsidRPr="00922B39">
        <w:rPr>
          <w:rFonts w:hint="eastAsia"/>
          <w:rtl/>
        </w:rPr>
        <w:t>להעריכן</w:t>
      </w:r>
      <w:r w:rsidRPr="00922B39">
        <w:rPr>
          <w:rtl/>
        </w:rPr>
        <w:t>.</w:t>
      </w:r>
      <w:bookmarkEnd w:id="294"/>
    </w:p>
    <w:p w14:paraId="2DCB63DF" w14:textId="77777777" w:rsidR="00A25EAF" w:rsidRPr="00922B39" w:rsidRDefault="00A25EAF" w:rsidP="00E1782C">
      <w:pPr>
        <w:numPr>
          <w:ilvl w:val="1"/>
          <w:numId w:val="100"/>
        </w:numPr>
        <w:spacing w:line="360" w:lineRule="auto"/>
        <w:ind w:left="1558" w:hanging="567"/>
        <w:contextualSpacing/>
        <w:jc w:val="both"/>
        <w:rPr>
          <w:rtl/>
        </w:rPr>
      </w:pPr>
      <w:r w:rsidRPr="00922B39">
        <w:rPr>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EC33601" w14:textId="77777777" w:rsidR="00A25EAF" w:rsidRPr="00922B39" w:rsidRDefault="00A25EAF" w:rsidP="00E1782C">
      <w:pPr>
        <w:numPr>
          <w:ilvl w:val="1"/>
          <w:numId w:val="100"/>
        </w:numPr>
        <w:spacing w:line="360" w:lineRule="auto"/>
        <w:ind w:left="1558" w:hanging="567"/>
        <w:contextualSpacing/>
        <w:jc w:val="both"/>
      </w:pPr>
      <w:r w:rsidRPr="00922B39">
        <w:rPr>
          <w:rtl/>
        </w:rPr>
        <w:t>יש למלא רק את העמודה המסומנת "למילוי על ידי המציע".</w:t>
      </w:r>
    </w:p>
    <w:p w14:paraId="7C22F7BE" w14:textId="3C48322D" w:rsidR="00A25EAF" w:rsidRPr="00922B39" w:rsidRDefault="00A25EAF" w:rsidP="00E1782C">
      <w:pPr>
        <w:numPr>
          <w:ilvl w:val="1"/>
          <w:numId w:val="100"/>
        </w:numPr>
        <w:spacing w:line="360" w:lineRule="auto"/>
        <w:ind w:left="1558" w:hanging="567"/>
        <w:contextualSpacing/>
        <w:jc w:val="both"/>
      </w:pPr>
      <w:r w:rsidRPr="00922B39">
        <w:rPr>
          <w:rFonts w:hint="eastAsia"/>
          <w:rtl/>
        </w:rPr>
        <w:t>המחירים</w:t>
      </w:r>
      <w:r w:rsidRPr="00922B39">
        <w:rPr>
          <w:rtl/>
        </w:rPr>
        <w:t xml:space="preserve"> </w:t>
      </w:r>
      <w:r w:rsidRPr="00922B39">
        <w:rPr>
          <w:rFonts w:hint="eastAsia"/>
          <w:rtl/>
        </w:rPr>
        <w:t>יצוינו</w:t>
      </w:r>
      <w:r w:rsidRPr="00922B39">
        <w:rPr>
          <w:rtl/>
        </w:rPr>
        <w:t xml:space="preserve"> </w:t>
      </w:r>
      <w:r w:rsidRPr="00922B39">
        <w:rPr>
          <w:rFonts w:hint="eastAsia"/>
          <w:rtl/>
        </w:rPr>
        <w:t>בש</w:t>
      </w:r>
      <w:r w:rsidRPr="00922B39">
        <w:rPr>
          <w:rtl/>
        </w:rPr>
        <w:t xml:space="preserve">"ח, </w:t>
      </w:r>
      <w:r w:rsidRPr="00922B39">
        <w:rPr>
          <w:rFonts w:hint="eastAsia"/>
          <w:rtl/>
        </w:rPr>
        <w:t>ללא</w:t>
      </w:r>
      <w:r w:rsidRPr="00922B39">
        <w:rPr>
          <w:rtl/>
        </w:rPr>
        <w:t xml:space="preserve"> </w:t>
      </w:r>
      <w:r w:rsidRPr="00922B39">
        <w:rPr>
          <w:rFonts w:hint="eastAsia"/>
          <w:rtl/>
        </w:rPr>
        <w:t>מע</w:t>
      </w:r>
      <w:r w:rsidRPr="00922B39">
        <w:rPr>
          <w:rtl/>
        </w:rPr>
        <w:t xml:space="preserve">"מ </w:t>
      </w:r>
      <w:r w:rsidRPr="00922B39">
        <w:rPr>
          <w:rFonts w:hint="eastAsia"/>
          <w:rtl/>
        </w:rPr>
        <w:t>וכולל</w:t>
      </w:r>
      <w:r w:rsidRPr="00922B39">
        <w:rPr>
          <w:rtl/>
        </w:rPr>
        <w:t xml:space="preserve"> </w:t>
      </w:r>
      <w:r w:rsidRPr="00922B39">
        <w:rPr>
          <w:rFonts w:hint="eastAsia"/>
          <w:rtl/>
        </w:rPr>
        <w:t>מע</w:t>
      </w:r>
      <w:r w:rsidRPr="00922B39">
        <w:rPr>
          <w:rtl/>
        </w:rPr>
        <w:t>"מ.</w:t>
      </w:r>
    </w:p>
    <w:p w14:paraId="2B5768C3" w14:textId="77777777" w:rsidR="00A25EAF" w:rsidRPr="00922B39" w:rsidRDefault="00A25EAF" w:rsidP="00E1782C">
      <w:pPr>
        <w:numPr>
          <w:ilvl w:val="1"/>
          <w:numId w:val="100"/>
        </w:numPr>
        <w:spacing w:line="360" w:lineRule="auto"/>
        <w:ind w:left="1558" w:hanging="567"/>
        <w:contextualSpacing/>
        <w:jc w:val="both"/>
      </w:pPr>
      <w:r w:rsidRPr="00922B39">
        <w:rPr>
          <w:rFonts w:hint="eastAsia"/>
          <w:rtl/>
        </w:rPr>
        <w:t>על</w:t>
      </w:r>
      <w:r w:rsidRPr="00922B39">
        <w:rPr>
          <w:rtl/>
        </w:rPr>
        <w:t xml:space="preserve"> הספק למלא שכר הוגן בהתאם למקובל בשוק. </w:t>
      </w:r>
    </w:p>
    <w:p w14:paraId="64871C06" w14:textId="77777777" w:rsidR="00A25EAF" w:rsidRPr="00922B39" w:rsidRDefault="00A25EAF" w:rsidP="00E1782C">
      <w:pPr>
        <w:numPr>
          <w:ilvl w:val="1"/>
          <w:numId w:val="100"/>
        </w:numPr>
        <w:spacing w:line="360" w:lineRule="auto"/>
        <w:ind w:left="1558" w:hanging="567"/>
        <w:contextualSpacing/>
        <w:jc w:val="both"/>
      </w:pPr>
      <w:r w:rsidRPr="00922B39">
        <w:rPr>
          <w:rFonts w:hint="eastAsia"/>
          <w:rtl/>
        </w:rPr>
        <w:t>המחירים</w:t>
      </w:r>
      <w:r w:rsidRPr="00922B39">
        <w:rPr>
          <w:rtl/>
        </w:rPr>
        <w:t xml:space="preserve"> יכללו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w:t>
      </w:r>
      <w:proofErr w:type="spellStart"/>
      <w:r w:rsidRPr="00922B39">
        <w:rPr>
          <w:rFonts w:hint="eastAsia"/>
          <w:rtl/>
        </w:rPr>
        <w:t>המסים</w:t>
      </w:r>
      <w:proofErr w:type="spellEnd"/>
      <w:r w:rsidRPr="00922B39">
        <w:rPr>
          <w:rtl/>
        </w:rPr>
        <w:t xml:space="preserve">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מתן השירותים, כמשמעות מונח זה בפרק א' למכרז. </w:t>
      </w:r>
    </w:p>
    <w:p w14:paraId="2E4AF084" w14:textId="77777777" w:rsidR="00A25EAF" w:rsidRPr="00922B39" w:rsidRDefault="00A25EAF" w:rsidP="00E1782C">
      <w:pPr>
        <w:numPr>
          <w:ilvl w:val="1"/>
          <w:numId w:val="100"/>
        </w:numPr>
        <w:spacing w:line="360" w:lineRule="auto"/>
        <w:ind w:left="1558" w:hanging="567"/>
        <w:contextualSpacing/>
        <w:jc w:val="both"/>
      </w:pPr>
      <w:r w:rsidRPr="00922B39">
        <w:rPr>
          <w:rFonts w:hint="eastAsia"/>
          <w:u w:val="single"/>
          <w:rtl/>
        </w:rPr>
        <w:t>הצעות</w:t>
      </w:r>
      <w:r w:rsidRPr="00922B39">
        <w:rPr>
          <w:u w:val="single"/>
          <w:rtl/>
        </w:rPr>
        <w:t xml:space="preserve"> </w:t>
      </w:r>
      <w:r w:rsidRPr="00922B39">
        <w:rPr>
          <w:rFonts w:hint="eastAsia"/>
          <w:u w:val="single"/>
          <w:rtl/>
        </w:rPr>
        <w:t>חלקיות</w:t>
      </w:r>
      <w:r w:rsidRPr="00922B39">
        <w:rPr>
          <w:u w:val="single"/>
          <w:rtl/>
        </w:rPr>
        <w:t xml:space="preserve"> </w:t>
      </w:r>
      <w:r w:rsidRPr="00922B39">
        <w:rPr>
          <w:rFonts w:hint="eastAsia"/>
          <w:u w:val="single"/>
          <w:rtl/>
        </w:rPr>
        <w:t>ו</w:t>
      </w:r>
      <w:r w:rsidRPr="00922B39">
        <w:rPr>
          <w:u w:val="single"/>
          <w:rtl/>
        </w:rPr>
        <w:t xml:space="preserve">/או </w:t>
      </w:r>
      <w:r w:rsidRPr="00922B39">
        <w:rPr>
          <w:rFonts w:hint="eastAsia"/>
          <w:u w:val="single"/>
          <w:rtl/>
        </w:rPr>
        <w:t>במתכונת</w:t>
      </w:r>
      <w:r w:rsidRPr="00922B39">
        <w:rPr>
          <w:u w:val="single"/>
          <w:rtl/>
        </w:rPr>
        <w:t xml:space="preserve"> </w:t>
      </w:r>
      <w:r w:rsidRPr="00922B39">
        <w:rPr>
          <w:rFonts w:hint="eastAsia"/>
          <w:u w:val="single"/>
          <w:rtl/>
        </w:rPr>
        <w:t>השונה</w:t>
      </w:r>
      <w:r w:rsidRPr="00922B39">
        <w:rPr>
          <w:u w:val="single"/>
          <w:rtl/>
        </w:rPr>
        <w:t xml:space="preserve"> </w:t>
      </w:r>
      <w:r w:rsidRPr="00922B39">
        <w:rPr>
          <w:rFonts w:hint="eastAsia"/>
          <w:u w:val="single"/>
          <w:rtl/>
        </w:rPr>
        <w:t>מהנדרש</w:t>
      </w:r>
      <w:r w:rsidRPr="00922B39">
        <w:rPr>
          <w:u w:val="single"/>
          <w:rtl/>
        </w:rPr>
        <w:t xml:space="preserve"> - </w:t>
      </w:r>
      <w:r w:rsidRPr="00922B39">
        <w:rPr>
          <w:rFonts w:hint="eastAsia"/>
          <w:u w:val="single"/>
          <w:rtl/>
        </w:rPr>
        <w:t>תיפסלנה</w:t>
      </w:r>
      <w:r w:rsidRPr="00922B39">
        <w:rPr>
          <w:u w:val="single"/>
          <w:rtl/>
        </w:rPr>
        <w:t xml:space="preserve"> </w:t>
      </w:r>
      <w:r w:rsidRPr="00922B39">
        <w:rPr>
          <w:rFonts w:hint="eastAsia"/>
          <w:u w:val="single"/>
          <w:rtl/>
        </w:rPr>
        <w:t>על</w:t>
      </w:r>
      <w:r w:rsidRPr="00922B39">
        <w:rPr>
          <w:u w:val="single"/>
          <w:rtl/>
        </w:rPr>
        <w:t xml:space="preserve"> </w:t>
      </w:r>
      <w:r w:rsidRPr="00922B39">
        <w:rPr>
          <w:rFonts w:hint="eastAsia"/>
          <w:u w:val="single"/>
          <w:rtl/>
        </w:rPr>
        <w:t>פי</w:t>
      </w:r>
      <w:r w:rsidRPr="00922B39">
        <w:rPr>
          <w:u w:val="single"/>
          <w:rtl/>
        </w:rPr>
        <w:t xml:space="preserve"> </w:t>
      </w:r>
      <w:r w:rsidRPr="00922B39">
        <w:rPr>
          <w:rFonts w:hint="eastAsia"/>
          <w:u w:val="single"/>
          <w:rtl/>
        </w:rPr>
        <w:t>שיקול</w:t>
      </w:r>
      <w:r w:rsidRPr="00922B39">
        <w:rPr>
          <w:u w:val="single"/>
          <w:rtl/>
        </w:rPr>
        <w:t xml:space="preserve"> </w:t>
      </w:r>
      <w:r w:rsidRPr="00922B39">
        <w:rPr>
          <w:rFonts w:hint="eastAsia"/>
          <w:u w:val="single"/>
          <w:rtl/>
        </w:rPr>
        <w:t>ועדת</w:t>
      </w:r>
      <w:r w:rsidRPr="00922B39">
        <w:rPr>
          <w:u w:val="single"/>
          <w:rtl/>
        </w:rPr>
        <w:t xml:space="preserve"> </w:t>
      </w:r>
      <w:r w:rsidRPr="00922B39">
        <w:rPr>
          <w:rFonts w:hint="eastAsia"/>
          <w:u w:val="single"/>
          <w:rtl/>
        </w:rPr>
        <w:t>המכרזים</w:t>
      </w:r>
      <w:r w:rsidRPr="00922B39">
        <w:rPr>
          <w:rtl/>
        </w:rPr>
        <w:t>.</w:t>
      </w:r>
    </w:p>
    <w:p w14:paraId="34584A1A" w14:textId="46DDB30C" w:rsidR="00C06092" w:rsidRPr="00922B39" w:rsidRDefault="00C06092" w:rsidP="00E1782C">
      <w:pPr>
        <w:numPr>
          <w:ilvl w:val="1"/>
          <w:numId w:val="100"/>
        </w:numPr>
        <w:spacing w:line="360" w:lineRule="auto"/>
        <w:ind w:left="1558" w:hanging="567"/>
        <w:contextualSpacing/>
        <w:jc w:val="both"/>
        <w:rPr>
          <w:b/>
          <w:bCs/>
        </w:rPr>
      </w:pPr>
      <w:proofErr w:type="spellStart"/>
      <w:r w:rsidRPr="00922B39">
        <w:rPr>
          <w:rFonts w:hint="eastAsia"/>
          <w:b/>
          <w:bCs/>
          <w:rtl/>
        </w:rPr>
        <w:t>תקורת</w:t>
      </w:r>
      <w:proofErr w:type="spellEnd"/>
      <w:r w:rsidRPr="00922B39">
        <w:rPr>
          <w:b/>
          <w:bCs/>
          <w:rtl/>
        </w:rPr>
        <w:t xml:space="preserve"> הספק כוללת את כל </w:t>
      </w:r>
      <w:r w:rsidRPr="00922B39">
        <w:rPr>
          <w:rFonts w:hint="eastAsia"/>
          <w:b/>
          <w:bCs/>
          <w:rtl/>
        </w:rPr>
        <w:t>העלויות</w:t>
      </w:r>
      <w:r w:rsidRPr="00922B39">
        <w:rPr>
          <w:b/>
          <w:bCs/>
          <w:rtl/>
        </w:rPr>
        <w:t xml:space="preserve"> של הספק לביצוע </w:t>
      </w:r>
      <w:r w:rsidRPr="00922B39">
        <w:rPr>
          <w:rFonts w:hint="eastAsia"/>
          <w:b/>
          <w:bCs/>
          <w:rtl/>
        </w:rPr>
        <w:t>מלא</w:t>
      </w:r>
      <w:r w:rsidRPr="00922B39">
        <w:rPr>
          <w:b/>
          <w:bCs/>
          <w:rtl/>
        </w:rPr>
        <w:t xml:space="preserve"> ואיכותי של </w:t>
      </w:r>
      <w:r w:rsidRPr="00922B39">
        <w:rPr>
          <w:rFonts w:hint="eastAsia"/>
          <w:b/>
          <w:bCs/>
          <w:rtl/>
        </w:rPr>
        <w:t>כלל</w:t>
      </w:r>
      <w:r w:rsidRPr="00922B39">
        <w:rPr>
          <w:b/>
          <w:bCs/>
          <w:rtl/>
        </w:rPr>
        <w:t xml:space="preserve"> </w:t>
      </w:r>
      <w:r w:rsidRPr="00922B39">
        <w:rPr>
          <w:rFonts w:hint="eastAsia"/>
          <w:b/>
          <w:bCs/>
          <w:rtl/>
        </w:rPr>
        <w:t>השירותים</w:t>
      </w:r>
      <w:r w:rsidRPr="00922B39">
        <w:rPr>
          <w:b/>
          <w:bCs/>
          <w:rtl/>
        </w:rPr>
        <w:t xml:space="preserve"> הנדרשים </w:t>
      </w:r>
      <w:r w:rsidRPr="00922B39">
        <w:rPr>
          <w:rFonts w:hint="eastAsia"/>
          <w:b/>
          <w:bCs/>
          <w:rtl/>
        </w:rPr>
        <w:t>במכרז</w:t>
      </w:r>
      <w:r w:rsidRPr="00922B39">
        <w:rPr>
          <w:b/>
          <w:bCs/>
          <w:rtl/>
        </w:rPr>
        <w:t xml:space="preserve"> זה ומפורטים בנספח השירותים של </w:t>
      </w:r>
      <w:r w:rsidRPr="00922B39">
        <w:rPr>
          <w:rFonts w:hint="eastAsia"/>
          <w:b/>
          <w:bCs/>
          <w:rtl/>
        </w:rPr>
        <w:t>סל</w:t>
      </w:r>
      <w:r w:rsidRPr="00922B39">
        <w:rPr>
          <w:b/>
          <w:bCs/>
          <w:rtl/>
        </w:rPr>
        <w:t xml:space="preserve"> 1 </w:t>
      </w:r>
      <w:r w:rsidRPr="00922B39">
        <w:rPr>
          <w:rFonts w:hint="eastAsia"/>
          <w:b/>
          <w:bCs/>
          <w:rtl/>
        </w:rPr>
        <w:t>וסל</w:t>
      </w:r>
      <w:r w:rsidRPr="00922B39">
        <w:rPr>
          <w:b/>
          <w:bCs/>
          <w:rtl/>
        </w:rPr>
        <w:t xml:space="preserve"> 2, לרבות שכר ותשלומים סוציאליים לצוות העובדים, </w:t>
      </w:r>
      <w:r w:rsidRPr="00922B39">
        <w:rPr>
          <w:rFonts w:hint="eastAsia"/>
          <w:b/>
          <w:bCs/>
          <w:rtl/>
        </w:rPr>
        <w:t>תשלומים</w:t>
      </w:r>
      <w:r w:rsidRPr="00922B39">
        <w:rPr>
          <w:b/>
          <w:bCs/>
          <w:rtl/>
        </w:rPr>
        <w:t xml:space="preserve"> </w:t>
      </w:r>
      <w:r w:rsidRPr="00922B39">
        <w:rPr>
          <w:rFonts w:hint="eastAsia"/>
          <w:b/>
          <w:bCs/>
          <w:rtl/>
        </w:rPr>
        <w:t>לספקים</w:t>
      </w:r>
      <w:r w:rsidRPr="00922B39">
        <w:rPr>
          <w:b/>
          <w:bCs/>
          <w:rtl/>
        </w:rPr>
        <w:t xml:space="preserve">/עובדים/הקמת מערכת ממוחשבת, ייעוץ, </w:t>
      </w:r>
      <w:r w:rsidRPr="00922B39">
        <w:rPr>
          <w:rFonts w:hint="eastAsia"/>
          <w:b/>
          <w:bCs/>
          <w:rtl/>
        </w:rPr>
        <w:t>הוצאות</w:t>
      </w:r>
      <w:r w:rsidRPr="00922B39">
        <w:rPr>
          <w:b/>
          <w:bCs/>
          <w:rtl/>
        </w:rPr>
        <w:t xml:space="preserve"> תפעוליות </w:t>
      </w:r>
      <w:proofErr w:type="spellStart"/>
      <w:r w:rsidRPr="00922B39">
        <w:rPr>
          <w:rFonts w:hint="eastAsia"/>
          <w:b/>
          <w:bCs/>
          <w:rtl/>
        </w:rPr>
        <w:t>נוספות</w:t>
      </w:r>
      <w:r w:rsidRPr="00922B39">
        <w:rPr>
          <w:b/>
          <w:bCs/>
          <w:rtl/>
        </w:rPr>
        <w:t>,</w:t>
      </w:r>
      <w:r w:rsidRPr="00922B39">
        <w:rPr>
          <w:rFonts w:hint="eastAsia"/>
          <w:b/>
          <w:bCs/>
          <w:rtl/>
        </w:rPr>
        <w:t>עלויות</w:t>
      </w:r>
      <w:proofErr w:type="spellEnd"/>
      <w:r w:rsidRPr="00922B39">
        <w:rPr>
          <w:b/>
          <w:bCs/>
          <w:rtl/>
        </w:rPr>
        <w:t xml:space="preserve"> הנהלה וכלליות </w:t>
      </w:r>
      <w:proofErr w:type="spellStart"/>
      <w:r w:rsidRPr="00922B39">
        <w:rPr>
          <w:rFonts w:hint="eastAsia"/>
          <w:b/>
          <w:bCs/>
          <w:rtl/>
        </w:rPr>
        <w:t>וכיוצ</w:t>
      </w:r>
      <w:r w:rsidRPr="00922B39">
        <w:rPr>
          <w:b/>
          <w:bCs/>
          <w:rtl/>
        </w:rPr>
        <w:t>"ב</w:t>
      </w:r>
      <w:proofErr w:type="spellEnd"/>
      <w:r w:rsidRPr="00922B39">
        <w:rPr>
          <w:b/>
          <w:bCs/>
          <w:rtl/>
        </w:rPr>
        <w:t xml:space="preserve">. </w:t>
      </w:r>
    </w:p>
    <w:p w14:paraId="1C4ABC8D" w14:textId="7A548E6C" w:rsidR="00C06092" w:rsidRPr="00922B39" w:rsidRDefault="00A776F7" w:rsidP="00965A5C">
      <w:pPr>
        <w:spacing w:line="360" w:lineRule="auto"/>
        <w:ind w:left="1558"/>
        <w:contextualSpacing/>
        <w:jc w:val="both"/>
        <w:rPr>
          <w:b/>
          <w:bCs/>
        </w:rPr>
      </w:pPr>
      <w:r w:rsidRPr="00922B39">
        <w:rPr>
          <w:rFonts w:hint="eastAsia"/>
          <w:b/>
          <w:bCs/>
          <w:rtl/>
        </w:rPr>
        <w:lastRenderedPageBreak/>
        <w:t>התמורה</w:t>
      </w:r>
      <w:r w:rsidRPr="00922B39">
        <w:rPr>
          <w:b/>
          <w:bCs/>
          <w:rtl/>
        </w:rPr>
        <w:t xml:space="preserve"> </w:t>
      </w:r>
      <w:r w:rsidRPr="00922B39">
        <w:rPr>
          <w:rFonts w:hint="eastAsia"/>
          <w:b/>
          <w:bCs/>
          <w:rtl/>
        </w:rPr>
        <w:t>כאמור</w:t>
      </w:r>
      <w:r w:rsidRPr="00922B39">
        <w:rPr>
          <w:b/>
          <w:bCs/>
          <w:rtl/>
        </w:rPr>
        <w:t xml:space="preserve"> </w:t>
      </w:r>
      <w:r w:rsidRPr="00922B39">
        <w:rPr>
          <w:rFonts w:hint="eastAsia"/>
          <w:b/>
          <w:bCs/>
          <w:rtl/>
        </w:rPr>
        <w:t>הינה</w:t>
      </w:r>
      <w:r w:rsidRPr="00922B39">
        <w:rPr>
          <w:b/>
          <w:bCs/>
          <w:rtl/>
        </w:rPr>
        <w:t xml:space="preserve"> </w:t>
      </w:r>
      <w:r w:rsidRPr="00922B39">
        <w:rPr>
          <w:rFonts w:hint="eastAsia"/>
          <w:b/>
          <w:bCs/>
          <w:rtl/>
        </w:rPr>
        <w:t>סופית</w:t>
      </w:r>
      <w:r w:rsidRPr="00922B39">
        <w:rPr>
          <w:b/>
          <w:bCs/>
          <w:rtl/>
        </w:rPr>
        <w:t xml:space="preserve"> </w:t>
      </w:r>
      <w:r w:rsidRPr="00922B39">
        <w:rPr>
          <w:rFonts w:hint="eastAsia"/>
          <w:b/>
          <w:bCs/>
          <w:rtl/>
        </w:rPr>
        <w:t>ו</w:t>
      </w:r>
      <w:r w:rsidR="00C06092" w:rsidRPr="00922B39">
        <w:rPr>
          <w:rFonts w:hint="eastAsia"/>
          <w:b/>
          <w:bCs/>
          <w:rtl/>
        </w:rPr>
        <w:t>לא</w:t>
      </w:r>
      <w:r w:rsidR="00C06092" w:rsidRPr="00922B39">
        <w:rPr>
          <w:b/>
          <w:bCs/>
          <w:rtl/>
        </w:rPr>
        <w:t xml:space="preserve"> ישולם </w:t>
      </w:r>
      <w:r w:rsidRPr="00922B39">
        <w:rPr>
          <w:rFonts w:hint="eastAsia"/>
          <w:b/>
          <w:bCs/>
          <w:rtl/>
        </w:rPr>
        <w:t>לספק</w:t>
      </w:r>
      <w:r w:rsidR="00C06092" w:rsidRPr="00922B39">
        <w:rPr>
          <w:b/>
          <w:bCs/>
          <w:rtl/>
        </w:rPr>
        <w:t xml:space="preserve"> </w:t>
      </w:r>
      <w:r w:rsidR="00364C6C" w:rsidRPr="00922B39">
        <w:rPr>
          <w:rFonts w:hint="eastAsia"/>
          <w:b/>
          <w:bCs/>
          <w:rtl/>
        </w:rPr>
        <w:t>תשלום</w:t>
      </w:r>
      <w:r w:rsidR="00364C6C" w:rsidRPr="00922B39">
        <w:rPr>
          <w:b/>
          <w:bCs/>
          <w:rtl/>
        </w:rPr>
        <w:t xml:space="preserve"> נוסף מעבר לכך. </w:t>
      </w:r>
    </w:p>
    <w:p w14:paraId="19477BEC" w14:textId="47E38198" w:rsidR="00A25EAF" w:rsidRPr="00922B39" w:rsidRDefault="00C06092" w:rsidP="00E1782C">
      <w:pPr>
        <w:numPr>
          <w:ilvl w:val="1"/>
          <w:numId w:val="100"/>
        </w:numPr>
        <w:spacing w:line="360" w:lineRule="auto"/>
        <w:ind w:left="1558" w:hanging="567"/>
        <w:contextualSpacing/>
        <w:jc w:val="both"/>
        <w:rPr>
          <w:b/>
          <w:bCs/>
        </w:rPr>
      </w:pPr>
      <w:proofErr w:type="spellStart"/>
      <w:r w:rsidRPr="00922B39">
        <w:rPr>
          <w:rFonts w:hint="eastAsia"/>
          <w:b/>
          <w:bCs/>
          <w:rtl/>
        </w:rPr>
        <w:t>תקורת</w:t>
      </w:r>
      <w:proofErr w:type="spellEnd"/>
      <w:r w:rsidRPr="00922B39">
        <w:rPr>
          <w:b/>
          <w:bCs/>
          <w:rtl/>
        </w:rPr>
        <w:t xml:space="preserve"> הספק, בהצעת המחיר שיגיש המציע, </w:t>
      </w:r>
      <w:r w:rsidR="00A25EAF" w:rsidRPr="00922B39">
        <w:rPr>
          <w:rFonts w:hint="eastAsia"/>
          <w:b/>
          <w:bCs/>
          <w:rtl/>
        </w:rPr>
        <w:t>לא</w:t>
      </w:r>
      <w:r w:rsidR="00A25EAF" w:rsidRPr="00922B39">
        <w:rPr>
          <w:b/>
          <w:bCs/>
          <w:rtl/>
        </w:rPr>
        <w:t xml:space="preserve"> </w:t>
      </w:r>
      <w:r w:rsidR="00A32687" w:rsidRPr="00922B39">
        <w:rPr>
          <w:rFonts w:hint="eastAsia"/>
          <w:b/>
          <w:bCs/>
          <w:rtl/>
        </w:rPr>
        <w:t>תעלה</w:t>
      </w:r>
      <w:r w:rsidR="00A32687" w:rsidRPr="00922B39">
        <w:rPr>
          <w:b/>
          <w:bCs/>
          <w:rtl/>
        </w:rPr>
        <w:t xml:space="preserve"> </w:t>
      </w:r>
      <w:r w:rsidR="00A25EAF" w:rsidRPr="00922B39">
        <w:rPr>
          <w:rFonts w:hint="eastAsia"/>
          <w:b/>
          <w:bCs/>
          <w:rtl/>
        </w:rPr>
        <w:t>על</w:t>
      </w:r>
      <w:r w:rsidR="00A25EAF" w:rsidRPr="00922B39">
        <w:rPr>
          <w:b/>
          <w:bCs/>
          <w:rtl/>
        </w:rPr>
        <w:t xml:space="preserve"> 3,</w:t>
      </w:r>
      <w:r w:rsidR="00E80417" w:rsidRPr="00922B39">
        <w:rPr>
          <w:b/>
          <w:bCs/>
          <w:rtl/>
        </w:rPr>
        <w:t>200</w:t>
      </w:r>
      <w:r w:rsidR="00A25EAF" w:rsidRPr="00922B39">
        <w:rPr>
          <w:b/>
          <w:bCs/>
          <w:rtl/>
        </w:rPr>
        <w:t xml:space="preserve">,000 </w:t>
      </w:r>
      <w:r w:rsidR="00A25EAF" w:rsidRPr="00922B39">
        <w:rPr>
          <w:rFonts w:hint="eastAsia"/>
          <w:b/>
          <w:bCs/>
          <w:rtl/>
        </w:rPr>
        <w:t>ולא</w:t>
      </w:r>
      <w:r w:rsidR="00A25EAF" w:rsidRPr="00922B39">
        <w:rPr>
          <w:b/>
          <w:bCs/>
          <w:rtl/>
        </w:rPr>
        <w:t xml:space="preserve"> </w:t>
      </w:r>
      <w:r w:rsidR="00A25EAF" w:rsidRPr="00922B39">
        <w:rPr>
          <w:rFonts w:hint="eastAsia"/>
          <w:b/>
          <w:bCs/>
          <w:rtl/>
        </w:rPr>
        <w:t>יפחת</w:t>
      </w:r>
      <w:r w:rsidR="00A25EAF" w:rsidRPr="00922B39">
        <w:rPr>
          <w:b/>
          <w:bCs/>
          <w:rtl/>
        </w:rPr>
        <w:t xml:space="preserve"> </w:t>
      </w:r>
      <w:r w:rsidR="00A25EAF" w:rsidRPr="00922B39">
        <w:rPr>
          <w:rFonts w:hint="eastAsia"/>
          <w:b/>
          <w:bCs/>
          <w:rtl/>
        </w:rPr>
        <w:t>מסך</w:t>
      </w:r>
      <w:r w:rsidR="00A25EAF" w:rsidRPr="00922B39">
        <w:rPr>
          <w:b/>
          <w:bCs/>
          <w:rtl/>
        </w:rPr>
        <w:t xml:space="preserve"> </w:t>
      </w:r>
      <w:r w:rsidR="00A25EAF" w:rsidRPr="00922B39">
        <w:rPr>
          <w:rFonts w:hint="eastAsia"/>
          <w:b/>
          <w:bCs/>
          <w:rtl/>
        </w:rPr>
        <w:t>של</w:t>
      </w:r>
      <w:r w:rsidR="00A25EAF" w:rsidRPr="00922B39">
        <w:rPr>
          <w:b/>
          <w:bCs/>
          <w:rtl/>
        </w:rPr>
        <w:t xml:space="preserve"> </w:t>
      </w:r>
      <w:r w:rsidR="00B231F2" w:rsidRPr="00922B39">
        <w:rPr>
          <w:b/>
          <w:bCs/>
          <w:rtl/>
        </w:rPr>
        <w:t>2,</w:t>
      </w:r>
      <w:r w:rsidR="00441C9D" w:rsidRPr="00922B39">
        <w:rPr>
          <w:b/>
          <w:bCs/>
          <w:rtl/>
        </w:rPr>
        <w:t>5</w:t>
      </w:r>
      <w:r w:rsidR="00B231F2" w:rsidRPr="00922B39">
        <w:rPr>
          <w:b/>
          <w:bCs/>
          <w:rtl/>
        </w:rPr>
        <w:t xml:space="preserve">00,000 </w:t>
      </w:r>
      <w:r w:rsidR="00A25EAF" w:rsidRPr="00922B39">
        <w:rPr>
          <w:b/>
          <w:bCs/>
          <w:rtl/>
        </w:rPr>
        <w:t xml:space="preserve"> </w:t>
      </w:r>
      <w:r w:rsidR="00A25EAF" w:rsidRPr="00922B39">
        <w:rPr>
          <w:rFonts w:hint="eastAsia"/>
          <w:b/>
          <w:bCs/>
          <w:rtl/>
        </w:rPr>
        <w:t>₪</w:t>
      </w:r>
      <w:r w:rsidR="00A25EAF" w:rsidRPr="00922B39">
        <w:rPr>
          <w:b/>
          <w:bCs/>
          <w:rtl/>
        </w:rPr>
        <w:t xml:space="preserve"> </w:t>
      </w:r>
      <w:r w:rsidR="00A25EAF" w:rsidRPr="00922B39">
        <w:rPr>
          <w:rFonts w:hint="eastAsia"/>
          <w:b/>
          <w:bCs/>
          <w:rtl/>
        </w:rPr>
        <w:t>בגין</w:t>
      </w:r>
      <w:r w:rsidR="00A25EAF" w:rsidRPr="00922B39">
        <w:rPr>
          <w:b/>
          <w:bCs/>
          <w:rtl/>
        </w:rPr>
        <w:t xml:space="preserve"> </w:t>
      </w:r>
      <w:r w:rsidR="00A25EAF" w:rsidRPr="00922B39">
        <w:rPr>
          <w:rFonts w:hint="eastAsia"/>
          <w:b/>
          <w:bCs/>
          <w:rtl/>
        </w:rPr>
        <w:t>שנת</w:t>
      </w:r>
      <w:r w:rsidR="00A25EAF" w:rsidRPr="00922B39">
        <w:rPr>
          <w:b/>
          <w:bCs/>
          <w:rtl/>
        </w:rPr>
        <w:t xml:space="preserve"> </w:t>
      </w:r>
      <w:r w:rsidR="00A25EAF" w:rsidRPr="00922B39">
        <w:rPr>
          <w:rFonts w:hint="eastAsia"/>
          <w:b/>
          <w:bCs/>
          <w:rtl/>
        </w:rPr>
        <w:t>פעילות</w:t>
      </w:r>
      <w:r w:rsidR="00A25EAF" w:rsidRPr="00922B39">
        <w:rPr>
          <w:b/>
          <w:bCs/>
          <w:rtl/>
        </w:rPr>
        <w:t xml:space="preserve"> (כולל </w:t>
      </w:r>
      <w:r w:rsidR="00A25EAF" w:rsidRPr="00922B39">
        <w:rPr>
          <w:rFonts w:hint="eastAsia"/>
          <w:b/>
          <w:bCs/>
          <w:rtl/>
        </w:rPr>
        <w:t>מע</w:t>
      </w:r>
      <w:r w:rsidR="00A25EAF" w:rsidRPr="00922B39">
        <w:rPr>
          <w:b/>
          <w:bCs/>
          <w:rtl/>
        </w:rPr>
        <w:t>"</w:t>
      </w:r>
      <w:r w:rsidR="00A25EAF" w:rsidRPr="00922B39">
        <w:rPr>
          <w:rFonts w:hint="eastAsia"/>
          <w:b/>
          <w:bCs/>
          <w:rtl/>
        </w:rPr>
        <w:t>מ</w:t>
      </w:r>
      <w:r w:rsidR="00A25EAF" w:rsidRPr="00922B39">
        <w:rPr>
          <w:b/>
          <w:bCs/>
          <w:rtl/>
        </w:rPr>
        <w:t>).</w:t>
      </w:r>
      <w:r w:rsidR="00993287" w:rsidRPr="00922B39">
        <w:rPr>
          <w:b/>
          <w:bCs/>
          <w:rtl/>
        </w:rPr>
        <w:t xml:space="preserve"> </w:t>
      </w:r>
    </w:p>
    <w:p w14:paraId="4328A2AC" w14:textId="0892A383" w:rsidR="00A67159" w:rsidRPr="00922B39" w:rsidRDefault="00A776F7" w:rsidP="00E1782C">
      <w:pPr>
        <w:numPr>
          <w:ilvl w:val="1"/>
          <w:numId w:val="100"/>
        </w:numPr>
        <w:spacing w:line="360" w:lineRule="auto"/>
        <w:ind w:left="1558" w:hanging="567"/>
        <w:contextualSpacing/>
        <w:jc w:val="both"/>
        <w:rPr>
          <w:b/>
          <w:bCs/>
        </w:rPr>
      </w:pPr>
      <w:r w:rsidRPr="00922B39">
        <w:rPr>
          <w:rFonts w:hint="eastAsia"/>
          <w:b/>
          <w:bCs/>
          <w:rtl/>
        </w:rPr>
        <w:t>ה</w:t>
      </w:r>
      <w:r w:rsidR="00A67159" w:rsidRPr="00922B39">
        <w:rPr>
          <w:rFonts w:hint="eastAsia"/>
          <w:b/>
          <w:bCs/>
          <w:rtl/>
        </w:rPr>
        <w:t>סכום</w:t>
      </w:r>
      <w:r w:rsidR="001613F3">
        <w:rPr>
          <w:rFonts w:hint="cs"/>
          <w:b/>
          <w:bCs/>
          <w:rtl/>
        </w:rPr>
        <w:t xml:space="preserve"> </w:t>
      </w:r>
      <w:r w:rsidR="00734CE1" w:rsidRPr="00922B39">
        <w:rPr>
          <w:rFonts w:hint="eastAsia"/>
          <w:b/>
          <w:bCs/>
          <w:rtl/>
        </w:rPr>
        <w:t>ה</w:t>
      </w:r>
      <w:r w:rsidR="00A67159" w:rsidRPr="00922B39">
        <w:rPr>
          <w:b/>
          <w:bCs/>
          <w:rtl/>
        </w:rPr>
        <w:t xml:space="preserve">צפוי עבור סבסוד </w:t>
      </w:r>
      <w:r w:rsidR="00A67159" w:rsidRPr="00922B39">
        <w:rPr>
          <w:rFonts w:hint="eastAsia"/>
          <w:b/>
          <w:bCs/>
          <w:rtl/>
        </w:rPr>
        <w:t>אירועי</w:t>
      </w:r>
      <w:r w:rsidR="00A67159" w:rsidRPr="00922B39">
        <w:rPr>
          <w:b/>
          <w:bCs/>
          <w:rtl/>
        </w:rPr>
        <w:t xml:space="preserve"> תרבות ברשויות </w:t>
      </w:r>
      <w:r w:rsidRPr="00922B39">
        <w:rPr>
          <w:rFonts w:hint="eastAsia"/>
          <w:b/>
          <w:bCs/>
          <w:rtl/>
        </w:rPr>
        <w:t>הינו</w:t>
      </w:r>
      <w:r w:rsidRPr="00922B39">
        <w:rPr>
          <w:b/>
          <w:bCs/>
          <w:rtl/>
        </w:rPr>
        <w:t xml:space="preserve"> </w:t>
      </w:r>
      <w:r w:rsidR="00A67159" w:rsidRPr="00922B39">
        <w:rPr>
          <w:b/>
          <w:bCs/>
          <w:rtl/>
        </w:rPr>
        <w:t xml:space="preserve">כ- 32,000,000 </w:t>
      </w:r>
      <w:r w:rsidR="00A67159" w:rsidRPr="00922B39">
        <w:rPr>
          <w:rFonts w:hint="eastAsia"/>
          <w:b/>
          <w:bCs/>
          <w:rtl/>
        </w:rPr>
        <w:t>כולל</w:t>
      </w:r>
      <w:r w:rsidR="00A67159" w:rsidRPr="00922B39">
        <w:rPr>
          <w:b/>
          <w:bCs/>
          <w:rtl/>
        </w:rPr>
        <w:t xml:space="preserve"> </w:t>
      </w:r>
      <w:r w:rsidR="00A67159" w:rsidRPr="00922B39">
        <w:rPr>
          <w:rFonts w:hint="eastAsia"/>
          <w:b/>
          <w:bCs/>
          <w:rtl/>
        </w:rPr>
        <w:t>מע</w:t>
      </w:r>
      <w:r w:rsidR="00A67159" w:rsidRPr="00922B39">
        <w:rPr>
          <w:b/>
          <w:bCs/>
          <w:rtl/>
        </w:rPr>
        <w:t xml:space="preserve">"מ, </w:t>
      </w:r>
      <w:r w:rsidRPr="00922B39">
        <w:rPr>
          <w:rFonts w:hint="eastAsia"/>
          <w:b/>
          <w:bCs/>
          <w:rtl/>
        </w:rPr>
        <w:t>סכום</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הינו</w:t>
      </w:r>
      <w:r w:rsidRPr="00922B39">
        <w:rPr>
          <w:b/>
          <w:bCs/>
          <w:rtl/>
        </w:rPr>
        <w:t xml:space="preserve"> </w:t>
      </w:r>
      <w:r w:rsidRPr="00922B39">
        <w:rPr>
          <w:rFonts w:hint="eastAsia"/>
          <w:b/>
          <w:bCs/>
          <w:rtl/>
        </w:rPr>
        <w:t>הערכה</w:t>
      </w:r>
      <w:r w:rsidRPr="00922B39">
        <w:rPr>
          <w:b/>
          <w:bCs/>
          <w:rtl/>
        </w:rPr>
        <w:t xml:space="preserve"> </w:t>
      </w:r>
      <w:r w:rsidRPr="00922B39">
        <w:rPr>
          <w:rFonts w:hint="eastAsia"/>
          <w:b/>
          <w:bCs/>
          <w:rtl/>
        </w:rPr>
        <w:t>בלבד</w:t>
      </w:r>
      <w:r w:rsidRPr="00922B39">
        <w:rPr>
          <w:b/>
          <w:bCs/>
          <w:rtl/>
        </w:rPr>
        <w:t xml:space="preserve"> </w:t>
      </w:r>
      <w:r w:rsidRPr="00922B39">
        <w:rPr>
          <w:rFonts w:hint="eastAsia"/>
          <w:b/>
          <w:bCs/>
          <w:rtl/>
        </w:rPr>
        <w:t>ואינו</w:t>
      </w:r>
      <w:r w:rsidRPr="00922B39">
        <w:rPr>
          <w:b/>
          <w:bCs/>
          <w:rtl/>
        </w:rPr>
        <w:t xml:space="preserve"> </w:t>
      </w:r>
      <w:r w:rsidRPr="00922B39">
        <w:rPr>
          <w:rFonts w:hint="eastAsia"/>
          <w:b/>
          <w:bCs/>
          <w:rtl/>
        </w:rPr>
        <w:t>מהווה</w:t>
      </w:r>
      <w:r w:rsidRPr="00922B39">
        <w:rPr>
          <w:b/>
          <w:bCs/>
          <w:rtl/>
        </w:rPr>
        <w:t xml:space="preserve"> </w:t>
      </w:r>
      <w:r w:rsidRPr="00922B39">
        <w:rPr>
          <w:rFonts w:hint="eastAsia"/>
          <w:b/>
          <w:bCs/>
          <w:rtl/>
        </w:rPr>
        <w:t>התחייבות</w:t>
      </w:r>
      <w:r w:rsidRPr="00922B39">
        <w:rPr>
          <w:b/>
          <w:bCs/>
          <w:rtl/>
        </w:rPr>
        <w:t xml:space="preserve"> </w:t>
      </w:r>
      <w:r w:rsidRPr="00922B39">
        <w:rPr>
          <w:rFonts w:hint="eastAsia"/>
          <w:b/>
          <w:bCs/>
          <w:rtl/>
        </w:rPr>
        <w:t>של</w:t>
      </w:r>
      <w:r w:rsidRPr="00922B39">
        <w:rPr>
          <w:b/>
          <w:bCs/>
          <w:rtl/>
        </w:rPr>
        <w:t xml:space="preserve"> </w:t>
      </w:r>
      <w:r w:rsidRPr="00922B39">
        <w:rPr>
          <w:rFonts w:hint="eastAsia"/>
          <w:b/>
          <w:bCs/>
          <w:rtl/>
        </w:rPr>
        <w:t>המשרד</w:t>
      </w:r>
      <w:r w:rsidRPr="00922B39">
        <w:rPr>
          <w:b/>
          <w:bCs/>
          <w:rtl/>
        </w:rPr>
        <w:t xml:space="preserve"> </w:t>
      </w:r>
      <w:r w:rsidRPr="00922B39">
        <w:rPr>
          <w:rFonts w:hint="eastAsia"/>
          <w:b/>
          <w:bCs/>
          <w:rtl/>
        </w:rPr>
        <w:t>והוא</w:t>
      </w:r>
      <w:r w:rsidRPr="00922B39">
        <w:rPr>
          <w:b/>
          <w:bCs/>
          <w:rtl/>
        </w:rPr>
        <w:t xml:space="preserve"> </w:t>
      </w:r>
      <w:r w:rsidRPr="00922B39">
        <w:rPr>
          <w:rFonts w:hint="eastAsia"/>
          <w:b/>
          <w:bCs/>
          <w:rtl/>
        </w:rPr>
        <w:t>כפוף</w:t>
      </w:r>
      <w:r w:rsidRPr="00922B39">
        <w:rPr>
          <w:b/>
          <w:bCs/>
          <w:rtl/>
        </w:rPr>
        <w:t xml:space="preserve"> </w:t>
      </w:r>
      <w:r w:rsidRPr="00922B39">
        <w:rPr>
          <w:rFonts w:hint="eastAsia"/>
          <w:b/>
          <w:bCs/>
          <w:rtl/>
        </w:rPr>
        <w:t>לתהליכי</w:t>
      </w:r>
      <w:r w:rsidRPr="00922B39">
        <w:rPr>
          <w:b/>
          <w:bCs/>
          <w:rtl/>
        </w:rPr>
        <w:t xml:space="preserve"> </w:t>
      </w:r>
      <w:r w:rsidRPr="00922B39">
        <w:rPr>
          <w:rFonts w:hint="eastAsia"/>
          <w:b/>
          <w:bCs/>
          <w:rtl/>
        </w:rPr>
        <w:t>תמיכה</w:t>
      </w:r>
      <w:r w:rsidRPr="00922B39">
        <w:rPr>
          <w:b/>
          <w:bCs/>
          <w:rtl/>
        </w:rPr>
        <w:t xml:space="preserve"> </w:t>
      </w:r>
      <w:r w:rsidRPr="00922B39">
        <w:rPr>
          <w:rFonts w:hint="eastAsia"/>
          <w:b/>
          <w:bCs/>
          <w:rtl/>
        </w:rPr>
        <w:t>שעתיד</w:t>
      </w:r>
      <w:r w:rsidRPr="00922B39">
        <w:rPr>
          <w:b/>
          <w:bCs/>
          <w:rtl/>
        </w:rPr>
        <w:t xml:space="preserve"> </w:t>
      </w:r>
      <w:r w:rsidRPr="00922B39">
        <w:rPr>
          <w:rFonts w:hint="eastAsia"/>
          <w:b/>
          <w:bCs/>
          <w:rtl/>
        </w:rPr>
        <w:t>לפרסם</w:t>
      </w:r>
      <w:r w:rsidRPr="00922B39">
        <w:rPr>
          <w:b/>
          <w:bCs/>
          <w:rtl/>
        </w:rPr>
        <w:t xml:space="preserve"> </w:t>
      </w:r>
      <w:r w:rsidRPr="00922B39">
        <w:rPr>
          <w:rFonts w:hint="eastAsia"/>
          <w:b/>
          <w:bCs/>
          <w:rtl/>
        </w:rPr>
        <w:t>המשרד</w:t>
      </w:r>
      <w:r w:rsidRPr="00922B39">
        <w:rPr>
          <w:b/>
          <w:bCs/>
          <w:rtl/>
        </w:rPr>
        <w:t xml:space="preserve"> </w:t>
      </w:r>
      <w:r w:rsidRPr="00922B39">
        <w:rPr>
          <w:rFonts w:hint="eastAsia"/>
          <w:b/>
          <w:bCs/>
          <w:rtl/>
        </w:rPr>
        <w:t>ובכפו</w:t>
      </w:r>
      <w:r w:rsidR="00A32687" w:rsidRPr="00922B39">
        <w:rPr>
          <w:rFonts w:hint="eastAsia"/>
          <w:b/>
          <w:bCs/>
          <w:rtl/>
        </w:rPr>
        <w:t>ף</w:t>
      </w:r>
      <w:r w:rsidR="00A67159" w:rsidRPr="00922B39">
        <w:rPr>
          <w:b/>
          <w:bCs/>
          <w:rtl/>
        </w:rPr>
        <w:t xml:space="preserve"> לזמינות תקציבית. </w:t>
      </w:r>
    </w:p>
    <w:p w14:paraId="289F0579" w14:textId="27BCA756" w:rsidR="00A776F7" w:rsidRPr="00922B39" w:rsidRDefault="00A776F7" w:rsidP="00965A5C">
      <w:pPr>
        <w:spacing w:line="360" w:lineRule="auto"/>
        <w:ind w:left="991"/>
        <w:contextualSpacing/>
        <w:jc w:val="both"/>
        <w:rPr>
          <w:b/>
          <w:bCs/>
          <w:rtl/>
        </w:rPr>
      </w:pPr>
    </w:p>
    <w:p w14:paraId="2C179C34" w14:textId="77777777" w:rsidR="00A25EAF" w:rsidRPr="00922B39" w:rsidRDefault="00A25EAF" w:rsidP="00A25EAF">
      <w:pPr>
        <w:ind w:left="737"/>
        <w:contextualSpacing/>
        <w:rPr>
          <w:b/>
          <w:bCs/>
          <w:u w:val="single"/>
          <w:rtl/>
        </w:rPr>
      </w:pPr>
    </w:p>
    <w:p w14:paraId="20D04771" w14:textId="77777777" w:rsidR="00A25EAF" w:rsidRPr="00922B39" w:rsidRDefault="00A25EAF" w:rsidP="00A25EAF">
      <w:pPr>
        <w:ind w:left="737"/>
        <w:contextualSpacing/>
        <w:rPr>
          <w:b/>
          <w:bCs/>
          <w:u w:val="single"/>
          <w:rtl/>
        </w:rPr>
      </w:pPr>
    </w:p>
    <w:p w14:paraId="4825E781" w14:textId="77777777" w:rsidR="00A25EAF" w:rsidRPr="00922B39" w:rsidRDefault="00A25EAF" w:rsidP="00E1782C">
      <w:pPr>
        <w:numPr>
          <w:ilvl w:val="0"/>
          <w:numId w:val="100"/>
        </w:numPr>
        <w:spacing w:line="360" w:lineRule="auto"/>
        <w:ind w:left="737" w:hanging="737"/>
        <w:contextualSpacing/>
        <w:jc w:val="both"/>
        <w:rPr>
          <w:b/>
          <w:bCs/>
          <w:u w:val="single"/>
        </w:rPr>
      </w:pPr>
      <w:r w:rsidRPr="00922B39">
        <w:rPr>
          <w:rFonts w:hint="eastAsia"/>
          <w:b/>
          <w:bCs/>
          <w:u w:val="single"/>
          <w:rtl/>
        </w:rPr>
        <w:t>הצעת</w:t>
      </w:r>
      <w:r w:rsidRPr="00922B39">
        <w:rPr>
          <w:b/>
          <w:bCs/>
          <w:u w:val="single"/>
          <w:rtl/>
        </w:rPr>
        <w:t xml:space="preserve"> </w:t>
      </w:r>
      <w:r w:rsidRPr="00922B39">
        <w:rPr>
          <w:rFonts w:hint="eastAsia"/>
          <w:b/>
          <w:bCs/>
          <w:u w:val="single"/>
          <w:rtl/>
        </w:rPr>
        <w:t>המחיר</w:t>
      </w:r>
    </w:p>
    <w:p w14:paraId="712F1CC6" w14:textId="417D3B26" w:rsidR="00A25EAF" w:rsidRPr="00922B39" w:rsidRDefault="00A25EAF" w:rsidP="00A25EAF">
      <w:pPr>
        <w:pStyle w:val="af4"/>
        <w:spacing w:before="120" w:after="120"/>
        <w:ind w:left="641"/>
        <w:contextualSpacing w:val="0"/>
        <w:rPr>
          <w:rtl/>
        </w:rPr>
      </w:pPr>
      <w:r w:rsidRPr="00922B39">
        <w:rPr>
          <w:rFonts w:hint="eastAsia"/>
          <w:rtl/>
        </w:rPr>
        <w:t>התקורה</w:t>
      </w:r>
      <w:r w:rsidRPr="00922B39">
        <w:rPr>
          <w:rtl/>
        </w:rPr>
        <w:t xml:space="preserve"> </w:t>
      </w:r>
      <w:r w:rsidRPr="00922B39">
        <w:rPr>
          <w:rFonts w:hint="eastAsia"/>
          <w:u w:val="single"/>
          <w:rtl/>
        </w:rPr>
        <w:t>השנתית</w:t>
      </w:r>
      <w:r w:rsidRPr="00922B39">
        <w:rPr>
          <w:rtl/>
        </w:rPr>
        <w:t xml:space="preserve"> המבוקשת בגין ביצוע העבודות עומדת על סך של:</w:t>
      </w:r>
    </w:p>
    <w:p w14:paraId="7C52E5E3" w14:textId="77777777" w:rsidR="00EA1DC5" w:rsidRPr="00922B39" w:rsidRDefault="00EA1DC5" w:rsidP="00A25EAF">
      <w:pPr>
        <w:pStyle w:val="af4"/>
        <w:spacing w:before="120" w:after="120"/>
        <w:ind w:left="641"/>
        <w:contextualSpacing w:val="0"/>
      </w:pPr>
    </w:p>
    <w:tbl>
      <w:tblPr>
        <w:tblStyle w:val="affff4"/>
        <w:bidiVisual/>
        <w:tblW w:w="7712" w:type="dxa"/>
        <w:tblInd w:w="737" w:type="dxa"/>
        <w:tblLook w:val="04A0" w:firstRow="1" w:lastRow="0" w:firstColumn="1" w:lastColumn="0" w:noHBand="0" w:noVBand="1"/>
      </w:tblPr>
      <w:tblGrid>
        <w:gridCol w:w="1675"/>
        <w:gridCol w:w="2938"/>
        <w:gridCol w:w="3099"/>
      </w:tblGrid>
      <w:tr w:rsidR="00A25EAF" w:rsidRPr="001C12B9" w14:paraId="69A89EAB" w14:textId="77777777" w:rsidTr="00855A6A">
        <w:trPr>
          <w:trHeight w:val="638"/>
        </w:trPr>
        <w:tc>
          <w:tcPr>
            <w:tcW w:w="1675" w:type="dxa"/>
            <w:vAlign w:val="center"/>
          </w:tcPr>
          <w:p w14:paraId="376FBAC3" w14:textId="77777777" w:rsidR="00A25EAF" w:rsidRPr="00922B39" w:rsidRDefault="00A25EAF" w:rsidP="001E08E1">
            <w:pPr>
              <w:spacing w:before="240"/>
              <w:contextualSpacing/>
              <w:rPr>
                <w:rFonts w:ascii="David" w:hAnsi="David" w:cs="David"/>
                <w:b/>
                <w:bCs/>
                <w:sz w:val="24"/>
                <w:szCs w:val="24"/>
                <w:rtl/>
              </w:rPr>
            </w:pPr>
          </w:p>
        </w:tc>
        <w:tc>
          <w:tcPr>
            <w:tcW w:w="2938" w:type="dxa"/>
            <w:vAlign w:val="center"/>
          </w:tcPr>
          <w:p w14:paraId="545C94CB" w14:textId="77777777" w:rsidR="00A25EAF" w:rsidRPr="00922B39" w:rsidRDefault="00A25EAF" w:rsidP="001E08E1">
            <w:pPr>
              <w:spacing w:before="240"/>
              <w:contextualSpacing/>
              <w:rPr>
                <w:rFonts w:ascii="David" w:hAnsi="David" w:cs="David"/>
                <w:b/>
                <w:bCs/>
                <w:sz w:val="24"/>
                <w:szCs w:val="24"/>
                <w:rtl/>
              </w:rPr>
            </w:pPr>
            <w:r w:rsidRPr="00922B39">
              <w:rPr>
                <w:rFonts w:hint="eastAsia"/>
                <w:b/>
                <w:bCs/>
                <w:sz w:val="24"/>
                <w:szCs w:val="24"/>
                <w:rtl/>
              </w:rPr>
              <w:t>סכום</w:t>
            </w:r>
          </w:p>
        </w:tc>
        <w:tc>
          <w:tcPr>
            <w:tcW w:w="3099" w:type="dxa"/>
            <w:vAlign w:val="center"/>
          </w:tcPr>
          <w:p w14:paraId="7EC5144C" w14:textId="77777777" w:rsidR="00A25EAF" w:rsidRPr="00922B39" w:rsidRDefault="00A25EAF" w:rsidP="001E08E1">
            <w:pPr>
              <w:spacing w:before="240"/>
              <w:contextualSpacing/>
              <w:rPr>
                <w:rFonts w:ascii="David" w:hAnsi="David" w:cs="David"/>
                <w:b/>
                <w:bCs/>
                <w:sz w:val="24"/>
                <w:szCs w:val="24"/>
                <w:rtl/>
              </w:rPr>
            </w:pPr>
            <w:r w:rsidRPr="00922B39">
              <w:rPr>
                <w:rFonts w:hint="eastAsia"/>
                <w:b/>
                <w:bCs/>
                <w:sz w:val="24"/>
                <w:szCs w:val="24"/>
                <w:rtl/>
              </w:rPr>
              <w:t>במילים</w:t>
            </w:r>
          </w:p>
        </w:tc>
      </w:tr>
      <w:tr w:rsidR="00A25EAF" w:rsidRPr="001C12B9" w14:paraId="7B2FACB1" w14:textId="77777777" w:rsidTr="00855A6A">
        <w:trPr>
          <w:trHeight w:val="1056"/>
        </w:trPr>
        <w:tc>
          <w:tcPr>
            <w:tcW w:w="1675" w:type="dxa"/>
            <w:vAlign w:val="center"/>
          </w:tcPr>
          <w:p w14:paraId="2EEBACB0" w14:textId="726AF608" w:rsidR="008409DC" w:rsidRPr="00922B39" w:rsidRDefault="008409DC" w:rsidP="001E08E1">
            <w:pPr>
              <w:spacing w:before="240"/>
              <w:contextualSpacing/>
              <w:rPr>
                <w:rFonts w:ascii="David" w:hAnsi="David" w:cs="David"/>
                <w:b/>
                <w:bCs/>
                <w:sz w:val="24"/>
                <w:szCs w:val="24"/>
                <w:rtl/>
              </w:rPr>
            </w:pPr>
            <w:r w:rsidRPr="00922B39">
              <w:rPr>
                <w:rFonts w:hint="eastAsia"/>
                <w:b/>
                <w:bCs/>
                <w:sz w:val="24"/>
                <w:szCs w:val="24"/>
                <w:rtl/>
              </w:rPr>
              <w:t>תקורה</w:t>
            </w:r>
            <w:r w:rsidRPr="00922B39">
              <w:rPr>
                <w:b/>
                <w:bCs/>
                <w:sz w:val="24"/>
                <w:szCs w:val="24"/>
                <w:rtl/>
              </w:rPr>
              <w:t xml:space="preserve"> שנתית – </w:t>
            </w:r>
          </w:p>
          <w:p w14:paraId="04DBF817" w14:textId="7899F2C9" w:rsidR="00A25EAF" w:rsidRPr="00922B39" w:rsidRDefault="008409DC" w:rsidP="001E08E1">
            <w:pPr>
              <w:spacing w:before="240"/>
              <w:contextualSpacing/>
              <w:rPr>
                <w:rFonts w:ascii="David" w:hAnsi="David" w:cs="David"/>
                <w:b/>
                <w:bCs/>
                <w:sz w:val="24"/>
                <w:szCs w:val="24"/>
                <w:rtl/>
              </w:rPr>
            </w:pPr>
            <w:r w:rsidRPr="00922B39">
              <w:rPr>
                <w:rFonts w:hint="eastAsia"/>
                <w:b/>
                <w:bCs/>
                <w:sz w:val="24"/>
                <w:szCs w:val="24"/>
                <w:rtl/>
              </w:rPr>
              <w:t>לא</w:t>
            </w:r>
            <w:r w:rsidRPr="00922B39">
              <w:rPr>
                <w:b/>
                <w:bCs/>
                <w:sz w:val="24"/>
                <w:szCs w:val="24"/>
                <w:rtl/>
              </w:rPr>
              <w:t xml:space="preserve"> </w:t>
            </w:r>
            <w:r w:rsidRPr="00922B39">
              <w:rPr>
                <w:rFonts w:hint="eastAsia"/>
                <w:b/>
                <w:bCs/>
                <w:sz w:val="24"/>
                <w:szCs w:val="24"/>
                <w:rtl/>
              </w:rPr>
              <w:t>כולל</w:t>
            </w:r>
            <w:r w:rsidRPr="00922B39">
              <w:rPr>
                <w:b/>
                <w:bCs/>
                <w:sz w:val="24"/>
                <w:szCs w:val="24"/>
                <w:rtl/>
              </w:rPr>
              <w:t xml:space="preserve"> </w:t>
            </w:r>
            <w:r w:rsidRPr="00922B39">
              <w:rPr>
                <w:rFonts w:hint="eastAsia"/>
                <w:b/>
                <w:bCs/>
                <w:sz w:val="24"/>
                <w:szCs w:val="24"/>
                <w:rtl/>
              </w:rPr>
              <w:t>מע</w:t>
            </w:r>
            <w:r w:rsidRPr="00922B39">
              <w:rPr>
                <w:b/>
                <w:bCs/>
                <w:sz w:val="24"/>
                <w:szCs w:val="24"/>
                <w:rtl/>
              </w:rPr>
              <w:t>"מ</w:t>
            </w:r>
          </w:p>
        </w:tc>
        <w:tc>
          <w:tcPr>
            <w:tcW w:w="2938" w:type="dxa"/>
            <w:vAlign w:val="bottom"/>
          </w:tcPr>
          <w:p w14:paraId="05C94866" w14:textId="77777777" w:rsidR="00A25EAF" w:rsidRPr="00922B39" w:rsidRDefault="00A25EAF" w:rsidP="001E08E1">
            <w:pPr>
              <w:spacing w:before="240"/>
              <w:contextualSpacing/>
              <w:rPr>
                <w:rFonts w:ascii="David" w:hAnsi="David" w:cs="David"/>
                <w:sz w:val="24"/>
                <w:szCs w:val="24"/>
                <w:rtl/>
              </w:rPr>
            </w:pPr>
            <w:r w:rsidRPr="00922B39">
              <w:rPr>
                <w:sz w:val="24"/>
                <w:szCs w:val="24"/>
                <w:rtl/>
              </w:rPr>
              <w:t xml:space="preserve">____________________ </w:t>
            </w:r>
            <w:r w:rsidRPr="00922B39">
              <w:rPr>
                <w:rFonts w:hint="eastAsia"/>
                <w:sz w:val="24"/>
                <w:szCs w:val="24"/>
                <w:rtl/>
              </w:rPr>
              <w:t>₪</w:t>
            </w:r>
          </w:p>
        </w:tc>
        <w:tc>
          <w:tcPr>
            <w:tcW w:w="3099" w:type="dxa"/>
            <w:vAlign w:val="center"/>
          </w:tcPr>
          <w:p w14:paraId="15EB33D2" w14:textId="77777777" w:rsidR="00A25EAF" w:rsidRPr="00922B39" w:rsidRDefault="00A25EAF" w:rsidP="001E08E1">
            <w:pPr>
              <w:spacing w:before="240"/>
              <w:contextualSpacing/>
              <w:rPr>
                <w:rFonts w:ascii="David" w:hAnsi="David" w:cs="David"/>
                <w:sz w:val="24"/>
                <w:szCs w:val="24"/>
                <w:rtl/>
              </w:rPr>
            </w:pPr>
          </w:p>
        </w:tc>
      </w:tr>
      <w:tr w:rsidR="00317392" w:rsidRPr="001C12B9" w14:paraId="2D1F3416" w14:textId="77777777" w:rsidTr="00855A6A">
        <w:trPr>
          <w:trHeight w:val="1056"/>
        </w:trPr>
        <w:tc>
          <w:tcPr>
            <w:tcW w:w="1675" w:type="dxa"/>
            <w:vAlign w:val="center"/>
          </w:tcPr>
          <w:p w14:paraId="77AB8DC2" w14:textId="3D57C42C" w:rsidR="00317392" w:rsidRPr="00922B39" w:rsidRDefault="008409DC" w:rsidP="001E08E1">
            <w:pPr>
              <w:spacing w:before="240"/>
              <w:contextualSpacing/>
              <w:rPr>
                <w:rFonts w:ascii="David" w:hAnsi="David" w:cs="David"/>
                <w:b/>
                <w:bCs/>
                <w:sz w:val="24"/>
                <w:szCs w:val="24"/>
                <w:rtl/>
              </w:rPr>
            </w:pPr>
            <w:r w:rsidRPr="00922B39">
              <w:rPr>
                <w:rFonts w:hint="eastAsia"/>
                <w:b/>
                <w:bCs/>
                <w:sz w:val="24"/>
                <w:szCs w:val="24"/>
                <w:rtl/>
              </w:rPr>
              <w:t>סכום</w:t>
            </w:r>
            <w:r w:rsidRPr="00922B39">
              <w:rPr>
                <w:b/>
                <w:bCs/>
                <w:sz w:val="24"/>
                <w:szCs w:val="24"/>
                <w:rtl/>
              </w:rPr>
              <w:t xml:space="preserve"> </w:t>
            </w:r>
            <w:r w:rsidRPr="00922B39">
              <w:rPr>
                <w:rFonts w:hint="eastAsia"/>
                <w:b/>
                <w:bCs/>
                <w:sz w:val="24"/>
                <w:szCs w:val="24"/>
                <w:rtl/>
              </w:rPr>
              <w:t>ה</w:t>
            </w:r>
            <w:r w:rsidR="00317392" w:rsidRPr="00922B39">
              <w:rPr>
                <w:rFonts w:hint="eastAsia"/>
                <w:b/>
                <w:bCs/>
                <w:sz w:val="24"/>
                <w:szCs w:val="24"/>
                <w:rtl/>
              </w:rPr>
              <w:t>מע</w:t>
            </w:r>
            <w:r w:rsidR="00317392" w:rsidRPr="00922B39">
              <w:rPr>
                <w:b/>
                <w:bCs/>
                <w:sz w:val="24"/>
                <w:szCs w:val="24"/>
                <w:rtl/>
              </w:rPr>
              <w:t>"מ (18%)</w:t>
            </w:r>
          </w:p>
        </w:tc>
        <w:tc>
          <w:tcPr>
            <w:tcW w:w="2938" w:type="dxa"/>
            <w:vAlign w:val="bottom"/>
          </w:tcPr>
          <w:p w14:paraId="0B6A40D1" w14:textId="2E9A6315" w:rsidR="00317392" w:rsidRPr="00922B39" w:rsidRDefault="008409DC" w:rsidP="001E08E1">
            <w:pPr>
              <w:spacing w:before="240"/>
              <w:contextualSpacing/>
              <w:rPr>
                <w:rFonts w:ascii="David" w:hAnsi="David" w:cs="David"/>
                <w:sz w:val="24"/>
                <w:szCs w:val="24"/>
                <w:rtl/>
              </w:rPr>
            </w:pPr>
            <w:r w:rsidRPr="00922B39">
              <w:rPr>
                <w:sz w:val="24"/>
                <w:szCs w:val="24"/>
                <w:rtl/>
              </w:rPr>
              <w:t xml:space="preserve">____________________ </w:t>
            </w:r>
            <w:r w:rsidRPr="00922B39">
              <w:rPr>
                <w:rFonts w:hint="eastAsia"/>
                <w:sz w:val="24"/>
                <w:szCs w:val="24"/>
                <w:rtl/>
              </w:rPr>
              <w:t>₪</w:t>
            </w:r>
          </w:p>
        </w:tc>
        <w:tc>
          <w:tcPr>
            <w:tcW w:w="3099" w:type="dxa"/>
            <w:vAlign w:val="center"/>
          </w:tcPr>
          <w:p w14:paraId="064556CA" w14:textId="77777777" w:rsidR="00317392" w:rsidRPr="00922B39" w:rsidRDefault="00317392" w:rsidP="001E08E1">
            <w:pPr>
              <w:spacing w:before="240"/>
              <w:contextualSpacing/>
              <w:rPr>
                <w:rFonts w:ascii="David" w:hAnsi="David" w:cs="David"/>
                <w:sz w:val="24"/>
                <w:szCs w:val="24"/>
                <w:rtl/>
              </w:rPr>
            </w:pPr>
          </w:p>
        </w:tc>
      </w:tr>
      <w:tr w:rsidR="00317392" w:rsidRPr="001C12B9" w14:paraId="7F1399EC" w14:textId="77777777" w:rsidTr="00855A6A">
        <w:trPr>
          <w:trHeight w:val="1056"/>
        </w:trPr>
        <w:tc>
          <w:tcPr>
            <w:tcW w:w="1675" w:type="dxa"/>
            <w:vAlign w:val="center"/>
          </w:tcPr>
          <w:p w14:paraId="6EC72C50" w14:textId="3396B59A" w:rsidR="00317392" w:rsidRPr="00922B39" w:rsidRDefault="00317392" w:rsidP="001E08E1">
            <w:pPr>
              <w:spacing w:before="240"/>
              <w:contextualSpacing/>
              <w:rPr>
                <w:rFonts w:ascii="David" w:hAnsi="David" w:cs="David"/>
                <w:b/>
                <w:bCs/>
                <w:sz w:val="24"/>
                <w:szCs w:val="24"/>
                <w:rtl/>
              </w:rPr>
            </w:pPr>
            <w:r w:rsidRPr="00922B39">
              <w:rPr>
                <w:rFonts w:hint="eastAsia"/>
                <w:b/>
                <w:bCs/>
                <w:sz w:val="24"/>
                <w:szCs w:val="24"/>
                <w:rtl/>
              </w:rPr>
              <w:t>סה</w:t>
            </w:r>
            <w:r w:rsidRPr="00922B39">
              <w:rPr>
                <w:b/>
                <w:bCs/>
                <w:sz w:val="24"/>
                <w:szCs w:val="24"/>
                <w:rtl/>
              </w:rPr>
              <w:t xml:space="preserve">"כ </w:t>
            </w:r>
            <w:r w:rsidR="008409DC" w:rsidRPr="00922B39">
              <w:rPr>
                <w:rFonts w:hint="eastAsia"/>
                <w:b/>
                <w:bCs/>
                <w:sz w:val="24"/>
                <w:szCs w:val="24"/>
                <w:rtl/>
              </w:rPr>
              <w:t>תקורה</w:t>
            </w:r>
            <w:r w:rsidR="008409DC" w:rsidRPr="00922B39">
              <w:rPr>
                <w:b/>
                <w:bCs/>
                <w:sz w:val="24"/>
                <w:szCs w:val="24"/>
                <w:rtl/>
              </w:rPr>
              <w:t xml:space="preserve"> שנתית - </w:t>
            </w:r>
            <w:r w:rsidRPr="00922B39">
              <w:rPr>
                <w:rFonts w:hint="eastAsia"/>
                <w:b/>
                <w:bCs/>
                <w:sz w:val="24"/>
                <w:szCs w:val="24"/>
                <w:rtl/>
              </w:rPr>
              <w:t>כולל</w:t>
            </w:r>
            <w:r w:rsidRPr="00922B39">
              <w:rPr>
                <w:b/>
                <w:bCs/>
                <w:sz w:val="24"/>
                <w:szCs w:val="24"/>
                <w:rtl/>
              </w:rPr>
              <w:t xml:space="preserve"> </w:t>
            </w:r>
            <w:r w:rsidRPr="00922B39">
              <w:rPr>
                <w:rFonts w:hint="eastAsia"/>
                <w:b/>
                <w:bCs/>
                <w:sz w:val="24"/>
                <w:szCs w:val="24"/>
                <w:rtl/>
              </w:rPr>
              <w:t>מע</w:t>
            </w:r>
            <w:r w:rsidRPr="00922B39">
              <w:rPr>
                <w:b/>
                <w:bCs/>
                <w:sz w:val="24"/>
                <w:szCs w:val="24"/>
                <w:rtl/>
              </w:rPr>
              <w:t>"מ</w:t>
            </w:r>
          </w:p>
        </w:tc>
        <w:tc>
          <w:tcPr>
            <w:tcW w:w="2938" w:type="dxa"/>
            <w:vAlign w:val="bottom"/>
          </w:tcPr>
          <w:p w14:paraId="69FBF5E4" w14:textId="73D7E78E" w:rsidR="00317392" w:rsidRPr="00922B39" w:rsidRDefault="008409DC" w:rsidP="001E08E1">
            <w:pPr>
              <w:spacing w:before="240"/>
              <w:contextualSpacing/>
              <w:rPr>
                <w:rFonts w:ascii="David" w:hAnsi="David" w:cs="David"/>
                <w:sz w:val="24"/>
                <w:szCs w:val="24"/>
                <w:rtl/>
              </w:rPr>
            </w:pPr>
            <w:r w:rsidRPr="00922B39">
              <w:rPr>
                <w:sz w:val="24"/>
                <w:szCs w:val="24"/>
                <w:rtl/>
              </w:rPr>
              <w:t xml:space="preserve">____________________ </w:t>
            </w:r>
            <w:r w:rsidRPr="00922B39">
              <w:rPr>
                <w:rFonts w:hint="eastAsia"/>
                <w:sz w:val="24"/>
                <w:szCs w:val="24"/>
                <w:rtl/>
              </w:rPr>
              <w:t>₪</w:t>
            </w:r>
          </w:p>
        </w:tc>
        <w:tc>
          <w:tcPr>
            <w:tcW w:w="3099" w:type="dxa"/>
            <w:vAlign w:val="center"/>
          </w:tcPr>
          <w:p w14:paraId="02151D59" w14:textId="77777777" w:rsidR="00317392" w:rsidRPr="00922B39" w:rsidRDefault="00317392" w:rsidP="001E08E1">
            <w:pPr>
              <w:spacing w:before="240"/>
              <w:contextualSpacing/>
              <w:rPr>
                <w:rFonts w:ascii="David" w:hAnsi="David" w:cs="David"/>
                <w:sz w:val="24"/>
                <w:szCs w:val="24"/>
                <w:rtl/>
              </w:rPr>
            </w:pPr>
          </w:p>
        </w:tc>
      </w:tr>
    </w:tbl>
    <w:p w14:paraId="3E3BF321" w14:textId="77777777" w:rsidR="00A25EAF" w:rsidRPr="00922B39" w:rsidRDefault="00A25EAF" w:rsidP="00A25EAF">
      <w:pPr>
        <w:ind w:left="737"/>
        <w:contextualSpacing/>
        <w:rPr>
          <w:rtl/>
        </w:rPr>
      </w:pPr>
    </w:p>
    <w:p w14:paraId="2C56BCE5" w14:textId="5E91DB83" w:rsidR="00A25EAF" w:rsidRPr="00922B39" w:rsidRDefault="00A25EAF" w:rsidP="00A25EAF">
      <w:pPr>
        <w:jc w:val="center"/>
        <w:outlineLvl w:val="1"/>
        <w:rPr>
          <w:rtl/>
        </w:rPr>
      </w:pPr>
    </w:p>
    <w:p w14:paraId="58E4E10B" w14:textId="77777777" w:rsidR="00734CE1" w:rsidRPr="00922B39" w:rsidRDefault="00734CE1">
      <w:pPr>
        <w:spacing w:after="240" w:line="360" w:lineRule="auto"/>
        <w:jc w:val="both"/>
        <w:rPr>
          <w:rFonts w:eastAsia="David"/>
          <w:b/>
          <w:bCs/>
          <w:u w:val="single"/>
          <w:rtl/>
        </w:rPr>
      </w:pPr>
      <w:bookmarkStart w:id="295" w:name="html_paymentsPreview"/>
      <w:bookmarkStart w:id="296" w:name="html_HumanResourcesPricingPreview"/>
      <w:bookmarkStart w:id="297" w:name="html_commitmentsPreview"/>
      <w:bookmarkEnd w:id="293"/>
      <w:bookmarkEnd w:id="295"/>
      <w:bookmarkEnd w:id="296"/>
    </w:p>
    <w:p w14:paraId="1CE674A2" w14:textId="5A2502AF" w:rsidR="00C21890" w:rsidRPr="00922B39" w:rsidRDefault="009E0D6F">
      <w:pPr>
        <w:spacing w:after="240" w:line="360" w:lineRule="auto"/>
        <w:jc w:val="both"/>
        <w:rPr>
          <w:rFonts w:eastAsia="David"/>
          <w:rtl/>
        </w:rPr>
      </w:pPr>
      <w:r w:rsidRPr="00922B39">
        <w:rPr>
          <w:rFonts w:eastAsia="David"/>
          <w:b/>
          <w:bCs/>
          <w:u w:val="single"/>
          <w:rtl/>
        </w:rPr>
        <w:t>חבות במע"מ – למילוי רק על ידי מציע שאינו חב במע"מ על פי דין במסגרת ההתקשרות</w:t>
      </w:r>
    </w:p>
    <w:p w14:paraId="50152033" w14:textId="77777777" w:rsidR="00C21890" w:rsidRPr="00922B39" w:rsidRDefault="009E0D6F" w:rsidP="00E1782C">
      <w:pPr>
        <w:numPr>
          <w:ilvl w:val="0"/>
          <w:numId w:val="79"/>
        </w:numPr>
        <w:spacing w:before="240" w:line="360" w:lineRule="auto"/>
        <w:ind w:hanging="282"/>
        <w:jc w:val="both"/>
        <w:rPr>
          <w:rFonts w:eastAsia="David"/>
          <w:rtl/>
        </w:rPr>
      </w:pPr>
      <w:r w:rsidRPr="00922B39">
        <w:rPr>
          <w:rFonts w:eastAsia="David"/>
          <w:rtl/>
        </w:rPr>
        <w:t xml:space="preserve">מציע שאינו חב בתשלום מע"מ במסגרת ביצוע התקשרות זו על פי דין, יצהיר על כך כלהלן (יש לסמן </w:t>
      </w:r>
      <w:r w:rsidRPr="00922B39">
        <w:rPr>
          <w:rFonts w:eastAsia="David"/>
        </w:rPr>
        <w:t>X</w:t>
      </w:r>
      <w:r w:rsidRPr="00922B39">
        <w:rPr>
          <w:rFonts w:eastAsia="David"/>
          <w:rtl/>
        </w:rPr>
        <w:t xml:space="preserve"> במקום המתאים):</w:t>
      </w:r>
    </w:p>
    <w:p w14:paraId="55812AF4" w14:textId="77777777" w:rsidR="00C21890" w:rsidRPr="00922B39" w:rsidRDefault="009E0D6F" w:rsidP="00E1782C">
      <w:pPr>
        <w:numPr>
          <w:ilvl w:val="1"/>
          <w:numId w:val="79"/>
        </w:numPr>
        <w:spacing w:after="240" w:line="360" w:lineRule="auto"/>
        <w:ind w:hanging="244"/>
        <w:jc w:val="both"/>
        <w:rPr>
          <w:rFonts w:eastAsia="David"/>
        </w:rPr>
      </w:pPr>
      <w:r w:rsidRPr="00922B39">
        <w:rPr>
          <w:rFonts w:eastAsia="David"/>
        </w:rPr>
        <w:t></w:t>
      </w:r>
      <w:r w:rsidRPr="00922B39">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FF3315C" w14:textId="77CEF4DB" w:rsidR="00D1583D" w:rsidRPr="00922B39" w:rsidRDefault="009E0D6F" w:rsidP="000376EA">
      <w:pPr>
        <w:spacing w:before="240" w:after="240" w:line="360" w:lineRule="auto"/>
        <w:jc w:val="both"/>
        <w:rPr>
          <w:rFonts w:eastAsia="David"/>
          <w:rtl/>
        </w:rPr>
      </w:pPr>
      <w:r w:rsidRPr="00922B39">
        <w:rPr>
          <w:rFonts w:eastAsia="David"/>
          <w:b/>
          <w:bCs/>
          <w:u w:val="single"/>
          <w:rtl/>
        </w:rPr>
        <w:t>המציע מתחייב כי:</w:t>
      </w:r>
    </w:p>
    <w:p w14:paraId="27F84850" w14:textId="77777777" w:rsidR="00C21890" w:rsidRPr="00922B39" w:rsidRDefault="009E0D6F" w:rsidP="00E1782C">
      <w:pPr>
        <w:numPr>
          <w:ilvl w:val="0"/>
          <w:numId w:val="80"/>
        </w:numPr>
        <w:spacing w:before="240" w:line="360" w:lineRule="auto"/>
        <w:ind w:hanging="282"/>
        <w:jc w:val="both"/>
        <w:rPr>
          <w:rFonts w:eastAsia="David"/>
          <w:rtl/>
        </w:rPr>
      </w:pPr>
      <w:r w:rsidRPr="00922B39">
        <w:rPr>
          <w:rFonts w:eastAsia="David"/>
          <w:rtl/>
        </w:rPr>
        <w:t>לאחר שעיין במסמכי המכרז על כל נספחיו לרבות נוסח ההסכם ונספחיו, המציע מגיש בזאת הצעת מחיר למכרז.</w:t>
      </w:r>
    </w:p>
    <w:p w14:paraId="7AFAE57F" w14:textId="50DD9FF3" w:rsidR="00C21890" w:rsidRPr="00922B39" w:rsidRDefault="009E0D6F" w:rsidP="00E1782C">
      <w:pPr>
        <w:numPr>
          <w:ilvl w:val="0"/>
          <w:numId w:val="80"/>
        </w:numPr>
        <w:spacing w:line="360" w:lineRule="auto"/>
        <w:ind w:hanging="282"/>
        <w:jc w:val="both"/>
        <w:rPr>
          <w:rFonts w:eastAsia="David"/>
        </w:rPr>
      </w:pPr>
      <w:r w:rsidRPr="00922B39">
        <w:rPr>
          <w:rFonts w:eastAsia="David"/>
          <w:rtl/>
        </w:rPr>
        <w:t>מעבר למפורט בנספח זה לא יידרש על ידי המציע כל סכום נוסף.</w:t>
      </w:r>
    </w:p>
    <w:p w14:paraId="716D5773" w14:textId="4FBCCFD0" w:rsidR="00D1583D" w:rsidRPr="00922B39" w:rsidRDefault="00D1583D" w:rsidP="00E1782C">
      <w:pPr>
        <w:numPr>
          <w:ilvl w:val="0"/>
          <w:numId w:val="80"/>
        </w:numPr>
        <w:spacing w:line="360" w:lineRule="auto"/>
        <w:ind w:hanging="282"/>
        <w:jc w:val="both"/>
        <w:rPr>
          <w:rFonts w:eastAsia="David"/>
        </w:rPr>
      </w:pPr>
      <w:r w:rsidRPr="00922B39">
        <w:rPr>
          <w:rFonts w:hint="eastAsia"/>
          <w:rtl/>
        </w:rPr>
        <w:t>ידוע</w:t>
      </w:r>
      <w:r w:rsidRPr="00922B39">
        <w:rPr>
          <w:rtl/>
        </w:rPr>
        <w:t xml:space="preserve"> </w:t>
      </w:r>
      <w:r w:rsidRPr="00922B39">
        <w:rPr>
          <w:rFonts w:hint="eastAsia"/>
          <w:rtl/>
        </w:rPr>
        <w:t>למציע</w:t>
      </w:r>
      <w:r w:rsidRPr="00922B39">
        <w:rPr>
          <w:rtl/>
        </w:rPr>
        <w:t xml:space="preserve"> </w:t>
      </w:r>
      <w:r w:rsidRPr="00922B39">
        <w:rPr>
          <w:rFonts w:hint="eastAsia"/>
          <w:rtl/>
        </w:rPr>
        <w:t>כי</w:t>
      </w:r>
      <w:r w:rsidRPr="00922B39">
        <w:rPr>
          <w:rtl/>
        </w:rPr>
        <w:t xml:space="preserve"> </w:t>
      </w:r>
      <w:r w:rsidRPr="00922B39">
        <w:rPr>
          <w:rFonts w:hint="eastAsia"/>
          <w:rtl/>
        </w:rPr>
        <w:t>החלטות</w:t>
      </w:r>
      <w:r w:rsidRPr="00922B39">
        <w:rPr>
          <w:rtl/>
        </w:rPr>
        <w:t xml:space="preserve"> </w:t>
      </w:r>
      <w:r w:rsidRPr="00922B39">
        <w:rPr>
          <w:rFonts w:hint="eastAsia"/>
          <w:rtl/>
        </w:rPr>
        <w:t>ועדת</w:t>
      </w:r>
      <w:r w:rsidRPr="00922B39">
        <w:rPr>
          <w:rtl/>
        </w:rPr>
        <w:t xml:space="preserve"> </w:t>
      </w:r>
      <w:r w:rsidRPr="00922B39">
        <w:rPr>
          <w:rFonts w:hint="eastAsia"/>
          <w:rtl/>
        </w:rPr>
        <w:t>המכרזים</w:t>
      </w:r>
      <w:r w:rsidRPr="00922B39">
        <w:rPr>
          <w:rtl/>
        </w:rPr>
        <w:t xml:space="preserve"> </w:t>
      </w:r>
      <w:r w:rsidRPr="00922B39">
        <w:rPr>
          <w:rFonts w:hint="eastAsia"/>
          <w:rtl/>
        </w:rPr>
        <w:t>תתבססנה</w:t>
      </w:r>
      <w:r w:rsidRPr="00922B39">
        <w:rPr>
          <w:rtl/>
        </w:rPr>
        <w:t xml:space="preserve"> </w:t>
      </w:r>
      <w:r w:rsidRPr="00922B39">
        <w:rPr>
          <w:rFonts w:hint="eastAsia"/>
          <w:rtl/>
        </w:rPr>
        <w:t>על</w:t>
      </w:r>
      <w:r w:rsidRPr="00922B39">
        <w:rPr>
          <w:rtl/>
        </w:rPr>
        <w:t xml:space="preserve"> </w:t>
      </w:r>
      <w:r w:rsidRPr="00922B39">
        <w:rPr>
          <w:rFonts w:hint="eastAsia"/>
          <w:rtl/>
        </w:rPr>
        <w:t>האמור</w:t>
      </w:r>
      <w:r w:rsidRPr="00922B39">
        <w:rPr>
          <w:rtl/>
        </w:rPr>
        <w:t xml:space="preserve"> </w:t>
      </w:r>
      <w:r w:rsidRPr="00922B39">
        <w:rPr>
          <w:rFonts w:hint="eastAsia"/>
          <w:rtl/>
        </w:rPr>
        <w:t>בהצעת</w:t>
      </w:r>
      <w:r w:rsidRPr="00922B39">
        <w:rPr>
          <w:rtl/>
        </w:rPr>
        <w:t xml:space="preserve"> </w:t>
      </w:r>
      <w:r w:rsidRPr="00922B39">
        <w:rPr>
          <w:rFonts w:hint="eastAsia"/>
          <w:rtl/>
        </w:rPr>
        <w:t>המחיר</w:t>
      </w:r>
      <w:r w:rsidRPr="00922B39">
        <w:rPr>
          <w:rtl/>
        </w:rPr>
        <w:t xml:space="preserve"> </w:t>
      </w:r>
      <w:r w:rsidRPr="00922B39">
        <w:rPr>
          <w:rFonts w:hint="eastAsia"/>
          <w:rtl/>
        </w:rPr>
        <w:t>ועל</w:t>
      </w:r>
      <w:r w:rsidRPr="00922B39">
        <w:rPr>
          <w:rtl/>
        </w:rPr>
        <w:t xml:space="preserve"> </w:t>
      </w:r>
      <w:r w:rsidRPr="00922B39">
        <w:rPr>
          <w:rFonts w:hint="eastAsia"/>
          <w:rtl/>
        </w:rPr>
        <w:t>יתר</w:t>
      </w:r>
      <w:r w:rsidRPr="00922B39">
        <w:rPr>
          <w:rtl/>
        </w:rPr>
        <w:t xml:space="preserve"> </w:t>
      </w:r>
      <w:r w:rsidRPr="00922B39">
        <w:rPr>
          <w:rFonts w:hint="eastAsia"/>
          <w:rtl/>
        </w:rPr>
        <w:t>המסמכים</w:t>
      </w:r>
      <w:r w:rsidRPr="00922B39">
        <w:rPr>
          <w:rtl/>
        </w:rPr>
        <w:t xml:space="preserve"> </w:t>
      </w:r>
      <w:r w:rsidRPr="00922B39">
        <w:rPr>
          <w:rFonts w:hint="eastAsia"/>
          <w:rtl/>
        </w:rPr>
        <w:t>שצורפו</w:t>
      </w:r>
      <w:r w:rsidRPr="00922B39">
        <w:rPr>
          <w:rtl/>
        </w:rPr>
        <w:t xml:space="preserve"> </w:t>
      </w:r>
      <w:r w:rsidRPr="00922B39">
        <w:rPr>
          <w:rFonts w:hint="eastAsia"/>
          <w:rtl/>
        </w:rPr>
        <w:t>להצעה</w:t>
      </w:r>
      <w:r w:rsidRPr="00922B39">
        <w:rPr>
          <w:rtl/>
        </w:rPr>
        <w:t xml:space="preserve"> </w:t>
      </w:r>
      <w:r w:rsidRPr="00922B39">
        <w:rPr>
          <w:rFonts w:hint="eastAsia"/>
          <w:rtl/>
        </w:rPr>
        <w:t>זו</w:t>
      </w:r>
      <w:r w:rsidRPr="00922B39">
        <w:rPr>
          <w:rtl/>
        </w:rPr>
        <w:t xml:space="preserve">, </w:t>
      </w:r>
      <w:r w:rsidRPr="00922B39">
        <w:rPr>
          <w:rFonts w:hint="eastAsia"/>
          <w:rtl/>
        </w:rPr>
        <w:t>ועל</w:t>
      </w:r>
      <w:r w:rsidRPr="00922B39">
        <w:rPr>
          <w:rtl/>
        </w:rPr>
        <w:t xml:space="preserve"> </w:t>
      </w:r>
      <w:r w:rsidRPr="00922B39">
        <w:rPr>
          <w:rFonts w:hint="eastAsia"/>
          <w:rtl/>
        </w:rPr>
        <w:t>אמות</w:t>
      </w:r>
      <w:r w:rsidRPr="00922B39">
        <w:rPr>
          <w:rtl/>
        </w:rPr>
        <w:t xml:space="preserve"> </w:t>
      </w:r>
      <w:r w:rsidRPr="00922B39">
        <w:rPr>
          <w:rFonts w:hint="eastAsia"/>
          <w:rtl/>
        </w:rPr>
        <w:t>המידה</w:t>
      </w:r>
      <w:r w:rsidRPr="00922B39">
        <w:rPr>
          <w:rtl/>
        </w:rPr>
        <w:t xml:space="preserve"> </w:t>
      </w:r>
      <w:r w:rsidRPr="00922B39">
        <w:rPr>
          <w:rFonts w:hint="eastAsia"/>
          <w:rtl/>
        </w:rPr>
        <w:t>כפי</w:t>
      </w:r>
      <w:r w:rsidRPr="00922B39">
        <w:rPr>
          <w:rtl/>
        </w:rPr>
        <w:t xml:space="preserve"> </w:t>
      </w:r>
      <w:r w:rsidRPr="00922B39">
        <w:rPr>
          <w:rFonts w:hint="eastAsia"/>
          <w:rtl/>
        </w:rPr>
        <w:t>שפורטו</w:t>
      </w:r>
      <w:r w:rsidRPr="00922B39">
        <w:rPr>
          <w:rtl/>
        </w:rPr>
        <w:t xml:space="preserve"> </w:t>
      </w:r>
      <w:r w:rsidRPr="00922B39">
        <w:rPr>
          <w:rFonts w:hint="eastAsia"/>
          <w:rtl/>
        </w:rPr>
        <w:t>במסמכי</w:t>
      </w:r>
      <w:r w:rsidRPr="00922B39">
        <w:rPr>
          <w:rtl/>
        </w:rPr>
        <w:t xml:space="preserve"> </w:t>
      </w:r>
      <w:r w:rsidRPr="00922B39">
        <w:rPr>
          <w:rFonts w:hint="eastAsia"/>
          <w:rtl/>
        </w:rPr>
        <w:t>המכרז</w:t>
      </w:r>
    </w:p>
    <w:p w14:paraId="197D4631" w14:textId="07DECA53" w:rsidR="00D1583D" w:rsidRPr="00922B39" w:rsidRDefault="00D1583D" w:rsidP="00E1782C">
      <w:pPr>
        <w:numPr>
          <w:ilvl w:val="0"/>
          <w:numId w:val="80"/>
        </w:numPr>
        <w:spacing w:line="360" w:lineRule="auto"/>
        <w:ind w:hanging="282"/>
        <w:jc w:val="both"/>
        <w:rPr>
          <w:rFonts w:eastAsia="David"/>
          <w:rtl/>
        </w:rPr>
      </w:pPr>
      <w:r w:rsidRPr="00922B39">
        <w:rPr>
          <w:rFonts w:hint="eastAsia"/>
          <w:rtl/>
        </w:rPr>
        <w:lastRenderedPageBreak/>
        <w:t>ידוע</w:t>
      </w:r>
      <w:r w:rsidRPr="00922B39">
        <w:rPr>
          <w:rtl/>
        </w:rPr>
        <w:t xml:space="preserve"> </w:t>
      </w:r>
      <w:r w:rsidRPr="00922B39">
        <w:rPr>
          <w:rFonts w:hint="eastAsia"/>
          <w:rtl/>
        </w:rPr>
        <w:t>למציע</w:t>
      </w:r>
      <w:r w:rsidRPr="00922B39">
        <w:rPr>
          <w:rtl/>
        </w:rPr>
        <w:t xml:space="preserve"> </w:t>
      </w:r>
      <w:r w:rsidRPr="00922B39">
        <w:rPr>
          <w:rFonts w:hint="eastAsia"/>
          <w:rtl/>
        </w:rPr>
        <w:t>כי</w:t>
      </w:r>
      <w:r w:rsidRPr="00922B39">
        <w:rPr>
          <w:rtl/>
        </w:rPr>
        <w:t xml:space="preserve"> </w:t>
      </w:r>
      <w:r w:rsidRPr="00922B39">
        <w:rPr>
          <w:rFonts w:hint="eastAsia"/>
          <w:rtl/>
        </w:rPr>
        <w:t>אם</w:t>
      </w:r>
      <w:r w:rsidRPr="00922B39">
        <w:rPr>
          <w:rtl/>
        </w:rPr>
        <w:t xml:space="preserve"> </w:t>
      </w:r>
      <w:r w:rsidRPr="00922B39">
        <w:rPr>
          <w:rFonts w:hint="eastAsia"/>
          <w:rtl/>
        </w:rPr>
        <w:t>הצעת</w:t>
      </w:r>
      <w:r w:rsidRPr="00922B39">
        <w:rPr>
          <w:rtl/>
        </w:rPr>
        <w:t xml:space="preserve"> </w:t>
      </w:r>
      <w:r w:rsidRPr="00922B39">
        <w:rPr>
          <w:rFonts w:hint="eastAsia"/>
          <w:rtl/>
        </w:rPr>
        <w:t>המחיר</w:t>
      </w:r>
      <w:r w:rsidRPr="00922B39">
        <w:rPr>
          <w:rtl/>
        </w:rPr>
        <w:t xml:space="preserve"> </w:t>
      </w:r>
      <w:r w:rsidRPr="00922B39">
        <w:rPr>
          <w:rFonts w:hint="eastAsia"/>
          <w:rtl/>
        </w:rPr>
        <w:t>שלו</w:t>
      </w:r>
      <w:r w:rsidRPr="00922B39">
        <w:rPr>
          <w:rtl/>
        </w:rPr>
        <w:t xml:space="preserve"> </w:t>
      </w:r>
      <w:r w:rsidRPr="00922B39">
        <w:rPr>
          <w:rFonts w:hint="eastAsia"/>
          <w:rtl/>
        </w:rPr>
        <w:t>תהיה</w:t>
      </w:r>
      <w:r w:rsidRPr="00922B39">
        <w:rPr>
          <w:rtl/>
        </w:rPr>
        <w:t xml:space="preserve"> </w:t>
      </w:r>
      <w:r w:rsidRPr="00922B39">
        <w:rPr>
          <w:rFonts w:hint="eastAsia"/>
          <w:rtl/>
        </w:rPr>
        <w:t>בלתי</w:t>
      </w:r>
      <w:r w:rsidRPr="00922B39">
        <w:rPr>
          <w:rtl/>
        </w:rPr>
        <w:t xml:space="preserve"> </w:t>
      </w:r>
      <w:r w:rsidRPr="00922B39">
        <w:rPr>
          <w:rFonts w:hint="eastAsia"/>
          <w:rtl/>
        </w:rPr>
        <w:t>סבירה</w:t>
      </w:r>
      <w:r w:rsidRPr="00922B39">
        <w:rPr>
          <w:rtl/>
        </w:rPr>
        <w:t xml:space="preserve">, </w:t>
      </w:r>
      <w:r w:rsidRPr="00922B39">
        <w:rPr>
          <w:rFonts w:hint="eastAsia"/>
          <w:rtl/>
        </w:rPr>
        <w:t>יהא</w:t>
      </w:r>
      <w:r w:rsidRPr="00922B39">
        <w:rPr>
          <w:rtl/>
        </w:rPr>
        <w:t xml:space="preserve"> </w:t>
      </w:r>
      <w:r w:rsidRPr="00922B39">
        <w:rPr>
          <w:rFonts w:hint="eastAsia"/>
          <w:rtl/>
        </w:rPr>
        <w:t>המשרד</w:t>
      </w:r>
      <w:r w:rsidRPr="00922B39">
        <w:rPr>
          <w:rtl/>
        </w:rPr>
        <w:t xml:space="preserve"> </w:t>
      </w:r>
      <w:r w:rsidRPr="00922B39">
        <w:rPr>
          <w:rFonts w:hint="eastAsia"/>
          <w:rtl/>
        </w:rPr>
        <w:t>רשאי</w:t>
      </w:r>
      <w:r w:rsidRPr="00922B39">
        <w:rPr>
          <w:rtl/>
        </w:rPr>
        <w:t xml:space="preserve"> </w:t>
      </w:r>
      <w:r w:rsidRPr="00922B39">
        <w:rPr>
          <w:rFonts w:hint="eastAsia"/>
          <w:rtl/>
        </w:rPr>
        <w:t>לדחות</w:t>
      </w:r>
      <w:r w:rsidRPr="00922B39">
        <w:rPr>
          <w:rtl/>
        </w:rPr>
        <w:t xml:space="preserve"> </w:t>
      </w:r>
      <w:r w:rsidRPr="00922B39">
        <w:rPr>
          <w:rFonts w:hint="eastAsia"/>
          <w:rtl/>
        </w:rPr>
        <w:t>את</w:t>
      </w:r>
      <w:r w:rsidRPr="00922B39">
        <w:rPr>
          <w:rtl/>
        </w:rPr>
        <w:t xml:space="preserve"> </w:t>
      </w:r>
      <w:r w:rsidRPr="00922B39">
        <w:rPr>
          <w:rFonts w:hint="eastAsia"/>
          <w:rtl/>
        </w:rPr>
        <w:t>הצעתו</w:t>
      </w:r>
    </w:p>
    <w:p w14:paraId="0643416F" w14:textId="77777777" w:rsidR="00C21890" w:rsidRPr="00922B39" w:rsidRDefault="009E0D6F" w:rsidP="00E1782C">
      <w:pPr>
        <w:numPr>
          <w:ilvl w:val="0"/>
          <w:numId w:val="80"/>
        </w:numPr>
        <w:spacing w:after="240" w:line="360" w:lineRule="auto"/>
        <w:ind w:hanging="282"/>
        <w:jc w:val="both"/>
        <w:rPr>
          <w:rFonts w:eastAsia="David"/>
          <w:rtl/>
        </w:rPr>
      </w:pPr>
      <w:r w:rsidRPr="00922B39">
        <w:rPr>
          <w:rFonts w:eastAsia="David"/>
          <w:rtl/>
        </w:rPr>
        <w:t>המציע אינו מתנה הצעה זו בשום תנאי.</w:t>
      </w:r>
    </w:p>
    <w:bookmarkEnd w:id="297"/>
    <w:p w14:paraId="5D320262" w14:textId="77777777" w:rsidR="0055627B" w:rsidRPr="00922B39" w:rsidRDefault="0055627B" w:rsidP="00E0309B">
      <w:pPr>
        <w:rPr>
          <w:rtl/>
        </w:rPr>
      </w:pPr>
    </w:p>
    <w:p w14:paraId="6292593E" w14:textId="77777777" w:rsidR="000F09D5" w:rsidRPr="00922B39" w:rsidRDefault="000F09D5" w:rsidP="00CD2E76">
      <w:pPr>
        <w:spacing w:before="200" w:after="200" w:line="276" w:lineRule="auto"/>
        <w:rPr>
          <w:kern w:val="28"/>
          <w:rtl/>
        </w:rPr>
      </w:pPr>
    </w:p>
    <w:p w14:paraId="23769217" w14:textId="77777777" w:rsidR="000F09D5" w:rsidRPr="00922B39" w:rsidRDefault="009E0D6F" w:rsidP="00CD2E76">
      <w:pPr>
        <w:spacing w:before="200" w:after="200" w:line="276" w:lineRule="auto"/>
        <w:rPr>
          <w:kern w:val="28"/>
          <w:rtl/>
        </w:rPr>
      </w:pPr>
      <w:r w:rsidRPr="00922B39">
        <w:rPr>
          <w:kern w:val="28"/>
        </w:rPr>
        <w:t xml:space="preserve">     -----------------------        </w:t>
      </w:r>
      <w:r w:rsidRPr="00922B39">
        <w:rPr>
          <w:kern w:val="28"/>
        </w:rPr>
        <w:tab/>
      </w:r>
      <w:r w:rsidRPr="00922B39">
        <w:rPr>
          <w:kern w:val="28"/>
        </w:rPr>
        <w:tab/>
      </w:r>
      <w:r w:rsidRPr="00922B39">
        <w:rPr>
          <w:kern w:val="28"/>
        </w:rPr>
        <w:tab/>
      </w:r>
      <w:r w:rsidRPr="00922B39">
        <w:rPr>
          <w:kern w:val="28"/>
        </w:rPr>
        <w:tab/>
        <w:t xml:space="preserve">  ---------------------------</w:t>
      </w:r>
    </w:p>
    <w:p w14:paraId="16CF4BC8" w14:textId="77777777" w:rsidR="000F09D5" w:rsidRPr="00922B39" w:rsidRDefault="009E0D6F" w:rsidP="00CD2E76">
      <w:pPr>
        <w:rPr>
          <w:kern w:val="28"/>
          <w:rtl/>
        </w:rPr>
      </w:pPr>
      <w:r w:rsidRPr="00922B39">
        <w:rPr>
          <w:kern w:val="28"/>
        </w:rPr>
        <w:t xml:space="preserve">           </w:t>
      </w:r>
      <w:r w:rsidRPr="00922B39">
        <w:rPr>
          <w:kern w:val="28"/>
          <w:rtl/>
        </w:rPr>
        <w:t xml:space="preserve">חותמת המציע                         </w:t>
      </w:r>
      <w:r w:rsidRPr="00922B39">
        <w:rPr>
          <w:kern w:val="28"/>
        </w:rPr>
        <w:tab/>
      </w:r>
      <w:r w:rsidRPr="00922B39">
        <w:rPr>
          <w:kern w:val="28"/>
        </w:rPr>
        <w:tab/>
      </w:r>
      <w:r w:rsidRPr="00922B39">
        <w:rPr>
          <w:kern w:val="28"/>
        </w:rPr>
        <w:tab/>
      </w:r>
      <w:r w:rsidRPr="00922B39">
        <w:rPr>
          <w:kern w:val="28"/>
          <w:rtl/>
        </w:rPr>
        <w:t xml:space="preserve">                תאריך</w:t>
      </w:r>
    </w:p>
    <w:p w14:paraId="299AFFD0" w14:textId="77777777" w:rsidR="000F09D5" w:rsidRPr="00922B39" w:rsidRDefault="009E0D6F" w:rsidP="00CD2E76">
      <w:pPr>
        <w:rPr>
          <w:kern w:val="28"/>
          <w:rtl/>
        </w:rPr>
      </w:pPr>
      <w:r w:rsidRPr="00922B39">
        <w:rPr>
          <w:kern w:val="28"/>
        </w:rPr>
        <w:t xml:space="preserve">  </w:t>
      </w:r>
      <w:r w:rsidRPr="00922B39">
        <w:rPr>
          <w:kern w:val="28"/>
          <w:rtl/>
        </w:rPr>
        <w:t>וחתימת מורשה חתימה של המציע</w:t>
      </w:r>
    </w:p>
    <w:p w14:paraId="3A54A555" w14:textId="77777777" w:rsidR="00324B05" w:rsidRPr="00922B39" w:rsidRDefault="009E0D6F" w:rsidP="00ED65B8">
      <w:pPr>
        <w:rPr>
          <w:rtl/>
        </w:rPr>
      </w:pPr>
      <w:bookmarkStart w:id="298" w:name="show_IsNotHumanResources_5"/>
      <w:bookmarkEnd w:id="289"/>
      <w:r w:rsidRPr="00922B39">
        <w:br w:type="page"/>
      </w:r>
    </w:p>
    <w:bookmarkEnd w:id="285"/>
    <w:p w14:paraId="5C576E64" w14:textId="77777777" w:rsidR="00800AF8" w:rsidRPr="00922B39" w:rsidRDefault="009E0D6F" w:rsidP="00602672">
      <w:pPr>
        <w:pStyle w:val="afffffffb"/>
        <w:rPr>
          <w:sz w:val="24"/>
          <w:szCs w:val="24"/>
          <w:rtl/>
        </w:rPr>
      </w:pPr>
      <w:r w:rsidRPr="00922B39">
        <w:rPr>
          <w:rFonts w:hint="eastAsia"/>
          <w:sz w:val="24"/>
          <w:szCs w:val="24"/>
          <w:rtl/>
        </w:rPr>
        <w:lastRenderedPageBreak/>
        <w:t>נספח</w:t>
      </w:r>
      <w:r w:rsidRPr="00922B39">
        <w:rPr>
          <w:sz w:val="24"/>
          <w:szCs w:val="24"/>
          <w:rtl/>
        </w:rPr>
        <w:t xml:space="preserve"> </w:t>
      </w:r>
      <w:bookmarkStart w:id="299" w:name="nispach4_3"/>
      <w:r w:rsidR="00FC104D" w:rsidRPr="00922B39">
        <w:rPr>
          <w:sz w:val="24"/>
          <w:szCs w:val="24"/>
          <w:rtl/>
        </w:rPr>
        <w:t>3</w:t>
      </w:r>
      <w:bookmarkEnd w:id="299"/>
      <w:r w:rsidRPr="00922B39">
        <w:rPr>
          <w:sz w:val="24"/>
          <w:szCs w:val="24"/>
          <w:rtl/>
        </w:rPr>
        <w:t xml:space="preserve"> </w:t>
      </w:r>
      <w:r w:rsidR="00DF5FE1" w:rsidRPr="00922B39">
        <w:rPr>
          <w:sz w:val="24"/>
          <w:szCs w:val="24"/>
          <w:rtl/>
        </w:rPr>
        <w:t>–</w:t>
      </w:r>
      <w:r w:rsidRPr="00922B39">
        <w:rPr>
          <w:sz w:val="24"/>
          <w:szCs w:val="24"/>
          <w:rtl/>
        </w:rPr>
        <w:t xml:space="preserve">  </w:t>
      </w:r>
      <w:r w:rsidRPr="00922B39">
        <w:rPr>
          <w:rFonts w:hint="eastAsia"/>
          <w:sz w:val="24"/>
          <w:szCs w:val="24"/>
          <w:rtl/>
        </w:rPr>
        <w:t>תצהיר</w:t>
      </w:r>
      <w:r w:rsidRPr="00922B39">
        <w:rPr>
          <w:sz w:val="24"/>
          <w:szCs w:val="24"/>
          <w:rtl/>
        </w:rPr>
        <w:t xml:space="preserve"> </w:t>
      </w:r>
      <w:r w:rsidRPr="00922B39">
        <w:rPr>
          <w:rFonts w:hint="eastAsia"/>
          <w:sz w:val="24"/>
          <w:szCs w:val="24"/>
          <w:rtl/>
        </w:rPr>
        <w:t>בדבר</w:t>
      </w:r>
      <w:r w:rsidRPr="00922B39">
        <w:rPr>
          <w:sz w:val="24"/>
          <w:szCs w:val="24"/>
          <w:rtl/>
        </w:rPr>
        <w:t xml:space="preserve"> </w:t>
      </w:r>
      <w:r w:rsidRPr="00922B39">
        <w:rPr>
          <w:rFonts w:hint="eastAsia"/>
          <w:sz w:val="24"/>
          <w:szCs w:val="24"/>
          <w:rtl/>
        </w:rPr>
        <w:t>היעדר</w:t>
      </w:r>
      <w:r w:rsidRPr="00922B39">
        <w:rPr>
          <w:sz w:val="24"/>
          <w:szCs w:val="24"/>
          <w:rtl/>
        </w:rPr>
        <w:t xml:space="preserve"> </w:t>
      </w:r>
      <w:r w:rsidRPr="00922B39">
        <w:rPr>
          <w:rFonts w:hint="eastAsia"/>
          <w:sz w:val="24"/>
          <w:szCs w:val="24"/>
          <w:rtl/>
        </w:rPr>
        <w:t>הרשעות</w:t>
      </w:r>
      <w:r w:rsidRPr="00922B39">
        <w:rPr>
          <w:sz w:val="24"/>
          <w:szCs w:val="24"/>
          <w:rtl/>
        </w:rPr>
        <w:t xml:space="preserve"> </w:t>
      </w:r>
      <w:r w:rsidRPr="00922B39">
        <w:rPr>
          <w:rFonts w:hint="eastAsia"/>
          <w:sz w:val="24"/>
          <w:szCs w:val="24"/>
          <w:rtl/>
        </w:rPr>
        <w:t>לפי</w:t>
      </w:r>
      <w:r w:rsidRPr="00922B39">
        <w:rPr>
          <w:sz w:val="24"/>
          <w:szCs w:val="24"/>
          <w:rtl/>
        </w:rPr>
        <w:t xml:space="preserve"> </w:t>
      </w:r>
      <w:r w:rsidRPr="00922B39">
        <w:rPr>
          <w:rFonts w:hint="eastAsia"/>
          <w:sz w:val="24"/>
          <w:szCs w:val="24"/>
          <w:rtl/>
        </w:rPr>
        <w:t>חוק</w:t>
      </w:r>
      <w:r w:rsidRPr="00922B39">
        <w:rPr>
          <w:sz w:val="24"/>
          <w:szCs w:val="24"/>
          <w:rtl/>
        </w:rPr>
        <w:t xml:space="preserve"> </w:t>
      </w:r>
      <w:r w:rsidRPr="00922B39">
        <w:rPr>
          <w:rFonts w:hint="eastAsia"/>
          <w:sz w:val="24"/>
          <w:szCs w:val="24"/>
          <w:rtl/>
        </w:rPr>
        <w:t>עסקאות</w:t>
      </w:r>
      <w:r w:rsidRPr="00922B39">
        <w:rPr>
          <w:sz w:val="24"/>
          <w:szCs w:val="24"/>
          <w:rtl/>
        </w:rPr>
        <w:t xml:space="preserve"> </w:t>
      </w:r>
      <w:r w:rsidRPr="00922B39">
        <w:rPr>
          <w:rFonts w:hint="eastAsia"/>
          <w:sz w:val="24"/>
          <w:szCs w:val="24"/>
          <w:rtl/>
        </w:rPr>
        <w:t>גופים</w:t>
      </w:r>
      <w:r w:rsidRPr="00922B39">
        <w:rPr>
          <w:sz w:val="24"/>
          <w:szCs w:val="24"/>
          <w:rtl/>
        </w:rPr>
        <w:t xml:space="preserve"> </w:t>
      </w:r>
      <w:r w:rsidRPr="00922B39">
        <w:rPr>
          <w:rFonts w:hint="eastAsia"/>
          <w:sz w:val="24"/>
          <w:szCs w:val="24"/>
          <w:rtl/>
        </w:rPr>
        <w:t>ציבוריים</w:t>
      </w:r>
    </w:p>
    <w:p w14:paraId="2132DB3B" w14:textId="77777777" w:rsidR="00800AF8" w:rsidRPr="00922B39" w:rsidRDefault="009E0D6F" w:rsidP="007D5EB3">
      <w:pPr>
        <w:pStyle w:val="1-"/>
        <w:rPr>
          <w:rtl/>
        </w:rPr>
      </w:pPr>
      <w:r w:rsidRPr="00922B39">
        <w:rPr>
          <w:rtl/>
        </w:rPr>
        <w:t>אני הח"מ _______________ ת</w:t>
      </w:r>
      <w:r w:rsidR="00EF733F" w:rsidRPr="00922B39">
        <w:rPr>
          <w:rtl/>
        </w:rPr>
        <w:t>"</w:t>
      </w:r>
      <w:r w:rsidRPr="00922B39">
        <w:rPr>
          <w:rtl/>
        </w:rPr>
        <w:t>ז _______________ לאחר שהוזהרתי כי עלי לומר את האמת וכי אהיה צפוי לעונשים הקבועים בחוק אם לא אעשה כן, מצהיר/ה בזה כדלקמן:</w:t>
      </w:r>
    </w:p>
    <w:p w14:paraId="3711254D" w14:textId="77777777" w:rsidR="00800AF8" w:rsidRPr="00922B39" w:rsidRDefault="009E0D6F" w:rsidP="007E635D">
      <w:pPr>
        <w:pStyle w:val="2-1"/>
        <w:rPr>
          <w:rtl/>
        </w:rPr>
      </w:pPr>
      <w:r w:rsidRPr="00922B39">
        <w:rPr>
          <w:rtl/>
        </w:rPr>
        <w:t>הנני נותן תצהיר זה בשם ___________________ שהוא המציע (להלן:  "</w:t>
      </w:r>
      <w:r w:rsidRPr="00922B39">
        <w:rPr>
          <w:b/>
          <w:bCs/>
          <w:rtl/>
        </w:rPr>
        <w:t>המציע</w:t>
      </w:r>
      <w:r w:rsidRPr="00922B39">
        <w:rPr>
          <w:rtl/>
        </w:rPr>
        <w:t xml:space="preserve">") המבקש להתקשר עם עורך </w:t>
      </w:r>
      <w:r w:rsidR="00992E15" w:rsidRPr="00922B39">
        <w:rPr>
          <w:rtl/>
        </w:rPr>
        <w:t>מכרז</w:t>
      </w:r>
      <w:r w:rsidR="00E04891" w:rsidRPr="00922B39">
        <w:rPr>
          <w:rtl/>
        </w:rPr>
        <w:t xml:space="preserve"> </w:t>
      </w:r>
      <w:bookmarkStart w:id="300" w:name="TenderDesc_5"/>
      <w:r w:rsidR="00992E15" w:rsidRPr="00922B39">
        <w:rPr>
          <w:rtl/>
        </w:rPr>
        <w:t>אירועי תרבות מובילים וניהול הליכים אמנותיים איכותניים</w:t>
      </w:r>
      <w:bookmarkEnd w:id="300"/>
      <w:r w:rsidR="00E04891" w:rsidRPr="00922B39">
        <w:rPr>
          <w:rtl/>
        </w:rPr>
        <w:t>,</w:t>
      </w:r>
      <w:r w:rsidR="00992E15" w:rsidRPr="00922B39">
        <w:rPr>
          <w:rtl/>
        </w:rPr>
        <w:t xml:space="preserve"> </w:t>
      </w:r>
      <w:r w:rsidR="00E04891" w:rsidRPr="00922B39">
        <w:rPr>
          <w:rtl/>
        </w:rPr>
        <w:t xml:space="preserve">מספר </w:t>
      </w:r>
      <w:bookmarkStart w:id="301" w:name="TenderNumber_7"/>
      <w:r w:rsidR="00E04891" w:rsidRPr="00922B39">
        <w:rPr>
          <w:rtl/>
        </w:rPr>
        <w:t>4/2025</w:t>
      </w:r>
      <w:bookmarkEnd w:id="301"/>
      <w:r w:rsidR="00E04891" w:rsidRPr="00922B39">
        <w:rPr>
          <w:rtl/>
        </w:rPr>
        <w:t xml:space="preserve"> </w:t>
      </w:r>
      <w:r w:rsidRPr="00922B39">
        <w:rPr>
          <w:rtl/>
        </w:rPr>
        <w:t xml:space="preserve">עבור </w:t>
      </w:r>
      <w:bookmarkStart w:id="302" w:name="OfficeValue_7"/>
      <w:r w:rsidRPr="00922B39">
        <w:rPr>
          <w:rtl/>
        </w:rPr>
        <w:t>משרד התרבות והספורט</w:t>
      </w:r>
      <w:bookmarkEnd w:id="302"/>
      <w:r w:rsidRPr="00922B39">
        <w:rPr>
          <w:rtl/>
        </w:rPr>
        <w:t xml:space="preserve">. אני מצהיר/ה כי הנני מוסמך/ת לתת תצהיר זה בשם המציע. </w:t>
      </w:r>
    </w:p>
    <w:p w14:paraId="27D0BDA9" w14:textId="77777777" w:rsidR="00800AF8" w:rsidRPr="00922B39" w:rsidRDefault="009E0D6F" w:rsidP="007E635D">
      <w:pPr>
        <w:pStyle w:val="2-1"/>
        <w:rPr>
          <w:rtl/>
        </w:rPr>
      </w:pPr>
      <w:r w:rsidRPr="00922B39">
        <w:rPr>
          <w:rtl/>
        </w:rPr>
        <w:t>בתצהירי זה, משמעותו של המונח "</w:t>
      </w:r>
      <w:r w:rsidRPr="00922B39">
        <w:rPr>
          <w:b/>
          <w:bCs/>
          <w:rtl/>
        </w:rPr>
        <w:t>בעל זיקה</w:t>
      </w:r>
      <w:r w:rsidRPr="00922B39">
        <w:rPr>
          <w:rtl/>
        </w:rPr>
        <w:t>" כהגדרתו בחוק עסקאות גופים ציבוריים התשל"ו-1976 (להלן:  "</w:t>
      </w:r>
      <w:r w:rsidRPr="00922B39">
        <w:rPr>
          <w:b/>
          <w:bCs/>
          <w:rtl/>
        </w:rPr>
        <w:t>חוק עסקאות גופים ציבוריים</w:t>
      </w:r>
      <w:r w:rsidRPr="00922B39">
        <w:rPr>
          <w:rtl/>
        </w:rPr>
        <w:t xml:space="preserve">"). אני מאשר/ת כי הוסברה לי משמעותו של מונח זה וכי אני מבין/ה אותו. </w:t>
      </w:r>
    </w:p>
    <w:p w14:paraId="0E08C933" w14:textId="77777777" w:rsidR="00800AF8" w:rsidRPr="00922B39" w:rsidRDefault="009E0D6F" w:rsidP="007E635D">
      <w:pPr>
        <w:pStyle w:val="2-1"/>
        <w:rPr>
          <w:rtl/>
        </w:rPr>
      </w:pPr>
      <w:r w:rsidRPr="00922B39">
        <w:rPr>
          <w:rtl/>
        </w:rPr>
        <w:t xml:space="preserve">משמעותו של המונח </w:t>
      </w:r>
      <w:r w:rsidRPr="00922B39">
        <w:rPr>
          <w:b/>
          <w:bCs/>
          <w:rtl/>
        </w:rPr>
        <w:t>"עבירה"</w:t>
      </w:r>
      <w:r w:rsidRPr="00922B3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21B63FA" w14:textId="77777777" w:rsidR="00800AF8" w:rsidRPr="00922B39" w:rsidRDefault="009E0D6F" w:rsidP="007E635D">
      <w:pPr>
        <w:pStyle w:val="2-1"/>
        <w:rPr>
          <w:rtl/>
        </w:rPr>
      </w:pPr>
      <w:r w:rsidRPr="00922B39">
        <w:rPr>
          <w:rtl/>
        </w:rPr>
        <w:t>המציע הינו תאגיד הרשום בישראל.</w:t>
      </w:r>
      <w:r w:rsidR="00EF733F" w:rsidRPr="00922B39">
        <w:rPr>
          <w:rtl/>
        </w:rPr>
        <w:t xml:space="preserve"> </w:t>
      </w:r>
      <w:r w:rsidRPr="00922B39">
        <w:rPr>
          <w:rtl/>
        </w:rPr>
        <w:t xml:space="preserve">(סמן </w:t>
      </w:r>
      <w:r w:rsidRPr="00922B39">
        <w:t>X</w:t>
      </w:r>
      <w:r w:rsidRPr="00922B39">
        <w:rPr>
          <w:rtl/>
        </w:rPr>
        <w:t xml:space="preserve"> במשבצת המתאימה)</w:t>
      </w:r>
      <w:r w:rsidR="00622DE5" w:rsidRPr="00922B39">
        <w:rPr>
          <w:rtl/>
        </w:rPr>
        <w:t>:</w:t>
      </w:r>
    </w:p>
    <w:p w14:paraId="6FD71501" w14:textId="77777777" w:rsidR="00800AF8" w:rsidRPr="00922B39" w:rsidRDefault="009E0D6F" w:rsidP="00A0392D">
      <w:pPr>
        <w:pStyle w:val="30"/>
        <w:rPr>
          <w:rtl/>
        </w:rPr>
      </w:pPr>
      <w:r w:rsidRPr="00922B39">
        <w:rPr>
          <w:rtl/>
        </w:rPr>
        <w:t xml:space="preserve">המציע ובעל זיקה אליו לא הורשעו ביותר משתי עבירות עד למועד האחרון להגשת ההצעות (להלן: "מועד להגשה") </w:t>
      </w:r>
      <w:r w:rsidR="00992E15" w:rsidRPr="00922B39">
        <w:rPr>
          <w:rFonts w:hint="eastAsia"/>
          <w:rtl/>
        </w:rPr>
        <w:t>למכרז</w:t>
      </w:r>
      <w:r w:rsidR="00E04891" w:rsidRPr="00922B39">
        <w:rPr>
          <w:rtl/>
        </w:rPr>
        <w:t xml:space="preserve"> </w:t>
      </w:r>
      <w:bookmarkStart w:id="303" w:name="TenderDesc_9"/>
      <w:r w:rsidR="00992E15" w:rsidRPr="00922B39">
        <w:rPr>
          <w:rtl/>
        </w:rPr>
        <w:t>אירועי תרבות מובילים וניהול הליכים אמנותיים איכותניים</w:t>
      </w:r>
      <w:bookmarkEnd w:id="303"/>
      <w:r w:rsidR="00E04891" w:rsidRPr="00922B39">
        <w:rPr>
          <w:rtl/>
        </w:rPr>
        <w:t xml:space="preserve">, מספר </w:t>
      </w:r>
      <w:bookmarkStart w:id="304" w:name="TenderNumber_8"/>
      <w:r w:rsidR="00E04891" w:rsidRPr="00922B39">
        <w:rPr>
          <w:rtl/>
        </w:rPr>
        <w:t>4/2025</w:t>
      </w:r>
      <w:bookmarkEnd w:id="304"/>
      <w:r w:rsidRPr="00922B39">
        <w:rPr>
          <w:rtl/>
        </w:rPr>
        <w:t>.</w:t>
      </w:r>
    </w:p>
    <w:p w14:paraId="294DC77F" w14:textId="77777777" w:rsidR="00800AF8" w:rsidRPr="00922B39" w:rsidRDefault="009E0D6F" w:rsidP="00A0392D">
      <w:pPr>
        <w:pStyle w:val="30"/>
        <w:rPr>
          <w:rtl/>
        </w:rPr>
      </w:pPr>
      <w:r w:rsidRPr="00922B39">
        <w:rPr>
          <w:rtl/>
        </w:rPr>
        <w:t xml:space="preserve">המציע או בעל זיקה אליו הורשעו בפסק דין  ביותר משתי עבירות וחלפה שנה אחת לפחות ממועד ההרשעה האחרונה ועד למועד ההגשה. </w:t>
      </w:r>
    </w:p>
    <w:p w14:paraId="27EB0E8F" w14:textId="77777777" w:rsidR="00800AF8" w:rsidRPr="00922B39" w:rsidRDefault="009E0D6F" w:rsidP="00A0392D">
      <w:pPr>
        <w:pStyle w:val="30"/>
        <w:rPr>
          <w:rtl/>
        </w:rPr>
      </w:pPr>
      <w:r w:rsidRPr="00922B39">
        <w:rPr>
          <w:rtl/>
        </w:rPr>
        <w:t xml:space="preserve">המציע או בעל זיקה אליו הורשעו בפסק דין  ביותר משתי עבירות ולא חלפה שנה אחת לפחות ממועד ההרשעה האחרונה ועד למועד ההגשה. </w:t>
      </w:r>
    </w:p>
    <w:p w14:paraId="7F9A38FF" w14:textId="77777777" w:rsidR="00800AF8" w:rsidRPr="00922B39" w:rsidRDefault="009E0D6F" w:rsidP="00800AF8">
      <w:pPr>
        <w:spacing w:line="360" w:lineRule="auto"/>
        <w:jc w:val="both"/>
        <w:rPr>
          <w:kern w:val="28"/>
          <w:rtl/>
        </w:rPr>
      </w:pPr>
      <w:r w:rsidRPr="00922B39">
        <w:rPr>
          <w:kern w:val="28"/>
          <w:rtl/>
        </w:rPr>
        <w:t xml:space="preserve">זה שמי, להלן חתימתי ותוכן תצהירי דלעיל אמת. </w:t>
      </w:r>
    </w:p>
    <w:p w14:paraId="5A897F8D" w14:textId="77777777" w:rsidR="00800AF8" w:rsidRPr="00922B39" w:rsidRDefault="009E0D6F" w:rsidP="00F43EB1">
      <w:pPr>
        <w:spacing w:line="360" w:lineRule="auto"/>
        <w:rPr>
          <w:kern w:val="28"/>
          <w:rtl/>
        </w:rPr>
      </w:pPr>
      <w:r w:rsidRPr="00922B39">
        <w:rPr>
          <w:kern w:val="28"/>
          <w:rtl/>
        </w:rPr>
        <w:t>_______________</w:t>
      </w:r>
      <w:r w:rsidR="00F43EB1" w:rsidRPr="00922B39">
        <w:rPr>
          <w:kern w:val="28"/>
          <w:rtl/>
        </w:rPr>
        <w:t>_____</w:t>
      </w:r>
      <w:r w:rsidR="00F43EB1" w:rsidRPr="00922B39">
        <w:rPr>
          <w:kern w:val="28"/>
          <w:rtl/>
        </w:rPr>
        <w:tab/>
        <w:t xml:space="preserve">      ________________</w:t>
      </w:r>
      <w:r w:rsidRPr="00922B39">
        <w:rPr>
          <w:kern w:val="28"/>
          <w:rtl/>
        </w:rPr>
        <w:tab/>
      </w:r>
      <w:r w:rsidR="00F43EB1" w:rsidRPr="00922B39">
        <w:rPr>
          <w:kern w:val="28"/>
          <w:rtl/>
        </w:rPr>
        <w:t xml:space="preserve"> _________________</w:t>
      </w:r>
      <w:r w:rsidRPr="00922B39">
        <w:rPr>
          <w:kern w:val="28"/>
          <w:rtl/>
        </w:rPr>
        <w:t xml:space="preserve">   </w:t>
      </w:r>
    </w:p>
    <w:p w14:paraId="67EF3A3C" w14:textId="77777777" w:rsidR="00800AF8" w:rsidRPr="00922B39" w:rsidRDefault="009E0D6F" w:rsidP="00F43EB1">
      <w:pPr>
        <w:spacing w:line="360" w:lineRule="auto"/>
        <w:rPr>
          <w:kern w:val="28"/>
          <w:rtl/>
        </w:rPr>
      </w:pPr>
      <w:r w:rsidRPr="00922B39">
        <w:rPr>
          <w:kern w:val="28"/>
          <w:rtl/>
        </w:rPr>
        <w:t xml:space="preserve">    </w:t>
      </w:r>
      <w:r w:rsidRPr="00922B39">
        <w:rPr>
          <w:kern w:val="28"/>
          <w:rtl/>
        </w:rPr>
        <w:tab/>
        <w:t>תאריך</w:t>
      </w:r>
      <w:r w:rsidRPr="00922B39">
        <w:rPr>
          <w:kern w:val="28"/>
          <w:rtl/>
        </w:rPr>
        <w:tab/>
      </w:r>
      <w:r w:rsidRPr="00922B39">
        <w:rPr>
          <w:kern w:val="28"/>
          <w:rtl/>
        </w:rPr>
        <w:tab/>
      </w:r>
      <w:r w:rsidRPr="00922B39">
        <w:rPr>
          <w:kern w:val="28"/>
          <w:rtl/>
        </w:rPr>
        <w:tab/>
        <w:t xml:space="preserve">             </w:t>
      </w:r>
      <w:r w:rsidR="00F43EB1" w:rsidRPr="00922B39">
        <w:rPr>
          <w:kern w:val="28"/>
          <w:rtl/>
        </w:rPr>
        <w:t xml:space="preserve">              שם</w:t>
      </w:r>
      <w:r w:rsidR="00F43EB1" w:rsidRPr="00922B39">
        <w:rPr>
          <w:kern w:val="28"/>
          <w:rtl/>
        </w:rPr>
        <w:tab/>
        <w:t xml:space="preserve">                   חתימה וחותמת</w:t>
      </w:r>
      <w:r w:rsidRPr="00922B39">
        <w:rPr>
          <w:kern w:val="28"/>
          <w:rtl/>
        </w:rPr>
        <w:t xml:space="preserve">                      </w:t>
      </w:r>
    </w:p>
    <w:p w14:paraId="5F99ECDB" w14:textId="77777777" w:rsidR="00800AF8" w:rsidRPr="00922B39" w:rsidRDefault="009E0D6F" w:rsidP="00F43EB1">
      <w:pPr>
        <w:spacing w:line="360" w:lineRule="auto"/>
        <w:rPr>
          <w:kern w:val="28"/>
          <w:rtl/>
        </w:rPr>
      </w:pPr>
      <w:r w:rsidRPr="00922B39">
        <w:rPr>
          <w:kern w:val="28"/>
          <w:rtl/>
        </w:rPr>
        <w:t xml:space="preserve">       </w:t>
      </w:r>
    </w:p>
    <w:p w14:paraId="2F207E54" w14:textId="77777777" w:rsidR="00800AF8" w:rsidRPr="00922B39" w:rsidRDefault="009E0D6F"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22B39">
        <w:rPr>
          <w:kern w:val="28"/>
          <w:u w:val="single"/>
          <w:rtl/>
        </w:rPr>
        <w:t>אישור עורך הדין</w:t>
      </w:r>
    </w:p>
    <w:p w14:paraId="0C9B1E28" w14:textId="77777777" w:rsidR="00800AF8" w:rsidRPr="00922B39" w:rsidRDefault="009E0D6F" w:rsidP="00800AF8">
      <w:pPr>
        <w:spacing w:line="360" w:lineRule="auto"/>
        <w:jc w:val="both"/>
        <w:rPr>
          <w:kern w:val="28"/>
          <w:rtl/>
        </w:rPr>
      </w:pPr>
      <w:r w:rsidRPr="00922B39">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922B39">
        <w:rPr>
          <w:kern w:val="28"/>
          <w:rtl/>
        </w:rPr>
        <w:t>"</w:t>
      </w:r>
      <w:r w:rsidRPr="00922B39">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E0CEA5" w14:textId="77777777" w:rsidR="00800AF8" w:rsidRPr="00922B39" w:rsidRDefault="009E0D6F" w:rsidP="00800AF8">
      <w:pPr>
        <w:spacing w:line="360" w:lineRule="auto"/>
        <w:rPr>
          <w:kern w:val="28"/>
          <w:rtl/>
        </w:rPr>
      </w:pPr>
      <w:r w:rsidRPr="00922B39">
        <w:rPr>
          <w:kern w:val="28"/>
          <w:rtl/>
        </w:rPr>
        <w:t>_________________</w:t>
      </w:r>
      <w:r w:rsidRPr="00922B39">
        <w:rPr>
          <w:kern w:val="28"/>
          <w:rtl/>
        </w:rPr>
        <w:tab/>
        <w:t xml:space="preserve">          ___________________</w:t>
      </w:r>
      <w:r w:rsidRPr="00922B39">
        <w:rPr>
          <w:kern w:val="28"/>
          <w:rtl/>
        </w:rPr>
        <w:tab/>
        <w:t xml:space="preserve">              ___________________</w:t>
      </w:r>
    </w:p>
    <w:p w14:paraId="3F6431E2" w14:textId="77777777" w:rsidR="00800AF8" w:rsidRPr="00922B39" w:rsidRDefault="009E0D6F" w:rsidP="00800AF8">
      <w:pPr>
        <w:spacing w:line="360" w:lineRule="auto"/>
        <w:rPr>
          <w:kern w:val="28"/>
          <w:rtl/>
        </w:rPr>
      </w:pPr>
      <w:r w:rsidRPr="00922B39">
        <w:rPr>
          <w:kern w:val="28"/>
          <w:rtl/>
        </w:rPr>
        <w:t xml:space="preserve">            תאריך</w:t>
      </w:r>
      <w:r w:rsidRPr="00922B39">
        <w:rPr>
          <w:kern w:val="28"/>
          <w:rtl/>
        </w:rPr>
        <w:tab/>
      </w:r>
      <w:r w:rsidRPr="00922B39">
        <w:rPr>
          <w:kern w:val="28"/>
          <w:rtl/>
        </w:rPr>
        <w:tab/>
      </w:r>
      <w:r w:rsidRPr="00922B39">
        <w:rPr>
          <w:kern w:val="28"/>
          <w:rtl/>
        </w:rPr>
        <w:tab/>
        <w:t xml:space="preserve">     מספר רישיון</w:t>
      </w:r>
      <w:r w:rsidRPr="00922B39">
        <w:rPr>
          <w:kern w:val="28"/>
          <w:rtl/>
        </w:rPr>
        <w:tab/>
      </w:r>
      <w:r w:rsidRPr="00922B39">
        <w:rPr>
          <w:kern w:val="28"/>
          <w:rtl/>
        </w:rPr>
        <w:tab/>
        <w:t xml:space="preserve">                       חתימה וחותמת</w:t>
      </w:r>
    </w:p>
    <w:p w14:paraId="38CBB079" w14:textId="77777777" w:rsidR="00AF139F" w:rsidRPr="00922B39" w:rsidRDefault="009E0D6F" w:rsidP="00602672">
      <w:pPr>
        <w:pStyle w:val="afffffffb"/>
        <w:rPr>
          <w:sz w:val="24"/>
          <w:szCs w:val="24"/>
          <w:rtl/>
        </w:rPr>
      </w:pPr>
      <w:bookmarkStart w:id="305" w:name="show_nispach53_3"/>
      <w:bookmarkEnd w:id="298"/>
      <w:r w:rsidRPr="00922B39">
        <w:rPr>
          <w:rFonts w:hint="eastAsia"/>
          <w:sz w:val="24"/>
          <w:szCs w:val="24"/>
          <w:rtl/>
        </w:rPr>
        <w:t>נספח</w:t>
      </w:r>
      <w:r w:rsidRPr="00922B39">
        <w:rPr>
          <w:sz w:val="24"/>
          <w:szCs w:val="24"/>
          <w:rtl/>
        </w:rPr>
        <w:t xml:space="preserve"> </w:t>
      </w:r>
      <w:bookmarkStart w:id="306" w:name="nispach53_3"/>
      <w:r w:rsidR="006E15A2" w:rsidRPr="00922B39">
        <w:rPr>
          <w:sz w:val="24"/>
          <w:szCs w:val="24"/>
          <w:rtl/>
        </w:rPr>
        <w:t>4</w:t>
      </w:r>
      <w:bookmarkEnd w:id="306"/>
      <w:r w:rsidR="006E15A2" w:rsidRPr="00922B39">
        <w:rPr>
          <w:sz w:val="24"/>
          <w:szCs w:val="24"/>
          <w:rtl/>
        </w:rPr>
        <w:t xml:space="preserve"> </w:t>
      </w:r>
      <w:r w:rsidRPr="00922B39">
        <w:rPr>
          <w:sz w:val="24"/>
          <w:szCs w:val="24"/>
          <w:rtl/>
        </w:rPr>
        <w:t>– אישור רו"ח אודות נתונים מהדוחות הכספיים</w:t>
      </w:r>
    </w:p>
    <w:p w14:paraId="793DD53E" w14:textId="77777777" w:rsidR="00AF139F" w:rsidRPr="00922B39" w:rsidRDefault="009E0D6F" w:rsidP="00AF139F">
      <w:pPr>
        <w:jc w:val="right"/>
        <w:rPr>
          <w:kern w:val="28"/>
          <w:rtl/>
        </w:rPr>
      </w:pPr>
      <w:r w:rsidRPr="00922B39">
        <w:rPr>
          <w:kern w:val="28"/>
          <w:rtl/>
        </w:rPr>
        <w:t>תאריך:_______________</w:t>
      </w:r>
    </w:p>
    <w:p w14:paraId="542AA0B6" w14:textId="77777777" w:rsidR="00AF139F" w:rsidRPr="00922B39" w:rsidRDefault="00AF139F" w:rsidP="00AF139F">
      <w:pPr>
        <w:jc w:val="both"/>
        <w:rPr>
          <w:kern w:val="28"/>
          <w:rtl/>
        </w:rPr>
      </w:pPr>
    </w:p>
    <w:p w14:paraId="02644342" w14:textId="77777777" w:rsidR="00AF139F" w:rsidRPr="00922B39" w:rsidRDefault="009E0D6F" w:rsidP="00AF139F">
      <w:pPr>
        <w:jc w:val="both"/>
        <w:rPr>
          <w:kern w:val="28"/>
          <w:rtl/>
        </w:rPr>
      </w:pPr>
      <w:r w:rsidRPr="00922B39">
        <w:rPr>
          <w:kern w:val="28"/>
          <w:rtl/>
        </w:rPr>
        <w:t>לכבוד</w:t>
      </w:r>
    </w:p>
    <w:p w14:paraId="5B74E5FC" w14:textId="77777777" w:rsidR="00AF139F" w:rsidRPr="00922B39" w:rsidRDefault="009E0D6F" w:rsidP="00AF139F">
      <w:pPr>
        <w:jc w:val="both"/>
        <w:rPr>
          <w:kern w:val="28"/>
          <w:rtl/>
        </w:rPr>
      </w:pPr>
      <w:r w:rsidRPr="00922B39">
        <w:rPr>
          <w:kern w:val="28"/>
          <w:rtl/>
        </w:rPr>
        <w:t>חברת  ______________</w:t>
      </w:r>
    </w:p>
    <w:p w14:paraId="2EA7D86E" w14:textId="77777777" w:rsidR="00AF139F" w:rsidRPr="00922B39" w:rsidRDefault="00AF139F" w:rsidP="00AF139F">
      <w:pPr>
        <w:jc w:val="center"/>
        <w:rPr>
          <w:kern w:val="28"/>
          <w:rtl/>
        </w:rPr>
      </w:pPr>
    </w:p>
    <w:p w14:paraId="7826C34F" w14:textId="77777777" w:rsidR="00AF139F" w:rsidRPr="00922B39" w:rsidRDefault="009E0D6F" w:rsidP="00AF139F">
      <w:pPr>
        <w:ind w:left="386" w:hanging="316"/>
        <w:jc w:val="center"/>
        <w:rPr>
          <w:b/>
          <w:bCs/>
          <w:kern w:val="28"/>
          <w:rtl/>
        </w:rPr>
      </w:pPr>
      <w:r w:rsidRPr="00922B39">
        <w:rPr>
          <w:kern w:val="28"/>
          <w:rtl/>
        </w:rPr>
        <w:t xml:space="preserve">הנדון : </w:t>
      </w:r>
      <w:r w:rsidRPr="00922B39">
        <w:rPr>
          <w:b/>
          <w:bCs/>
          <w:kern w:val="28"/>
          <w:rtl/>
        </w:rPr>
        <w:t>אישור על מחזור כספי (או כל מידע אחר המופיע בדוחות הכספיים</w:t>
      </w:r>
      <w:r w:rsidRPr="00922B39">
        <w:rPr>
          <w:rStyle w:val="afffd"/>
          <w:b/>
          <w:bCs/>
          <w:kern w:val="28"/>
          <w:rtl/>
        </w:rPr>
        <w:footnoteReference w:id="2"/>
      </w:r>
      <w:r w:rsidRPr="00922B39">
        <w:rPr>
          <w:b/>
          <w:bCs/>
          <w:kern w:val="28"/>
          <w:rtl/>
        </w:rPr>
        <w:t xml:space="preserve">) </w:t>
      </w:r>
      <w:r w:rsidRPr="00922B39">
        <w:rPr>
          <w:b/>
          <w:bCs/>
          <w:kern w:val="28"/>
          <w:u w:val="single"/>
          <w:rtl/>
        </w:rPr>
        <w:t>ל</w:t>
      </w:r>
      <w:r w:rsidRPr="00922B39">
        <w:rPr>
          <w:rFonts w:hint="eastAsia"/>
          <w:b/>
          <w:bCs/>
          <w:kern w:val="28"/>
          <w:u w:val="single"/>
          <w:rtl/>
        </w:rPr>
        <w:t>תקופה</w:t>
      </w:r>
      <w:r w:rsidRPr="00922B39">
        <w:rPr>
          <w:b/>
          <w:bCs/>
          <w:kern w:val="28"/>
          <w:u w:val="single"/>
          <w:rtl/>
        </w:rPr>
        <w:t xml:space="preserve"> </w:t>
      </w:r>
      <w:bookmarkStart w:id="307" w:name="StartYearFinancialTurnover1"/>
      <w:r w:rsidRPr="00922B39">
        <w:rPr>
          <w:b/>
          <w:bCs/>
          <w:kern w:val="28"/>
          <w:u w:val="single"/>
        </w:rPr>
        <w:t>2022</w:t>
      </w:r>
      <w:bookmarkEnd w:id="307"/>
      <w:r w:rsidRPr="00922B39">
        <w:rPr>
          <w:b/>
          <w:bCs/>
          <w:kern w:val="28"/>
          <w:u w:val="single"/>
          <w:rtl/>
        </w:rPr>
        <w:t xml:space="preserve"> עד </w:t>
      </w:r>
      <w:bookmarkStart w:id="308" w:name="EndYearFinancialTurnover1"/>
      <w:r w:rsidRPr="00922B39">
        <w:rPr>
          <w:b/>
          <w:bCs/>
          <w:kern w:val="28"/>
          <w:u w:val="single"/>
        </w:rPr>
        <w:t>2024</w:t>
      </w:r>
      <w:bookmarkEnd w:id="308"/>
      <w:r w:rsidRPr="00922B39">
        <w:rPr>
          <w:b/>
          <w:bCs/>
          <w:kern w:val="28"/>
          <w:u w:val="single"/>
        </w:rPr>
        <w:t xml:space="preserve"> </w:t>
      </w:r>
      <w:r w:rsidRPr="00922B39">
        <w:rPr>
          <w:b/>
          <w:bCs/>
          <w:kern w:val="28"/>
          <w:u w:val="single"/>
          <w:rtl/>
        </w:rPr>
        <w:t xml:space="preserve"> </w:t>
      </w:r>
      <w:r w:rsidRPr="00922B39">
        <w:rPr>
          <w:b/>
          <w:bCs/>
          <w:kern w:val="28"/>
          <w:rtl/>
        </w:rPr>
        <w:t xml:space="preserve"> </w:t>
      </w:r>
    </w:p>
    <w:p w14:paraId="021F9541" w14:textId="77777777" w:rsidR="00AF139F" w:rsidRPr="00922B39" w:rsidRDefault="009E0D6F" w:rsidP="00AF139F">
      <w:pPr>
        <w:jc w:val="both"/>
        <w:rPr>
          <w:kern w:val="28"/>
          <w:rtl/>
        </w:rPr>
      </w:pPr>
      <w:r w:rsidRPr="00922B39">
        <w:rPr>
          <w:kern w:val="28"/>
          <w:rtl/>
        </w:rPr>
        <w:t xml:space="preserve"> </w:t>
      </w:r>
    </w:p>
    <w:p w14:paraId="10AD934B" w14:textId="77777777" w:rsidR="00AF139F" w:rsidRPr="00922B39" w:rsidRDefault="009E0D6F" w:rsidP="00AF139F">
      <w:pPr>
        <w:jc w:val="both"/>
        <w:rPr>
          <w:kern w:val="28"/>
          <w:rtl/>
        </w:rPr>
      </w:pPr>
      <w:r w:rsidRPr="00922B39">
        <w:rPr>
          <w:kern w:val="28"/>
          <w:rtl/>
        </w:rPr>
        <w:t>לבקשתכם וכרואי החשבון של _________ (להלן: "</w:t>
      </w:r>
      <w:r w:rsidRPr="00922B39">
        <w:rPr>
          <w:rFonts w:hint="eastAsia"/>
          <w:b/>
          <w:bCs/>
          <w:kern w:val="28"/>
          <w:rtl/>
        </w:rPr>
        <w:t>המציע</w:t>
      </w:r>
      <w:r w:rsidRPr="00922B39">
        <w:rPr>
          <w:kern w:val="28"/>
          <w:rtl/>
        </w:rPr>
        <w:t>") הרינו לאשר כדלקמן:</w:t>
      </w:r>
    </w:p>
    <w:p w14:paraId="6DF84BF5" w14:textId="77777777" w:rsidR="00AF139F" w:rsidRPr="00922B39" w:rsidRDefault="00AF139F" w:rsidP="00AF139F">
      <w:pPr>
        <w:jc w:val="both"/>
        <w:rPr>
          <w:kern w:val="28"/>
          <w:rtl/>
        </w:rPr>
      </w:pPr>
    </w:p>
    <w:p w14:paraId="6986F12F" w14:textId="77777777" w:rsidR="00AF139F" w:rsidRPr="00922B39" w:rsidRDefault="009E0D6F" w:rsidP="00E1782C">
      <w:pPr>
        <w:pStyle w:val="1-"/>
        <w:numPr>
          <w:ilvl w:val="0"/>
          <w:numId w:val="67"/>
        </w:numPr>
        <w:rPr>
          <w:rtl/>
        </w:rPr>
      </w:pPr>
      <w:r w:rsidRPr="00922B39">
        <w:rPr>
          <w:rFonts w:hint="eastAsia"/>
          <w:rtl/>
        </w:rPr>
        <w:t>הננו</w:t>
      </w:r>
      <w:r w:rsidRPr="00922B39">
        <w:rPr>
          <w:rtl/>
        </w:rPr>
        <w:t xml:space="preserve"> </w:t>
      </w:r>
      <w:r w:rsidRPr="00922B39">
        <w:rPr>
          <w:rFonts w:hint="eastAsia"/>
          <w:rtl/>
        </w:rPr>
        <w:t>משמשים</w:t>
      </w:r>
      <w:r w:rsidRPr="00922B39">
        <w:rPr>
          <w:rtl/>
        </w:rPr>
        <w:t xml:space="preserve"> </w:t>
      </w:r>
      <w:r w:rsidRPr="00922B39">
        <w:rPr>
          <w:rFonts w:hint="eastAsia"/>
          <w:rtl/>
        </w:rPr>
        <w:t>כרואי</w:t>
      </w:r>
      <w:r w:rsidRPr="00922B39">
        <w:rPr>
          <w:rtl/>
        </w:rPr>
        <w:t xml:space="preserve"> </w:t>
      </w:r>
      <w:r w:rsidRPr="00922B39">
        <w:rPr>
          <w:rFonts w:hint="eastAsia"/>
          <w:rtl/>
        </w:rPr>
        <w:t>החשבון</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משנת</w:t>
      </w:r>
      <w:r w:rsidRPr="00922B39">
        <w:rPr>
          <w:rtl/>
        </w:rPr>
        <w:t xml:space="preserve"> _________. </w:t>
      </w:r>
    </w:p>
    <w:p w14:paraId="78DF8996" w14:textId="77777777" w:rsidR="00AF139F" w:rsidRPr="00922B39" w:rsidRDefault="009E0D6F" w:rsidP="00E1782C">
      <w:pPr>
        <w:pStyle w:val="1-"/>
        <w:numPr>
          <w:ilvl w:val="0"/>
          <w:numId w:val="62"/>
        </w:numPr>
        <w:ind w:left="446" w:hanging="446"/>
        <w:rPr>
          <w:rtl/>
        </w:rPr>
      </w:pPr>
      <w:r w:rsidRPr="00922B39">
        <w:rPr>
          <w:rFonts w:hint="eastAsia"/>
          <w:rtl/>
        </w:rPr>
        <w:t>יש</w:t>
      </w:r>
      <w:r w:rsidRPr="00922B39">
        <w:rPr>
          <w:rtl/>
        </w:rPr>
        <w:t xml:space="preserve"> למחוק את המיותר מבין סעיפים 2.1 </w:t>
      </w:r>
      <w:r w:rsidRPr="00922B39">
        <w:rPr>
          <w:rFonts w:hint="eastAsia"/>
          <w:rtl/>
        </w:rPr>
        <w:t>ו</w:t>
      </w:r>
      <w:r w:rsidRPr="00922B39">
        <w:rPr>
          <w:rtl/>
        </w:rPr>
        <w:t>-2.2:</w:t>
      </w:r>
    </w:p>
    <w:p w14:paraId="32AE46D0" w14:textId="77777777" w:rsidR="00AF139F" w:rsidRPr="00922B39" w:rsidRDefault="009E0D6F" w:rsidP="00E1782C">
      <w:pPr>
        <w:pStyle w:val="2-1"/>
        <w:numPr>
          <w:ilvl w:val="1"/>
          <w:numId w:val="62"/>
        </w:numPr>
        <w:ind w:left="821" w:hanging="634"/>
        <w:rPr>
          <w:u w:val="single"/>
          <w:rtl/>
        </w:rPr>
      </w:pPr>
      <w:r w:rsidRPr="00922B39">
        <w:rPr>
          <w:rFonts w:hint="eastAsia"/>
          <w:rtl/>
        </w:rPr>
        <w:t>הדוחות</w:t>
      </w:r>
      <w:r w:rsidRPr="00922B39">
        <w:rPr>
          <w:rtl/>
        </w:rPr>
        <w:t xml:space="preserve"> </w:t>
      </w:r>
      <w:r w:rsidRPr="00922B39">
        <w:rPr>
          <w:rFonts w:hint="eastAsia"/>
          <w:rtl/>
        </w:rPr>
        <w:t>הכספיים</w:t>
      </w:r>
      <w:r w:rsidRPr="00922B39">
        <w:rPr>
          <w:rtl/>
        </w:rPr>
        <w:t xml:space="preserve"> </w:t>
      </w:r>
      <w:r w:rsidRPr="00922B39">
        <w:rPr>
          <w:rFonts w:hint="eastAsia"/>
          <w:rtl/>
        </w:rPr>
        <w:t>המבוקרים</w:t>
      </w:r>
      <w:r w:rsidRPr="00922B39">
        <w:rPr>
          <w:rtl/>
        </w:rPr>
        <w:t xml:space="preserve"> / סקורים [</w:t>
      </w:r>
      <w:r w:rsidRPr="00922B39">
        <w:rPr>
          <w:rFonts w:hint="eastAsia"/>
          <w:rtl/>
        </w:rPr>
        <w:t>מחק</w:t>
      </w:r>
      <w:r w:rsidRPr="00922B39">
        <w:rPr>
          <w:rtl/>
        </w:rPr>
        <w:t xml:space="preserve"> </w:t>
      </w:r>
      <w:r w:rsidRPr="00922B39">
        <w:rPr>
          <w:rFonts w:hint="eastAsia"/>
          <w:rtl/>
        </w:rPr>
        <w:t>את</w:t>
      </w:r>
      <w:r w:rsidRPr="00922B39">
        <w:rPr>
          <w:rtl/>
        </w:rPr>
        <w:t xml:space="preserve"> </w:t>
      </w:r>
      <w:r w:rsidRPr="00922B39">
        <w:rPr>
          <w:rFonts w:hint="eastAsia"/>
          <w:rtl/>
        </w:rPr>
        <w:t>המיותר</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ליום</w:t>
      </w:r>
      <w:r w:rsidRPr="00922B39">
        <w:rPr>
          <w:rtl/>
        </w:rPr>
        <w:t xml:space="preserve"> / לימים _____ </w:t>
      </w:r>
      <w:r w:rsidRPr="00922B39">
        <w:rPr>
          <w:rFonts w:hint="eastAsia"/>
          <w:rtl/>
        </w:rPr>
        <w:t>בוקרו</w:t>
      </w:r>
      <w:r w:rsidRPr="00922B39">
        <w:rPr>
          <w:rtl/>
        </w:rPr>
        <w:t xml:space="preserve"> / נסקרו (</w:t>
      </w:r>
      <w:r w:rsidRPr="00922B39">
        <w:rPr>
          <w:rFonts w:hint="eastAsia"/>
          <w:rtl/>
        </w:rPr>
        <w:t>בהתאמה</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משרדנו</w:t>
      </w:r>
      <w:r w:rsidRPr="00922B39">
        <w:rPr>
          <w:rtl/>
        </w:rPr>
        <w:t xml:space="preserve">. </w:t>
      </w: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נחתם</w:t>
      </w:r>
      <w:r w:rsidRPr="00922B39">
        <w:rPr>
          <w:rtl/>
        </w:rPr>
        <w:t xml:space="preserve"> </w:t>
      </w:r>
      <w:r w:rsidRPr="00922B39">
        <w:rPr>
          <w:rFonts w:hint="eastAsia"/>
          <w:rtl/>
        </w:rPr>
        <w:t>ביום</w:t>
      </w:r>
      <w:r w:rsidRPr="00922B39">
        <w:rPr>
          <w:rtl/>
        </w:rPr>
        <w:t xml:space="preserve"> / </w:t>
      </w:r>
      <w:r w:rsidRPr="00922B39">
        <w:rPr>
          <w:rFonts w:hint="eastAsia"/>
          <w:rtl/>
        </w:rPr>
        <w:t>בימים</w:t>
      </w:r>
      <w:r w:rsidRPr="00922B39">
        <w:rPr>
          <w:rtl/>
        </w:rPr>
        <w:t xml:space="preserve"> _______.</w:t>
      </w:r>
    </w:p>
    <w:p w14:paraId="62DF7533" w14:textId="77777777" w:rsidR="00AF139F" w:rsidRPr="00922B39" w:rsidRDefault="009E0D6F" w:rsidP="00E1782C">
      <w:pPr>
        <w:pStyle w:val="2-1"/>
        <w:numPr>
          <w:ilvl w:val="1"/>
          <w:numId w:val="62"/>
        </w:numPr>
        <w:ind w:left="821" w:hanging="634"/>
        <w:rPr>
          <w:rtl/>
        </w:rPr>
      </w:pPr>
      <w:r w:rsidRPr="00922B39">
        <w:rPr>
          <w:rFonts w:hint="eastAsia"/>
          <w:rtl/>
        </w:rPr>
        <w:t>הדוחות</w:t>
      </w:r>
      <w:r w:rsidRPr="00922B39">
        <w:rPr>
          <w:rtl/>
        </w:rPr>
        <w:t xml:space="preserve"> </w:t>
      </w:r>
      <w:r w:rsidRPr="00922B39">
        <w:rPr>
          <w:rFonts w:hint="eastAsia"/>
          <w:rtl/>
        </w:rPr>
        <w:t>הכספיים</w:t>
      </w:r>
      <w:r w:rsidRPr="00922B39">
        <w:rPr>
          <w:rtl/>
        </w:rPr>
        <w:t xml:space="preserve"> </w:t>
      </w:r>
      <w:r w:rsidRPr="00922B39">
        <w:rPr>
          <w:rFonts w:hint="eastAsia"/>
          <w:rtl/>
        </w:rPr>
        <w:t>המבוקרים</w:t>
      </w:r>
      <w:r w:rsidRPr="00922B39">
        <w:rPr>
          <w:rtl/>
        </w:rPr>
        <w:t xml:space="preserve"> / סקורים [</w:t>
      </w:r>
      <w:r w:rsidRPr="00922B39">
        <w:rPr>
          <w:rFonts w:hint="eastAsia"/>
          <w:rtl/>
        </w:rPr>
        <w:t>מחק</w:t>
      </w:r>
      <w:r w:rsidRPr="00922B39">
        <w:rPr>
          <w:rtl/>
        </w:rPr>
        <w:t xml:space="preserve"> </w:t>
      </w:r>
      <w:r w:rsidRPr="00922B39">
        <w:rPr>
          <w:rFonts w:hint="eastAsia"/>
          <w:rtl/>
        </w:rPr>
        <w:t>את</w:t>
      </w:r>
      <w:r w:rsidRPr="00922B39">
        <w:rPr>
          <w:rtl/>
        </w:rPr>
        <w:t xml:space="preserve"> </w:t>
      </w:r>
      <w:r w:rsidRPr="00922B39">
        <w:rPr>
          <w:rFonts w:hint="eastAsia"/>
          <w:rtl/>
        </w:rPr>
        <w:t>המיותר</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ליום</w:t>
      </w:r>
      <w:r w:rsidRPr="00922B39">
        <w:rPr>
          <w:rtl/>
        </w:rPr>
        <w:t xml:space="preserve"> / ימים ________ </w:t>
      </w:r>
      <w:r w:rsidRPr="00922B39">
        <w:rPr>
          <w:rFonts w:hint="eastAsia"/>
          <w:rtl/>
        </w:rPr>
        <w:t>בוקרו</w:t>
      </w:r>
      <w:r w:rsidRPr="00922B39">
        <w:rPr>
          <w:rtl/>
        </w:rPr>
        <w:t xml:space="preserve"> / נסקרו (</w:t>
      </w:r>
      <w:r w:rsidRPr="00922B39">
        <w:rPr>
          <w:rFonts w:hint="eastAsia"/>
          <w:rtl/>
        </w:rPr>
        <w:t>בהתאמה</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רואי</w:t>
      </w:r>
      <w:r w:rsidRPr="00922B39">
        <w:rPr>
          <w:rtl/>
        </w:rPr>
        <w:t xml:space="preserve"> </w:t>
      </w:r>
      <w:r w:rsidRPr="00922B39">
        <w:rPr>
          <w:rFonts w:hint="eastAsia"/>
          <w:rtl/>
        </w:rPr>
        <w:t>חשבון</w:t>
      </w:r>
      <w:r w:rsidRPr="00922B39">
        <w:rPr>
          <w:rtl/>
        </w:rPr>
        <w:t xml:space="preserve"> </w:t>
      </w:r>
      <w:r w:rsidRPr="00922B39">
        <w:rPr>
          <w:rFonts w:hint="eastAsia"/>
          <w:rtl/>
        </w:rPr>
        <w:t>אחרים</w:t>
      </w:r>
      <w:r w:rsidRPr="00922B39">
        <w:rPr>
          <w:rtl/>
        </w:rPr>
        <w:t xml:space="preserve">. </w:t>
      </w: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האחרים</w:t>
      </w:r>
      <w:r w:rsidRPr="00922B39">
        <w:rPr>
          <w:rtl/>
        </w:rPr>
        <w:t xml:space="preserve"> </w:t>
      </w:r>
      <w:r w:rsidRPr="00922B39">
        <w:rPr>
          <w:rFonts w:hint="eastAsia"/>
          <w:rtl/>
        </w:rPr>
        <w:t>נחתם</w:t>
      </w:r>
      <w:r w:rsidRPr="00922B39">
        <w:rPr>
          <w:rtl/>
        </w:rPr>
        <w:t xml:space="preserve">/ו </w:t>
      </w:r>
      <w:r w:rsidRPr="00922B39">
        <w:rPr>
          <w:rFonts w:hint="eastAsia"/>
          <w:rtl/>
        </w:rPr>
        <w:t>ביום</w:t>
      </w:r>
      <w:r w:rsidRPr="00922B39">
        <w:rPr>
          <w:rtl/>
        </w:rPr>
        <w:t xml:space="preserve"> / </w:t>
      </w:r>
      <w:r w:rsidRPr="00922B39">
        <w:rPr>
          <w:rFonts w:hint="eastAsia"/>
          <w:rtl/>
        </w:rPr>
        <w:t>בימים</w:t>
      </w:r>
      <w:r w:rsidRPr="00922B39">
        <w:rPr>
          <w:rtl/>
        </w:rPr>
        <w:t xml:space="preserve"> ________.</w:t>
      </w:r>
    </w:p>
    <w:p w14:paraId="31A004FD" w14:textId="77777777" w:rsidR="00AF139F" w:rsidRPr="00922B39" w:rsidRDefault="009E0D6F" w:rsidP="00E1782C">
      <w:pPr>
        <w:pStyle w:val="1-"/>
        <w:numPr>
          <w:ilvl w:val="0"/>
          <w:numId w:val="62"/>
        </w:numPr>
        <w:ind w:left="446" w:hanging="446"/>
        <w:rPr>
          <w:rtl/>
        </w:rPr>
      </w:pPr>
      <w:r w:rsidRPr="00922B39">
        <w:rPr>
          <w:rFonts w:hint="eastAsia"/>
          <w:rtl/>
        </w:rPr>
        <w:t>יש</w:t>
      </w:r>
      <w:r w:rsidRPr="00922B39">
        <w:rPr>
          <w:rtl/>
        </w:rPr>
        <w:t xml:space="preserve"> </w:t>
      </w:r>
      <w:r w:rsidRPr="00922B39">
        <w:rPr>
          <w:rFonts w:hint="eastAsia"/>
          <w:rtl/>
        </w:rPr>
        <w:t>למחוק</w:t>
      </w:r>
      <w:r w:rsidRPr="00922B39">
        <w:rPr>
          <w:rtl/>
        </w:rPr>
        <w:t xml:space="preserve"> </w:t>
      </w:r>
      <w:r w:rsidRPr="00922B39">
        <w:rPr>
          <w:rFonts w:hint="eastAsia"/>
          <w:rtl/>
        </w:rPr>
        <w:t>את</w:t>
      </w:r>
      <w:r w:rsidRPr="00922B39">
        <w:rPr>
          <w:rtl/>
        </w:rPr>
        <w:t xml:space="preserve"> </w:t>
      </w:r>
      <w:r w:rsidRPr="00922B39">
        <w:rPr>
          <w:rFonts w:hint="eastAsia"/>
          <w:rtl/>
        </w:rPr>
        <w:t>המיותר</w:t>
      </w:r>
      <w:r w:rsidRPr="00922B39">
        <w:rPr>
          <w:rtl/>
        </w:rPr>
        <w:t xml:space="preserve"> </w:t>
      </w:r>
      <w:r w:rsidRPr="00922B39">
        <w:rPr>
          <w:rFonts w:hint="eastAsia"/>
          <w:rtl/>
        </w:rPr>
        <w:t>מבין</w:t>
      </w:r>
      <w:r w:rsidRPr="00922B39">
        <w:rPr>
          <w:rtl/>
        </w:rPr>
        <w:t xml:space="preserve"> </w:t>
      </w:r>
      <w:r w:rsidRPr="00922B39">
        <w:rPr>
          <w:rFonts w:hint="eastAsia"/>
          <w:rtl/>
        </w:rPr>
        <w:t>סעיפים</w:t>
      </w:r>
      <w:r w:rsidRPr="00922B39">
        <w:rPr>
          <w:rtl/>
        </w:rPr>
        <w:t xml:space="preserve"> 3.1 ו-3.2:</w:t>
      </w:r>
    </w:p>
    <w:p w14:paraId="62EC211E" w14:textId="77777777" w:rsidR="00AF139F" w:rsidRPr="00922B39" w:rsidRDefault="009E0D6F" w:rsidP="00E1782C">
      <w:pPr>
        <w:pStyle w:val="2-1"/>
        <w:numPr>
          <w:ilvl w:val="1"/>
          <w:numId w:val="62"/>
        </w:numPr>
        <w:ind w:left="821" w:hanging="634"/>
        <w:rPr>
          <w:rtl/>
        </w:rPr>
      </w:pP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ליום</w:t>
      </w:r>
      <w:r w:rsidRPr="00922B39">
        <w:rPr>
          <w:rtl/>
        </w:rPr>
        <w:t xml:space="preserve"> _____ </w:t>
      </w:r>
      <w:r w:rsidRPr="00922B39">
        <w:rPr>
          <w:rFonts w:hint="eastAsia"/>
          <w:rtl/>
        </w:rPr>
        <w:t>אינו</w:t>
      </w:r>
      <w:r w:rsidRPr="00922B39">
        <w:rPr>
          <w:rtl/>
        </w:rPr>
        <w:t xml:space="preserve"> </w:t>
      </w:r>
      <w:r w:rsidRPr="00922B39">
        <w:rPr>
          <w:rFonts w:hint="eastAsia"/>
          <w:rtl/>
        </w:rPr>
        <w:t>כולל</w:t>
      </w:r>
      <w:r w:rsidRPr="00922B39">
        <w:rPr>
          <w:rtl/>
        </w:rPr>
        <w:t xml:space="preserve"> </w:t>
      </w:r>
      <w:r w:rsidRPr="00922B39">
        <w:rPr>
          <w:rFonts w:hint="eastAsia"/>
          <w:rtl/>
        </w:rPr>
        <w:t>הסתייגות</w:t>
      </w:r>
      <w:r w:rsidRPr="00922B39">
        <w:rPr>
          <w:rtl/>
        </w:rPr>
        <w:t xml:space="preserve"> </w:t>
      </w:r>
      <w:r w:rsidRPr="00922B39">
        <w:rPr>
          <w:rFonts w:hint="eastAsia"/>
          <w:rtl/>
        </w:rPr>
        <w:t>ו</w:t>
      </w:r>
      <w:r w:rsidRPr="00922B39">
        <w:rPr>
          <w:rtl/>
        </w:rPr>
        <w:t>/</w:t>
      </w:r>
      <w:r w:rsidRPr="00922B39">
        <w:rPr>
          <w:rFonts w:hint="eastAsia"/>
          <w:rtl/>
        </w:rPr>
        <w:t>או</w:t>
      </w:r>
      <w:r w:rsidRPr="00922B39">
        <w:rPr>
          <w:rtl/>
        </w:rPr>
        <w:t xml:space="preserve"> </w:t>
      </w:r>
      <w:r w:rsidRPr="00922B39">
        <w:rPr>
          <w:rFonts w:hint="eastAsia"/>
          <w:rtl/>
        </w:rPr>
        <w:t>הפניית</w:t>
      </w:r>
      <w:r w:rsidRPr="00922B39">
        <w:rPr>
          <w:rtl/>
        </w:rPr>
        <w:t xml:space="preserve"> </w:t>
      </w:r>
      <w:r w:rsidRPr="00922B39">
        <w:rPr>
          <w:rFonts w:hint="eastAsia"/>
          <w:rtl/>
        </w:rPr>
        <w:t>תשומת</w:t>
      </w:r>
      <w:r w:rsidRPr="00922B39">
        <w:rPr>
          <w:rtl/>
        </w:rPr>
        <w:t xml:space="preserve"> </w:t>
      </w:r>
      <w:r w:rsidRPr="00922B39">
        <w:rPr>
          <w:rFonts w:hint="eastAsia"/>
          <w:rtl/>
        </w:rPr>
        <w:t>הלב</w:t>
      </w:r>
      <w:r w:rsidRPr="00922B39">
        <w:rPr>
          <w:rtl/>
        </w:rPr>
        <w:t xml:space="preserve"> </w:t>
      </w:r>
      <w:r w:rsidRPr="00922B39">
        <w:rPr>
          <w:rFonts w:hint="eastAsia"/>
          <w:rtl/>
        </w:rPr>
        <w:t>להערת</w:t>
      </w:r>
      <w:r w:rsidRPr="00922B39">
        <w:rPr>
          <w:rtl/>
        </w:rPr>
        <w:t xml:space="preserve"> </w:t>
      </w:r>
      <w:r w:rsidRPr="00922B39">
        <w:rPr>
          <w:rFonts w:hint="eastAsia"/>
          <w:rtl/>
        </w:rPr>
        <w:t>עסק</w:t>
      </w:r>
      <w:r w:rsidRPr="00922B39">
        <w:rPr>
          <w:rtl/>
        </w:rPr>
        <w:t xml:space="preserve"> </w:t>
      </w:r>
      <w:r w:rsidRPr="00922B39">
        <w:rPr>
          <w:rFonts w:hint="eastAsia"/>
          <w:rtl/>
        </w:rPr>
        <w:t>חי</w:t>
      </w:r>
      <w:r w:rsidRPr="00922B39">
        <w:rPr>
          <w:rtl/>
        </w:rPr>
        <w:t xml:space="preserve">, </w:t>
      </w:r>
      <w:r w:rsidRPr="00922B39">
        <w:rPr>
          <w:rFonts w:hint="eastAsia"/>
          <w:rtl/>
        </w:rPr>
        <w:t>או</w:t>
      </w:r>
      <w:r w:rsidRPr="00922B39">
        <w:rPr>
          <w:rtl/>
        </w:rPr>
        <w:t xml:space="preserve"> </w:t>
      </w:r>
      <w:r w:rsidRPr="00922B39">
        <w:rPr>
          <w:rFonts w:hint="eastAsia"/>
          <w:rtl/>
        </w:rPr>
        <w:t>כל</w:t>
      </w:r>
      <w:r w:rsidRPr="00922B39">
        <w:rPr>
          <w:rtl/>
        </w:rPr>
        <w:t xml:space="preserve"> </w:t>
      </w:r>
      <w:r w:rsidRPr="00922B39">
        <w:rPr>
          <w:rFonts w:hint="eastAsia"/>
          <w:rtl/>
        </w:rPr>
        <w:t>סטייה</w:t>
      </w:r>
      <w:r w:rsidRPr="00922B39">
        <w:rPr>
          <w:rtl/>
        </w:rPr>
        <w:t xml:space="preserve"> </w:t>
      </w:r>
      <w:r w:rsidRPr="00922B39">
        <w:rPr>
          <w:rFonts w:hint="eastAsia"/>
          <w:rtl/>
        </w:rPr>
        <w:t>אחרת</w:t>
      </w:r>
      <w:r w:rsidRPr="00922B39">
        <w:rPr>
          <w:rtl/>
        </w:rPr>
        <w:t xml:space="preserve"> </w:t>
      </w:r>
      <w:r w:rsidRPr="00922B39">
        <w:rPr>
          <w:rFonts w:hint="eastAsia"/>
          <w:rtl/>
        </w:rPr>
        <w:t>מהנוסח</w:t>
      </w:r>
      <w:r w:rsidRPr="00922B39">
        <w:rPr>
          <w:rtl/>
        </w:rPr>
        <w:t xml:space="preserve"> </w:t>
      </w:r>
      <w:r w:rsidRPr="00922B39">
        <w:rPr>
          <w:rFonts w:hint="eastAsia"/>
          <w:rtl/>
        </w:rPr>
        <w:t>האחיד</w:t>
      </w:r>
      <w:r w:rsidRPr="00922B39">
        <w:rPr>
          <w:rtl/>
        </w:rPr>
        <w:t>.</w:t>
      </w:r>
    </w:p>
    <w:p w14:paraId="17BF797B" w14:textId="77777777" w:rsidR="00AF139F" w:rsidRPr="00922B39" w:rsidRDefault="009E0D6F" w:rsidP="00E1782C">
      <w:pPr>
        <w:pStyle w:val="2-1"/>
        <w:numPr>
          <w:ilvl w:val="1"/>
          <w:numId w:val="62"/>
        </w:numPr>
        <w:ind w:left="821" w:hanging="634"/>
        <w:rPr>
          <w:rtl/>
        </w:rPr>
      </w:pP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ליום</w:t>
      </w:r>
      <w:r w:rsidRPr="00922B39">
        <w:rPr>
          <w:rtl/>
        </w:rPr>
        <w:t xml:space="preserve"> _____ </w:t>
      </w:r>
      <w:r w:rsidRPr="00922B39">
        <w:rPr>
          <w:rFonts w:hint="eastAsia"/>
          <w:rtl/>
        </w:rPr>
        <w:t>כולל</w:t>
      </w:r>
      <w:r w:rsidRPr="00922B39">
        <w:rPr>
          <w:rtl/>
        </w:rPr>
        <w:t xml:space="preserve"> </w:t>
      </w:r>
      <w:r w:rsidRPr="00922B39">
        <w:rPr>
          <w:rFonts w:hint="eastAsia"/>
          <w:rtl/>
        </w:rPr>
        <w:t>סטייה</w:t>
      </w:r>
      <w:r w:rsidRPr="00922B39">
        <w:rPr>
          <w:rtl/>
        </w:rPr>
        <w:t xml:space="preserve"> </w:t>
      </w:r>
      <w:r w:rsidRPr="00922B39">
        <w:rPr>
          <w:rFonts w:hint="eastAsia"/>
          <w:rtl/>
        </w:rPr>
        <w:t>מהנוסח</w:t>
      </w:r>
      <w:r w:rsidRPr="00922B39">
        <w:rPr>
          <w:rtl/>
        </w:rPr>
        <w:t xml:space="preserve"> </w:t>
      </w:r>
      <w:r w:rsidRPr="00922B39">
        <w:rPr>
          <w:rFonts w:hint="eastAsia"/>
          <w:rtl/>
        </w:rPr>
        <w:t>האחיד</w:t>
      </w:r>
      <w:r w:rsidRPr="00922B39">
        <w:rPr>
          <w:rtl/>
        </w:rPr>
        <w:t xml:space="preserve">, </w:t>
      </w:r>
      <w:r w:rsidRPr="00922B39">
        <w:rPr>
          <w:rFonts w:hint="eastAsia"/>
          <w:rtl/>
        </w:rPr>
        <w:t>אולם</w:t>
      </w:r>
      <w:r w:rsidRPr="00922B39">
        <w:rPr>
          <w:rtl/>
        </w:rPr>
        <w:t xml:space="preserve"> </w:t>
      </w:r>
      <w:r w:rsidRPr="00922B39">
        <w:rPr>
          <w:rFonts w:hint="eastAsia"/>
          <w:rtl/>
        </w:rPr>
        <w:t>אין</w:t>
      </w:r>
      <w:r w:rsidRPr="00922B39">
        <w:rPr>
          <w:rtl/>
        </w:rPr>
        <w:t xml:space="preserve"> </w:t>
      </w:r>
      <w:r w:rsidRPr="00922B39">
        <w:rPr>
          <w:rFonts w:hint="eastAsia"/>
          <w:rtl/>
        </w:rPr>
        <w:t>לסטייה</w:t>
      </w:r>
      <w:r w:rsidRPr="00922B39">
        <w:rPr>
          <w:rtl/>
        </w:rPr>
        <w:t xml:space="preserve"> </w:t>
      </w:r>
      <w:r w:rsidRPr="00922B39">
        <w:rPr>
          <w:rFonts w:hint="eastAsia"/>
          <w:rtl/>
        </w:rPr>
        <w:t>זו</w:t>
      </w:r>
      <w:r w:rsidRPr="00922B39">
        <w:rPr>
          <w:rtl/>
        </w:rPr>
        <w:t xml:space="preserve"> </w:t>
      </w:r>
      <w:r w:rsidRPr="00922B39">
        <w:rPr>
          <w:rFonts w:hint="eastAsia"/>
          <w:rtl/>
        </w:rPr>
        <w:t>השלכה</w:t>
      </w:r>
      <w:r w:rsidRPr="00922B39">
        <w:rPr>
          <w:rtl/>
        </w:rPr>
        <w:t xml:space="preserve"> </w:t>
      </w:r>
      <w:r w:rsidRPr="00922B39">
        <w:rPr>
          <w:rFonts w:hint="eastAsia"/>
          <w:rtl/>
        </w:rPr>
        <w:t>על</w:t>
      </w:r>
      <w:r w:rsidRPr="00922B39">
        <w:rPr>
          <w:rtl/>
        </w:rPr>
        <w:t xml:space="preserve"> </w:t>
      </w:r>
      <w:r w:rsidRPr="00922B39">
        <w:rPr>
          <w:rFonts w:hint="eastAsia"/>
          <w:rtl/>
        </w:rPr>
        <w:t>המידע</w:t>
      </w:r>
      <w:r w:rsidRPr="00922B39">
        <w:rPr>
          <w:rtl/>
        </w:rPr>
        <w:t xml:space="preserve"> </w:t>
      </w:r>
      <w:r w:rsidRPr="00922B39">
        <w:rPr>
          <w:rFonts w:hint="eastAsia"/>
          <w:rtl/>
        </w:rPr>
        <w:t>המפורט</w:t>
      </w:r>
      <w:r w:rsidRPr="00922B39">
        <w:rPr>
          <w:rtl/>
        </w:rPr>
        <w:t xml:space="preserve"> </w:t>
      </w:r>
      <w:r w:rsidRPr="00922B39">
        <w:rPr>
          <w:rFonts w:hint="eastAsia"/>
          <w:rtl/>
        </w:rPr>
        <w:t>בסעיף</w:t>
      </w:r>
      <w:r w:rsidRPr="00922B39">
        <w:rPr>
          <w:rtl/>
        </w:rPr>
        <w:t xml:space="preserve"> __ </w:t>
      </w:r>
      <w:r w:rsidRPr="00922B39">
        <w:rPr>
          <w:rFonts w:hint="eastAsia"/>
          <w:rtl/>
        </w:rPr>
        <w:t>להלן</w:t>
      </w:r>
      <w:r w:rsidRPr="00922B39">
        <w:rPr>
          <w:rtl/>
        </w:rPr>
        <w:t>.</w:t>
      </w:r>
    </w:p>
    <w:p w14:paraId="27A427A5" w14:textId="655FA06F" w:rsidR="00AF139F" w:rsidRPr="00922B39" w:rsidRDefault="009E0D6F" w:rsidP="00E1782C">
      <w:pPr>
        <w:pStyle w:val="1-"/>
        <w:numPr>
          <w:ilvl w:val="0"/>
          <w:numId w:val="62"/>
        </w:numPr>
        <w:ind w:left="446" w:hanging="446"/>
        <w:rPr>
          <w:rtl/>
        </w:rPr>
      </w:pPr>
      <w:r w:rsidRPr="00922B39">
        <w:rPr>
          <w:rtl/>
        </w:rPr>
        <w:t xml:space="preserve">בהתאם לדוחות הכספיים האמורים </w:t>
      </w:r>
      <w:r w:rsidRPr="00922B39">
        <w:rPr>
          <w:rFonts w:hint="eastAsia"/>
          <w:rtl/>
        </w:rPr>
        <w:t>לעיל</w:t>
      </w:r>
      <w:r w:rsidRPr="00922B39">
        <w:rPr>
          <w:rtl/>
        </w:rPr>
        <w:t xml:space="preserve">, המחזור הכספי של חברתכם לתקופה </w:t>
      </w:r>
      <w:bookmarkStart w:id="309" w:name="StartYearFinancialTurnover1_1"/>
      <w:r w:rsidRPr="00922B39">
        <w:t>2022</w:t>
      </w:r>
      <w:bookmarkEnd w:id="309"/>
      <w:r w:rsidRPr="00922B39">
        <w:rPr>
          <w:rtl/>
        </w:rPr>
        <w:t>-</w:t>
      </w:r>
      <w:bookmarkStart w:id="310" w:name="EndYearFinancialTurnover1_1"/>
      <w:r w:rsidRPr="00922B39">
        <w:t>2024</w:t>
      </w:r>
      <w:bookmarkEnd w:id="310"/>
      <w:r w:rsidRPr="00922B39">
        <w:rPr>
          <w:rtl/>
        </w:rPr>
        <w:t xml:space="preserve"> (1) הינו בממוצע גבוה מ / שווה ל </w:t>
      </w:r>
      <w:bookmarkStart w:id="311" w:name="GovaFinancialTurnover1"/>
      <w:r w:rsidR="003A32C7" w:rsidRPr="00922B39">
        <w:rPr>
          <w:rtl/>
        </w:rPr>
        <w:t>10</w:t>
      </w:r>
      <w:r w:rsidRPr="00922B39">
        <w:rPr>
          <w:rtl/>
        </w:rPr>
        <w:t>,000,000</w:t>
      </w:r>
      <w:bookmarkEnd w:id="311"/>
      <w:r w:rsidRPr="00922B39">
        <w:rPr>
          <w:rtl/>
        </w:rPr>
        <w:t>.</w:t>
      </w:r>
    </w:p>
    <w:p w14:paraId="5F91B51D" w14:textId="77777777" w:rsidR="00AF139F" w:rsidRPr="00922B39" w:rsidRDefault="00AF139F" w:rsidP="00AF139F">
      <w:pPr>
        <w:ind w:left="6480"/>
        <w:jc w:val="right"/>
        <w:rPr>
          <w:kern w:val="28"/>
          <w:rtl/>
        </w:rPr>
      </w:pPr>
    </w:p>
    <w:p w14:paraId="73DE0102" w14:textId="77777777" w:rsidR="00AF139F" w:rsidRPr="00922B39" w:rsidRDefault="009E0D6F" w:rsidP="00AF139F">
      <w:pPr>
        <w:tabs>
          <w:tab w:val="left" w:pos="6685"/>
          <w:tab w:val="right" w:pos="9070"/>
        </w:tabs>
        <w:ind w:left="6480"/>
        <w:rPr>
          <w:kern w:val="28"/>
          <w:rtl/>
        </w:rPr>
      </w:pPr>
      <w:r w:rsidRPr="00922B39">
        <w:rPr>
          <w:kern w:val="28"/>
          <w:rtl/>
        </w:rPr>
        <w:tab/>
        <w:t>בכבוד רב,</w:t>
      </w:r>
    </w:p>
    <w:p w14:paraId="26D9A403" w14:textId="77777777" w:rsidR="00AF139F" w:rsidRPr="00922B39" w:rsidRDefault="00AF139F" w:rsidP="00AF139F">
      <w:pPr>
        <w:ind w:left="6480"/>
        <w:jc w:val="right"/>
        <w:rPr>
          <w:kern w:val="28"/>
          <w:rtl/>
        </w:rPr>
      </w:pPr>
    </w:p>
    <w:p w14:paraId="0675CB5A" w14:textId="77777777" w:rsidR="00AF139F" w:rsidRPr="00922B39" w:rsidRDefault="009E0D6F" w:rsidP="00AF139F">
      <w:pPr>
        <w:ind w:left="6480"/>
        <w:rPr>
          <w:kern w:val="28"/>
          <w:rtl/>
        </w:rPr>
      </w:pPr>
      <w:r w:rsidRPr="00922B39">
        <w:rPr>
          <w:kern w:val="28"/>
          <w:rtl/>
        </w:rPr>
        <w:t>_____________</w:t>
      </w:r>
    </w:p>
    <w:p w14:paraId="70070160" w14:textId="77777777" w:rsidR="00AF139F" w:rsidRPr="00922B39" w:rsidRDefault="009E0D6F" w:rsidP="00AF139F">
      <w:pPr>
        <w:ind w:left="6532"/>
        <w:jc w:val="both"/>
        <w:rPr>
          <w:kern w:val="28"/>
          <w:rtl/>
        </w:rPr>
      </w:pPr>
      <w:r w:rsidRPr="00922B39">
        <w:rPr>
          <w:kern w:val="28"/>
          <w:rtl/>
        </w:rPr>
        <w:t xml:space="preserve">  רואי חשבון</w:t>
      </w:r>
    </w:p>
    <w:p w14:paraId="57CCBD3B" w14:textId="77777777" w:rsidR="00AF139F" w:rsidRPr="00922B39" w:rsidRDefault="00AF139F" w:rsidP="00AF139F">
      <w:pPr>
        <w:ind w:left="360"/>
        <w:jc w:val="both"/>
        <w:rPr>
          <w:kern w:val="28"/>
          <w:rtl/>
        </w:rPr>
      </w:pPr>
    </w:p>
    <w:p w14:paraId="648455ED" w14:textId="77777777" w:rsidR="00AF139F" w:rsidRPr="00922B39" w:rsidRDefault="00AF139F" w:rsidP="00AF139F">
      <w:pPr>
        <w:ind w:left="360"/>
        <w:jc w:val="both"/>
        <w:rPr>
          <w:kern w:val="28"/>
          <w:rtl/>
        </w:rPr>
      </w:pPr>
    </w:p>
    <w:p w14:paraId="43E1489A" w14:textId="77777777" w:rsidR="00AF139F" w:rsidRPr="00922B39" w:rsidRDefault="009E0D6F" w:rsidP="00AF139F">
      <w:pPr>
        <w:jc w:val="both"/>
        <w:rPr>
          <w:kern w:val="28"/>
          <w:rtl/>
        </w:rPr>
      </w:pPr>
      <w:r w:rsidRPr="00922B39">
        <w:rPr>
          <w:kern w:val="28"/>
          <w:rtl/>
        </w:rPr>
        <w:t xml:space="preserve">הערות: </w:t>
      </w:r>
    </w:p>
    <w:p w14:paraId="34AB1E2D" w14:textId="77777777" w:rsidR="00AF139F" w:rsidRPr="00922B39" w:rsidRDefault="009E0D6F" w:rsidP="00E1782C">
      <w:pPr>
        <w:numPr>
          <w:ilvl w:val="0"/>
          <w:numId w:val="61"/>
        </w:numPr>
        <w:jc w:val="both"/>
        <w:rPr>
          <w:kern w:val="28"/>
          <w:rtl/>
        </w:rPr>
      </w:pPr>
      <w:r w:rsidRPr="00922B39">
        <w:rPr>
          <w:kern w:val="28"/>
          <w:rtl/>
        </w:rPr>
        <w:t xml:space="preserve">נוסח דיווח זה נקבע על ידי ועדה משותפת של </w:t>
      </w:r>
      <w:proofErr w:type="spellStart"/>
      <w:r w:rsidRPr="00922B39">
        <w:rPr>
          <w:kern w:val="28"/>
          <w:rtl/>
        </w:rPr>
        <w:t>מינהל</w:t>
      </w:r>
      <w:proofErr w:type="spellEnd"/>
      <w:r w:rsidRPr="00922B39">
        <w:rPr>
          <w:kern w:val="28"/>
          <w:rtl/>
        </w:rPr>
        <w:t xml:space="preserve"> הרכש הממשלתי ושל לשכת רואי החשבון בישראל – </w:t>
      </w:r>
      <w:r w:rsidRPr="00922B39">
        <w:rPr>
          <w:rFonts w:hint="eastAsia"/>
          <w:kern w:val="28"/>
          <w:rtl/>
        </w:rPr>
        <w:t>בדצמבר</w:t>
      </w:r>
      <w:r w:rsidRPr="00922B39">
        <w:rPr>
          <w:kern w:val="28"/>
          <w:rtl/>
        </w:rPr>
        <w:t xml:space="preserve"> 2020. </w:t>
      </w:r>
    </w:p>
    <w:p w14:paraId="23B18335" w14:textId="77777777" w:rsidR="00AF139F" w:rsidRPr="00922B39" w:rsidRDefault="009E0D6F" w:rsidP="00AF139F">
      <w:pPr>
        <w:jc w:val="both"/>
        <w:rPr>
          <w:kern w:val="28"/>
          <w:rtl/>
        </w:rPr>
      </w:pPr>
      <w:r w:rsidRPr="00922B39">
        <w:rPr>
          <w:kern w:val="28"/>
          <w:rtl/>
        </w:rPr>
        <w:t xml:space="preserve">יודפס על נייר לוגו של משרד </w:t>
      </w:r>
      <w:proofErr w:type="spellStart"/>
      <w:r w:rsidRPr="00922B39">
        <w:rPr>
          <w:kern w:val="28"/>
          <w:rtl/>
        </w:rPr>
        <w:t>הרו"ח</w:t>
      </w:r>
      <w:proofErr w:type="spellEnd"/>
      <w:r w:rsidRPr="00922B39">
        <w:rPr>
          <w:kern w:val="28"/>
          <w:rtl/>
        </w:rPr>
        <w:t xml:space="preserve">. </w:t>
      </w:r>
    </w:p>
    <w:bookmarkEnd w:id="305"/>
    <w:p w14:paraId="6C036071" w14:textId="77777777" w:rsidR="00910DDE" w:rsidRPr="00922B39" w:rsidRDefault="009E0D6F" w:rsidP="00910DDE">
      <w:pPr>
        <w:rPr>
          <w:rtl/>
        </w:rPr>
      </w:pPr>
      <w:r w:rsidRPr="00922B39">
        <w:rPr>
          <w:rtl/>
        </w:rPr>
        <w:br w:type="page"/>
      </w:r>
    </w:p>
    <w:p w14:paraId="5897C73C" w14:textId="77777777" w:rsidR="009C285E" w:rsidRPr="00922B39" w:rsidRDefault="009C285E" w:rsidP="009C285E">
      <w:pPr>
        <w:rPr>
          <w:rtl/>
        </w:rPr>
      </w:pPr>
      <w:bookmarkStart w:id="312" w:name="_Toc32477912"/>
      <w:bookmarkStart w:id="313" w:name="_Toc43400639"/>
      <w:bookmarkStart w:id="314" w:name="_Toc44931957"/>
      <w:bookmarkStart w:id="315" w:name="_Toc44932044"/>
      <w:bookmarkStart w:id="316" w:name="_Toc44932669"/>
      <w:bookmarkStart w:id="317" w:name="_Toc53331378"/>
    </w:p>
    <w:p w14:paraId="51C3301F" w14:textId="3D85A8EA" w:rsidR="009C285E" w:rsidRPr="00922B39" w:rsidRDefault="009E0D6F" w:rsidP="00FD20A0">
      <w:pPr>
        <w:pStyle w:val="afffffff9"/>
        <w:rPr>
          <w:sz w:val="32"/>
          <w:szCs w:val="32"/>
          <w:rtl/>
        </w:rPr>
      </w:pPr>
      <w:bookmarkStart w:id="318" w:name="_Toc256000057"/>
      <w:bookmarkStart w:id="319" w:name="_Toc173823732"/>
      <w:bookmarkStart w:id="320" w:name="_Toc173825541"/>
      <w:r w:rsidRPr="00922B39">
        <w:rPr>
          <w:rFonts w:hint="eastAsia"/>
          <w:sz w:val="32"/>
          <w:szCs w:val="32"/>
          <w:rtl/>
        </w:rPr>
        <w:t>פרק</w:t>
      </w:r>
      <w:r w:rsidRPr="00922B39">
        <w:rPr>
          <w:sz w:val="32"/>
          <w:szCs w:val="32"/>
          <w:rtl/>
        </w:rPr>
        <w:t xml:space="preserve"> ג' – </w:t>
      </w:r>
      <w:r w:rsidR="008319BB" w:rsidRPr="00922B39">
        <w:rPr>
          <w:rFonts w:hint="eastAsia"/>
          <w:sz w:val="32"/>
          <w:szCs w:val="32"/>
          <w:rtl/>
        </w:rPr>
        <w:t>מפרט</w:t>
      </w:r>
      <w:r w:rsidR="008319BB" w:rsidRPr="00922B39">
        <w:rPr>
          <w:sz w:val="32"/>
          <w:szCs w:val="32"/>
          <w:rtl/>
        </w:rPr>
        <w:t xml:space="preserve"> </w:t>
      </w:r>
      <w:r w:rsidRPr="00922B39">
        <w:rPr>
          <w:sz w:val="32"/>
          <w:szCs w:val="32"/>
          <w:rtl/>
        </w:rPr>
        <w:t xml:space="preserve">השירותים </w:t>
      </w:r>
      <w:bookmarkEnd w:id="318"/>
      <w:bookmarkEnd w:id="319"/>
      <w:bookmarkEnd w:id="320"/>
    </w:p>
    <w:p w14:paraId="481A019C" w14:textId="77777777" w:rsidR="009C285E" w:rsidRPr="00922B39" w:rsidRDefault="009C285E" w:rsidP="009C285E">
      <w:pPr>
        <w:rPr>
          <w:rtl/>
        </w:rPr>
      </w:pPr>
    </w:p>
    <w:p w14:paraId="28BC8A2D" w14:textId="77777777" w:rsidR="009C285E" w:rsidRPr="00922B39" w:rsidRDefault="009C285E" w:rsidP="009C285E">
      <w:pPr>
        <w:rPr>
          <w:rtl/>
        </w:rPr>
      </w:pPr>
    </w:p>
    <w:p w14:paraId="640DA548" w14:textId="77777777" w:rsidR="009C285E" w:rsidRPr="00922B39" w:rsidRDefault="009C285E" w:rsidP="009C285E">
      <w:pPr>
        <w:rPr>
          <w:rtl/>
        </w:rPr>
      </w:pPr>
    </w:p>
    <w:p w14:paraId="7A8A9930" w14:textId="77777777" w:rsidR="009C285E" w:rsidRPr="00922B39" w:rsidRDefault="009C285E" w:rsidP="009C285E">
      <w:pPr>
        <w:rPr>
          <w:rtl/>
        </w:rPr>
      </w:pPr>
    </w:p>
    <w:p w14:paraId="3223C511" w14:textId="77777777" w:rsidR="00980884" w:rsidRPr="00922B39" w:rsidRDefault="00980884" w:rsidP="00980884">
      <w:pPr>
        <w:tabs>
          <w:tab w:val="left" w:pos="1916"/>
        </w:tabs>
        <w:spacing w:line="360" w:lineRule="auto"/>
        <w:jc w:val="both"/>
        <w:rPr>
          <w:rtl/>
        </w:rPr>
      </w:pPr>
      <w:bookmarkStart w:id="321" w:name="show_isNotTechnicalSpecifications"/>
      <w:bookmarkStart w:id="322" w:name="show_IsContactDetailsOrTechniDetails"/>
      <w:bookmarkEnd w:id="312"/>
      <w:bookmarkEnd w:id="313"/>
      <w:bookmarkEnd w:id="314"/>
      <w:bookmarkEnd w:id="315"/>
      <w:bookmarkEnd w:id="316"/>
      <w:bookmarkEnd w:id="317"/>
    </w:p>
    <w:p w14:paraId="214BF61E" w14:textId="77777777" w:rsidR="00451FDC" w:rsidRPr="00922B39" w:rsidRDefault="00451FDC" w:rsidP="00980884">
      <w:pPr>
        <w:tabs>
          <w:tab w:val="left" w:pos="1916"/>
        </w:tabs>
        <w:spacing w:line="360" w:lineRule="auto"/>
        <w:jc w:val="both"/>
        <w:rPr>
          <w:rtl/>
        </w:rPr>
      </w:pPr>
    </w:p>
    <w:p w14:paraId="7A2DA7AC" w14:textId="77777777" w:rsidR="00451FDC" w:rsidRPr="00922B39" w:rsidRDefault="00451FDC" w:rsidP="00980884">
      <w:pPr>
        <w:tabs>
          <w:tab w:val="left" w:pos="1916"/>
        </w:tabs>
        <w:spacing w:line="360" w:lineRule="auto"/>
        <w:jc w:val="both"/>
        <w:rPr>
          <w:rtl/>
        </w:rPr>
      </w:pPr>
    </w:p>
    <w:p w14:paraId="44867C54" w14:textId="77777777" w:rsidR="00451FDC" w:rsidRPr="00922B39" w:rsidRDefault="00451FDC" w:rsidP="00980884">
      <w:pPr>
        <w:tabs>
          <w:tab w:val="left" w:pos="1916"/>
        </w:tabs>
        <w:spacing w:line="360" w:lineRule="auto"/>
        <w:jc w:val="both"/>
        <w:rPr>
          <w:rtl/>
        </w:rPr>
      </w:pPr>
    </w:p>
    <w:p w14:paraId="765C6C51" w14:textId="77777777" w:rsidR="00451FDC" w:rsidRPr="00922B39" w:rsidRDefault="00451FDC" w:rsidP="00980884">
      <w:pPr>
        <w:tabs>
          <w:tab w:val="left" w:pos="1916"/>
        </w:tabs>
        <w:spacing w:line="360" w:lineRule="auto"/>
        <w:jc w:val="both"/>
        <w:rPr>
          <w:rtl/>
        </w:rPr>
      </w:pPr>
    </w:p>
    <w:p w14:paraId="52B45C68" w14:textId="77777777" w:rsidR="00451FDC" w:rsidRPr="00922B39" w:rsidRDefault="00451FDC" w:rsidP="00980884">
      <w:pPr>
        <w:tabs>
          <w:tab w:val="left" w:pos="1916"/>
        </w:tabs>
        <w:spacing w:line="360" w:lineRule="auto"/>
        <w:jc w:val="both"/>
        <w:rPr>
          <w:rtl/>
        </w:rPr>
      </w:pPr>
    </w:p>
    <w:p w14:paraId="6C49DAB8" w14:textId="77777777" w:rsidR="00451FDC" w:rsidRPr="00922B39" w:rsidRDefault="00451FDC" w:rsidP="00980884">
      <w:pPr>
        <w:tabs>
          <w:tab w:val="left" w:pos="1916"/>
        </w:tabs>
        <w:spacing w:line="360" w:lineRule="auto"/>
        <w:jc w:val="both"/>
        <w:rPr>
          <w:rtl/>
        </w:rPr>
      </w:pPr>
    </w:p>
    <w:p w14:paraId="6858B5FC" w14:textId="77777777" w:rsidR="00451FDC" w:rsidRPr="00922B39" w:rsidRDefault="00451FDC" w:rsidP="00980884">
      <w:pPr>
        <w:tabs>
          <w:tab w:val="left" w:pos="1916"/>
        </w:tabs>
        <w:spacing w:line="360" w:lineRule="auto"/>
        <w:jc w:val="both"/>
        <w:rPr>
          <w:rtl/>
        </w:rPr>
      </w:pPr>
    </w:p>
    <w:p w14:paraId="2E4A692D" w14:textId="77777777" w:rsidR="00451FDC" w:rsidRPr="00922B39" w:rsidRDefault="00451FDC" w:rsidP="00980884">
      <w:pPr>
        <w:tabs>
          <w:tab w:val="left" w:pos="1916"/>
        </w:tabs>
        <w:spacing w:line="360" w:lineRule="auto"/>
        <w:jc w:val="both"/>
        <w:rPr>
          <w:rtl/>
        </w:rPr>
      </w:pPr>
    </w:p>
    <w:p w14:paraId="77B1BB03" w14:textId="77777777" w:rsidR="00451FDC" w:rsidRPr="00922B39" w:rsidRDefault="00451FDC" w:rsidP="00980884">
      <w:pPr>
        <w:tabs>
          <w:tab w:val="left" w:pos="1916"/>
        </w:tabs>
        <w:spacing w:line="360" w:lineRule="auto"/>
        <w:jc w:val="both"/>
        <w:rPr>
          <w:rtl/>
        </w:rPr>
      </w:pPr>
    </w:p>
    <w:p w14:paraId="78604FDB" w14:textId="77777777" w:rsidR="00451FDC" w:rsidRPr="00922B39" w:rsidRDefault="00451FDC" w:rsidP="00980884">
      <w:pPr>
        <w:tabs>
          <w:tab w:val="left" w:pos="1916"/>
        </w:tabs>
        <w:spacing w:line="360" w:lineRule="auto"/>
        <w:jc w:val="both"/>
        <w:rPr>
          <w:rtl/>
        </w:rPr>
      </w:pPr>
    </w:p>
    <w:p w14:paraId="21E488CF" w14:textId="77777777" w:rsidR="00451FDC" w:rsidRPr="00922B39" w:rsidRDefault="00451FDC" w:rsidP="00980884">
      <w:pPr>
        <w:tabs>
          <w:tab w:val="left" w:pos="1916"/>
        </w:tabs>
        <w:spacing w:line="360" w:lineRule="auto"/>
        <w:jc w:val="both"/>
        <w:rPr>
          <w:rtl/>
        </w:rPr>
      </w:pPr>
    </w:p>
    <w:p w14:paraId="5761379A" w14:textId="77777777" w:rsidR="00451FDC" w:rsidRPr="00922B39" w:rsidRDefault="00451FDC" w:rsidP="00980884">
      <w:pPr>
        <w:tabs>
          <w:tab w:val="left" w:pos="1916"/>
        </w:tabs>
        <w:spacing w:line="360" w:lineRule="auto"/>
        <w:jc w:val="both"/>
        <w:rPr>
          <w:rtl/>
        </w:rPr>
      </w:pPr>
    </w:p>
    <w:p w14:paraId="479EF6F2" w14:textId="77777777" w:rsidR="00451FDC" w:rsidRPr="00922B39" w:rsidRDefault="00451FDC" w:rsidP="00980884">
      <w:pPr>
        <w:tabs>
          <w:tab w:val="left" w:pos="1916"/>
        </w:tabs>
        <w:spacing w:line="360" w:lineRule="auto"/>
        <w:jc w:val="both"/>
        <w:rPr>
          <w:rtl/>
        </w:rPr>
      </w:pPr>
    </w:p>
    <w:p w14:paraId="38748040" w14:textId="77777777" w:rsidR="00451FDC" w:rsidRPr="00922B39" w:rsidRDefault="00451FDC" w:rsidP="00980884">
      <w:pPr>
        <w:tabs>
          <w:tab w:val="left" w:pos="1916"/>
        </w:tabs>
        <w:spacing w:line="360" w:lineRule="auto"/>
        <w:jc w:val="both"/>
        <w:rPr>
          <w:rtl/>
        </w:rPr>
      </w:pPr>
    </w:p>
    <w:p w14:paraId="6868E506" w14:textId="77777777" w:rsidR="00451FDC" w:rsidRPr="00922B39" w:rsidRDefault="00451FDC" w:rsidP="00980884">
      <w:pPr>
        <w:tabs>
          <w:tab w:val="left" w:pos="1916"/>
        </w:tabs>
        <w:spacing w:line="360" w:lineRule="auto"/>
        <w:jc w:val="both"/>
        <w:rPr>
          <w:rtl/>
        </w:rPr>
      </w:pPr>
    </w:p>
    <w:p w14:paraId="1B2705DA" w14:textId="77777777" w:rsidR="00451FDC" w:rsidRPr="00922B39" w:rsidRDefault="00451FDC" w:rsidP="00980884">
      <w:pPr>
        <w:tabs>
          <w:tab w:val="left" w:pos="1916"/>
        </w:tabs>
        <w:spacing w:line="360" w:lineRule="auto"/>
        <w:jc w:val="both"/>
        <w:rPr>
          <w:rtl/>
        </w:rPr>
      </w:pPr>
    </w:p>
    <w:p w14:paraId="43183A89" w14:textId="77777777" w:rsidR="00451FDC" w:rsidRPr="00922B39" w:rsidRDefault="00451FDC" w:rsidP="00980884">
      <w:pPr>
        <w:tabs>
          <w:tab w:val="left" w:pos="1916"/>
        </w:tabs>
        <w:spacing w:line="360" w:lineRule="auto"/>
        <w:jc w:val="both"/>
        <w:rPr>
          <w:rtl/>
        </w:rPr>
      </w:pPr>
    </w:p>
    <w:p w14:paraId="138A7868" w14:textId="77777777" w:rsidR="00451FDC" w:rsidRPr="00922B39" w:rsidRDefault="00451FDC" w:rsidP="00980884">
      <w:pPr>
        <w:tabs>
          <w:tab w:val="left" w:pos="1916"/>
        </w:tabs>
        <w:spacing w:line="360" w:lineRule="auto"/>
        <w:jc w:val="both"/>
        <w:rPr>
          <w:rtl/>
        </w:rPr>
      </w:pPr>
    </w:p>
    <w:p w14:paraId="4239F111" w14:textId="77777777" w:rsidR="00451FDC" w:rsidRPr="00922B39" w:rsidRDefault="00451FDC" w:rsidP="00980884">
      <w:pPr>
        <w:tabs>
          <w:tab w:val="left" w:pos="1916"/>
        </w:tabs>
        <w:spacing w:line="360" w:lineRule="auto"/>
        <w:jc w:val="both"/>
        <w:rPr>
          <w:rtl/>
        </w:rPr>
      </w:pPr>
    </w:p>
    <w:p w14:paraId="43E1F75C" w14:textId="77777777" w:rsidR="00451FDC" w:rsidRPr="00922B39" w:rsidRDefault="00451FDC" w:rsidP="00980884">
      <w:pPr>
        <w:tabs>
          <w:tab w:val="left" w:pos="1916"/>
        </w:tabs>
        <w:spacing w:line="360" w:lineRule="auto"/>
        <w:jc w:val="both"/>
        <w:rPr>
          <w:rtl/>
        </w:rPr>
      </w:pPr>
    </w:p>
    <w:p w14:paraId="4EDB6AA0" w14:textId="77777777" w:rsidR="00451FDC" w:rsidRPr="00922B39" w:rsidRDefault="00451FDC" w:rsidP="00980884">
      <w:pPr>
        <w:tabs>
          <w:tab w:val="left" w:pos="1916"/>
        </w:tabs>
        <w:spacing w:line="360" w:lineRule="auto"/>
        <w:jc w:val="both"/>
        <w:rPr>
          <w:rtl/>
        </w:rPr>
      </w:pPr>
    </w:p>
    <w:p w14:paraId="52964CAC" w14:textId="77777777" w:rsidR="00451FDC" w:rsidRPr="00922B39" w:rsidRDefault="00451FDC" w:rsidP="00980884">
      <w:pPr>
        <w:tabs>
          <w:tab w:val="left" w:pos="1916"/>
        </w:tabs>
        <w:spacing w:line="360" w:lineRule="auto"/>
        <w:jc w:val="both"/>
        <w:rPr>
          <w:rtl/>
        </w:rPr>
      </w:pPr>
    </w:p>
    <w:p w14:paraId="6B084670" w14:textId="77777777" w:rsidR="00451FDC" w:rsidRPr="00922B39" w:rsidRDefault="00451FDC" w:rsidP="00980884">
      <w:pPr>
        <w:tabs>
          <w:tab w:val="left" w:pos="1916"/>
        </w:tabs>
        <w:spacing w:line="360" w:lineRule="auto"/>
        <w:jc w:val="both"/>
        <w:rPr>
          <w:rtl/>
        </w:rPr>
      </w:pPr>
    </w:p>
    <w:p w14:paraId="37831C5E" w14:textId="77777777" w:rsidR="00451FDC" w:rsidRPr="00922B39" w:rsidRDefault="00451FDC" w:rsidP="00980884">
      <w:pPr>
        <w:tabs>
          <w:tab w:val="left" w:pos="1916"/>
        </w:tabs>
        <w:spacing w:line="360" w:lineRule="auto"/>
        <w:jc w:val="both"/>
        <w:rPr>
          <w:rtl/>
        </w:rPr>
      </w:pPr>
    </w:p>
    <w:p w14:paraId="4DA85EAE" w14:textId="4F4527A8" w:rsidR="00451FDC" w:rsidRPr="00922B39" w:rsidRDefault="008319BB" w:rsidP="00855A6A">
      <w:pPr>
        <w:bidi w:val="0"/>
        <w:spacing w:before="200" w:after="200" w:line="276" w:lineRule="auto"/>
      </w:pPr>
      <w:r w:rsidRPr="00922B39">
        <w:rPr>
          <w:rtl/>
        </w:rPr>
        <w:br w:type="page"/>
      </w:r>
    </w:p>
    <w:p w14:paraId="3A558893" w14:textId="5B77E1D6" w:rsidR="00980884" w:rsidRPr="00922B39" w:rsidRDefault="008319BB" w:rsidP="0076319D">
      <w:pPr>
        <w:jc w:val="center"/>
        <w:rPr>
          <w:b/>
          <w:bCs/>
          <w:rtl/>
        </w:rPr>
      </w:pPr>
      <w:r w:rsidRPr="00922B39">
        <w:rPr>
          <w:rFonts w:hint="eastAsia"/>
          <w:b/>
          <w:bCs/>
          <w:rtl/>
        </w:rPr>
        <w:lastRenderedPageBreak/>
        <w:t>פרק</w:t>
      </w:r>
      <w:r w:rsidRPr="00922B39">
        <w:rPr>
          <w:b/>
          <w:bCs/>
          <w:rtl/>
        </w:rPr>
        <w:t xml:space="preserve"> </w:t>
      </w:r>
      <w:r w:rsidRPr="00922B39">
        <w:rPr>
          <w:rFonts w:hint="eastAsia"/>
          <w:b/>
          <w:bCs/>
          <w:rtl/>
        </w:rPr>
        <w:t>ג</w:t>
      </w:r>
      <w:r w:rsidR="00980884" w:rsidRPr="00922B39">
        <w:rPr>
          <w:b/>
          <w:bCs/>
          <w:rtl/>
        </w:rPr>
        <w:t>' - מסמך הגדרת השירותים הנדרשים במכרז:</w:t>
      </w:r>
    </w:p>
    <w:p w14:paraId="7E6530BD" w14:textId="77777777" w:rsidR="00980884" w:rsidRPr="00922B39" w:rsidRDefault="00980884" w:rsidP="00980884">
      <w:pPr>
        <w:tabs>
          <w:tab w:val="left" w:pos="1916"/>
        </w:tabs>
        <w:spacing w:line="360" w:lineRule="auto"/>
        <w:jc w:val="both"/>
        <w:rPr>
          <w:b/>
          <w:bCs/>
          <w:rtl/>
        </w:rPr>
      </w:pPr>
    </w:p>
    <w:p w14:paraId="0B0BAB7D" w14:textId="77777777" w:rsidR="00980884" w:rsidRPr="00922B39" w:rsidRDefault="00980884" w:rsidP="00E1782C">
      <w:pPr>
        <w:pStyle w:val="af4"/>
        <w:keepNext/>
        <w:numPr>
          <w:ilvl w:val="0"/>
          <w:numId w:val="92"/>
        </w:numPr>
        <w:spacing w:line="360" w:lineRule="auto"/>
        <w:jc w:val="both"/>
        <w:rPr>
          <w:b/>
          <w:bCs/>
          <w:u w:val="single"/>
        </w:rPr>
      </w:pPr>
      <w:r w:rsidRPr="00922B39">
        <w:rPr>
          <w:b/>
          <w:bCs/>
          <w:u w:val="single"/>
          <w:rtl/>
        </w:rPr>
        <w:t>תיאור הפרויקט:</w:t>
      </w:r>
    </w:p>
    <w:p w14:paraId="229F30E1" w14:textId="77777777" w:rsidR="00691651" w:rsidRPr="00922B39" w:rsidRDefault="00980884" w:rsidP="00691651">
      <w:pPr>
        <w:overflowPunct w:val="0"/>
        <w:autoSpaceDE w:val="0"/>
        <w:autoSpaceDN w:val="0"/>
        <w:adjustRightInd w:val="0"/>
        <w:spacing w:line="360" w:lineRule="auto"/>
        <w:ind w:left="720"/>
        <w:jc w:val="both"/>
        <w:textAlignment w:val="baseline"/>
        <w:rPr>
          <w:rFonts w:eastAsia="Times New Roman"/>
          <w:rtl/>
        </w:rPr>
      </w:pPr>
      <w:r w:rsidRPr="00922B39">
        <w:rPr>
          <w:rFonts w:eastAsia="Times New Roman"/>
          <w:rtl/>
        </w:rPr>
        <w:t>משרד התרבות והספורט (להלן: "</w:t>
      </w:r>
      <w:r w:rsidRPr="00922B39">
        <w:rPr>
          <w:rFonts w:eastAsia="Times New Roman"/>
          <w:b/>
          <w:bCs/>
          <w:rtl/>
        </w:rPr>
        <w:t>המשרד</w:t>
      </w:r>
      <w:r w:rsidRPr="00922B39">
        <w:rPr>
          <w:rFonts w:eastAsia="Times New Roman"/>
          <w:rtl/>
        </w:rPr>
        <w:t xml:space="preserve">") באמצעות </w:t>
      </w:r>
      <w:proofErr w:type="spellStart"/>
      <w:r w:rsidRPr="00922B39">
        <w:rPr>
          <w:rFonts w:eastAsia="Times New Roman"/>
          <w:rtl/>
        </w:rPr>
        <w:t>מינהל</w:t>
      </w:r>
      <w:proofErr w:type="spellEnd"/>
      <w:r w:rsidRPr="00922B39">
        <w:rPr>
          <w:rFonts w:eastAsia="Times New Roman"/>
          <w:rtl/>
        </w:rPr>
        <w:t xml:space="preserve"> התרבות </w:t>
      </w:r>
      <w:proofErr w:type="spellStart"/>
      <w:r w:rsidRPr="00922B39">
        <w:rPr>
          <w:rFonts w:eastAsia="Times New Roman"/>
          <w:rtl/>
        </w:rPr>
        <w:t>והאמנויות</w:t>
      </w:r>
      <w:proofErr w:type="spellEnd"/>
      <w:r w:rsidRPr="00922B39">
        <w:rPr>
          <w:rFonts w:eastAsia="Times New Roman"/>
          <w:rtl/>
        </w:rPr>
        <w:t xml:space="preserve"> (להלן: "</w:t>
      </w:r>
      <w:proofErr w:type="spellStart"/>
      <w:r w:rsidRPr="00922B39">
        <w:rPr>
          <w:rFonts w:eastAsia="Times New Roman"/>
          <w:b/>
          <w:bCs/>
          <w:rtl/>
        </w:rPr>
        <w:t>המינהל</w:t>
      </w:r>
      <w:proofErr w:type="spellEnd"/>
      <w:r w:rsidRPr="00922B39">
        <w:rPr>
          <w:rFonts w:eastAsia="Times New Roman"/>
          <w:rtl/>
        </w:rPr>
        <w:t>" או "</w:t>
      </w:r>
      <w:r w:rsidRPr="00922B39">
        <w:rPr>
          <w:rFonts w:eastAsia="Times New Roman"/>
          <w:b/>
          <w:bCs/>
          <w:rtl/>
        </w:rPr>
        <w:t>המזמין</w:t>
      </w:r>
      <w:r w:rsidRPr="00922B39">
        <w:rPr>
          <w:rFonts w:eastAsia="Times New Roman"/>
          <w:rtl/>
        </w:rPr>
        <w:t xml:space="preserve">"), מזמין בזה הצעות </w:t>
      </w:r>
      <w:bookmarkStart w:id="323" w:name="_Hlk204869734"/>
      <w:r w:rsidRPr="00922B39">
        <w:rPr>
          <w:rFonts w:eastAsia="Times New Roman"/>
          <w:rtl/>
        </w:rPr>
        <w:t xml:space="preserve">לניהול והפעלה של </w:t>
      </w:r>
      <w:r w:rsidR="008319BB" w:rsidRPr="00922B39">
        <w:rPr>
          <w:rFonts w:eastAsia="Times New Roman" w:hint="eastAsia"/>
          <w:rtl/>
        </w:rPr>
        <w:t>מאגר</w:t>
      </w:r>
      <w:r w:rsidR="008319BB" w:rsidRPr="00922B39">
        <w:rPr>
          <w:rFonts w:eastAsia="Times New Roman"/>
          <w:rtl/>
        </w:rPr>
        <w:t xml:space="preserve"> </w:t>
      </w:r>
      <w:r w:rsidRPr="00922B39">
        <w:rPr>
          <w:rFonts w:eastAsia="Times New Roman"/>
          <w:rtl/>
        </w:rPr>
        <w:t xml:space="preserve">אירועי תרבות וניהול </w:t>
      </w:r>
      <w:r w:rsidR="008319BB" w:rsidRPr="00922B39">
        <w:rPr>
          <w:rFonts w:eastAsia="Times New Roman" w:hint="eastAsia"/>
          <w:rtl/>
        </w:rPr>
        <w:t>בחינות</w:t>
      </w:r>
      <w:r w:rsidR="008319BB" w:rsidRPr="00922B39">
        <w:rPr>
          <w:rFonts w:eastAsia="Times New Roman"/>
          <w:rtl/>
        </w:rPr>
        <w:t xml:space="preserve"> איכות של </w:t>
      </w:r>
      <w:r w:rsidRPr="00922B39">
        <w:rPr>
          <w:rFonts w:eastAsia="Times New Roman"/>
          <w:rtl/>
        </w:rPr>
        <w:t xml:space="preserve">הליכים אמנותיים </w:t>
      </w:r>
      <w:r w:rsidR="008319BB" w:rsidRPr="00922B39">
        <w:rPr>
          <w:rFonts w:eastAsia="Times New Roman" w:hint="eastAsia"/>
          <w:rtl/>
        </w:rPr>
        <w:t>ופרסים</w:t>
      </w:r>
      <w:bookmarkEnd w:id="323"/>
      <w:r w:rsidRPr="00922B39">
        <w:rPr>
          <w:rFonts w:eastAsia="Times New Roman"/>
          <w:rtl/>
        </w:rPr>
        <w:t>.</w:t>
      </w:r>
      <w:r w:rsidR="00691651" w:rsidRPr="00922B39">
        <w:rPr>
          <w:rFonts w:eastAsia="Times New Roman"/>
          <w:rtl/>
        </w:rPr>
        <w:t xml:space="preserve"> מטרת הפרויקט היא עידוד וקידום של אירועי תרבות ואמנות ברשויות וחשיפתם לקהל חדש ומגוון.</w:t>
      </w:r>
    </w:p>
    <w:p w14:paraId="59BE9261" w14:textId="4BADE24A" w:rsidR="00980884" w:rsidRPr="00922B39" w:rsidRDefault="00980884" w:rsidP="00980884">
      <w:pPr>
        <w:overflowPunct w:val="0"/>
        <w:autoSpaceDE w:val="0"/>
        <w:autoSpaceDN w:val="0"/>
        <w:adjustRightInd w:val="0"/>
        <w:spacing w:line="360" w:lineRule="auto"/>
        <w:ind w:left="720"/>
        <w:jc w:val="both"/>
        <w:textAlignment w:val="baseline"/>
        <w:rPr>
          <w:rFonts w:eastAsia="Times New Roman"/>
          <w:rtl/>
        </w:rPr>
      </w:pPr>
      <w:r w:rsidRPr="00922B39">
        <w:rPr>
          <w:rFonts w:eastAsia="Times New Roman"/>
          <w:rtl/>
        </w:rPr>
        <w:t xml:space="preserve">הפרויקט כולל בחירת ספק אשר יהווה זרוע ביצוע של משרד התרבות והספורט בניהול הפרויקט על כלל השירותים, כמפורט </w:t>
      </w:r>
      <w:r w:rsidR="008319BB" w:rsidRPr="00922B39">
        <w:rPr>
          <w:rFonts w:eastAsia="Times New Roman" w:hint="eastAsia"/>
          <w:rtl/>
        </w:rPr>
        <w:t>להלן</w:t>
      </w:r>
      <w:r w:rsidR="008319BB" w:rsidRPr="00922B39">
        <w:rPr>
          <w:rFonts w:eastAsia="Times New Roman"/>
          <w:rtl/>
        </w:rPr>
        <w:t>:</w:t>
      </w:r>
      <w:r w:rsidRPr="00922B39">
        <w:rPr>
          <w:rFonts w:eastAsia="Times New Roman"/>
          <w:rtl/>
        </w:rPr>
        <w:t xml:space="preserve"> </w:t>
      </w:r>
    </w:p>
    <w:p w14:paraId="2E2A63A1" w14:textId="58F2387E" w:rsidR="008319BB" w:rsidRPr="00922B39" w:rsidRDefault="008319BB" w:rsidP="0076319D">
      <w:pPr>
        <w:pStyle w:val="2-0"/>
        <w:numPr>
          <w:ilvl w:val="0"/>
          <w:numId w:val="0"/>
        </w:numPr>
        <w:ind w:left="767"/>
        <w:rPr>
          <w:rFonts w:eastAsia="David"/>
          <w:rtl/>
        </w:rPr>
      </w:pPr>
      <w:r w:rsidRPr="00922B39">
        <w:rPr>
          <w:rFonts w:eastAsia="David" w:hint="eastAsia"/>
          <w:b/>
          <w:bCs/>
          <w:rtl/>
        </w:rPr>
        <w:t>סל</w:t>
      </w:r>
      <w:r w:rsidRPr="00922B39">
        <w:rPr>
          <w:rFonts w:eastAsia="David"/>
          <w:b/>
          <w:bCs/>
          <w:rtl/>
        </w:rPr>
        <w:t xml:space="preserve"> 1 -</w:t>
      </w:r>
      <w:r w:rsidRPr="00922B39">
        <w:rPr>
          <w:rFonts w:eastAsia="David"/>
          <w:rtl/>
        </w:rPr>
        <w:t xml:space="preserve"> </w:t>
      </w:r>
      <w:r w:rsidRPr="00922B39">
        <w:rPr>
          <w:rFonts w:eastAsia="David" w:hint="eastAsia"/>
          <w:b/>
          <w:bCs/>
          <w:rtl/>
        </w:rPr>
        <w:t>ניהול</w:t>
      </w:r>
      <w:r w:rsidRPr="00922B39">
        <w:rPr>
          <w:rFonts w:eastAsia="David"/>
          <w:b/>
          <w:bCs/>
          <w:rtl/>
        </w:rPr>
        <w:t xml:space="preserve"> </w:t>
      </w:r>
      <w:r w:rsidRPr="00922B39">
        <w:rPr>
          <w:rFonts w:eastAsia="David" w:hint="eastAsia"/>
          <w:b/>
          <w:bCs/>
          <w:rtl/>
        </w:rPr>
        <w:t>מאגר</w:t>
      </w:r>
      <w:r w:rsidRPr="00922B39">
        <w:rPr>
          <w:rFonts w:eastAsia="David"/>
          <w:b/>
          <w:bCs/>
          <w:rtl/>
        </w:rPr>
        <w:t xml:space="preserve"> </w:t>
      </w:r>
      <w:r w:rsidRPr="00922B39">
        <w:rPr>
          <w:rFonts w:eastAsia="David" w:hint="eastAsia"/>
          <w:b/>
          <w:bCs/>
          <w:rtl/>
        </w:rPr>
        <w:t>אירועי</w:t>
      </w:r>
      <w:r w:rsidRPr="00922B39">
        <w:rPr>
          <w:rFonts w:eastAsia="David"/>
          <w:b/>
          <w:bCs/>
          <w:rtl/>
        </w:rPr>
        <w:t xml:space="preserve"> </w:t>
      </w:r>
      <w:r w:rsidRPr="00922B39">
        <w:rPr>
          <w:rFonts w:eastAsia="David" w:hint="eastAsia"/>
          <w:b/>
          <w:bCs/>
          <w:rtl/>
        </w:rPr>
        <w:t>תרבות</w:t>
      </w:r>
      <w:r w:rsidRPr="00922B39">
        <w:rPr>
          <w:rFonts w:eastAsia="David"/>
          <w:b/>
          <w:bCs/>
          <w:rtl/>
        </w:rPr>
        <w:t xml:space="preserve"> </w:t>
      </w:r>
      <w:r w:rsidRPr="00922B39">
        <w:rPr>
          <w:rFonts w:eastAsia="David" w:hint="eastAsia"/>
          <w:b/>
          <w:bCs/>
          <w:rtl/>
        </w:rPr>
        <w:t>והפעלתו</w:t>
      </w:r>
      <w:r w:rsidRPr="00922B39">
        <w:rPr>
          <w:rFonts w:eastAsia="David"/>
          <w:rtl/>
        </w:rPr>
        <w:t xml:space="preserve"> – הכולל ניהול הזמנות של אירועי תרבות ע"י כלל הרשויות ברחבי הארץ;</w:t>
      </w:r>
    </w:p>
    <w:p w14:paraId="2B3CDCE0" w14:textId="68CEFD15" w:rsidR="008319BB" w:rsidRPr="00922B39" w:rsidRDefault="008319BB" w:rsidP="0076319D">
      <w:pPr>
        <w:pStyle w:val="2-0"/>
        <w:numPr>
          <w:ilvl w:val="0"/>
          <w:numId w:val="0"/>
        </w:numPr>
        <w:ind w:left="767"/>
        <w:rPr>
          <w:rFonts w:eastAsia="David"/>
          <w:rtl/>
        </w:rPr>
      </w:pPr>
      <w:r w:rsidRPr="00922B39">
        <w:rPr>
          <w:rFonts w:eastAsia="David" w:hint="eastAsia"/>
          <w:b/>
          <w:bCs/>
          <w:rtl/>
        </w:rPr>
        <w:t>סל</w:t>
      </w:r>
      <w:r w:rsidRPr="00922B39">
        <w:rPr>
          <w:rFonts w:eastAsia="David"/>
          <w:b/>
          <w:bCs/>
          <w:rtl/>
        </w:rPr>
        <w:t xml:space="preserve"> 2 -</w:t>
      </w:r>
      <w:r w:rsidRPr="00922B39">
        <w:rPr>
          <w:rFonts w:eastAsia="David"/>
          <w:rtl/>
        </w:rPr>
        <w:t xml:space="preserve"> </w:t>
      </w:r>
      <w:r w:rsidRPr="00922B39">
        <w:rPr>
          <w:rFonts w:eastAsia="David" w:hint="eastAsia"/>
          <w:b/>
          <w:bCs/>
          <w:rtl/>
        </w:rPr>
        <w:t>ניהול</w:t>
      </w:r>
      <w:r w:rsidRPr="00922B39">
        <w:rPr>
          <w:rFonts w:eastAsia="David"/>
          <w:b/>
          <w:bCs/>
          <w:rtl/>
        </w:rPr>
        <w:t xml:space="preserve"> </w:t>
      </w:r>
      <w:r w:rsidRPr="00922B39">
        <w:rPr>
          <w:rFonts w:eastAsia="David" w:hint="eastAsia"/>
          <w:b/>
          <w:bCs/>
          <w:rtl/>
        </w:rPr>
        <w:t>בחינות</w:t>
      </w:r>
      <w:r w:rsidRPr="00922B39">
        <w:rPr>
          <w:rFonts w:eastAsia="David"/>
          <w:b/>
          <w:bCs/>
          <w:rtl/>
        </w:rPr>
        <w:t xml:space="preserve"> </w:t>
      </w:r>
      <w:r w:rsidRPr="00922B39">
        <w:rPr>
          <w:rFonts w:eastAsia="David" w:hint="eastAsia"/>
          <w:b/>
          <w:bCs/>
          <w:rtl/>
        </w:rPr>
        <w:t>איכות</w:t>
      </w:r>
      <w:r w:rsidRPr="00922B39">
        <w:rPr>
          <w:rFonts w:eastAsia="David"/>
          <w:b/>
          <w:bCs/>
          <w:rtl/>
        </w:rPr>
        <w:t xml:space="preserve"> </w:t>
      </w:r>
      <w:r w:rsidRPr="00922B39">
        <w:rPr>
          <w:rFonts w:eastAsia="David" w:hint="eastAsia"/>
          <w:b/>
          <w:bCs/>
          <w:rtl/>
        </w:rPr>
        <w:t>של</w:t>
      </w:r>
      <w:r w:rsidRPr="00922B39">
        <w:rPr>
          <w:rFonts w:eastAsia="David"/>
          <w:b/>
          <w:bCs/>
          <w:rtl/>
        </w:rPr>
        <w:t xml:space="preserve"> </w:t>
      </w:r>
      <w:r w:rsidRPr="00922B39">
        <w:rPr>
          <w:rFonts w:eastAsia="David" w:hint="eastAsia"/>
          <w:b/>
          <w:bCs/>
          <w:rtl/>
        </w:rPr>
        <w:t>הליכים</w:t>
      </w:r>
      <w:r w:rsidRPr="00922B39">
        <w:rPr>
          <w:rFonts w:eastAsia="David"/>
          <w:b/>
          <w:bCs/>
          <w:rtl/>
        </w:rPr>
        <w:t xml:space="preserve"> </w:t>
      </w:r>
      <w:r w:rsidRPr="00922B39">
        <w:rPr>
          <w:rFonts w:eastAsia="David" w:hint="eastAsia"/>
          <w:b/>
          <w:bCs/>
          <w:rtl/>
        </w:rPr>
        <w:t>אמנותיים</w:t>
      </w:r>
      <w:r w:rsidRPr="00922B39">
        <w:rPr>
          <w:rFonts w:eastAsia="David"/>
          <w:b/>
          <w:bCs/>
          <w:rtl/>
        </w:rPr>
        <w:t xml:space="preserve"> </w:t>
      </w:r>
      <w:r w:rsidRPr="00922B39">
        <w:rPr>
          <w:rFonts w:eastAsia="David" w:hint="eastAsia"/>
          <w:b/>
          <w:bCs/>
          <w:rtl/>
        </w:rPr>
        <w:t>ופרסים</w:t>
      </w:r>
      <w:r w:rsidRPr="00922B39">
        <w:rPr>
          <w:rFonts w:eastAsia="David"/>
          <w:rtl/>
        </w:rPr>
        <w:t xml:space="preserve"> –  ניהול </w:t>
      </w:r>
      <w:r w:rsidR="00691651" w:rsidRPr="00922B39">
        <w:rPr>
          <w:rFonts w:eastAsia="David" w:hint="eastAsia"/>
          <w:rtl/>
        </w:rPr>
        <w:t>הליכי</w:t>
      </w:r>
      <w:r w:rsidR="00691651" w:rsidRPr="00922B39">
        <w:rPr>
          <w:rFonts w:eastAsia="David"/>
          <w:rtl/>
        </w:rPr>
        <w:t xml:space="preserve"> </w:t>
      </w:r>
      <w:r w:rsidR="00691651" w:rsidRPr="00922B39">
        <w:rPr>
          <w:rFonts w:eastAsia="David" w:hint="eastAsia"/>
          <w:rtl/>
        </w:rPr>
        <w:t>בחינת</w:t>
      </w:r>
      <w:r w:rsidR="00691651" w:rsidRPr="00922B39">
        <w:rPr>
          <w:rFonts w:eastAsia="David"/>
          <w:rtl/>
        </w:rPr>
        <w:t xml:space="preserve"> </w:t>
      </w:r>
      <w:r w:rsidR="00691651" w:rsidRPr="00922B39">
        <w:rPr>
          <w:rFonts w:eastAsia="David" w:hint="eastAsia"/>
          <w:rtl/>
        </w:rPr>
        <w:t>האיכות</w:t>
      </w:r>
      <w:r w:rsidR="00691651" w:rsidRPr="00922B39">
        <w:rPr>
          <w:rFonts w:eastAsia="David"/>
          <w:rtl/>
        </w:rPr>
        <w:t xml:space="preserve"> </w:t>
      </w:r>
      <w:r w:rsidR="00691651" w:rsidRPr="00922B39">
        <w:rPr>
          <w:rFonts w:eastAsia="David" w:hint="eastAsia"/>
          <w:rtl/>
        </w:rPr>
        <w:t>ביחס</w:t>
      </w:r>
      <w:r w:rsidR="00691651" w:rsidRPr="00922B39">
        <w:rPr>
          <w:rFonts w:eastAsia="David"/>
          <w:rtl/>
        </w:rPr>
        <w:t xml:space="preserve"> </w:t>
      </w:r>
      <w:r w:rsidR="00691651" w:rsidRPr="00922B39">
        <w:rPr>
          <w:rFonts w:eastAsia="David" w:hint="eastAsia"/>
          <w:rtl/>
        </w:rPr>
        <w:t>ל</w:t>
      </w:r>
      <w:r w:rsidRPr="00922B39">
        <w:rPr>
          <w:rFonts w:eastAsia="David" w:hint="eastAsia"/>
          <w:rtl/>
        </w:rPr>
        <w:t>הליכים</w:t>
      </w:r>
      <w:r w:rsidRPr="00922B39">
        <w:rPr>
          <w:rFonts w:eastAsia="David"/>
          <w:rtl/>
        </w:rPr>
        <w:t xml:space="preserve"> אמנותיים </w:t>
      </w:r>
      <w:r w:rsidR="00691651" w:rsidRPr="00922B39">
        <w:rPr>
          <w:rFonts w:eastAsia="David" w:hint="eastAsia"/>
          <w:rtl/>
        </w:rPr>
        <w:t>שונים</w:t>
      </w:r>
      <w:r w:rsidR="00691651" w:rsidRPr="00922B39">
        <w:rPr>
          <w:rFonts w:eastAsia="David"/>
          <w:rtl/>
        </w:rPr>
        <w:t xml:space="preserve"> </w:t>
      </w:r>
      <w:r w:rsidRPr="00922B39">
        <w:rPr>
          <w:rFonts w:eastAsia="David" w:hint="eastAsia"/>
          <w:rtl/>
        </w:rPr>
        <w:t>וחלוקת</w:t>
      </w:r>
      <w:r w:rsidRPr="00922B39">
        <w:rPr>
          <w:rFonts w:eastAsia="David"/>
          <w:rtl/>
        </w:rPr>
        <w:t xml:space="preserve"> פרסים לזוכים בתחומי התרבות והאמנות השונים. </w:t>
      </w:r>
    </w:p>
    <w:p w14:paraId="0B5A7F50" w14:textId="77777777" w:rsidR="00980884" w:rsidRPr="00922B39" w:rsidRDefault="00980884" w:rsidP="00980884">
      <w:pPr>
        <w:overflowPunct w:val="0"/>
        <w:autoSpaceDE w:val="0"/>
        <w:autoSpaceDN w:val="0"/>
        <w:adjustRightInd w:val="0"/>
        <w:spacing w:line="360" w:lineRule="auto"/>
        <w:ind w:left="720"/>
        <w:jc w:val="both"/>
        <w:textAlignment w:val="baseline"/>
        <w:rPr>
          <w:rFonts w:eastAsia="Times New Roman"/>
          <w:rtl/>
        </w:rPr>
      </w:pPr>
    </w:p>
    <w:p w14:paraId="29D2D2DE" w14:textId="77777777" w:rsidR="00980884" w:rsidRPr="00922B39" w:rsidRDefault="00980884" w:rsidP="00E1782C">
      <w:pPr>
        <w:pStyle w:val="af4"/>
        <w:keepNext/>
        <w:numPr>
          <w:ilvl w:val="0"/>
          <w:numId w:val="92"/>
        </w:numPr>
        <w:spacing w:line="360" w:lineRule="auto"/>
        <w:ind w:left="737" w:hanging="737"/>
        <w:jc w:val="both"/>
        <w:rPr>
          <w:b/>
          <w:bCs/>
          <w:u w:val="single"/>
        </w:rPr>
      </w:pPr>
      <w:r w:rsidRPr="00922B39">
        <w:rPr>
          <w:b/>
          <w:bCs/>
          <w:u w:val="single"/>
          <w:rtl/>
        </w:rPr>
        <w:t>התקציב הכללי של הפרויקט:</w:t>
      </w:r>
    </w:p>
    <w:p w14:paraId="26D4A969" w14:textId="413881B7" w:rsidR="00E0284A" w:rsidRPr="00922B39" w:rsidRDefault="00980884" w:rsidP="00E1782C">
      <w:pPr>
        <w:pStyle w:val="af4"/>
        <w:numPr>
          <w:ilvl w:val="1"/>
          <w:numId w:val="91"/>
        </w:numPr>
        <w:spacing w:line="360" w:lineRule="auto"/>
        <w:ind w:left="767"/>
        <w:jc w:val="both"/>
      </w:pPr>
      <w:r w:rsidRPr="00922B39">
        <w:rPr>
          <w:b/>
          <w:bCs/>
          <w:rtl/>
        </w:rPr>
        <w:t>ה</w:t>
      </w:r>
      <w:r w:rsidR="007D384F">
        <w:rPr>
          <w:rFonts w:hint="cs"/>
          <w:b/>
          <w:bCs/>
          <w:rtl/>
        </w:rPr>
        <w:t xml:space="preserve">תקציב השנתי </w:t>
      </w:r>
      <w:r w:rsidRPr="00922B39">
        <w:rPr>
          <w:b/>
          <w:bCs/>
          <w:rtl/>
        </w:rPr>
        <w:t>המוקצב</w:t>
      </w:r>
      <w:r w:rsidR="007D384F">
        <w:rPr>
          <w:rFonts w:hint="cs"/>
          <w:b/>
          <w:bCs/>
          <w:rtl/>
        </w:rPr>
        <w:t xml:space="preserve"> על ידי </w:t>
      </w:r>
      <w:r w:rsidRPr="00922B39">
        <w:rPr>
          <w:b/>
          <w:bCs/>
          <w:rtl/>
        </w:rPr>
        <w:t>המשרד לפרויקט זה הוא</w:t>
      </w:r>
      <w:r w:rsidR="007D384F">
        <w:rPr>
          <w:rFonts w:hint="cs"/>
          <w:b/>
          <w:bCs/>
          <w:rtl/>
        </w:rPr>
        <w:t xml:space="preserve"> כ-</w:t>
      </w:r>
      <w:r w:rsidRPr="00922B39">
        <w:rPr>
          <w:b/>
          <w:bCs/>
          <w:rtl/>
        </w:rPr>
        <w:t xml:space="preserve"> 35,000,000 מיליון</w:t>
      </w:r>
      <w:r w:rsidRPr="00922B39">
        <w:rPr>
          <w:rtl/>
        </w:rPr>
        <w:t xml:space="preserve"> </w:t>
      </w:r>
      <w:r w:rsidR="00E0284A" w:rsidRPr="00922B39">
        <w:rPr>
          <w:rFonts w:hint="eastAsia"/>
          <w:rtl/>
        </w:rPr>
        <w:t>₪</w:t>
      </w:r>
      <w:r w:rsidR="00E0284A" w:rsidRPr="00922B39">
        <w:rPr>
          <w:rtl/>
        </w:rPr>
        <w:t xml:space="preserve">, </w:t>
      </w:r>
      <w:r w:rsidR="00E0284A" w:rsidRPr="00922B39">
        <w:rPr>
          <w:rFonts w:hint="eastAsia"/>
          <w:rtl/>
        </w:rPr>
        <w:t>כמפורט</w:t>
      </w:r>
      <w:r w:rsidR="00E0284A" w:rsidRPr="00922B39">
        <w:rPr>
          <w:rtl/>
        </w:rPr>
        <w:t xml:space="preserve"> </w:t>
      </w:r>
      <w:r w:rsidR="00E0284A" w:rsidRPr="00922B39">
        <w:rPr>
          <w:rFonts w:hint="eastAsia"/>
          <w:rtl/>
        </w:rPr>
        <w:t>להלן</w:t>
      </w:r>
      <w:r w:rsidR="00E0284A" w:rsidRPr="00922B39">
        <w:rPr>
          <w:rtl/>
        </w:rPr>
        <w:t>:</w:t>
      </w:r>
    </w:p>
    <w:p w14:paraId="45F9ECBF" w14:textId="2011C2F2" w:rsidR="00933D8C" w:rsidRPr="00922B39" w:rsidRDefault="002F7AE9" w:rsidP="00E1782C">
      <w:pPr>
        <w:pStyle w:val="af4"/>
        <w:numPr>
          <w:ilvl w:val="2"/>
          <w:numId w:val="123"/>
        </w:numPr>
        <w:spacing w:line="360" w:lineRule="auto"/>
        <w:jc w:val="both"/>
      </w:pPr>
      <w:r w:rsidRPr="00922B39">
        <w:rPr>
          <w:rFonts w:hint="eastAsia"/>
          <w:b/>
          <w:bCs/>
          <w:rtl/>
        </w:rPr>
        <w:t>תקורה</w:t>
      </w:r>
      <w:r w:rsidRPr="00922B39">
        <w:rPr>
          <w:b/>
          <w:bCs/>
          <w:rtl/>
        </w:rPr>
        <w:t xml:space="preserve"> </w:t>
      </w:r>
      <w:r w:rsidRPr="00922B39">
        <w:rPr>
          <w:rFonts w:hint="eastAsia"/>
          <w:b/>
          <w:bCs/>
          <w:rtl/>
        </w:rPr>
        <w:t>לספק</w:t>
      </w:r>
      <w:r w:rsidRPr="00922B39">
        <w:rPr>
          <w:rtl/>
        </w:rPr>
        <w:t xml:space="preserve"> </w:t>
      </w:r>
      <w:r w:rsidR="00A67159" w:rsidRPr="00922B39">
        <w:rPr>
          <w:rtl/>
        </w:rPr>
        <w:t xml:space="preserve"> - התקורה תכלול את </w:t>
      </w:r>
      <w:r w:rsidR="00A67159" w:rsidRPr="00922B39">
        <w:rPr>
          <w:rFonts w:hint="eastAsia"/>
          <w:rtl/>
        </w:rPr>
        <w:t>כל</w:t>
      </w:r>
      <w:r w:rsidR="00A67159" w:rsidRPr="00922B39">
        <w:rPr>
          <w:rtl/>
        </w:rPr>
        <w:t xml:space="preserve"> </w:t>
      </w:r>
      <w:r w:rsidR="00933D8C" w:rsidRPr="00922B39">
        <w:rPr>
          <w:rFonts w:hint="eastAsia"/>
          <w:rtl/>
        </w:rPr>
        <w:t>ה</w:t>
      </w:r>
      <w:r w:rsidR="00933D8C" w:rsidRPr="00922B39">
        <w:rPr>
          <w:rFonts w:hint="eastAsia"/>
          <w:b/>
          <w:bCs/>
          <w:rtl/>
        </w:rPr>
        <w:t>עלויות</w:t>
      </w:r>
      <w:r w:rsidR="00933D8C" w:rsidRPr="00922B39">
        <w:rPr>
          <w:b/>
          <w:bCs/>
          <w:rtl/>
        </w:rPr>
        <w:t xml:space="preserve"> של הספק לביצוע מלא ואיכותי של כלל השירותים הנדרשים במכרז זה ומפורטים בנספח השירותים של סל 1 וסל 2, לרבות שכר ותשלומים סוציאליים לצוות העובדים, תשלומים לספקים/עובדים/הקמת מערכת ממוחשבת, ייעוץ, הוצאות תפעוליות </w:t>
      </w:r>
      <w:proofErr w:type="spellStart"/>
      <w:r w:rsidR="00933D8C" w:rsidRPr="00922B39">
        <w:rPr>
          <w:rFonts w:hint="eastAsia"/>
          <w:b/>
          <w:bCs/>
          <w:rtl/>
        </w:rPr>
        <w:t>נוספות</w:t>
      </w:r>
      <w:r w:rsidR="00933D8C" w:rsidRPr="00922B39">
        <w:rPr>
          <w:b/>
          <w:bCs/>
          <w:rtl/>
        </w:rPr>
        <w:t>,עלויות</w:t>
      </w:r>
      <w:proofErr w:type="spellEnd"/>
      <w:r w:rsidR="00933D8C" w:rsidRPr="00922B39">
        <w:rPr>
          <w:b/>
          <w:bCs/>
          <w:rtl/>
        </w:rPr>
        <w:t xml:space="preserve"> הנהלה וכלליות </w:t>
      </w:r>
      <w:proofErr w:type="spellStart"/>
      <w:r w:rsidR="00933D8C" w:rsidRPr="00922B39">
        <w:rPr>
          <w:rFonts w:hint="eastAsia"/>
          <w:b/>
          <w:bCs/>
          <w:rtl/>
        </w:rPr>
        <w:t>וכיוצ</w:t>
      </w:r>
      <w:r w:rsidR="00933D8C" w:rsidRPr="00922B39">
        <w:rPr>
          <w:b/>
          <w:bCs/>
          <w:rtl/>
        </w:rPr>
        <w:t>"ב</w:t>
      </w:r>
      <w:proofErr w:type="spellEnd"/>
      <w:r w:rsidR="00933D8C" w:rsidRPr="00922B39">
        <w:rPr>
          <w:b/>
          <w:bCs/>
          <w:rtl/>
        </w:rPr>
        <w:t xml:space="preserve">. </w:t>
      </w:r>
      <w:r w:rsidR="00933D8C" w:rsidRPr="00922B39">
        <w:rPr>
          <w:rFonts w:hint="eastAsia"/>
          <w:b/>
          <w:bCs/>
          <w:rtl/>
        </w:rPr>
        <w:t>לא</w:t>
      </w:r>
      <w:r w:rsidR="00933D8C" w:rsidRPr="00922B39">
        <w:rPr>
          <w:b/>
          <w:bCs/>
          <w:rtl/>
        </w:rPr>
        <w:t xml:space="preserve"> ישולם למציע תשלום נוסף מעבר לכך. </w:t>
      </w:r>
    </w:p>
    <w:p w14:paraId="254F0221" w14:textId="33F26A6A" w:rsidR="002F7AE9" w:rsidRPr="00922B39" w:rsidRDefault="00DD18E5" w:rsidP="00E1782C">
      <w:pPr>
        <w:pStyle w:val="af4"/>
        <w:numPr>
          <w:ilvl w:val="2"/>
          <w:numId w:val="123"/>
        </w:numPr>
        <w:spacing w:line="360" w:lineRule="auto"/>
        <w:jc w:val="both"/>
      </w:pPr>
      <w:r w:rsidRPr="00922B39">
        <w:rPr>
          <w:rFonts w:hint="eastAsia"/>
          <w:b/>
          <w:bCs/>
          <w:rtl/>
        </w:rPr>
        <w:t>סבסוד</w:t>
      </w:r>
      <w:r w:rsidRPr="00922B39">
        <w:rPr>
          <w:b/>
          <w:bCs/>
          <w:rtl/>
        </w:rPr>
        <w:t xml:space="preserve"> </w:t>
      </w:r>
      <w:r w:rsidR="00C061F1">
        <w:rPr>
          <w:rFonts w:hint="cs"/>
          <w:b/>
          <w:bCs/>
          <w:rtl/>
        </w:rPr>
        <w:t>ל</w:t>
      </w:r>
      <w:r w:rsidRPr="00922B39">
        <w:rPr>
          <w:rFonts w:hint="eastAsia"/>
          <w:b/>
          <w:bCs/>
          <w:rtl/>
        </w:rPr>
        <w:t>רשויות</w:t>
      </w:r>
      <w:r w:rsidR="009B1ED5" w:rsidRPr="00922B39">
        <w:rPr>
          <w:b/>
          <w:bCs/>
          <w:rtl/>
        </w:rPr>
        <w:t xml:space="preserve"> בגין אירועי תרבות שוטפים</w:t>
      </w:r>
      <w:r w:rsidRPr="00922B39">
        <w:rPr>
          <w:rtl/>
        </w:rPr>
        <w:t xml:space="preserve"> - </w:t>
      </w:r>
      <w:r w:rsidR="00A67159" w:rsidRPr="00922B39">
        <w:rPr>
          <w:rFonts w:hint="eastAsia"/>
          <w:rtl/>
        </w:rPr>
        <w:t>סכום</w:t>
      </w:r>
      <w:r w:rsidR="00A67159" w:rsidRPr="00922B39">
        <w:rPr>
          <w:rtl/>
        </w:rPr>
        <w:t xml:space="preserve"> צפוי עבור </w:t>
      </w:r>
      <w:r w:rsidR="002F7AE9" w:rsidRPr="00922B39">
        <w:rPr>
          <w:rFonts w:hint="eastAsia"/>
          <w:rtl/>
        </w:rPr>
        <w:t>סבסוד</w:t>
      </w:r>
      <w:r w:rsidR="002F7AE9" w:rsidRPr="00922B39">
        <w:rPr>
          <w:rtl/>
        </w:rPr>
        <w:t xml:space="preserve"> אירועי תרבות ברשויות </w:t>
      </w:r>
      <w:r w:rsidR="002F7AE9" w:rsidRPr="00922B39">
        <w:rPr>
          <w:rFonts w:hint="eastAsia"/>
          <w:rtl/>
        </w:rPr>
        <w:t>כ</w:t>
      </w:r>
      <w:r w:rsidR="002F7AE9" w:rsidRPr="00922B39">
        <w:rPr>
          <w:rtl/>
        </w:rPr>
        <w:t xml:space="preserve">- 32,000,000 </w:t>
      </w:r>
      <w:r w:rsidR="002F7AE9" w:rsidRPr="00922B39">
        <w:rPr>
          <w:rFonts w:hint="eastAsia"/>
          <w:rtl/>
        </w:rPr>
        <w:t>כולל</w:t>
      </w:r>
      <w:r w:rsidR="002F7AE9" w:rsidRPr="00922B39">
        <w:rPr>
          <w:rtl/>
        </w:rPr>
        <w:t xml:space="preserve"> </w:t>
      </w:r>
      <w:r w:rsidR="002F7AE9" w:rsidRPr="00922B39">
        <w:rPr>
          <w:rFonts w:hint="eastAsia"/>
          <w:rtl/>
        </w:rPr>
        <w:t>מע</w:t>
      </w:r>
      <w:r w:rsidR="002F7AE9" w:rsidRPr="00922B39">
        <w:rPr>
          <w:rtl/>
        </w:rPr>
        <w:t>"מ</w:t>
      </w:r>
      <w:r w:rsidR="00E80417" w:rsidRPr="00922B39">
        <w:rPr>
          <w:rtl/>
        </w:rPr>
        <w:t xml:space="preserve">, בכפוף לזמינות תקציבית. </w:t>
      </w:r>
    </w:p>
    <w:p w14:paraId="59DFFBD3" w14:textId="77777777" w:rsidR="001E67CB" w:rsidRPr="00922B39" w:rsidRDefault="001E67CB" w:rsidP="00965A5C">
      <w:pPr>
        <w:pStyle w:val="af4"/>
        <w:spacing w:line="360" w:lineRule="auto"/>
        <w:ind w:left="1440"/>
        <w:jc w:val="both"/>
      </w:pPr>
      <w:r w:rsidRPr="00922B39">
        <w:rPr>
          <w:rtl/>
        </w:rPr>
        <w:t xml:space="preserve">המשרד יקבע מדי שנה את הסכום המוקצב לפרויקט </w:t>
      </w:r>
      <w:r w:rsidRPr="00922B39">
        <w:rPr>
          <w:rFonts w:hint="eastAsia"/>
          <w:rtl/>
        </w:rPr>
        <w:t>בכפוף</w:t>
      </w:r>
      <w:r w:rsidRPr="00922B39">
        <w:rPr>
          <w:rtl/>
        </w:rPr>
        <w:t xml:space="preserve"> לאישור תקציב המדינה ובכפוף לזמינות תקציבית. </w:t>
      </w:r>
    </w:p>
    <w:p w14:paraId="7805CD35" w14:textId="77777777" w:rsidR="00980884" w:rsidRPr="00922B39" w:rsidRDefault="00980884" w:rsidP="00E1782C">
      <w:pPr>
        <w:pStyle w:val="af4"/>
        <w:numPr>
          <w:ilvl w:val="1"/>
          <w:numId w:val="123"/>
        </w:numPr>
        <w:spacing w:line="360" w:lineRule="auto"/>
        <w:ind w:left="767"/>
        <w:jc w:val="both"/>
      </w:pPr>
      <w:r w:rsidRPr="00922B39">
        <w:rPr>
          <w:rtl/>
        </w:rPr>
        <w:t>למשרד שמורה האופציה להרחיב את היקף ההתקשרות ב- 100% בכל שנה מתקופת ההתקשרות, ובכפוף לזמינות תקציבית.</w:t>
      </w:r>
    </w:p>
    <w:p w14:paraId="7548D2AB" w14:textId="682D12F0" w:rsidR="00BE6844" w:rsidRPr="00922B39" w:rsidRDefault="00980884" w:rsidP="00E1782C">
      <w:pPr>
        <w:pStyle w:val="af4"/>
        <w:numPr>
          <w:ilvl w:val="1"/>
          <w:numId w:val="123"/>
        </w:numPr>
        <w:spacing w:line="360" w:lineRule="auto"/>
        <w:ind w:left="767"/>
        <w:jc w:val="both"/>
        <w:rPr>
          <w:b/>
          <w:bCs/>
          <w:rtl/>
        </w:rPr>
      </w:pPr>
      <w:r w:rsidRPr="00922B39">
        <w:rPr>
          <w:b/>
          <w:bCs/>
          <w:rtl/>
        </w:rPr>
        <w:t xml:space="preserve">תקציב הפרויקט ינוהל ע"י הספק כמשק סגור </w:t>
      </w:r>
      <w:r w:rsidR="00D03341" w:rsidRPr="00922B39">
        <w:rPr>
          <w:rFonts w:hint="eastAsia"/>
          <w:b/>
          <w:bCs/>
          <w:rtl/>
        </w:rPr>
        <w:t>ו</w:t>
      </w:r>
      <w:r w:rsidRPr="00922B39">
        <w:rPr>
          <w:b/>
          <w:bCs/>
          <w:rtl/>
        </w:rPr>
        <w:t>בחשבון ייעודי.</w:t>
      </w:r>
    </w:p>
    <w:p w14:paraId="36BC2AE0" w14:textId="738B80D1" w:rsidR="00980884" w:rsidRPr="00922B39" w:rsidRDefault="00980884" w:rsidP="00E1782C">
      <w:pPr>
        <w:pStyle w:val="af4"/>
        <w:numPr>
          <w:ilvl w:val="1"/>
          <w:numId w:val="123"/>
        </w:numPr>
        <w:spacing w:line="360" w:lineRule="auto"/>
        <w:ind w:left="767"/>
        <w:jc w:val="both"/>
        <w:rPr>
          <w:rtl/>
        </w:rPr>
      </w:pPr>
      <w:r w:rsidRPr="00922B39">
        <w:rPr>
          <w:rtl/>
        </w:rPr>
        <w:t>מיתוג, פרסום ושיווק של כלל הרצועות במכרז:</w:t>
      </w:r>
      <w:r w:rsidR="00E70B6C" w:rsidRPr="00922B39">
        <w:rPr>
          <w:rtl/>
        </w:rPr>
        <w:t xml:space="preserve"> ה</w:t>
      </w:r>
      <w:r w:rsidRPr="00922B39">
        <w:rPr>
          <w:rtl/>
        </w:rPr>
        <w:t xml:space="preserve">ספק ילווה את נציג המשרד בהתקשרות מול </w:t>
      </w:r>
      <w:proofErr w:type="spellStart"/>
      <w:r w:rsidRPr="00922B39">
        <w:rPr>
          <w:rtl/>
        </w:rPr>
        <w:t>לפ"מ</w:t>
      </w:r>
      <w:proofErr w:type="spellEnd"/>
      <w:r w:rsidRPr="00922B39">
        <w:rPr>
          <w:rtl/>
        </w:rPr>
        <w:t xml:space="preserve"> (פרסום), ככל שיידרש. יובהר, כי הספק אינו מתקשר עם </w:t>
      </w:r>
      <w:proofErr w:type="spellStart"/>
      <w:r w:rsidRPr="00922B39">
        <w:rPr>
          <w:rtl/>
        </w:rPr>
        <w:t>לפ"מ</w:t>
      </w:r>
      <w:proofErr w:type="spellEnd"/>
      <w:r w:rsidRPr="00922B39">
        <w:rPr>
          <w:rtl/>
        </w:rPr>
        <w:t xml:space="preserve"> וההתקשרות מתבצעת על ידי נציג המשרד ותקציב הפרסום הממומן ישולם על ידי המשרד </w:t>
      </w:r>
      <w:proofErr w:type="spellStart"/>
      <w:r w:rsidRPr="00922B39">
        <w:rPr>
          <w:rtl/>
        </w:rPr>
        <w:t>ללפ"מ</w:t>
      </w:r>
      <w:proofErr w:type="spellEnd"/>
      <w:r w:rsidRPr="00922B39">
        <w:rPr>
          <w:rtl/>
        </w:rPr>
        <w:t>.</w:t>
      </w:r>
    </w:p>
    <w:p w14:paraId="02B15474" w14:textId="2D8AC218" w:rsidR="001522EF" w:rsidRPr="00922B39" w:rsidRDefault="001522EF" w:rsidP="00E1782C">
      <w:pPr>
        <w:pStyle w:val="af4"/>
        <w:numPr>
          <w:ilvl w:val="1"/>
          <w:numId w:val="123"/>
        </w:numPr>
        <w:spacing w:line="360" w:lineRule="auto"/>
        <w:ind w:left="767"/>
        <w:jc w:val="both"/>
      </w:pPr>
      <w:r w:rsidRPr="00922B39">
        <w:rPr>
          <w:rFonts w:hint="eastAsia"/>
          <w:rtl/>
        </w:rPr>
        <w:t>על</w:t>
      </w:r>
      <w:r w:rsidRPr="00922B39">
        <w:rPr>
          <w:rtl/>
        </w:rPr>
        <w:t xml:space="preserve"> הספק להציע סמליל לפרויקט אשר יאושר על ידי ראש מנהל תרבות ואמנות ויופיע לצד סמליל המשרד בכל תכתובת מול הגורמים </w:t>
      </w:r>
      <w:proofErr w:type="spellStart"/>
      <w:r w:rsidRPr="00922B39">
        <w:rPr>
          <w:rFonts w:hint="eastAsia"/>
          <w:rtl/>
        </w:rPr>
        <w:t>הרלוונטים</w:t>
      </w:r>
      <w:proofErr w:type="spellEnd"/>
      <w:r w:rsidRPr="00922B39">
        <w:rPr>
          <w:rtl/>
        </w:rPr>
        <w:t xml:space="preserve"> לפרויקט.</w:t>
      </w:r>
    </w:p>
    <w:p w14:paraId="302DAFF1" w14:textId="581116E8" w:rsidR="001522EF" w:rsidRPr="00922B39" w:rsidRDefault="0038606D" w:rsidP="00E1782C">
      <w:pPr>
        <w:pStyle w:val="af4"/>
        <w:numPr>
          <w:ilvl w:val="1"/>
          <w:numId w:val="123"/>
        </w:numPr>
        <w:spacing w:line="360" w:lineRule="auto"/>
        <w:ind w:left="767"/>
        <w:jc w:val="both"/>
      </w:pPr>
      <w:r w:rsidRPr="00922B39">
        <w:rPr>
          <w:rFonts w:hint="eastAsia"/>
          <w:rtl/>
        </w:rPr>
        <w:t>על</w:t>
      </w:r>
      <w:r w:rsidRPr="00922B39">
        <w:rPr>
          <w:rtl/>
        </w:rPr>
        <w:t xml:space="preserve"> הספק לדאוג </w:t>
      </w:r>
      <w:r w:rsidR="001522EF" w:rsidRPr="00922B39">
        <w:rPr>
          <w:rFonts w:hint="eastAsia"/>
          <w:rtl/>
        </w:rPr>
        <w:t>כי</w:t>
      </w:r>
      <w:r w:rsidR="001522EF" w:rsidRPr="00922B39">
        <w:rPr>
          <w:rtl/>
        </w:rPr>
        <w:t xml:space="preserve"> בכל פרסום של הרשות יופיע סמליל (לוגו) של משרד התרבות והספורט. כמו כן, סמליל זה יופיע על כל תכתובת של הספק לגורמים </w:t>
      </w:r>
      <w:proofErr w:type="spellStart"/>
      <w:r w:rsidR="001522EF" w:rsidRPr="00922B39">
        <w:rPr>
          <w:rFonts w:hint="eastAsia"/>
          <w:rtl/>
        </w:rPr>
        <w:t>הרלוונטים</w:t>
      </w:r>
      <w:proofErr w:type="spellEnd"/>
      <w:r w:rsidR="001522EF" w:rsidRPr="00922B39">
        <w:rPr>
          <w:rtl/>
        </w:rPr>
        <w:t xml:space="preserve"> </w:t>
      </w:r>
      <w:proofErr w:type="spellStart"/>
      <w:r w:rsidR="001522EF" w:rsidRPr="00922B39">
        <w:rPr>
          <w:rFonts w:hint="eastAsia"/>
          <w:rtl/>
        </w:rPr>
        <w:t>לפרוייקט</w:t>
      </w:r>
      <w:proofErr w:type="spellEnd"/>
      <w:r w:rsidR="001522EF" w:rsidRPr="00922B39">
        <w:rPr>
          <w:rtl/>
        </w:rPr>
        <w:t>.</w:t>
      </w:r>
    </w:p>
    <w:p w14:paraId="16263019" w14:textId="77777777" w:rsidR="00980884" w:rsidRPr="00922B39" w:rsidRDefault="00980884" w:rsidP="00980884">
      <w:pPr>
        <w:spacing w:line="360" w:lineRule="auto"/>
        <w:jc w:val="both"/>
        <w:rPr>
          <w:rtl/>
        </w:rPr>
      </w:pPr>
    </w:p>
    <w:p w14:paraId="28BBFDFD" w14:textId="77777777" w:rsidR="00CD4FFA" w:rsidRPr="00922B39" w:rsidRDefault="00CD4FFA" w:rsidP="00E1782C">
      <w:pPr>
        <w:pStyle w:val="af4"/>
        <w:keepNext/>
        <w:numPr>
          <w:ilvl w:val="0"/>
          <w:numId w:val="92"/>
        </w:numPr>
        <w:spacing w:line="360" w:lineRule="auto"/>
        <w:ind w:left="737" w:hanging="737"/>
        <w:jc w:val="both"/>
        <w:rPr>
          <w:b/>
          <w:bCs/>
          <w:u w:val="single"/>
        </w:rPr>
      </w:pPr>
      <w:r w:rsidRPr="00922B39">
        <w:rPr>
          <w:b/>
          <w:bCs/>
          <w:u w:val="single"/>
          <w:rtl/>
        </w:rPr>
        <w:t>כ"א נדרש (לשני הסלים):</w:t>
      </w:r>
    </w:p>
    <w:p w14:paraId="2B1BD79D" w14:textId="0AE6AF73" w:rsidR="006C149D" w:rsidRPr="00922B39" w:rsidRDefault="00CD4FFA" w:rsidP="00E1782C">
      <w:pPr>
        <w:pStyle w:val="af4"/>
        <w:numPr>
          <w:ilvl w:val="1"/>
          <w:numId w:val="93"/>
        </w:numPr>
        <w:spacing w:line="360" w:lineRule="auto"/>
        <w:ind w:left="767"/>
        <w:jc w:val="both"/>
      </w:pPr>
      <w:r w:rsidRPr="00922B39">
        <w:rPr>
          <w:rtl/>
        </w:rPr>
        <w:t>במסגרת אספקת השירותים הספק נדרש להעסיק מטעמו כוח אדם שימנה את הגורמים הבאים:</w:t>
      </w:r>
    </w:p>
    <w:p w14:paraId="34363D14" w14:textId="1FD1F4FF" w:rsidR="006C149D" w:rsidRPr="00922B39" w:rsidRDefault="006C149D" w:rsidP="00855A6A"/>
    <w:tbl>
      <w:tblPr>
        <w:tblStyle w:val="affff4"/>
        <w:bidiVisual/>
        <w:tblW w:w="0" w:type="auto"/>
        <w:jc w:val="center"/>
        <w:tblLayout w:type="fixed"/>
        <w:tblLook w:val="04A0" w:firstRow="1" w:lastRow="0" w:firstColumn="1" w:lastColumn="0" w:noHBand="0" w:noVBand="1"/>
      </w:tblPr>
      <w:tblGrid>
        <w:gridCol w:w="2177"/>
        <w:gridCol w:w="851"/>
        <w:gridCol w:w="5242"/>
      </w:tblGrid>
      <w:tr w:rsidR="00CD4FFA" w:rsidRPr="001A4138" w14:paraId="0959F450" w14:textId="77777777" w:rsidTr="00855A6A">
        <w:trPr>
          <w:jc w:val="center"/>
        </w:trPr>
        <w:tc>
          <w:tcPr>
            <w:tcW w:w="2177" w:type="dxa"/>
          </w:tcPr>
          <w:p w14:paraId="495537C7" w14:textId="67E9B3B1"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כ"א נדרש:</w:t>
            </w:r>
          </w:p>
        </w:tc>
        <w:tc>
          <w:tcPr>
            <w:tcW w:w="851" w:type="dxa"/>
          </w:tcPr>
          <w:p w14:paraId="6549B3A5"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כמות:</w:t>
            </w:r>
          </w:p>
        </w:tc>
        <w:tc>
          <w:tcPr>
            <w:tcW w:w="5242" w:type="dxa"/>
          </w:tcPr>
          <w:p w14:paraId="577D9F6D"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הערות:</w:t>
            </w:r>
          </w:p>
        </w:tc>
      </w:tr>
      <w:tr w:rsidR="00CD4FFA" w:rsidRPr="001A4138" w14:paraId="1F035470" w14:textId="77777777" w:rsidTr="00855A6A">
        <w:trPr>
          <w:jc w:val="center"/>
        </w:trPr>
        <w:tc>
          <w:tcPr>
            <w:tcW w:w="2177" w:type="dxa"/>
          </w:tcPr>
          <w:p w14:paraId="7BBEB8F0"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מנהל פרויקט</w:t>
            </w:r>
          </w:p>
          <w:p w14:paraId="5AFE6120" w14:textId="494A9489"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DB38D0" w:rsidRPr="001A4138">
              <w:rPr>
                <w:rFonts w:ascii="David" w:hAnsi="David" w:cs="David"/>
                <w:sz w:val="24"/>
                <w:szCs w:val="24"/>
                <w:rtl/>
              </w:rPr>
              <w:t xml:space="preserve"> </w:t>
            </w:r>
            <w:r w:rsidR="00F86E8B" w:rsidRPr="001A4138">
              <w:rPr>
                <w:rFonts w:ascii="David" w:hAnsi="David" w:cs="David"/>
                <w:sz w:val="24"/>
                <w:szCs w:val="24"/>
                <w:rtl/>
              </w:rPr>
              <w:t>3.</w:t>
            </w:r>
            <w:r w:rsidR="000A17BC" w:rsidRPr="001613F3">
              <w:rPr>
                <w:rFonts w:ascii="David" w:hAnsi="David" w:cs="David"/>
                <w:sz w:val="24"/>
                <w:szCs w:val="24"/>
                <w:rtl/>
              </w:rPr>
              <w:t>6</w:t>
            </w:r>
            <w:r w:rsidR="00F86E8B" w:rsidRPr="001A4138">
              <w:rPr>
                <w:rFonts w:ascii="David" w:hAnsi="David" w:cs="David"/>
                <w:sz w:val="24"/>
                <w:szCs w:val="24"/>
                <w:rtl/>
              </w:rPr>
              <w:t>)</w:t>
            </w:r>
          </w:p>
        </w:tc>
        <w:tc>
          <w:tcPr>
            <w:tcW w:w="851" w:type="dxa"/>
          </w:tcPr>
          <w:p w14:paraId="6BE0EE13"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w:t>
            </w:r>
          </w:p>
        </w:tc>
        <w:tc>
          <w:tcPr>
            <w:tcW w:w="5242" w:type="dxa"/>
          </w:tcPr>
          <w:p w14:paraId="2F1A4CDC" w14:textId="0E75BFD9" w:rsidR="00233347" w:rsidRPr="001A4138" w:rsidRDefault="004A00AA" w:rsidP="00233347">
            <w:pPr>
              <w:keepNext/>
              <w:spacing w:line="360" w:lineRule="auto"/>
              <w:rPr>
                <w:rFonts w:ascii="David" w:hAnsi="David" w:cs="David"/>
                <w:sz w:val="24"/>
                <w:szCs w:val="24"/>
                <w:rtl/>
              </w:rPr>
            </w:pPr>
            <w:bookmarkStart w:id="324" w:name="_Ref397200531"/>
            <w:bookmarkStart w:id="325" w:name="_Ref436331572"/>
            <w:r w:rsidRPr="001A4138">
              <w:rPr>
                <w:rFonts w:ascii="David" w:hAnsi="David" w:cs="David"/>
                <w:sz w:val="24"/>
                <w:szCs w:val="24"/>
                <w:rtl/>
              </w:rPr>
              <w:t>מנהל הפרויקט ישמש איש הקשר בין הספק לבין המשרד בכל הקשור לביצוע העבודות על פי המכרז וייצג את הספק בכל הקשור לפעולות הספק</w:t>
            </w:r>
            <w:bookmarkEnd w:id="324"/>
            <w:bookmarkEnd w:id="325"/>
            <w:r w:rsidR="00A33C46" w:rsidRPr="001A4138">
              <w:rPr>
                <w:rFonts w:ascii="David" w:hAnsi="David" w:cs="David"/>
                <w:rtl/>
              </w:rPr>
              <w:t>.</w:t>
            </w:r>
          </w:p>
        </w:tc>
      </w:tr>
      <w:tr w:rsidR="00CD4FFA" w:rsidRPr="001A4138" w14:paraId="65407C15" w14:textId="77777777" w:rsidTr="00855A6A">
        <w:trPr>
          <w:jc w:val="center"/>
        </w:trPr>
        <w:tc>
          <w:tcPr>
            <w:tcW w:w="2177" w:type="dxa"/>
          </w:tcPr>
          <w:p w14:paraId="0DAE0674" w14:textId="77777777" w:rsidR="00CD4FFA" w:rsidRPr="001A4138" w:rsidRDefault="00CD4FFA" w:rsidP="002F5866">
            <w:pPr>
              <w:keepNext/>
              <w:spacing w:line="360" w:lineRule="auto"/>
              <w:rPr>
                <w:rFonts w:ascii="David" w:hAnsi="David" w:cs="David"/>
                <w:b/>
                <w:bCs/>
                <w:sz w:val="24"/>
                <w:szCs w:val="24"/>
                <w:rtl/>
              </w:rPr>
            </w:pPr>
            <w:r w:rsidRPr="001A4138">
              <w:rPr>
                <w:rFonts w:ascii="David" w:hAnsi="David" w:cs="David"/>
                <w:b/>
                <w:bCs/>
                <w:sz w:val="24"/>
                <w:szCs w:val="24"/>
                <w:rtl/>
              </w:rPr>
              <w:t xml:space="preserve">חברי ועדת איכות מקצועית </w:t>
            </w:r>
          </w:p>
          <w:p w14:paraId="5DCB0F39" w14:textId="6F493CB0"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E06532" w:rsidRPr="001A4138">
              <w:rPr>
                <w:rFonts w:ascii="David" w:hAnsi="David" w:cs="David"/>
                <w:sz w:val="24"/>
                <w:szCs w:val="24"/>
                <w:rtl/>
              </w:rPr>
              <w:t xml:space="preserve"> 3.</w:t>
            </w:r>
            <w:r w:rsidR="000A17BC" w:rsidRPr="001613F3">
              <w:rPr>
                <w:rFonts w:ascii="David" w:hAnsi="David" w:cs="David"/>
                <w:sz w:val="24"/>
                <w:szCs w:val="24"/>
                <w:rtl/>
              </w:rPr>
              <w:t>7</w:t>
            </w:r>
            <w:r w:rsidRPr="001A4138">
              <w:rPr>
                <w:rFonts w:ascii="David" w:hAnsi="David" w:cs="David"/>
                <w:sz w:val="24"/>
                <w:szCs w:val="24"/>
                <w:rtl/>
              </w:rPr>
              <w:t>)</w:t>
            </w:r>
          </w:p>
        </w:tc>
        <w:tc>
          <w:tcPr>
            <w:tcW w:w="851" w:type="dxa"/>
          </w:tcPr>
          <w:p w14:paraId="5213E2EF"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60</w:t>
            </w:r>
          </w:p>
        </w:tc>
        <w:tc>
          <w:tcPr>
            <w:tcW w:w="5242" w:type="dxa"/>
          </w:tcPr>
          <w:p w14:paraId="09F04D1E" w14:textId="2CA7F4E5"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6 ועדות (6 תחומי תרבות ואמנות) * 10 חברים</w:t>
            </w:r>
            <w:r w:rsidR="00850280" w:rsidRPr="001A4138">
              <w:rPr>
                <w:rFonts w:ascii="David" w:hAnsi="David" w:cs="David"/>
                <w:sz w:val="24"/>
                <w:szCs w:val="24"/>
                <w:rtl/>
              </w:rPr>
              <w:t xml:space="preserve"> (יו"ר+ 9 חברים) </w:t>
            </w:r>
            <w:r w:rsidRPr="001A4138">
              <w:rPr>
                <w:rFonts w:ascii="David" w:hAnsi="David" w:cs="David"/>
                <w:sz w:val="24"/>
                <w:szCs w:val="24"/>
                <w:rtl/>
              </w:rPr>
              <w:t xml:space="preserve"> בכל אחת מהוועדות</w:t>
            </w:r>
            <w:r w:rsidR="00370AB7" w:rsidRPr="001A4138">
              <w:rPr>
                <w:rFonts w:ascii="David" w:hAnsi="David" w:cs="David"/>
                <w:sz w:val="24"/>
                <w:szCs w:val="24"/>
                <w:rtl/>
              </w:rPr>
              <w:t>.</w:t>
            </w:r>
          </w:p>
          <w:p w14:paraId="2FD8C3B7" w14:textId="20CD3248" w:rsidR="00CD4FFA" w:rsidRPr="001A4138" w:rsidRDefault="00370AB7" w:rsidP="00967640">
            <w:pPr>
              <w:keepNext/>
              <w:spacing w:line="360" w:lineRule="auto"/>
              <w:jc w:val="both"/>
              <w:rPr>
                <w:rFonts w:ascii="David" w:hAnsi="David" w:cs="David"/>
                <w:sz w:val="24"/>
                <w:szCs w:val="24"/>
                <w:rtl/>
              </w:rPr>
            </w:pPr>
            <w:r w:rsidRPr="001A4138">
              <w:rPr>
                <w:rFonts w:ascii="David" w:hAnsi="David" w:cs="David"/>
                <w:sz w:val="24"/>
                <w:szCs w:val="24"/>
                <w:rtl/>
              </w:rPr>
              <w:t>תוקם וועדה לכל אחד מ</w:t>
            </w:r>
            <w:r w:rsidR="00CD4FFA" w:rsidRPr="001A4138">
              <w:rPr>
                <w:rFonts w:ascii="David" w:hAnsi="David" w:cs="David"/>
                <w:sz w:val="24"/>
                <w:szCs w:val="24"/>
                <w:rtl/>
              </w:rPr>
              <w:t>"תחומי התרבות והאמנות" בהתאם למכרז זה:</w:t>
            </w:r>
          </w:p>
          <w:p w14:paraId="57F0DAEF" w14:textId="77777777" w:rsidR="00CD4FFA" w:rsidRPr="001A4138" w:rsidRDefault="00CD4FFA" w:rsidP="00E1782C">
            <w:pPr>
              <w:pStyle w:val="af4"/>
              <w:keepNext/>
              <w:numPr>
                <w:ilvl w:val="0"/>
                <w:numId w:val="94"/>
              </w:numPr>
              <w:spacing w:line="360" w:lineRule="auto"/>
              <w:rPr>
                <w:rFonts w:ascii="David" w:hAnsi="David" w:cs="David"/>
                <w:sz w:val="24"/>
                <w:szCs w:val="24"/>
              </w:rPr>
            </w:pPr>
            <w:r w:rsidRPr="001A4138">
              <w:rPr>
                <w:rFonts w:ascii="David" w:hAnsi="David" w:cs="David"/>
                <w:sz w:val="24"/>
                <w:szCs w:val="24"/>
                <w:rtl/>
              </w:rPr>
              <w:t>מוסיקה – כלל הסוגים (זמר עברי/ חסידי/ ערבי/ אופרה);</w:t>
            </w:r>
          </w:p>
          <w:p w14:paraId="1113EE7D" w14:textId="41C3FB90"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 xml:space="preserve">תיאטרון </w:t>
            </w:r>
            <w:proofErr w:type="spellStart"/>
            <w:r w:rsidRPr="001A4138">
              <w:rPr>
                <w:rFonts w:ascii="David" w:hAnsi="David" w:cs="David"/>
                <w:sz w:val="24"/>
                <w:szCs w:val="24"/>
                <w:rtl/>
              </w:rPr>
              <w:t>ופרינג</w:t>
            </w:r>
            <w:proofErr w:type="spellEnd"/>
            <w:r w:rsidRPr="001A4138">
              <w:rPr>
                <w:rFonts w:ascii="David" w:hAnsi="David" w:cs="David"/>
                <w:sz w:val="24"/>
                <w:szCs w:val="24"/>
                <w:rtl/>
              </w:rPr>
              <w:t>' (לרבות התמחות ייעודית באמנות במרחב הציבורי);</w:t>
            </w:r>
          </w:p>
          <w:p w14:paraId="44B0E543" w14:textId="1696AB77"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מחול;</w:t>
            </w:r>
          </w:p>
          <w:p w14:paraId="5158097D" w14:textId="2D3CBA24"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קולנוע;</w:t>
            </w:r>
          </w:p>
          <w:p w14:paraId="3970EB8F" w14:textId="0DBDBC9D"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ספרות ומורשת;</w:t>
            </w:r>
          </w:p>
          <w:p w14:paraId="07C295EC" w14:textId="1E02013E"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אמנות חזותית ומוזיאונים.</w:t>
            </w:r>
          </w:p>
          <w:p w14:paraId="25D269F3"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 xml:space="preserve"> </w:t>
            </w:r>
          </w:p>
          <w:p w14:paraId="1EA97028" w14:textId="77039714" w:rsidR="00CD4FFA" w:rsidRPr="001A4138" w:rsidRDefault="00CD4FFA" w:rsidP="00967640">
            <w:pPr>
              <w:keepNext/>
              <w:spacing w:line="360" w:lineRule="auto"/>
              <w:jc w:val="both"/>
              <w:rPr>
                <w:rFonts w:ascii="David" w:hAnsi="David" w:cs="David"/>
                <w:sz w:val="24"/>
                <w:szCs w:val="24"/>
                <w:rtl/>
              </w:rPr>
            </w:pPr>
            <w:r w:rsidRPr="001A4138">
              <w:rPr>
                <w:rFonts w:ascii="David" w:hAnsi="David" w:cs="David"/>
                <w:sz w:val="24"/>
                <w:szCs w:val="24"/>
                <w:rtl/>
              </w:rPr>
              <w:t>חבר אחד בכל תחום יהיה מהחברה הערבית.</w:t>
            </w:r>
          </w:p>
        </w:tc>
      </w:tr>
      <w:tr w:rsidR="00CD4FFA" w:rsidRPr="001A4138" w14:paraId="23930A28" w14:textId="77777777" w:rsidTr="00855A6A">
        <w:trPr>
          <w:jc w:val="center"/>
        </w:trPr>
        <w:tc>
          <w:tcPr>
            <w:tcW w:w="2177" w:type="dxa"/>
          </w:tcPr>
          <w:p w14:paraId="0D5DE1BE"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רכזי תחומים</w:t>
            </w:r>
          </w:p>
          <w:p w14:paraId="75E50B64" w14:textId="06AB6FFC"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E06532" w:rsidRPr="001A4138">
              <w:rPr>
                <w:rFonts w:ascii="David" w:hAnsi="David" w:cs="David"/>
                <w:sz w:val="24"/>
                <w:szCs w:val="24"/>
                <w:rtl/>
              </w:rPr>
              <w:t xml:space="preserve"> 3.</w:t>
            </w:r>
            <w:r w:rsidR="005F207F" w:rsidRPr="001A4138">
              <w:rPr>
                <w:rFonts w:ascii="David" w:hAnsi="David" w:cs="David"/>
                <w:sz w:val="24"/>
                <w:szCs w:val="24"/>
                <w:rtl/>
              </w:rPr>
              <w:t>8</w:t>
            </w:r>
            <w:r w:rsidRPr="001A4138">
              <w:rPr>
                <w:rFonts w:ascii="David" w:hAnsi="David" w:cs="David"/>
                <w:sz w:val="24"/>
                <w:szCs w:val="24"/>
                <w:rtl/>
              </w:rPr>
              <w:t>)</w:t>
            </w:r>
          </w:p>
        </w:tc>
        <w:tc>
          <w:tcPr>
            <w:tcW w:w="851" w:type="dxa"/>
          </w:tcPr>
          <w:p w14:paraId="6EF2EC64"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8</w:t>
            </w:r>
          </w:p>
        </w:tc>
        <w:tc>
          <w:tcPr>
            <w:tcW w:w="5242" w:type="dxa"/>
          </w:tcPr>
          <w:p w14:paraId="7863BC46" w14:textId="5366385A" w:rsidR="00CD4FFA" w:rsidRPr="001A4138" w:rsidRDefault="00AE1E61" w:rsidP="00873AA3">
            <w:pPr>
              <w:keepNext/>
              <w:spacing w:line="360" w:lineRule="auto"/>
              <w:jc w:val="both"/>
              <w:rPr>
                <w:rFonts w:ascii="David" w:hAnsi="David" w:cs="David"/>
                <w:sz w:val="24"/>
                <w:szCs w:val="24"/>
                <w:rtl/>
              </w:rPr>
            </w:pPr>
            <w:r w:rsidRPr="001A4138">
              <w:rPr>
                <w:rFonts w:ascii="David" w:hAnsi="David" w:cs="David"/>
                <w:sz w:val="24"/>
                <w:szCs w:val="24"/>
                <w:rtl/>
              </w:rPr>
              <w:t xml:space="preserve">6 רכזי תחומי - </w:t>
            </w:r>
            <w:r w:rsidR="00CD4FFA" w:rsidRPr="001A4138">
              <w:rPr>
                <w:rFonts w:ascii="David" w:hAnsi="David" w:cs="David"/>
                <w:sz w:val="24"/>
                <w:szCs w:val="24"/>
                <w:rtl/>
              </w:rPr>
              <w:t>רכז אחד לכל תחום מששת תחומי התרבות במכרז</w:t>
            </w:r>
            <w:r w:rsidR="007B5E5F" w:rsidRPr="001A4138">
              <w:rPr>
                <w:rFonts w:ascii="David" w:hAnsi="David" w:cs="David"/>
                <w:sz w:val="24"/>
                <w:szCs w:val="24"/>
                <w:rtl/>
              </w:rPr>
              <w:t>, כל רכז ב- 100% משרה</w:t>
            </w:r>
            <w:r w:rsidRPr="001A4138">
              <w:rPr>
                <w:rFonts w:ascii="David" w:hAnsi="David" w:cs="David"/>
                <w:sz w:val="24"/>
                <w:szCs w:val="24"/>
                <w:rtl/>
              </w:rPr>
              <w:t>;</w:t>
            </w:r>
          </w:p>
          <w:p w14:paraId="253AC4B0" w14:textId="53369AB0"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 רכז לחברה הערבית דובר ערבית שפת אם</w:t>
            </w:r>
            <w:r w:rsidR="007B5E5F" w:rsidRPr="001A4138">
              <w:rPr>
                <w:rFonts w:ascii="David" w:hAnsi="David" w:cs="David"/>
                <w:sz w:val="24"/>
                <w:szCs w:val="24"/>
                <w:rtl/>
              </w:rPr>
              <w:t xml:space="preserve"> ב- 100% משרה</w:t>
            </w:r>
            <w:r w:rsidR="00AE1E61" w:rsidRPr="001A4138">
              <w:rPr>
                <w:rFonts w:ascii="David" w:hAnsi="David" w:cs="David"/>
                <w:sz w:val="24"/>
                <w:szCs w:val="24"/>
                <w:rtl/>
              </w:rPr>
              <w:t>;</w:t>
            </w:r>
          </w:p>
          <w:p w14:paraId="5A986622" w14:textId="48A8EA41"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 רכז לחברה החרדית</w:t>
            </w:r>
            <w:r w:rsidR="007B5E5F" w:rsidRPr="001A4138">
              <w:rPr>
                <w:rFonts w:ascii="David" w:hAnsi="David" w:cs="David"/>
                <w:sz w:val="24"/>
                <w:szCs w:val="24"/>
                <w:rtl/>
              </w:rPr>
              <w:t xml:space="preserve"> ב- 50% משרה</w:t>
            </w:r>
            <w:r w:rsidR="00AE1E61" w:rsidRPr="001A4138">
              <w:rPr>
                <w:rFonts w:ascii="David" w:hAnsi="David" w:cs="David"/>
                <w:sz w:val="24"/>
                <w:szCs w:val="24"/>
                <w:rtl/>
              </w:rPr>
              <w:t>.</w:t>
            </w:r>
          </w:p>
        </w:tc>
      </w:tr>
      <w:tr w:rsidR="00CD4FFA" w:rsidRPr="001A4138" w14:paraId="789B11C6" w14:textId="77777777" w:rsidTr="00855A6A">
        <w:trPr>
          <w:jc w:val="center"/>
        </w:trPr>
        <w:tc>
          <w:tcPr>
            <w:tcW w:w="2177" w:type="dxa"/>
          </w:tcPr>
          <w:p w14:paraId="7FE5199E"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יועץ מחירים מטעם הספק כנציג בוועדת המחירים</w:t>
            </w:r>
          </w:p>
          <w:p w14:paraId="5AF97845" w14:textId="177D86A8" w:rsidR="00370AB7" w:rsidRPr="001A4138" w:rsidRDefault="00370AB7"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E06532" w:rsidRPr="001A4138">
              <w:rPr>
                <w:rFonts w:ascii="David" w:hAnsi="David" w:cs="David"/>
                <w:sz w:val="24"/>
                <w:szCs w:val="24"/>
                <w:rtl/>
              </w:rPr>
              <w:t xml:space="preserve"> </w:t>
            </w:r>
            <w:r w:rsidR="00233347" w:rsidRPr="001A4138">
              <w:rPr>
                <w:rFonts w:ascii="David" w:hAnsi="David" w:cs="David"/>
                <w:sz w:val="24"/>
                <w:szCs w:val="24"/>
                <w:rtl/>
              </w:rPr>
              <w:t>3.</w:t>
            </w:r>
            <w:r w:rsidR="000A17BC" w:rsidRPr="001613F3">
              <w:rPr>
                <w:rFonts w:ascii="David" w:hAnsi="David" w:cs="David"/>
                <w:sz w:val="24"/>
                <w:szCs w:val="24"/>
                <w:rtl/>
              </w:rPr>
              <w:t>9</w:t>
            </w:r>
            <w:r w:rsidR="00233347" w:rsidRPr="001A4138">
              <w:rPr>
                <w:rFonts w:ascii="David" w:hAnsi="David" w:cs="David"/>
                <w:sz w:val="24"/>
                <w:szCs w:val="24"/>
                <w:rtl/>
              </w:rPr>
              <w:t>.5</w:t>
            </w:r>
            <w:r w:rsidRPr="001A4138">
              <w:rPr>
                <w:rFonts w:ascii="David" w:hAnsi="David" w:cs="David"/>
                <w:sz w:val="24"/>
                <w:szCs w:val="24"/>
                <w:rtl/>
              </w:rPr>
              <w:t>)</w:t>
            </w:r>
          </w:p>
        </w:tc>
        <w:tc>
          <w:tcPr>
            <w:tcW w:w="851" w:type="dxa"/>
          </w:tcPr>
          <w:p w14:paraId="2F87E3CE"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w:t>
            </w:r>
          </w:p>
        </w:tc>
        <w:tc>
          <w:tcPr>
            <w:tcW w:w="5242" w:type="dxa"/>
          </w:tcPr>
          <w:p w14:paraId="0B3B2F87" w14:textId="413F5C28" w:rsidR="00CD4FFA" w:rsidRPr="001A4138" w:rsidRDefault="004D2B50" w:rsidP="00873AA3">
            <w:pPr>
              <w:keepNext/>
              <w:spacing w:line="360" w:lineRule="auto"/>
              <w:jc w:val="both"/>
              <w:rPr>
                <w:rFonts w:ascii="David" w:hAnsi="David" w:cs="David"/>
                <w:sz w:val="24"/>
                <w:szCs w:val="24"/>
                <w:rtl/>
              </w:rPr>
            </w:pPr>
            <w:r w:rsidRPr="001A4138">
              <w:rPr>
                <w:rFonts w:ascii="David" w:hAnsi="David" w:cs="David"/>
                <w:sz w:val="24"/>
                <w:szCs w:val="24"/>
                <w:rtl/>
              </w:rPr>
              <w:t xml:space="preserve">הספק יעמיד מטעמו יועץ שיהיה אחראי על תמחור </w:t>
            </w:r>
            <w:r w:rsidR="00C5607B" w:rsidRPr="001A4138">
              <w:rPr>
                <w:rFonts w:ascii="David" w:hAnsi="David" w:cs="David"/>
                <w:sz w:val="24"/>
                <w:szCs w:val="24"/>
                <w:rtl/>
              </w:rPr>
              <w:t xml:space="preserve"> המופעים ו</w:t>
            </w:r>
            <w:r w:rsidRPr="001A4138">
              <w:rPr>
                <w:rFonts w:ascii="David" w:hAnsi="David" w:cs="David"/>
                <w:sz w:val="24"/>
                <w:szCs w:val="24"/>
                <w:rtl/>
              </w:rPr>
              <w:t>האירועים השונים של ספקי האירועים</w:t>
            </w:r>
            <w:r w:rsidR="007B5E5F" w:rsidRPr="001A4138">
              <w:rPr>
                <w:rFonts w:ascii="David" w:hAnsi="David" w:cs="David"/>
                <w:sz w:val="24"/>
                <w:szCs w:val="24"/>
                <w:rtl/>
              </w:rPr>
              <w:t xml:space="preserve"> ב- 50% משרה.</w:t>
            </w:r>
            <w:r w:rsidRPr="001A4138">
              <w:rPr>
                <w:rFonts w:ascii="David" w:hAnsi="David" w:cs="David"/>
                <w:sz w:val="24"/>
                <w:szCs w:val="24"/>
                <w:rtl/>
              </w:rPr>
              <w:t xml:space="preserve"> </w:t>
            </w:r>
            <w:r w:rsidR="00C5607B" w:rsidRPr="001A4138">
              <w:rPr>
                <w:rFonts w:ascii="David" w:hAnsi="David" w:cs="David"/>
                <w:sz w:val="24"/>
                <w:szCs w:val="24"/>
                <w:rtl/>
              </w:rPr>
              <w:t xml:space="preserve"> לאחר אישור ועדות הרפרטואר.</w:t>
            </w:r>
          </w:p>
        </w:tc>
      </w:tr>
    </w:tbl>
    <w:p w14:paraId="7005E0EC" w14:textId="77777777" w:rsidR="00CD4FFA" w:rsidRPr="00922B39" w:rsidRDefault="00CD4FFA" w:rsidP="00CD4FFA">
      <w:pPr>
        <w:keepNext/>
        <w:spacing w:line="360" w:lineRule="auto"/>
        <w:jc w:val="both"/>
        <w:rPr>
          <w:rtl/>
        </w:rPr>
      </w:pPr>
    </w:p>
    <w:p w14:paraId="2C92B1A6" w14:textId="45A3A67C" w:rsidR="00CD4FFA" w:rsidRPr="001C12B9" w:rsidRDefault="00CD4FFA" w:rsidP="00E1782C">
      <w:pPr>
        <w:pStyle w:val="af4"/>
        <w:numPr>
          <w:ilvl w:val="1"/>
          <w:numId w:val="93"/>
        </w:numPr>
        <w:spacing w:line="360" w:lineRule="auto"/>
        <w:ind w:left="767"/>
        <w:jc w:val="both"/>
        <w:rPr>
          <w:rtl/>
        </w:rPr>
      </w:pPr>
      <w:r w:rsidRPr="00EF4241">
        <w:rPr>
          <w:rtl/>
        </w:rPr>
        <w:t xml:space="preserve">על הספק להעסיק עובדים או להתקשר עם קבלני משנה נוספים לשם ביצוע כלל השירותים לביצוע מיטבי של העבודה הנדרשת במכרז זה. </w:t>
      </w:r>
      <w:r w:rsidRPr="001C12B9">
        <w:rPr>
          <w:rtl/>
        </w:rPr>
        <w:t>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r w:rsidR="00046779" w:rsidRPr="001C12B9">
        <w:rPr>
          <w:rtl/>
        </w:rPr>
        <w:t xml:space="preserve"> כמו כן, המשרד יכול לשנות רשימה זו בהתאם לצרכיו ובהתאם לזמינות תקציבית. </w:t>
      </w:r>
    </w:p>
    <w:p w14:paraId="5A6A6A3F" w14:textId="338AD9BC" w:rsidR="00BE42C0" w:rsidRPr="001C12B9" w:rsidRDefault="00BE42C0" w:rsidP="00E1782C">
      <w:pPr>
        <w:pStyle w:val="af4"/>
        <w:numPr>
          <w:ilvl w:val="1"/>
          <w:numId w:val="93"/>
        </w:numPr>
        <w:spacing w:line="360" w:lineRule="auto"/>
        <w:ind w:left="767"/>
        <w:jc w:val="both"/>
        <w:rPr>
          <w:rtl/>
        </w:rPr>
      </w:pPr>
      <w:r w:rsidRPr="00922B39">
        <w:rPr>
          <w:rFonts w:hint="eastAsia"/>
          <w:rtl/>
        </w:rPr>
        <w:lastRenderedPageBreak/>
        <w:t>כמו</w:t>
      </w:r>
      <w:r w:rsidRPr="00922B39">
        <w:rPr>
          <w:rtl/>
        </w:rPr>
        <w:t xml:space="preserve"> כן, </w:t>
      </w:r>
      <w:r w:rsidRPr="00922B39">
        <w:rPr>
          <w:rFonts w:hint="eastAsia"/>
          <w:b/>
          <w:bCs/>
          <w:rtl/>
        </w:rPr>
        <w:t>הספק</w:t>
      </w:r>
      <w:r w:rsidRPr="00922B39">
        <w:rPr>
          <w:b/>
          <w:bCs/>
          <w:rtl/>
        </w:rPr>
        <w:t xml:space="preserve"> </w:t>
      </w:r>
      <w:r w:rsidRPr="00922B39">
        <w:rPr>
          <w:rFonts w:hint="eastAsia"/>
          <w:b/>
          <w:bCs/>
          <w:rtl/>
        </w:rPr>
        <w:t>יידרש</w:t>
      </w:r>
      <w:r w:rsidRPr="00922B39">
        <w:rPr>
          <w:b/>
          <w:bCs/>
          <w:rtl/>
        </w:rPr>
        <w:t xml:space="preserve"> </w:t>
      </w:r>
      <w:r w:rsidRPr="00922B39">
        <w:rPr>
          <w:rFonts w:hint="eastAsia"/>
          <w:b/>
          <w:bCs/>
          <w:rtl/>
        </w:rPr>
        <w:t>להעמיד</w:t>
      </w:r>
      <w:r w:rsidRPr="00922B39">
        <w:rPr>
          <w:b/>
          <w:bCs/>
          <w:rtl/>
        </w:rPr>
        <w:t xml:space="preserve"> </w:t>
      </w:r>
      <w:r w:rsidRPr="00922B39">
        <w:rPr>
          <w:rFonts w:hint="eastAsia"/>
          <w:b/>
          <w:bCs/>
          <w:rtl/>
        </w:rPr>
        <w:t>צוות</w:t>
      </w:r>
      <w:r w:rsidRPr="00922B39">
        <w:rPr>
          <w:b/>
          <w:bCs/>
          <w:rtl/>
        </w:rPr>
        <w:t xml:space="preserve"> </w:t>
      </w:r>
      <w:r w:rsidRPr="00922B39">
        <w:rPr>
          <w:rFonts w:hint="eastAsia"/>
          <w:b/>
          <w:bCs/>
          <w:rtl/>
        </w:rPr>
        <w:t>לטובת</w:t>
      </w:r>
      <w:r w:rsidRPr="00922B39">
        <w:rPr>
          <w:b/>
          <w:bCs/>
          <w:rtl/>
        </w:rPr>
        <w:t xml:space="preserve"> </w:t>
      </w:r>
      <w:r w:rsidRPr="00922B39">
        <w:rPr>
          <w:rFonts w:hint="eastAsia"/>
          <w:b/>
          <w:bCs/>
          <w:rtl/>
        </w:rPr>
        <w:t>תפעול</w:t>
      </w:r>
      <w:r w:rsidRPr="00922B39">
        <w:rPr>
          <w:b/>
          <w:bCs/>
          <w:rtl/>
        </w:rPr>
        <w:t xml:space="preserve"> </w:t>
      </w:r>
      <w:r w:rsidRPr="00922B39">
        <w:rPr>
          <w:rFonts w:hint="eastAsia"/>
          <w:b/>
          <w:bCs/>
          <w:rtl/>
        </w:rPr>
        <w:t>פרויקט</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וכלל</w:t>
      </w:r>
      <w:r w:rsidRPr="00922B39">
        <w:rPr>
          <w:b/>
          <w:bCs/>
          <w:rtl/>
        </w:rPr>
        <w:t xml:space="preserve"> </w:t>
      </w:r>
      <w:r w:rsidRPr="00922B39">
        <w:rPr>
          <w:rFonts w:hint="eastAsia"/>
          <w:b/>
          <w:bCs/>
          <w:rtl/>
        </w:rPr>
        <w:t>השירותים</w:t>
      </w:r>
      <w:r w:rsidRPr="00922B39">
        <w:rPr>
          <w:b/>
          <w:bCs/>
          <w:rtl/>
        </w:rPr>
        <w:t xml:space="preserve"> </w:t>
      </w:r>
      <w:r w:rsidRPr="00922B39">
        <w:rPr>
          <w:rFonts w:hint="eastAsia"/>
          <w:b/>
          <w:bCs/>
          <w:rtl/>
        </w:rPr>
        <w:t>המפורטים</w:t>
      </w:r>
      <w:r w:rsidRPr="00922B39">
        <w:rPr>
          <w:b/>
          <w:bCs/>
          <w:rtl/>
        </w:rPr>
        <w:t xml:space="preserve"> </w:t>
      </w:r>
      <w:r w:rsidRPr="00922B39">
        <w:rPr>
          <w:rFonts w:hint="eastAsia"/>
          <w:b/>
          <w:bCs/>
          <w:rtl/>
        </w:rPr>
        <w:t>במכרז</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לא</w:t>
      </w:r>
      <w:r w:rsidRPr="00922B39">
        <w:rPr>
          <w:b/>
          <w:bCs/>
          <w:rtl/>
        </w:rPr>
        <w:t xml:space="preserve"> </w:t>
      </w:r>
      <w:r w:rsidRPr="00922B39">
        <w:rPr>
          <w:rFonts w:hint="eastAsia"/>
          <w:b/>
          <w:bCs/>
          <w:rtl/>
        </w:rPr>
        <w:t>יאוחר</w:t>
      </w:r>
      <w:r w:rsidRPr="00922B39">
        <w:rPr>
          <w:b/>
          <w:bCs/>
          <w:rtl/>
        </w:rPr>
        <w:t xml:space="preserve"> </w:t>
      </w:r>
      <w:r w:rsidRPr="00922B39">
        <w:rPr>
          <w:rFonts w:hint="eastAsia"/>
          <w:b/>
          <w:bCs/>
          <w:rtl/>
        </w:rPr>
        <w:t>מחודש</w:t>
      </w:r>
      <w:r w:rsidRPr="00922B39">
        <w:rPr>
          <w:b/>
          <w:bCs/>
          <w:rtl/>
        </w:rPr>
        <w:t xml:space="preserve"> </w:t>
      </w:r>
      <w:r w:rsidRPr="00922B39">
        <w:rPr>
          <w:rFonts w:hint="eastAsia"/>
          <w:b/>
          <w:bCs/>
          <w:rtl/>
        </w:rPr>
        <w:t>ימים</w:t>
      </w:r>
      <w:r w:rsidRPr="00922B39">
        <w:rPr>
          <w:b/>
          <w:bCs/>
          <w:rtl/>
        </w:rPr>
        <w:t xml:space="preserve"> </w:t>
      </w:r>
      <w:r w:rsidRPr="00922B39">
        <w:rPr>
          <w:rFonts w:hint="eastAsia"/>
          <w:b/>
          <w:bCs/>
          <w:rtl/>
        </w:rPr>
        <w:t>מיום</w:t>
      </w:r>
      <w:r w:rsidRPr="00922B39">
        <w:rPr>
          <w:b/>
          <w:bCs/>
          <w:rtl/>
        </w:rPr>
        <w:t xml:space="preserve"> </w:t>
      </w:r>
      <w:r w:rsidRPr="00922B39">
        <w:rPr>
          <w:rFonts w:hint="eastAsia"/>
          <w:b/>
          <w:bCs/>
          <w:rtl/>
        </w:rPr>
        <w:t>חתימתו</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הסכם</w:t>
      </w:r>
      <w:r w:rsidRPr="00922B39">
        <w:rPr>
          <w:b/>
          <w:bCs/>
          <w:rtl/>
        </w:rPr>
        <w:t xml:space="preserve"> </w:t>
      </w:r>
      <w:r w:rsidRPr="00922B39">
        <w:rPr>
          <w:rFonts w:hint="eastAsia"/>
          <w:b/>
          <w:bCs/>
          <w:rtl/>
        </w:rPr>
        <w:t>ההתקשרות</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המזמין</w:t>
      </w:r>
      <w:r w:rsidRPr="00922B39">
        <w:rPr>
          <w:b/>
          <w:bCs/>
          <w:rtl/>
        </w:rPr>
        <w:t>.</w:t>
      </w:r>
      <w:r w:rsidRPr="00922B39">
        <w:rPr>
          <w:rtl/>
        </w:rPr>
        <w:t xml:space="preserve"> </w:t>
      </w:r>
    </w:p>
    <w:p w14:paraId="12B60726" w14:textId="19A96035" w:rsidR="00CD4FFA" w:rsidRPr="00922B39" w:rsidRDefault="00CD4FFA" w:rsidP="00E1782C">
      <w:pPr>
        <w:pStyle w:val="af4"/>
        <w:numPr>
          <w:ilvl w:val="1"/>
          <w:numId w:val="93"/>
        </w:numPr>
        <w:spacing w:line="360" w:lineRule="auto"/>
        <w:ind w:left="767"/>
        <w:jc w:val="both"/>
        <w:rPr>
          <w:rtl/>
        </w:rPr>
      </w:pPr>
      <w:r w:rsidRPr="00922B39">
        <w:rPr>
          <w:rtl/>
        </w:rPr>
        <w:t>העסקת כוח האדם תהיה על אחריותו הבלעדית</w:t>
      </w:r>
      <w:r w:rsidR="00E06532" w:rsidRPr="00922B39">
        <w:rPr>
          <w:rtl/>
        </w:rPr>
        <w:t xml:space="preserve"> של הספק</w:t>
      </w:r>
      <w:r w:rsidRPr="00922B39">
        <w:rPr>
          <w:rtl/>
        </w:rPr>
        <w:t>.</w:t>
      </w:r>
    </w:p>
    <w:p w14:paraId="77A179EC" w14:textId="3CB62265" w:rsidR="00CD4FFA" w:rsidRPr="00922B39" w:rsidRDefault="00CD4FFA" w:rsidP="00E1782C">
      <w:pPr>
        <w:pStyle w:val="af4"/>
        <w:numPr>
          <w:ilvl w:val="1"/>
          <w:numId w:val="93"/>
        </w:numPr>
        <w:spacing w:line="360" w:lineRule="auto"/>
        <w:ind w:left="767"/>
        <w:jc w:val="both"/>
      </w:pPr>
      <w:r w:rsidRPr="00922B39">
        <w:rPr>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325263DE" w14:textId="77777777" w:rsidR="00EB75C3" w:rsidRPr="00922B39" w:rsidRDefault="00EB75C3" w:rsidP="00266B87">
      <w:pPr>
        <w:pStyle w:val="af4"/>
        <w:spacing w:after="240" w:line="360" w:lineRule="auto"/>
        <w:jc w:val="both"/>
        <w:rPr>
          <w:rtl/>
        </w:rPr>
      </w:pPr>
    </w:p>
    <w:p w14:paraId="08CF4767" w14:textId="06CA8632" w:rsidR="00CD4FFA" w:rsidRPr="00922B39" w:rsidRDefault="00CD4FFA" w:rsidP="00E1782C">
      <w:pPr>
        <w:pStyle w:val="af4"/>
        <w:numPr>
          <w:ilvl w:val="1"/>
          <w:numId w:val="93"/>
        </w:numPr>
        <w:spacing w:line="360" w:lineRule="auto"/>
        <w:ind w:left="767"/>
        <w:jc w:val="both"/>
      </w:pPr>
      <w:r w:rsidRPr="00922B39">
        <w:rPr>
          <w:b/>
          <w:bCs/>
          <w:u w:val="single"/>
          <w:rtl/>
        </w:rPr>
        <w:t xml:space="preserve">מנהל </w:t>
      </w:r>
      <w:r w:rsidR="00EB75C3" w:rsidRPr="00922B39">
        <w:rPr>
          <w:rFonts w:hint="eastAsia"/>
          <w:b/>
          <w:bCs/>
          <w:u w:val="single"/>
          <w:rtl/>
        </w:rPr>
        <w:t>ה</w:t>
      </w:r>
      <w:r w:rsidRPr="00922B39">
        <w:rPr>
          <w:b/>
          <w:bCs/>
          <w:u w:val="single"/>
          <w:rtl/>
        </w:rPr>
        <w:t>פרויקט</w:t>
      </w:r>
      <w:r w:rsidRPr="00922B39">
        <w:rPr>
          <w:rtl/>
        </w:rPr>
        <w:t>:</w:t>
      </w:r>
    </w:p>
    <w:p w14:paraId="12F2E6DB" w14:textId="48DEF43D" w:rsidR="00CD4FFA" w:rsidRPr="00922B39" w:rsidRDefault="00CD4FFA" w:rsidP="00E1782C">
      <w:pPr>
        <w:pStyle w:val="af4"/>
        <w:numPr>
          <w:ilvl w:val="2"/>
          <w:numId w:val="93"/>
        </w:numPr>
        <w:spacing w:line="360" w:lineRule="auto"/>
        <w:ind w:left="1050" w:hanging="567"/>
        <w:jc w:val="both"/>
        <w:rPr>
          <w:rtl/>
        </w:rPr>
      </w:pPr>
      <w:r w:rsidRPr="00922B39">
        <w:rPr>
          <w:rtl/>
        </w:rPr>
        <w:t>הספק יעמיד מטעמו מנהל פרויקט שישמש כאיש הקשר בין הספק לבין המשרד בכל הקשור לביצוע העבודות על פי המכרז וייצג את הספק בכל הקשור לפעולות הספק (להלן: "</w:t>
      </w:r>
      <w:r w:rsidRPr="00922B39">
        <w:rPr>
          <w:b/>
          <w:bCs/>
          <w:rtl/>
        </w:rPr>
        <w:t>מנהל הפרויקט</w:t>
      </w:r>
      <w:r w:rsidRPr="00922B39">
        <w:rPr>
          <w:rtl/>
        </w:rPr>
        <w:t>").</w:t>
      </w:r>
      <w:r w:rsidR="00B70447" w:rsidRPr="00922B39">
        <w:rPr>
          <w:rtl/>
        </w:rPr>
        <w:t xml:space="preserve"> </w:t>
      </w:r>
      <w:r w:rsidR="00B70447" w:rsidRPr="00922B39">
        <w:rPr>
          <w:b/>
          <w:bCs/>
          <w:rtl/>
        </w:rPr>
        <w:t xml:space="preserve">יובהר, כי הספק ימנה מנהל פרויקט אחד, אשר יהיה אמון על </w:t>
      </w:r>
      <w:r w:rsidR="00B70447" w:rsidRPr="00922B39">
        <w:rPr>
          <w:b/>
          <w:bCs/>
          <w:u w:val="single"/>
          <w:rtl/>
        </w:rPr>
        <w:t>ש</w:t>
      </w:r>
      <w:r w:rsidR="008F06FF" w:rsidRPr="00922B39">
        <w:rPr>
          <w:rFonts w:hint="eastAsia"/>
          <w:b/>
          <w:bCs/>
          <w:u w:val="single"/>
          <w:rtl/>
        </w:rPr>
        <w:t>נ</w:t>
      </w:r>
      <w:r w:rsidR="00B70447" w:rsidRPr="00922B39">
        <w:rPr>
          <w:b/>
          <w:bCs/>
          <w:u w:val="single"/>
          <w:rtl/>
        </w:rPr>
        <w:t>י ה</w:t>
      </w:r>
      <w:r w:rsidR="008F06FF" w:rsidRPr="00922B39">
        <w:rPr>
          <w:rFonts w:hint="eastAsia"/>
          <w:b/>
          <w:bCs/>
          <w:u w:val="single"/>
          <w:rtl/>
        </w:rPr>
        <w:t>סלים</w:t>
      </w:r>
      <w:r w:rsidR="00B70447" w:rsidRPr="00922B39">
        <w:rPr>
          <w:b/>
          <w:bCs/>
          <w:rtl/>
        </w:rPr>
        <w:t xml:space="preserve"> במכרז זה</w:t>
      </w:r>
      <w:r w:rsidR="00B70447" w:rsidRPr="00922B39">
        <w:rPr>
          <w:rtl/>
        </w:rPr>
        <w:t>.</w:t>
      </w:r>
    </w:p>
    <w:p w14:paraId="0B8F0806" w14:textId="77777777" w:rsidR="00CD4FFA" w:rsidRPr="00922B39" w:rsidRDefault="00CD4FFA" w:rsidP="00E1782C">
      <w:pPr>
        <w:pStyle w:val="af4"/>
        <w:numPr>
          <w:ilvl w:val="2"/>
          <w:numId w:val="93"/>
        </w:numPr>
        <w:spacing w:line="360" w:lineRule="auto"/>
        <w:ind w:left="1050" w:hanging="567"/>
        <w:jc w:val="both"/>
        <w:rPr>
          <w:rtl/>
        </w:rPr>
      </w:pPr>
      <w:r w:rsidRPr="00922B39">
        <w:rPr>
          <w:rtl/>
        </w:rPr>
        <w:t>מנהל הפרויקט יהיה בעל סמכות להחליט בשם הספק בכל הנוגע לפעולות הספק.</w:t>
      </w:r>
    </w:p>
    <w:p w14:paraId="093384F5" w14:textId="7877C7F4" w:rsidR="00CD4FFA" w:rsidRPr="00922B39" w:rsidRDefault="00CD4FFA" w:rsidP="00E1782C">
      <w:pPr>
        <w:pStyle w:val="af4"/>
        <w:numPr>
          <w:ilvl w:val="2"/>
          <w:numId w:val="93"/>
        </w:numPr>
        <w:spacing w:line="360" w:lineRule="auto"/>
        <w:ind w:left="1050" w:hanging="567"/>
        <w:jc w:val="both"/>
        <w:rPr>
          <w:rtl/>
        </w:rPr>
      </w:pPr>
      <w:r w:rsidRPr="00922B39">
        <w:rPr>
          <w:rtl/>
        </w:rPr>
        <w:t xml:space="preserve">מנהל הפרויקט יהיה בקשר שוטף עם המשרד </w:t>
      </w:r>
      <w:r w:rsidR="00FC7BC0" w:rsidRPr="00922B39">
        <w:rPr>
          <w:rFonts w:hint="eastAsia"/>
          <w:rtl/>
        </w:rPr>
        <w:t>והספק</w:t>
      </w:r>
      <w:r w:rsidR="00FC7BC0" w:rsidRPr="00922B39">
        <w:rPr>
          <w:rtl/>
        </w:rPr>
        <w:t xml:space="preserve"> </w:t>
      </w:r>
      <w:r w:rsidRPr="00922B39">
        <w:rPr>
          <w:rtl/>
        </w:rPr>
        <w:t xml:space="preserve">מתחייב כי מנהל הפרויקט מטעמו </w:t>
      </w:r>
      <w:r w:rsidR="00233347" w:rsidRPr="00922B39">
        <w:rPr>
          <w:rFonts w:hint="eastAsia"/>
          <w:rtl/>
        </w:rPr>
        <w:t>יעבוד</w:t>
      </w:r>
      <w:r w:rsidR="00233347" w:rsidRPr="00922B39">
        <w:rPr>
          <w:rtl/>
        </w:rPr>
        <w:t xml:space="preserve"> באופן בלעדי על פרויקט זה </w:t>
      </w:r>
      <w:r w:rsidR="00BE42C0" w:rsidRPr="00922B39">
        <w:rPr>
          <w:rFonts w:hint="eastAsia"/>
          <w:rtl/>
        </w:rPr>
        <w:t>ו</w:t>
      </w:r>
      <w:r w:rsidR="00233347" w:rsidRPr="00922B39">
        <w:rPr>
          <w:rFonts w:hint="eastAsia"/>
          <w:rtl/>
        </w:rPr>
        <w:t>בהיקף</w:t>
      </w:r>
      <w:r w:rsidR="00233347" w:rsidRPr="00922B39">
        <w:rPr>
          <w:rtl/>
        </w:rPr>
        <w:t xml:space="preserve"> משרה של </w:t>
      </w:r>
      <w:r w:rsidR="00BE42C0" w:rsidRPr="00922B39">
        <w:rPr>
          <w:rtl/>
        </w:rPr>
        <w:t xml:space="preserve"> </w:t>
      </w:r>
      <w:r w:rsidR="00233347" w:rsidRPr="00922B39">
        <w:rPr>
          <w:rtl/>
        </w:rPr>
        <w:t>100%</w:t>
      </w:r>
      <w:r w:rsidR="00BE42C0" w:rsidRPr="00922B39">
        <w:rPr>
          <w:rtl/>
        </w:rPr>
        <w:t xml:space="preserve"> </w:t>
      </w:r>
      <w:r w:rsidR="00233347" w:rsidRPr="00922B39">
        <w:rPr>
          <w:rFonts w:hint="eastAsia"/>
          <w:rtl/>
        </w:rPr>
        <w:t>וכן</w:t>
      </w:r>
      <w:r w:rsidR="00233347" w:rsidRPr="00922B39">
        <w:rPr>
          <w:rtl/>
        </w:rPr>
        <w:t xml:space="preserve"> יהיה</w:t>
      </w:r>
      <w:r w:rsidRPr="00922B39">
        <w:rPr>
          <w:rtl/>
        </w:rPr>
        <w:t xml:space="preserve"> זמין לפניות המשרד </w:t>
      </w:r>
      <w:r w:rsidR="00BE42C0" w:rsidRPr="00922B39">
        <w:rPr>
          <w:rFonts w:hint="eastAsia"/>
          <w:rtl/>
        </w:rPr>
        <w:t>גם</w:t>
      </w:r>
      <w:r w:rsidR="00BE42C0" w:rsidRPr="00922B39">
        <w:rPr>
          <w:rtl/>
        </w:rPr>
        <w:t xml:space="preserve"> מעבר לשעות העבודה המקובלות. </w:t>
      </w:r>
      <w:r w:rsidRPr="00922B39">
        <w:rPr>
          <w:rtl/>
        </w:rPr>
        <w:t xml:space="preserve"> </w:t>
      </w:r>
    </w:p>
    <w:p w14:paraId="18805604" w14:textId="77777777" w:rsidR="00CD4FFA" w:rsidRPr="00922B39" w:rsidRDefault="00CD4FFA" w:rsidP="00E1782C">
      <w:pPr>
        <w:pStyle w:val="af4"/>
        <w:numPr>
          <w:ilvl w:val="2"/>
          <w:numId w:val="93"/>
        </w:numPr>
        <w:spacing w:line="360" w:lineRule="auto"/>
        <w:ind w:left="1050" w:hanging="567"/>
        <w:jc w:val="both"/>
        <w:rPr>
          <w:rtl/>
        </w:rPr>
      </w:pPr>
      <w:r w:rsidRPr="00922B39">
        <w:rPr>
          <w:rtl/>
        </w:rPr>
        <w:t>מנהל הפרויקט ישתתף בעת הצורך בפגישות עם המשרד הקשורות למתן השירותים, לפי דרישת המשרד ובכל מקום בארץ.</w:t>
      </w:r>
    </w:p>
    <w:p w14:paraId="0E7094F9" w14:textId="77777777" w:rsidR="00CD4FFA" w:rsidRPr="00922B39" w:rsidRDefault="00CD4FFA" w:rsidP="00E1782C">
      <w:pPr>
        <w:pStyle w:val="af4"/>
        <w:numPr>
          <w:ilvl w:val="2"/>
          <w:numId w:val="93"/>
        </w:numPr>
        <w:spacing w:line="360" w:lineRule="auto"/>
        <w:ind w:left="1050" w:hanging="567"/>
        <w:jc w:val="both"/>
        <w:rPr>
          <w:rtl/>
        </w:rPr>
      </w:pPr>
      <w:r w:rsidRPr="00922B39">
        <w:rPr>
          <w:rtl/>
        </w:rPr>
        <w:t>נציג המשרד רשאי לדרוש את החלפתו של מנהל הפרויקט. הספק מתחייב להחליף את מנהל הפרויקט ולאשרו מול נציג המשרד מראש.</w:t>
      </w:r>
    </w:p>
    <w:p w14:paraId="100FCCCE" w14:textId="77777777" w:rsidR="00CD4FFA" w:rsidRPr="00922B39" w:rsidRDefault="00CD4FFA" w:rsidP="00E1782C">
      <w:pPr>
        <w:pStyle w:val="af4"/>
        <w:numPr>
          <w:ilvl w:val="2"/>
          <w:numId w:val="93"/>
        </w:numPr>
        <w:spacing w:line="360" w:lineRule="auto"/>
        <w:ind w:left="1050" w:hanging="567"/>
        <w:jc w:val="both"/>
        <w:rPr>
          <w:rtl/>
        </w:rPr>
      </w:pPr>
      <w:r w:rsidRPr="00922B39">
        <w:rPr>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החלפת מנהל הפרויקט מותנית באישור בכתב  ומראש של המשרד. </w:t>
      </w:r>
    </w:p>
    <w:p w14:paraId="4930C517" w14:textId="7630B530" w:rsidR="00CD4FFA" w:rsidRPr="00922B39" w:rsidRDefault="00CD4FFA"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w:t>
      </w:r>
      <w:r w:rsidRPr="00922B39">
        <w:rPr>
          <w:rFonts w:hint="eastAsia"/>
          <w:u w:val="single"/>
          <w:rtl/>
        </w:rPr>
        <w:t>מנהל</w:t>
      </w:r>
      <w:r w:rsidRPr="00922B39">
        <w:rPr>
          <w:u w:val="single"/>
          <w:rtl/>
        </w:rPr>
        <w:t xml:space="preserve"> </w:t>
      </w:r>
      <w:r w:rsidRPr="00922B39">
        <w:rPr>
          <w:rFonts w:hint="eastAsia"/>
          <w:u w:val="single"/>
          <w:rtl/>
        </w:rPr>
        <w:t>הפרויקט</w:t>
      </w:r>
      <w:r w:rsidR="008F06FF" w:rsidRPr="00922B39">
        <w:rPr>
          <w:u w:val="single"/>
          <w:rtl/>
        </w:rPr>
        <w:t xml:space="preserve"> – סל 1</w:t>
      </w:r>
      <w:r w:rsidRPr="00922B39">
        <w:rPr>
          <w:u w:val="single"/>
          <w:rtl/>
        </w:rPr>
        <w:t>:</w:t>
      </w:r>
    </w:p>
    <w:p w14:paraId="6F05DD6B" w14:textId="3937A095" w:rsidR="00CD4FFA" w:rsidRPr="00922B39" w:rsidRDefault="00C1700E" w:rsidP="00E1782C">
      <w:pPr>
        <w:pStyle w:val="af4"/>
        <w:numPr>
          <w:ilvl w:val="0"/>
          <w:numId w:val="87"/>
        </w:numPr>
        <w:spacing w:line="360" w:lineRule="auto"/>
        <w:ind w:left="1334"/>
        <w:jc w:val="both"/>
        <w:rPr>
          <w:rtl/>
        </w:rPr>
      </w:pPr>
      <w:r w:rsidRPr="00922B39">
        <w:rPr>
          <w:rtl/>
        </w:rPr>
        <w:t xml:space="preserve">סיוע למשרד בריכוז הבקשות שיוגשו בהמשך לקול הקורא, בדיקת הבקשות לפי </w:t>
      </w:r>
      <w:r w:rsidRPr="00922B39">
        <w:rPr>
          <w:rFonts w:hint="eastAsia"/>
          <w:rtl/>
        </w:rPr>
        <w:t>הקריטריונים</w:t>
      </w:r>
      <w:r w:rsidRPr="00922B39">
        <w:rPr>
          <w:rtl/>
        </w:rPr>
        <w:t xml:space="preserve"> הקבועים בקול הקורא, ריכוז פניות ומענים וסיוע בכל משימה אחרת של המשרד בנושא זה. </w:t>
      </w:r>
      <w:r w:rsidR="00C26F8F" w:rsidRPr="00922B39">
        <w:rPr>
          <w:rFonts w:hint="eastAsia"/>
          <w:rtl/>
        </w:rPr>
        <w:t>יובהר</w:t>
      </w:r>
      <w:r w:rsidR="00C26F8F" w:rsidRPr="00922B39">
        <w:rPr>
          <w:rtl/>
        </w:rPr>
        <w:t xml:space="preserve">, כי </w:t>
      </w:r>
      <w:r w:rsidR="00381A3B" w:rsidRPr="00922B39">
        <w:rPr>
          <w:rFonts w:hint="eastAsia"/>
          <w:rtl/>
        </w:rPr>
        <w:t>קולות</w:t>
      </w:r>
      <w:r w:rsidR="00381A3B" w:rsidRPr="00922B39">
        <w:rPr>
          <w:rtl/>
        </w:rPr>
        <w:t xml:space="preserve"> </w:t>
      </w:r>
      <w:r w:rsidR="00381A3B" w:rsidRPr="00922B39">
        <w:rPr>
          <w:rFonts w:hint="eastAsia"/>
          <w:rtl/>
        </w:rPr>
        <w:t>קוראים</w:t>
      </w:r>
      <w:r w:rsidR="00C26F8F" w:rsidRPr="00922B39">
        <w:rPr>
          <w:rtl/>
        </w:rPr>
        <w:t xml:space="preserve"> </w:t>
      </w:r>
      <w:r w:rsidR="00381A3B" w:rsidRPr="00922B39">
        <w:rPr>
          <w:rFonts w:hint="eastAsia"/>
          <w:rtl/>
        </w:rPr>
        <w:t>מאושרים</w:t>
      </w:r>
      <w:r w:rsidR="00381A3B" w:rsidRPr="00922B39">
        <w:rPr>
          <w:rtl/>
        </w:rPr>
        <w:t xml:space="preserve"> </w:t>
      </w:r>
      <w:r w:rsidR="00C26F8F" w:rsidRPr="00922B39">
        <w:rPr>
          <w:rtl/>
        </w:rPr>
        <w:t xml:space="preserve">על ידי וועדת התמיכות בלבד. </w:t>
      </w:r>
    </w:p>
    <w:p w14:paraId="4F0C3873" w14:textId="2129C4A2" w:rsidR="00CD4FFA" w:rsidRPr="00922B39" w:rsidRDefault="00CD4FFA" w:rsidP="00E1782C">
      <w:pPr>
        <w:pStyle w:val="af4"/>
        <w:numPr>
          <w:ilvl w:val="0"/>
          <w:numId w:val="87"/>
        </w:numPr>
        <w:spacing w:line="360" w:lineRule="auto"/>
        <w:ind w:left="1334"/>
        <w:jc w:val="both"/>
        <w:rPr>
          <w:rtl/>
        </w:rPr>
      </w:pPr>
      <w:r w:rsidRPr="00922B39">
        <w:rPr>
          <w:rFonts w:hint="eastAsia"/>
          <w:rtl/>
        </w:rPr>
        <w:t>מינוי</w:t>
      </w:r>
      <w:r w:rsidRPr="00922B39">
        <w:rPr>
          <w:rtl/>
        </w:rPr>
        <w:t xml:space="preserve"> </w:t>
      </w:r>
      <w:r w:rsidRPr="00922B39">
        <w:rPr>
          <w:rFonts w:hint="eastAsia"/>
          <w:rtl/>
        </w:rPr>
        <w:t>חברים</w:t>
      </w:r>
      <w:r w:rsidRPr="00922B39">
        <w:rPr>
          <w:rtl/>
        </w:rPr>
        <w:t xml:space="preserve"> </w:t>
      </w:r>
      <w:r w:rsidRPr="00922B39">
        <w:rPr>
          <w:rFonts w:hint="eastAsia"/>
          <w:rtl/>
        </w:rPr>
        <w:t>בוועדות</w:t>
      </w:r>
      <w:r w:rsidRPr="00922B39">
        <w:rPr>
          <w:rtl/>
        </w:rPr>
        <w:t xml:space="preserve"> </w:t>
      </w:r>
      <w:r w:rsidRPr="00922B39">
        <w:rPr>
          <w:rFonts w:hint="eastAsia"/>
          <w:rtl/>
        </w:rPr>
        <w:t>האיכות</w:t>
      </w:r>
      <w:r w:rsidRPr="00922B39">
        <w:rPr>
          <w:rtl/>
        </w:rPr>
        <w:t xml:space="preserve"> </w:t>
      </w:r>
      <w:r w:rsidRPr="00922B39">
        <w:rPr>
          <w:rFonts w:hint="eastAsia"/>
          <w:rtl/>
        </w:rPr>
        <w:t>המקצועיות</w:t>
      </w:r>
      <w:r w:rsidRPr="00922B39">
        <w:rPr>
          <w:rtl/>
        </w:rPr>
        <w:t xml:space="preserve"> </w:t>
      </w:r>
      <w:r w:rsidR="00CB44F1" w:rsidRPr="00922B39">
        <w:rPr>
          <w:rFonts w:hint="eastAsia"/>
          <w:rtl/>
        </w:rPr>
        <w:t>לאחר</w:t>
      </w:r>
      <w:r w:rsidR="00CB44F1" w:rsidRPr="00922B39">
        <w:rPr>
          <w:rtl/>
        </w:rPr>
        <w:t xml:space="preserve"> </w:t>
      </w:r>
      <w:r w:rsidR="00381A3B" w:rsidRPr="00922B39">
        <w:rPr>
          <w:rFonts w:hint="eastAsia"/>
          <w:rtl/>
        </w:rPr>
        <w:t>שאושרו</w:t>
      </w:r>
      <w:r w:rsidR="00381A3B" w:rsidRPr="00922B39">
        <w:rPr>
          <w:rtl/>
        </w:rPr>
        <w:t xml:space="preserve"> </w:t>
      </w:r>
      <w:r w:rsidR="00381A3B" w:rsidRPr="00922B39">
        <w:rPr>
          <w:rFonts w:hint="eastAsia"/>
          <w:rtl/>
        </w:rPr>
        <w:t>על</w:t>
      </w:r>
      <w:r w:rsidR="00381A3B" w:rsidRPr="00922B39">
        <w:rPr>
          <w:rtl/>
        </w:rPr>
        <w:t xml:space="preserve"> </w:t>
      </w:r>
      <w:r w:rsidR="00381A3B" w:rsidRPr="00922B39">
        <w:rPr>
          <w:rFonts w:hint="eastAsia"/>
          <w:rtl/>
        </w:rPr>
        <w:t>ידי</w:t>
      </w:r>
      <w:r w:rsidRPr="00922B39">
        <w:rPr>
          <w:rtl/>
        </w:rPr>
        <w:t xml:space="preserve"> </w:t>
      </w:r>
      <w:r w:rsidRPr="00922B39">
        <w:rPr>
          <w:rFonts w:hint="eastAsia"/>
          <w:rtl/>
        </w:rPr>
        <w:t>נציגי</w:t>
      </w:r>
      <w:r w:rsidRPr="00922B39">
        <w:rPr>
          <w:rtl/>
        </w:rPr>
        <w:t xml:space="preserve"> </w:t>
      </w:r>
      <w:r w:rsidRPr="00922B39">
        <w:rPr>
          <w:rFonts w:hint="eastAsia"/>
          <w:rtl/>
        </w:rPr>
        <w:t>המשרד</w:t>
      </w:r>
      <w:r w:rsidR="00381A3B" w:rsidRPr="00922B39">
        <w:rPr>
          <w:rtl/>
        </w:rPr>
        <w:t xml:space="preserve"> המוסמכים</w:t>
      </w:r>
      <w:r w:rsidRPr="00922B39">
        <w:rPr>
          <w:rtl/>
        </w:rPr>
        <w:t xml:space="preserve"> </w:t>
      </w:r>
      <w:r w:rsidRPr="00922B39">
        <w:rPr>
          <w:rFonts w:hint="eastAsia"/>
          <w:rtl/>
        </w:rPr>
        <w:t>בהתאם</w:t>
      </w:r>
      <w:r w:rsidRPr="00922B39">
        <w:rPr>
          <w:rtl/>
        </w:rPr>
        <w:t xml:space="preserve"> </w:t>
      </w:r>
      <w:r w:rsidRPr="00922B39">
        <w:rPr>
          <w:rFonts w:hint="eastAsia"/>
          <w:rtl/>
        </w:rPr>
        <w:t>לאמות</w:t>
      </w:r>
      <w:r w:rsidRPr="00922B39">
        <w:rPr>
          <w:rtl/>
        </w:rPr>
        <w:t xml:space="preserve"> </w:t>
      </w:r>
      <w:r w:rsidRPr="00922B39">
        <w:rPr>
          <w:rFonts w:hint="eastAsia"/>
          <w:rtl/>
        </w:rPr>
        <w:t>המידה</w:t>
      </w:r>
      <w:r w:rsidR="00C1700E" w:rsidRPr="00922B39">
        <w:rPr>
          <w:rtl/>
        </w:rPr>
        <w:t xml:space="preserve"> שנקבעו על ידי המשרד</w:t>
      </w:r>
      <w:r w:rsidRPr="00922B39">
        <w:rPr>
          <w:rtl/>
        </w:rPr>
        <w:t xml:space="preserve"> </w:t>
      </w:r>
      <w:r w:rsidR="00C1700E" w:rsidRPr="00922B39">
        <w:rPr>
          <w:rtl/>
        </w:rPr>
        <w:t>(</w:t>
      </w:r>
      <w:r w:rsidRPr="00922B39">
        <w:rPr>
          <w:rFonts w:hint="eastAsia"/>
          <w:rtl/>
        </w:rPr>
        <w:t>כמפורט</w:t>
      </w:r>
      <w:r w:rsidRPr="00922B39">
        <w:rPr>
          <w:rtl/>
        </w:rPr>
        <w:t xml:space="preserve"> </w:t>
      </w:r>
      <w:r w:rsidRPr="00922B39">
        <w:rPr>
          <w:rFonts w:hint="eastAsia"/>
          <w:rtl/>
        </w:rPr>
        <w:t>בהמשך</w:t>
      </w:r>
      <w:r w:rsidR="00C1700E" w:rsidRPr="00922B39">
        <w:rPr>
          <w:rtl/>
        </w:rPr>
        <w:t>)</w:t>
      </w:r>
      <w:r w:rsidR="00AC668F" w:rsidRPr="00922B39">
        <w:rPr>
          <w:rtl/>
        </w:rPr>
        <w:t xml:space="preserve"> ובכפוף ל</w:t>
      </w:r>
      <w:r w:rsidR="00C1700E" w:rsidRPr="00922B39">
        <w:rPr>
          <w:rFonts w:hint="eastAsia"/>
          <w:rtl/>
        </w:rPr>
        <w:t>בדיקת</w:t>
      </w:r>
      <w:r w:rsidR="00C1700E" w:rsidRPr="00922B39">
        <w:rPr>
          <w:rtl/>
        </w:rPr>
        <w:t xml:space="preserve"> </w:t>
      </w:r>
      <w:r w:rsidR="00C1700E" w:rsidRPr="00922B39">
        <w:rPr>
          <w:rFonts w:hint="eastAsia"/>
          <w:rtl/>
        </w:rPr>
        <w:t>ניגוד</w:t>
      </w:r>
      <w:r w:rsidR="00C1700E" w:rsidRPr="00922B39">
        <w:rPr>
          <w:rtl/>
        </w:rPr>
        <w:t xml:space="preserve"> </w:t>
      </w:r>
      <w:r w:rsidR="00C1700E" w:rsidRPr="00922B39">
        <w:rPr>
          <w:rFonts w:hint="eastAsia"/>
          <w:rtl/>
        </w:rPr>
        <w:t>עניינים</w:t>
      </w:r>
      <w:r w:rsidR="00C1700E" w:rsidRPr="00922B39">
        <w:rPr>
          <w:rtl/>
        </w:rPr>
        <w:t xml:space="preserve"> </w:t>
      </w:r>
      <w:r w:rsidR="00C1700E" w:rsidRPr="00922B39">
        <w:rPr>
          <w:rFonts w:hint="eastAsia"/>
          <w:rtl/>
        </w:rPr>
        <w:t>על</w:t>
      </w:r>
      <w:r w:rsidR="00C1700E" w:rsidRPr="00922B39">
        <w:rPr>
          <w:rtl/>
        </w:rPr>
        <w:t xml:space="preserve"> </w:t>
      </w:r>
      <w:r w:rsidR="00C1700E" w:rsidRPr="00922B39">
        <w:rPr>
          <w:rFonts w:hint="eastAsia"/>
          <w:rtl/>
        </w:rPr>
        <w:t>ידי</w:t>
      </w:r>
      <w:r w:rsidR="00C1700E" w:rsidRPr="00922B39">
        <w:rPr>
          <w:rtl/>
        </w:rPr>
        <w:t xml:space="preserve"> </w:t>
      </w:r>
      <w:r w:rsidR="00C1700E" w:rsidRPr="00922B39">
        <w:rPr>
          <w:rFonts w:hint="eastAsia"/>
          <w:rtl/>
        </w:rPr>
        <w:t>הלשכה</w:t>
      </w:r>
      <w:r w:rsidR="00C1700E" w:rsidRPr="00922B39">
        <w:rPr>
          <w:rtl/>
        </w:rPr>
        <w:t xml:space="preserve"> </w:t>
      </w:r>
      <w:r w:rsidR="00C1700E" w:rsidRPr="00922B39">
        <w:rPr>
          <w:rFonts w:hint="eastAsia"/>
          <w:rtl/>
        </w:rPr>
        <w:t>המשפטית</w:t>
      </w:r>
      <w:r w:rsidRPr="00922B39">
        <w:rPr>
          <w:rtl/>
        </w:rPr>
        <w:t xml:space="preserve">. </w:t>
      </w:r>
    </w:p>
    <w:p w14:paraId="60D8779F" w14:textId="329D2795" w:rsidR="00967640" w:rsidRPr="00922B39" w:rsidRDefault="00CD4FFA" w:rsidP="00E1782C">
      <w:pPr>
        <w:pStyle w:val="af4"/>
        <w:numPr>
          <w:ilvl w:val="0"/>
          <w:numId w:val="87"/>
        </w:numPr>
        <w:spacing w:line="360" w:lineRule="auto"/>
        <w:ind w:left="1334"/>
        <w:jc w:val="both"/>
      </w:pPr>
      <w:r w:rsidRPr="00922B39">
        <w:rPr>
          <w:rFonts w:hint="eastAsia"/>
          <w:rtl/>
        </w:rPr>
        <w:t>ריכוז</w:t>
      </w:r>
      <w:r w:rsidRPr="00922B39">
        <w:rPr>
          <w:rtl/>
        </w:rPr>
        <w:t xml:space="preserve"> </w:t>
      </w:r>
      <w:r w:rsidRPr="00922B39">
        <w:rPr>
          <w:rFonts w:hint="eastAsia"/>
          <w:rtl/>
        </w:rPr>
        <w:t>כלל</w:t>
      </w:r>
      <w:r w:rsidRPr="00922B39">
        <w:rPr>
          <w:rtl/>
        </w:rPr>
        <w:t xml:space="preserve"> </w:t>
      </w:r>
      <w:r w:rsidRPr="00922B39">
        <w:rPr>
          <w:rFonts w:hint="eastAsia"/>
          <w:rtl/>
        </w:rPr>
        <w:t>הועדות</w:t>
      </w:r>
      <w:r w:rsidRPr="00922B39">
        <w:rPr>
          <w:rtl/>
        </w:rPr>
        <w:t xml:space="preserve"> </w:t>
      </w:r>
      <w:r w:rsidRPr="00922B39">
        <w:rPr>
          <w:rFonts w:hint="eastAsia"/>
          <w:rtl/>
        </w:rPr>
        <w:t>המקצועיות</w:t>
      </w:r>
      <w:r w:rsidRPr="00922B39">
        <w:rPr>
          <w:rtl/>
        </w:rPr>
        <w:t xml:space="preserve"> </w:t>
      </w:r>
      <w:r w:rsidRPr="00922B39">
        <w:rPr>
          <w:rFonts w:hint="eastAsia"/>
          <w:rtl/>
        </w:rPr>
        <w:t>בתחומים</w:t>
      </w:r>
      <w:r w:rsidRPr="00922B39">
        <w:rPr>
          <w:rtl/>
        </w:rPr>
        <w:t xml:space="preserve"> </w:t>
      </w:r>
      <w:r w:rsidRPr="00922B39">
        <w:rPr>
          <w:rFonts w:hint="eastAsia"/>
          <w:rtl/>
        </w:rPr>
        <w:t>השונים</w:t>
      </w:r>
      <w:r w:rsidR="00C1700E" w:rsidRPr="00922B39">
        <w:rPr>
          <w:rtl/>
        </w:rPr>
        <w:t>.</w:t>
      </w:r>
      <w:r w:rsidRPr="00922B39">
        <w:rPr>
          <w:rtl/>
        </w:rPr>
        <w:t xml:space="preserve"> </w:t>
      </w:r>
    </w:p>
    <w:p w14:paraId="22DE60E1" w14:textId="52045213" w:rsidR="00CD4FFA" w:rsidRPr="00922B39" w:rsidRDefault="00CC7608" w:rsidP="00E1782C">
      <w:pPr>
        <w:pStyle w:val="af4"/>
        <w:numPr>
          <w:ilvl w:val="0"/>
          <w:numId w:val="87"/>
        </w:numPr>
        <w:spacing w:line="360" w:lineRule="auto"/>
        <w:ind w:left="1334"/>
        <w:jc w:val="both"/>
      </w:pPr>
      <w:r w:rsidRPr="00922B39">
        <w:rPr>
          <w:rFonts w:hint="eastAsia"/>
          <w:rtl/>
        </w:rPr>
        <w:t>אחריות</w:t>
      </w:r>
      <w:r w:rsidRPr="00922B39">
        <w:rPr>
          <w:rtl/>
        </w:rPr>
        <w:t xml:space="preserve"> על </w:t>
      </w:r>
      <w:r w:rsidR="00967640" w:rsidRPr="00922B39">
        <w:rPr>
          <w:rFonts w:hint="eastAsia"/>
          <w:rtl/>
        </w:rPr>
        <w:t>תיעו</w:t>
      </w:r>
      <w:r w:rsidR="00CD4FFA" w:rsidRPr="00922B39">
        <w:rPr>
          <w:rFonts w:hint="eastAsia"/>
          <w:rtl/>
        </w:rPr>
        <w:t>ד</w:t>
      </w:r>
      <w:r w:rsidR="00CD4FFA" w:rsidRPr="00922B39">
        <w:rPr>
          <w:rtl/>
        </w:rPr>
        <w:t xml:space="preserve"> </w:t>
      </w:r>
      <w:r w:rsidR="00CD4FFA" w:rsidRPr="00922B39">
        <w:rPr>
          <w:rFonts w:hint="eastAsia"/>
          <w:rtl/>
        </w:rPr>
        <w:t>הישיבות</w:t>
      </w:r>
      <w:r w:rsidR="00CD4FFA" w:rsidRPr="00922B39">
        <w:rPr>
          <w:rtl/>
        </w:rPr>
        <w:t xml:space="preserve"> </w:t>
      </w:r>
      <w:r w:rsidR="00CD4FFA" w:rsidRPr="00922B39">
        <w:rPr>
          <w:rFonts w:hint="eastAsia"/>
          <w:rtl/>
        </w:rPr>
        <w:t>ההחלטות</w:t>
      </w:r>
      <w:r w:rsidR="00CD4FFA" w:rsidRPr="00922B39">
        <w:rPr>
          <w:rtl/>
        </w:rPr>
        <w:t xml:space="preserve"> </w:t>
      </w:r>
      <w:r w:rsidR="00CD4FFA" w:rsidRPr="00922B39">
        <w:rPr>
          <w:rFonts w:hint="eastAsia"/>
          <w:rtl/>
        </w:rPr>
        <w:t>והפרוטוקולים</w:t>
      </w:r>
      <w:r w:rsidR="00CD4FFA" w:rsidRPr="00922B39">
        <w:rPr>
          <w:rtl/>
        </w:rPr>
        <w:t xml:space="preserve"> </w:t>
      </w:r>
      <w:r w:rsidR="00CD4FFA" w:rsidRPr="00922B39">
        <w:rPr>
          <w:rFonts w:hint="eastAsia"/>
          <w:rtl/>
        </w:rPr>
        <w:t>של</w:t>
      </w:r>
      <w:r w:rsidR="00CD4FFA" w:rsidRPr="00922B39">
        <w:rPr>
          <w:rtl/>
        </w:rPr>
        <w:t xml:space="preserve"> </w:t>
      </w:r>
      <w:r w:rsidR="00CD4FFA" w:rsidRPr="00922B39">
        <w:rPr>
          <w:rFonts w:hint="eastAsia"/>
          <w:rtl/>
        </w:rPr>
        <w:t>ועדות</w:t>
      </w:r>
      <w:r w:rsidR="00CD4FFA" w:rsidRPr="00922B39">
        <w:rPr>
          <w:rtl/>
        </w:rPr>
        <w:t xml:space="preserve"> </w:t>
      </w:r>
      <w:r w:rsidR="00CD4FFA" w:rsidRPr="00922B39">
        <w:rPr>
          <w:rFonts w:hint="eastAsia"/>
          <w:rtl/>
        </w:rPr>
        <w:t>האיכות</w:t>
      </w:r>
      <w:r w:rsidR="00CD4FFA" w:rsidRPr="00922B39">
        <w:rPr>
          <w:rtl/>
        </w:rPr>
        <w:t xml:space="preserve"> </w:t>
      </w:r>
      <w:r w:rsidR="00CD4FFA" w:rsidRPr="00922B39">
        <w:rPr>
          <w:rFonts w:hint="eastAsia"/>
          <w:rtl/>
        </w:rPr>
        <w:t>המקצועיות</w:t>
      </w:r>
      <w:r w:rsidR="00CD4FFA" w:rsidRPr="00922B39">
        <w:rPr>
          <w:rtl/>
        </w:rPr>
        <w:t xml:space="preserve"> </w:t>
      </w:r>
      <w:r w:rsidR="00CD4FFA" w:rsidRPr="00922B39">
        <w:rPr>
          <w:rFonts w:hint="eastAsia"/>
          <w:rtl/>
        </w:rPr>
        <w:t>וועדות</w:t>
      </w:r>
      <w:r w:rsidR="00CD4FFA" w:rsidRPr="00922B39">
        <w:rPr>
          <w:rtl/>
        </w:rPr>
        <w:t xml:space="preserve"> </w:t>
      </w:r>
      <w:r w:rsidR="00CD4FFA" w:rsidRPr="00922B39">
        <w:rPr>
          <w:rFonts w:hint="eastAsia"/>
          <w:rtl/>
        </w:rPr>
        <w:t>המחירים</w:t>
      </w:r>
      <w:r w:rsidR="00C1700E" w:rsidRPr="00922B39">
        <w:rPr>
          <w:rtl/>
        </w:rPr>
        <w:t>.</w:t>
      </w:r>
    </w:p>
    <w:p w14:paraId="1185F285" w14:textId="75185A7D" w:rsidR="00CD4FFA" w:rsidRPr="00922B39" w:rsidRDefault="00CD4FFA" w:rsidP="00E1782C">
      <w:pPr>
        <w:pStyle w:val="af4"/>
        <w:numPr>
          <w:ilvl w:val="0"/>
          <w:numId w:val="87"/>
        </w:numPr>
        <w:spacing w:line="360" w:lineRule="auto"/>
        <w:ind w:left="1334"/>
        <w:jc w:val="both"/>
        <w:rPr>
          <w:rtl/>
        </w:rPr>
      </w:pPr>
      <w:r w:rsidRPr="00922B39">
        <w:rPr>
          <w:rFonts w:hint="eastAsia"/>
          <w:rtl/>
        </w:rPr>
        <w:t>בניית</w:t>
      </w:r>
      <w:r w:rsidRPr="00922B39">
        <w:rPr>
          <w:rtl/>
        </w:rPr>
        <w:t xml:space="preserve"> </w:t>
      </w:r>
      <w:r w:rsidRPr="00922B39">
        <w:rPr>
          <w:rFonts w:hint="eastAsia"/>
          <w:rtl/>
        </w:rPr>
        <w:t>מאגר</w:t>
      </w:r>
      <w:r w:rsidRPr="00922B39">
        <w:rPr>
          <w:rtl/>
        </w:rPr>
        <w:t xml:space="preserve"> </w:t>
      </w:r>
      <w:r w:rsidRPr="00922B39">
        <w:rPr>
          <w:rFonts w:hint="eastAsia"/>
          <w:rtl/>
        </w:rPr>
        <w:t>אינטרנטי</w:t>
      </w:r>
      <w:r w:rsidRPr="00922B39">
        <w:rPr>
          <w:rtl/>
        </w:rPr>
        <w:t xml:space="preserve"> </w:t>
      </w:r>
      <w:r w:rsidRPr="00922B39">
        <w:rPr>
          <w:rFonts w:hint="eastAsia"/>
          <w:rtl/>
        </w:rPr>
        <w:t>של</w:t>
      </w:r>
      <w:r w:rsidRPr="00922B39">
        <w:rPr>
          <w:rtl/>
        </w:rPr>
        <w:t xml:space="preserve"> </w:t>
      </w:r>
      <w:r w:rsidRPr="00922B39">
        <w:rPr>
          <w:rFonts w:hint="eastAsia"/>
          <w:rtl/>
        </w:rPr>
        <w:t>כלל</w:t>
      </w:r>
      <w:r w:rsidRPr="00922B39">
        <w:rPr>
          <w:rtl/>
        </w:rPr>
        <w:t xml:space="preserve"> </w:t>
      </w:r>
      <w:r w:rsidRPr="00922B39">
        <w:rPr>
          <w:rFonts w:hint="eastAsia"/>
          <w:rtl/>
        </w:rPr>
        <w:t>מופעי</w:t>
      </w:r>
      <w:r w:rsidRPr="00922B39">
        <w:rPr>
          <w:rtl/>
        </w:rPr>
        <w:t xml:space="preserve"> </w:t>
      </w:r>
      <w:r w:rsidRPr="00922B39">
        <w:rPr>
          <w:rFonts w:hint="eastAsia"/>
          <w:rtl/>
        </w:rPr>
        <w:t>התרבות</w:t>
      </w:r>
      <w:r w:rsidRPr="00922B39">
        <w:rPr>
          <w:rtl/>
        </w:rPr>
        <w:t xml:space="preserve">, </w:t>
      </w:r>
      <w:r w:rsidRPr="00922B39">
        <w:rPr>
          <w:rFonts w:hint="eastAsia"/>
          <w:rtl/>
        </w:rPr>
        <w:t>מפולח</w:t>
      </w:r>
      <w:r w:rsidRPr="00922B39">
        <w:rPr>
          <w:rtl/>
        </w:rPr>
        <w:t xml:space="preserve"> </w:t>
      </w:r>
      <w:r w:rsidRPr="00922B39">
        <w:rPr>
          <w:rFonts w:hint="eastAsia"/>
          <w:rtl/>
        </w:rPr>
        <w:t>לפי</w:t>
      </w:r>
      <w:r w:rsidRPr="00922B39">
        <w:rPr>
          <w:rtl/>
        </w:rPr>
        <w:t xml:space="preserve"> </w:t>
      </w:r>
      <w:r w:rsidRPr="00922B39">
        <w:rPr>
          <w:rFonts w:hint="eastAsia"/>
          <w:rtl/>
        </w:rPr>
        <w:t>רשויות</w:t>
      </w:r>
      <w:r w:rsidRPr="00922B39">
        <w:rPr>
          <w:rtl/>
        </w:rPr>
        <w:t xml:space="preserve">, </w:t>
      </w:r>
      <w:r w:rsidRPr="00922B39">
        <w:rPr>
          <w:rFonts w:hint="eastAsia"/>
          <w:rtl/>
        </w:rPr>
        <w:t>תחומי</w:t>
      </w:r>
      <w:r w:rsidRPr="00922B39">
        <w:rPr>
          <w:rtl/>
        </w:rPr>
        <w:t xml:space="preserve"> </w:t>
      </w:r>
      <w:r w:rsidRPr="00922B39">
        <w:rPr>
          <w:rFonts w:hint="eastAsia"/>
          <w:rtl/>
        </w:rPr>
        <w:t>תרבות</w:t>
      </w:r>
      <w:r w:rsidRPr="00922B39">
        <w:rPr>
          <w:rtl/>
        </w:rPr>
        <w:t xml:space="preserve"> </w:t>
      </w:r>
      <w:r w:rsidRPr="00922B39">
        <w:rPr>
          <w:rFonts w:hint="eastAsia"/>
          <w:rtl/>
        </w:rPr>
        <w:t>ושמות</w:t>
      </w:r>
      <w:r w:rsidRPr="00922B39">
        <w:rPr>
          <w:rtl/>
        </w:rPr>
        <w:t xml:space="preserve"> </w:t>
      </w:r>
      <w:r w:rsidRPr="00922B39">
        <w:rPr>
          <w:rFonts w:hint="eastAsia"/>
          <w:rtl/>
        </w:rPr>
        <w:t>ספקי</w:t>
      </w:r>
      <w:r w:rsidRPr="00922B39">
        <w:rPr>
          <w:rtl/>
        </w:rPr>
        <w:t xml:space="preserve"> </w:t>
      </w:r>
      <w:r w:rsidRPr="00922B39">
        <w:rPr>
          <w:rFonts w:hint="eastAsia"/>
          <w:rtl/>
        </w:rPr>
        <w:t>ה</w:t>
      </w:r>
      <w:r w:rsidR="00AC6540" w:rsidRPr="00922B39">
        <w:rPr>
          <w:rFonts w:hint="eastAsia"/>
          <w:rtl/>
        </w:rPr>
        <w:t>אירועים</w:t>
      </w:r>
      <w:r w:rsidRPr="00922B39">
        <w:rPr>
          <w:rtl/>
        </w:rPr>
        <w:t xml:space="preserve"> </w:t>
      </w:r>
      <w:r w:rsidR="0047046D" w:rsidRPr="00922B39">
        <w:rPr>
          <w:rFonts w:hint="eastAsia"/>
          <w:rtl/>
        </w:rPr>
        <w:t>ו</w:t>
      </w:r>
      <w:r w:rsidRPr="00922B39">
        <w:rPr>
          <w:rFonts w:hint="eastAsia"/>
          <w:rtl/>
        </w:rPr>
        <w:t>המופעים</w:t>
      </w:r>
      <w:r w:rsidRPr="00922B39">
        <w:rPr>
          <w:rtl/>
        </w:rPr>
        <w:t xml:space="preserve">. </w:t>
      </w:r>
      <w:r w:rsidRPr="00922B39">
        <w:rPr>
          <w:rFonts w:hint="eastAsia"/>
          <w:rtl/>
        </w:rPr>
        <w:t>הרשויות</w:t>
      </w:r>
      <w:r w:rsidRPr="00922B39">
        <w:rPr>
          <w:rtl/>
        </w:rPr>
        <w:t xml:space="preserve"> </w:t>
      </w:r>
      <w:r w:rsidRPr="00922B39">
        <w:rPr>
          <w:rFonts w:hint="eastAsia"/>
          <w:rtl/>
        </w:rPr>
        <w:t>יוכלו</w:t>
      </w:r>
      <w:r w:rsidRPr="00922B39">
        <w:rPr>
          <w:rtl/>
        </w:rPr>
        <w:t xml:space="preserve"> </w:t>
      </w:r>
      <w:r w:rsidRPr="00922B39">
        <w:rPr>
          <w:rFonts w:hint="eastAsia"/>
          <w:rtl/>
        </w:rPr>
        <w:t>לבחור</w:t>
      </w:r>
      <w:r w:rsidRPr="00922B39">
        <w:rPr>
          <w:rtl/>
        </w:rPr>
        <w:t xml:space="preserve"> </w:t>
      </w:r>
      <w:r w:rsidRPr="00922B39">
        <w:rPr>
          <w:rFonts w:hint="eastAsia"/>
          <w:rtl/>
        </w:rPr>
        <w:t>מתוך</w:t>
      </w:r>
      <w:r w:rsidRPr="00922B39">
        <w:rPr>
          <w:rtl/>
        </w:rPr>
        <w:t xml:space="preserve"> </w:t>
      </w:r>
      <w:r w:rsidRPr="00922B39">
        <w:rPr>
          <w:rFonts w:hint="eastAsia"/>
          <w:rtl/>
        </w:rPr>
        <w:t>המאגר</w:t>
      </w:r>
      <w:r w:rsidRPr="00922B39">
        <w:rPr>
          <w:rtl/>
        </w:rPr>
        <w:t xml:space="preserve"> </w:t>
      </w:r>
      <w:r w:rsidRPr="00922B39">
        <w:rPr>
          <w:rFonts w:hint="eastAsia"/>
          <w:rtl/>
        </w:rPr>
        <w:t>את</w:t>
      </w:r>
      <w:r w:rsidRPr="00922B39">
        <w:rPr>
          <w:rtl/>
        </w:rPr>
        <w:t xml:space="preserve"> </w:t>
      </w:r>
      <w:r w:rsidRPr="00922B39">
        <w:rPr>
          <w:rFonts w:hint="eastAsia"/>
          <w:rtl/>
        </w:rPr>
        <w:t>המופעים</w:t>
      </w:r>
      <w:r w:rsidRPr="00922B39">
        <w:rPr>
          <w:rtl/>
        </w:rPr>
        <w:t xml:space="preserve"> </w:t>
      </w:r>
      <w:r w:rsidRPr="00922B39">
        <w:rPr>
          <w:rFonts w:hint="eastAsia"/>
          <w:rtl/>
        </w:rPr>
        <w:t>המתאימים</w:t>
      </w:r>
      <w:r w:rsidRPr="00922B39">
        <w:rPr>
          <w:rtl/>
        </w:rPr>
        <w:t xml:space="preserve"> </w:t>
      </w:r>
      <w:r w:rsidRPr="00922B39">
        <w:rPr>
          <w:rFonts w:hint="eastAsia"/>
          <w:rtl/>
        </w:rPr>
        <w:t>להם</w:t>
      </w:r>
      <w:r w:rsidR="0047046D" w:rsidRPr="00922B39">
        <w:rPr>
          <w:rtl/>
        </w:rPr>
        <w:t>.</w:t>
      </w:r>
    </w:p>
    <w:p w14:paraId="5AB58D37" w14:textId="11C54690" w:rsidR="00CD4FFA" w:rsidRPr="00922B39" w:rsidRDefault="00CD4FFA" w:rsidP="00E1782C">
      <w:pPr>
        <w:pStyle w:val="af4"/>
        <w:numPr>
          <w:ilvl w:val="0"/>
          <w:numId w:val="87"/>
        </w:numPr>
        <w:spacing w:line="360" w:lineRule="auto"/>
        <w:ind w:left="1334"/>
        <w:jc w:val="both"/>
      </w:pPr>
      <w:r w:rsidRPr="00922B39">
        <w:rPr>
          <w:rFonts w:hint="eastAsia"/>
          <w:rtl/>
        </w:rPr>
        <w:lastRenderedPageBreak/>
        <w:t>ביצוע</w:t>
      </w:r>
      <w:r w:rsidRPr="00922B39">
        <w:rPr>
          <w:rtl/>
        </w:rPr>
        <w:t xml:space="preserve"> </w:t>
      </w:r>
      <w:r w:rsidRPr="00922B39">
        <w:rPr>
          <w:rFonts w:hint="eastAsia"/>
          <w:rtl/>
        </w:rPr>
        <w:t>עדכון</w:t>
      </w:r>
      <w:r w:rsidRPr="00922B39">
        <w:rPr>
          <w:rtl/>
        </w:rPr>
        <w:t xml:space="preserve">, </w:t>
      </w:r>
      <w:r w:rsidRPr="00922B39">
        <w:rPr>
          <w:rFonts w:hint="eastAsia"/>
          <w:rtl/>
        </w:rPr>
        <w:t>מעקב</w:t>
      </w:r>
      <w:r w:rsidRPr="00922B39">
        <w:rPr>
          <w:rtl/>
        </w:rPr>
        <w:t xml:space="preserve"> </w:t>
      </w:r>
      <w:r w:rsidRPr="00922B39">
        <w:rPr>
          <w:rFonts w:hint="eastAsia"/>
          <w:rtl/>
        </w:rPr>
        <w:t>ובקרה</w:t>
      </w:r>
      <w:r w:rsidRPr="00922B39">
        <w:rPr>
          <w:rtl/>
        </w:rPr>
        <w:t xml:space="preserve"> </w:t>
      </w:r>
      <w:r w:rsidRPr="00922B39">
        <w:rPr>
          <w:rFonts w:hint="eastAsia"/>
          <w:rtl/>
        </w:rPr>
        <w:t>שוטפים</w:t>
      </w:r>
      <w:r w:rsidRPr="00922B39">
        <w:rPr>
          <w:rtl/>
        </w:rPr>
        <w:t xml:space="preserve"> </w:t>
      </w:r>
      <w:r w:rsidRPr="00922B39">
        <w:rPr>
          <w:rFonts w:hint="eastAsia"/>
          <w:rtl/>
        </w:rPr>
        <w:t>על</w:t>
      </w:r>
      <w:r w:rsidRPr="00922B39">
        <w:rPr>
          <w:rtl/>
        </w:rPr>
        <w:t xml:space="preserve"> </w:t>
      </w:r>
      <w:r w:rsidRPr="00922B39">
        <w:rPr>
          <w:rFonts w:hint="eastAsia"/>
          <w:rtl/>
        </w:rPr>
        <w:t>האתר</w:t>
      </w:r>
      <w:r w:rsidRPr="00922B39">
        <w:rPr>
          <w:rtl/>
        </w:rPr>
        <w:t xml:space="preserve"> </w:t>
      </w:r>
      <w:r w:rsidRPr="00922B39">
        <w:rPr>
          <w:rFonts w:hint="eastAsia"/>
          <w:rtl/>
        </w:rPr>
        <w:t>ותכניו</w:t>
      </w:r>
      <w:r w:rsidRPr="00922B39">
        <w:rPr>
          <w:rtl/>
        </w:rPr>
        <w:t xml:space="preserve"> </w:t>
      </w:r>
      <w:r w:rsidRPr="00922B39">
        <w:rPr>
          <w:rFonts w:hint="eastAsia"/>
          <w:rtl/>
        </w:rPr>
        <w:t>ועדכון</w:t>
      </w:r>
      <w:r w:rsidRPr="00922B39">
        <w:rPr>
          <w:rtl/>
        </w:rPr>
        <w:t xml:space="preserve"> </w:t>
      </w:r>
      <w:r w:rsidRPr="00922B39">
        <w:rPr>
          <w:rFonts w:hint="eastAsia"/>
          <w:rtl/>
        </w:rPr>
        <w:t>האתר</w:t>
      </w:r>
      <w:r w:rsidRPr="00922B39">
        <w:rPr>
          <w:rtl/>
        </w:rPr>
        <w:t xml:space="preserve"> </w:t>
      </w:r>
      <w:r w:rsidRPr="00922B39">
        <w:rPr>
          <w:rFonts w:hint="eastAsia"/>
          <w:rtl/>
        </w:rPr>
        <w:t>והמופעים</w:t>
      </w:r>
      <w:r w:rsidRPr="00922B39">
        <w:rPr>
          <w:rtl/>
        </w:rPr>
        <w:t xml:space="preserve"> </w:t>
      </w:r>
      <w:r w:rsidRPr="00922B39">
        <w:rPr>
          <w:rFonts w:hint="eastAsia"/>
          <w:rtl/>
        </w:rPr>
        <w:t>מעת</w:t>
      </w:r>
      <w:r w:rsidRPr="00922B39">
        <w:rPr>
          <w:rtl/>
        </w:rPr>
        <w:t xml:space="preserve"> </w:t>
      </w:r>
      <w:r w:rsidRPr="00922B39">
        <w:rPr>
          <w:rFonts w:hint="eastAsia"/>
          <w:rtl/>
        </w:rPr>
        <w:t>לעת</w:t>
      </w:r>
      <w:r w:rsidR="0047046D" w:rsidRPr="00922B39">
        <w:rPr>
          <w:rtl/>
        </w:rPr>
        <w:t xml:space="preserve"> בהתאם לדרישות המשרד</w:t>
      </w:r>
      <w:r w:rsidRPr="00922B39">
        <w:rPr>
          <w:rtl/>
        </w:rPr>
        <w:t xml:space="preserve">. </w:t>
      </w:r>
    </w:p>
    <w:p w14:paraId="01F759F7" w14:textId="45A3E6F3" w:rsidR="00CD4FFA" w:rsidRPr="00922B39" w:rsidRDefault="00CD4FFA" w:rsidP="00E1782C">
      <w:pPr>
        <w:pStyle w:val="af4"/>
        <w:numPr>
          <w:ilvl w:val="0"/>
          <w:numId w:val="87"/>
        </w:numPr>
        <w:spacing w:line="360" w:lineRule="auto"/>
        <w:ind w:left="1334"/>
        <w:jc w:val="both"/>
      </w:pPr>
      <w:r w:rsidRPr="00922B39">
        <w:rPr>
          <w:rFonts w:hint="eastAsia"/>
          <w:rtl/>
        </w:rPr>
        <w:t>ריכוז</w:t>
      </w:r>
      <w:r w:rsidRPr="00922B39">
        <w:rPr>
          <w:rtl/>
        </w:rPr>
        <w:t xml:space="preserve"> ההסכמים החתומים מול הרשויות המקומיות וספקי התרבות השונים, לרבות כלל המסמכים והחומרים הקשורים לביצוע פרויקט זה. </w:t>
      </w:r>
    </w:p>
    <w:p w14:paraId="04990FAC" w14:textId="5DE223E5" w:rsidR="00B70447" w:rsidRPr="00922B39" w:rsidRDefault="008F06FF"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מנהל הפרויקט – סל 2 :</w:t>
      </w:r>
    </w:p>
    <w:p w14:paraId="43F3E7B4" w14:textId="263ED507" w:rsidR="00253FD6" w:rsidRPr="00922B39" w:rsidRDefault="00B70447" w:rsidP="00E1782C">
      <w:pPr>
        <w:pStyle w:val="af4"/>
        <w:numPr>
          <w:ilvl w:val="0"/>
          <w:numId w:val="87"/>
        </w:numPr>
        <w:spacing w:line="360" w:lineRule="auto"/>
        <w:ind w:left="1334"/>
        <w:jc w:val="both"/>
      </w:pPr>
      <w:r w:rsidRPr="00922B39">
        <w:rPr>
          <w:rtl/>
        </w:rPr>
        <w:t xml:space="preserve">מנהל הפרויקט ירכז בידיו את כל המידע על </w:t>
      </w:r>
      <w:r w:rsidRPr="00922B39">
        <w:rPr>
          <w:rFonts w:hint="eastAsia"/>
          <w:rtl/>
        </w:rPr>
        <w:t>ההליכים</w:t>
      </w:r>
      <w:r w:rsidRPr="00922B39">
        <w:t xml:space="preserve"> </w:t>
      </w:r>
      <w:r w:rsidRPr="00922B39">
        <w:rPr>
          <w:rFonts w:hint="eastAsia"/>
          <w:rtl/>
        </w:rPr>
        <w:t>האומנותיים</w:t>
      </w:r>
      <w:r w:rsidRPr="00922B39">
        <w:rPr>
          <w:rtl/>
        </w:rPr>
        <w:t xml:space="preserve"> </w:t>
      </w:r>
      <w:r w:rsidRPr="00922B39">
        <w:rPr>
          <w:rFonts w:hint="eastAsia"/>
          <w:rtl/>
        </w:rPr>
        <w:t>והפרסים</w:t>
      </w:r>
      <w:r w:rsidRPr="00922B39">
        <w:rPr>
          <w:rtl/>
        </w:rPr>
        <w:t xml:space="preserve"> וכן את פרטי הבקשות והנתונים הנדרשים לבחינתן</w:t>
      </w:r>
      <w:r w:rsidR="00381A3B" w:rsidRPr="00922B39">
        <w:rPr>
          <w:rtl/>
        </w:rPr>
        <w:t xml:space="preserve"> על פי הרשאה שתינתן על ידי המשרד</w:t>
      </w:r>
      <w:r w:rsidRPr="00922B39">
        <w:rPr>
          <w:rtl/>
        </w:rPr>
        <w:t xml:space="preserve">. </w:t>
      </w:r>
    </w:p>
    <w:p w14:paraId="03E10E58" w14:textId="0E528FC6" w:rsidR="00253FD6" w:rsidRPr="00922B39" w:rsidRDefault="00292BEE" w:rsidP="00E1782C">
      <w:pPr>
        <w:pStyle w:val="af4"/>
        <w:numPr>
          <w:ilvl w:val="0"/>
          <w:numId w:val="87"/>
        </w:numPr>
        <w:spacing w:line="360" w:lineRule="auto"/>
        <w:ind w:left="1334"/>
        <w:jc w:val="both"/>
      </w:pPr>
      <w:r w:rsidRPr="00922B39">
        <w:rPr>
          <w:rFonts w:hint="eastAsia"/>
          <w:rtl/>
        </w:rPr>
        <w:t>ריכוז</w:t>
      </w:r>
      <w:r w:rsidR="00B70447" w:rsidRPr="00922B39">
        <w:rPr>
          <w:rtl/>
        </w:rPr>
        <w:t xml:space="preserve"> </w:t>
      </w:r>
      <w:r w:rsidR="00B70447" w:rsidRPr="00922B39">
        <w:rPr>
          <w:rFonts w:hint="eastAsia"/>
          <w:rtl/>
        </w:rPr>
        <w:t>תכנית</w:t>
      </w:r>
      <w:r w:rsidR="00B70447" w:rsidRPr="00922B39">
        <w:rPr>
          <w:rtl/>
        </w:rPr>
        <w:t xml:space="preserve"> </w:t>
      </w:r>
      <w:r w:rsidR="00B70447" w:rsidRPr="00922B39">
        <w:rPr>
          <w:rFonts w:hint="eastAsia"/>
          <w:rtl/>
        </w:rPr>
        <w:t>העבודה</w:t>
      </w:r>
      <w:r w:rsidR="00B70447" w:rsidRPr="00922B39">
        <w:rPr>
          <w:rtl/>
        </w:rPr>
        <w:t xml:space="preserve"> </w:t>
      </w:r>
      <w:r w:rsidR="00B70447" w:rsidRPr="00922B39">
        <w:rPr>
          <w:rFonts w:hint="eastAsia"/>
          <w:rtl/>
        </w:rPr>
        <w:t>השנתית</w:t>
      </w:r>
      <w:r w:rsidR="00B70447" w:rsidRPr="00922B39">
        <w:rPr>
          <w:rtl/>
        </w:rPr>
        <w:t xml:space="preserve"> של כלל ההליכים האמנותיים והפרסים הצפויים להתקיים בכל שנת התקשרות</w:t>
      </w:r>
      <w:r w:rsidR="00C774A0" w:rsidRPr="00922B39">
        <w:rPr>
          <w:rtl/>
        </w:rPr>
        <w:t xml:space="preserve"> בהתאם להנחיות המשרד</w:t>
      </w:r>
      <w:r w:rsidR="00B70447" w:rsidRPr="00922B39">
        <w:rPr>
          <w:rtl/>
        </w:rPr>
        <w:t xml:space="preserve">. כמו כן, </w:t>
      </w:r>
      <w:r w:rsidR="00B70447" w:rsidRPr="00922B39">
        <w:rPr>
          <w:rFonts w:hint="eastAsia"/>
          <w:rtl/>
        </w:rPr>
        <w:t>על</w:t>
      </w:r>
      <w:r w:rsidR="00B70447" w:rsidRPr="00922B39">
        <w:rPr>
          <w:rtl/>
        </w:rPr>
        <w:t xml:space="preserve"> מנהל הפרויקט לקבל מהמשרד את </w:t>
      </w:r>
      <w:r w:rsidR="00B70447" w:rsidRPr="00922B39">
        <w:rPr>
          <w:rFonts w:hint="eastAsia"/>
          <w:rtl/>
        </w:rPr>
        <w:t>תכנית</w:t>
      </w:r>
      <w:r w:rsidR="00B70447" w:rsidRPr="00922B39">
        <w:rPr>
          <w:rtl/>
        </w:rPr>
        <w:t xml:space="preserve"> </w:t>
      </w:r>
      <w:r w:rsidR="00B70447" w:rsidRPr="00922B39">
        <w:rPr>
          <w:rFonts w:hint="eastAsia"/>
          <w:rtl/>
        </w:rPr>
        <w:t>הפרסים</w:t>
      </w:r>
      <w:r w:rsidR="00B70447" w:rsidRPr="00922B39">
        <w:rPr>
          <w:rtl/>
        </w:rPr>
        <w:t xml:space="preserve"> </w:t>
      </w:r>
      <w:r w:rsidR="00B70447" w:rsidRPr="00922B39">
        <w:rPr>
          <w:rFonts w:hint="eastAsia"/>
          <w:rtl/>
        </w:rPr>
        <w:t>השנתית</w:t>
      </w:r>
      <w:r w:rsidR="00B70447" w:rsidRPr="00922B39">
        <w:rPr>
          <w:rtl/>
        </w:rPr>
        <w:t xml:space="preserve"> </w:t>
      </w:r>
      <w:r w:rsidR="00B70447" w:rsidRPr="00922B39">
        <w:rPr>
          <w:rFonts w:hint="eastAsia"/>
          <w:rtl/>
        </w:rPr>
        <w:t>ואת</w:t>
      </w:r>
      <w:r w:rsidR="00B70447" w:rsidRPr="00922B39">
        <w:rPr>
          <w:rtl/>
        </w:rPr>
        <w:t xml:space="preserve"> </w:t>
      </w:r>
      <w:r w:rsidR="00B70447" w:rsidRPr="00922B39">
        <w:rPr>
          <w:rFonts w:hint="eastAsia"/>
          <w:rtl/>
        </w:rPr>
        <w:t>התקנונים</w:t>
      </w:r>
      <w:r w:rsidR="00B70447" w:rsidRPr="00922B39">
        <w:rPr>
          <w:rtl/>
        </w:rPr>
        <w:t xml:space="preserve"> ה</w:t>
      </w:r>
      <w:r w:rsidR="00B70447" w:rsidRPr="00922B39">
        <w:rPr>
          <w:rFonts w:hint="eastAsia"/>
          <w:rtl/>
        </w:rPr>
        <w:t>עדכניים</w:t>
      </w:r>
      <w:r w:rsidR="00B70447" w:rsidRPr="00922B39">
        <w:rPr>
          <w:rtl/>
        </w:rPr>
        <w:t xml:space="preserve"> </w:t>
      </w:r>
      <w:r w:rsidR="00B70447" w:rsidRPr="00922B39">
        <w:rPr>
          <w:rFonts w:hint="eastAsia"/>
          <w:rtl/>
        </w:rPr>
        <w:t>והרלוונטיים</w:t>
      </w:r>
      <w:r w:rsidR="00B70447" w:rsidRPr="00922B39">
        <w:rPr>
          <w:rtl/>
        </w:rPr>
        <w:t xml:space="preserve"> לפרסים הצפויים להתקיים בכל </w:t>
      </w:r>
      <w:r w:rsidR="00B70447" w:rsidRPr="00922B39">
        <w:rPr>
          <w:rFonts w:hint="eastAsia"/>
          <w:rtl/>
        </w:rPr>
        <w:t>שנה</w:t>
      </w:r>
      <w:r w:rsidR="00B70447" w:rsidRPr="00922B39">
        <w:rPr>
          <w:rtl/>
        </w:rPr>
        <w:t xml:space="preserve">.  </w:t>
      </w:r>
      <w:r w:rsidR="00C774A0" w:rsidRPr="00922B39">
        <w:rPr>
          <w:rFonts w:hint="eastAsia"/>
          <w:rtl/>
        </w:rPr>
        <w:t>יובהר</w:t>
      </w:r>
      <w:r w:rsidR="00C774A0" w:rsidRPr="00922B39">
        <w:rPr>
          <w:rtl/>
        </w:rPr>
        <w:t xml:space="preserve">, </w:t>
      </w:r>
      <w:r w:rsidR="00C774A0" w:rsidRPr="00922B39">
        <w:rPr>
          <w:rFonts w:hint="eastAsia"/>
          <w:rtl/>
        </w:rPr>
        <w:t>כי</w:t>
      </w:r>
      <w:r w:rsidR="00C774A0" w:rsidRPr="00922B39">
        <w:rPr>
          <w:rtl/>
        </w:rPr>
        <w:t xml:space="preserve"> </w:t>
      </w:r>
      <w:r w:rsidR="00C774A0" w:rsidRPr="00922B39">
        <w:rPr>
          <w:rFonts w:hint="eastAsia"/>
          <w:rtl/>
        </w:rPr>
        <w:t>הליכי</w:t>
      </w:r>
      <w:r w:rsidR="00C774A0" w:rsidRPr="00922B39">
        <w:rPr>
          <w:rtl/>
        </w:rPr>
        <w:t xml:space="preserve"> </w:t>
      </w:r>
      <w:r w:rsidR="00C774A0" w:rsidRPr="00922B39">
        <w:rPr>
          <w:rFonts w:hint="eastAsia"/>
          <w:rtl/>
        </w:rPr>
        <w:t>הענקת</w:t>
      </w:r>
      <w:r w:rsidR="00C774A0" w:rsidRPr="00922B39">
        <w:rPr>
          <w:rtl/>
        </w:rPr>
        <w:t xml:space="preserve"> </w:t>
      </w:r>
      <w:r w:rsidR="00C774A0" w:rsidRPr="00922B39">
        <w:rPr>
          <w:rFonts w:hint="eastAsia"/>
          <w:rtl/>
        </w:rPr>
        <w:t>הפרסים</w:t>
      </w:r>
      <w:r w:rsidR="00C774A0" w:rsidRPr="00922B39">
        <w:rPr>
          <w:rtl/>
        </w:rPr>
        <w:t xml:space="preserve"> </w:t>
      </w:r>
      <w:r w:rsidR="00C774A0" w:rsidRPr="00922B39">
        <w:rPr>
          <w:rFonts w:hint="eastAsia"/>
          <w:rtl/>
        </w:rPr>
        <w:t>במשרד</w:t>
      </w:r>
      <w:r w:rsidR="00C774A0" w:rsidRPr="00922B39">
        <w:rPr>
          <w:rtl/>
        </w:rPr>
        <w:t xml:space="preserve"> </w:t>
      </w:r>
      <w:r w:rsidR="00C774A0" w:rsidRPr="00922B39">
        <w:rPr>
          <w:rFonts w:hint="eastAsia"/>
          <w:rtl/>
        </w:rPr>
        <w:t>מתנהלים</w:t>
      </w:r>
      <w:r w:rsidR="00C774A0" w:rsidRPr="00922B39">
        <w:rPr>
          <w:rtl/>
        </w:rPr>
        <w:t xml:space="preserve"> </w:t>
      </w:r>
      <w:r w:rsidR="00C774A0" w:rsidRPr="00922B39">
        <w:rPr>
          <w:rFonts w:hint="eastAsia"/>
          <w:rtl/>
        </w:rPr>
        <w:t>על</w:t>
      </w:r>
      <w:r w:rsidR="00C774A0" w:rsidRPr="00922B39">
        <w:rPr>
          <w:rtl/>
        </w:rPr>
        <w:t xml:space="preserve"> </w:t>
      </w:r>
      <w:r w:rsidR="00C774A0" w:rsidRPr="00922B39">
        <w:rPr>
          <w:rFonts w:hint="eastAsia"/>
          <w:rtl/>
        </w:rPr>
        <w:t>פי</w:t>
      </w:r>
      <w:r w:rsidR="00C774A0" w:rsidRPr="00922B39">
        <w:rPr>
          <w:rtl/>
        </w:rPr>
        <w:t xml:space="preserve"> </w:t>
      </w:r>
      <w:r w:rsidR="00C774A0" w:rsidRPr="00922B39">
        <w:rPr>
          <w:rFonts w:hint="eastAsia"/>
          <w:rtl/>
        </w:rPr>
        <w:t>תקנוני</w:t>
      </w:r>
      <w:r w:rsidR="00C774A0" w:rsidRPr="00922B39">
        <w:rPr>
          <w:rtl/>
        </w:rPr>
        <w:t xml:space="preserve"> </w:t>
      </w:r>
      <w:r w:rsidR="00C774A0" w:rsidRPr="00922B39">
        <w:rPr>
          <w:rFonts w:hint="eastAsia"/>
          <w:rtl/>
        </w:rPr>
        <w:t>פרס</w:t>
      </w:r>
      <w:r w:rsidR="00C774A0" w:rsidRPr="00922B39">
        <w:rPr>
          <w:rtl/>
        </w:rPr>
        <w:t xml:space="preserve"> </w:t>
      </w:r>
      <w:r w:rsidR="00C774A0" w:rsidRPr="00922B39">
        <w:rPr>
          <w:rFonts w:hint="eastAsia"/>
          <w:rtl/>
        </w:rPr>
        <w:t>שמאושרים</w:t>
      </w:r>
      <w:r w:rsidR="00C774A0" w:rsidRPr="00922B39">
        <w:rPr>
          <w:rtl/>
        </w:rPr>
        <w:t xml:space="preserve"> </w:t>
      </w:r>
      <w:r w:rsidR="00C774A0" w:rsidRPr="00922B39">
        <w:rPr>
          <w:rFonts w:hint="eastAsia"/>
          <w:rtl/>
        </w:rPr>
        <w:t>על</w:t>
      </w:r>
      <w:r w:rsidR="00C774A0" w:rsidRPr="00922B39">
        <w:rPr>
          <w:rtl/>
        </w:rPr>
        <w:t xml:space="preserve"> </w:t>
      </w:r>
      <w:r w:rsidR="00C774A0" w:rsidRPr="00922B39">
        <w:rPr>
          <w:rFonts w:hint="eastAsia"/>
          <w:rtl/>
        </w:rPr>
        <w:t>ידי</w:t>
      </w:r>
      <w:r w:rsidR="00C774A0" w:rsidRPr="00922B39">
        <w:rPr>
          <w:rtl/>
        </w:rPr>
        <w:t xml:space="preserve"> </w:t>
      </w:r>
      <w:r w:rsidR="00C774A0" w:rsidRPr="00922B39">
        <w:rPr>
          <w:rFonts w:hint="eastAsia"/>
          <w:rtl/>
        </w:rPr>
        <w:t>ועדת</w:t>
      </w:r>
      <w:r w:rsidR="00C774A0" w:rsidRPr="00922B39">
        <w:rPr>
          <w:rtl/>
        </w:rPr>
        <w:t xml:space="preserve"> </w:t>
      </w:r>
      <w:r w:rsidR="00C774A0" w:rsidRPr="00922B39">
        <w:rPr>
          <w:rFonts w:hint="eastAsia"/>
          <w:rtl/>
        </w:rPr>
        <w:t>התמיכות</w:t>
      </w:r>
      <w:r w:rsidR="00C774A0" w:rsidRPr="00922B39">
        <w:rPr>
          <w:rtl/>
        </w:rPr>
        <w:t>.</w:t>
      </w:r>
    </w:p>
    <w:p w14:paraId="673EB243" w14:textId="1F753DE8" w:rsidR="00253FD6" w:rsidRPr="00922B39" w:rsidRDefault="00C774A0" w:rsidP="00E1782C">
      <w:pPr>
        <w:pStyle w:val="af4"/>
        <w:numPr>
          <w:ilvl w:val="0"/>
          <w:numId w:val="87"/>
        </w:numPr>
        <w:spacing w:line="360" w:lineRule="auto"/>
        <w:ind w:left="1334"/>
        <w:jc w:val="both"/>
      </w:pPr>
      <w:r w:rsidRPr="00922B39">
        <w:rPr>
          <w:rFonts w:hint="eastAsia"/>
          <w:rtl/>
        </w:rPr>
        <w:t>לסייע</w:t>
      </w:r>
      <w:r w:rsidRPr="00922B39">
        <w:rPr>
          <w:rtl/>
        </w:rPr>
        <w:t xml:space="preserve"> </w:t>
      </w:r>
      <w:r w:rsidRPr="00922B39">
        <w:rPr>
          <w:rFonts w:hint="eastAsia"/>
          <w:rtl/>
        </w:rPr>
        <w:t>בהכנה</w:t>
      </w:r>
      <w:r w:rsidRPr="00922B39">
        <w:rPr>
          <w:rtl/>
        </w:rPr>
        <w:t xml:space="preserve">, </w:t>
      </w:r>
      <w:r w:rsidRPr="00922B39">
        <w:rPr>
          <w:rFonts w:hint="eastAsia"/>
          <w:rtl/>
        </w:rPr>
        <w:t>בהתאם</w:t>
      </w:r>
      <w:r w:rsidRPr="00922B39">
        <w:rPr>
          <w:rtl/>
        </w:rPr>
        <w:t xml:space="preserve"> </w:t>
      </w:r>
      <w:r w:rsidRPr="00922B39">
        <w:rPr>
          <w:rFonts w:hint="eastAsia"/>
          <w:rtl/>
        </w:rPr>
        <w:t>להנחיות</w:t>
      </w:r>
      <w:r w:rsidRPr="00922B39">
        <w:rPr>
          <w:rtl/>
        </w:rPr>
        <w:t xml:space="preserve"> </w:t>
      </w:r>
      <w:r w:rsidRPr="00922B39">
        <w:rPr>
          <w:rFonts w:hint="eastAsia"/>
          <w:rtl/>
        </w:rPr>
        <w:t>המשרד</w:t>
      </w:r>
      <w:r w:rsidRPr="00922B39">
        <w:rPr>
          <w:rtl/>
        </w:rPr>
        <w:t xml:space="preserve"> </w:t>
      </w:r>
      <w:r w:rsidRPr="00922B39">
        <w:rPr>
          <w:rFonts w:hint="eastAsia"/>
          <w:rtl/>
        </w:rPr>
        <w:t>של</w:t>
      </w:r>
      <w:r w:rsidRPr="00922B39">
        <w:rPr>
          <w:rtl/>
        </w:rPr>
        <w:t xml:space="preserve"> </w:t>
      </w:r>
      <w:r w:rsidR="00B70447" w:rsidRPr="00922B39">
        <w:rPr>
          <w:rFonts w:hint="eastAsia"/>
          <w:rtl/>
        </w:rPr>
        <w:t>המסמכים</w:t>
      </w:r>
      <w:r w:rsidR="00B70447" w:rsidRPr="00922B39">
        <w:rPr>
          <w:rtl/>
        </w:rPr>
        <w:t xml:space="preserve"> </w:t>
      </w:r>
      <w:r w:rsidR="00B70447" w:rsidRPr="00922B39">
        <w:rPr>
          <w:rFonts w:hint="eastAsia"/>
          <w:rtl/>
        </w:rPr>
        <w:t>הרלוונטיים</w:t>
      </w:r>
      <w:r w:rsidR="00B70447" w:rsidRPr="00922B39">
        <w:rPr>
          <w:rtl/>
        </w:rPr>
        <w:t xml:space="preserve"> </w:t>
      </w:r>
      <w:r w:rsidR="00B70447" w:rsidRPr="00922B39">
        <w:rPr>
          <w:rFonts w:hint="eastAsia"/>
          <w:rtl/>
        </w:rPr>
        <w:t>לצורך</w:t>
      </w:r>
      <w:r w:rsidR="00B70447" w:rsidRPr="00922B39">
        <w:rPr>
          <w:rtl/>
        </w:rPr>
        <w:t xml:space="preserve"> </w:t>
      </w:r>
      <w:r w:rsidR="00B70447" w:rsidRPr="00922B39">
        <w:rPr>
          <w:rFonts w:hint="eastAsia"/>
          <w:rtl/>
        </w:rPr>
        <w:t>אישור</w:t>
      </w:r>
      <w:r w:rsidR="00B70447" w:rsidRPr="00922B39">
        <w:rPr>
          <w:rtl/>
        </w:rPr>
        <w:t xml:space="preserve"> </w:t>
      </w:r>
      <w:r w:rsidR="00B70447" w:rsidRPr="00922B39">
        <w:rPr>
          <w:rFonts w:hint="eastAsia"/>
          <w:rtl/>
        </w:rPr>
        <w:t>הפרס</w:t>
      </w:r>
      <w:r w:rsidR="00B70447" w:rsidRPr="00922B39">
        <w:rPr>
          <w:rtl/>
        </w:rPr>
        <w:t xml:space="preserve"> </w:t>
      </w:r>
      <w:r w:rsidR="00B70447" w:rsidRPr="00922B39">
        <w:rPr>
          <w:rFonts w:hint="eastAsia"/>
          <w:rtl/>
        </w:rPr>
        <w:t>או</w:t>
      </w:r>
      <w:r w:rsidR="00B70447" w:rsidRPr="00922B39">
        <w:rPr>
          <w:rtl/>
        </w:rPr>
        <w:t xml:space="preserve"> </w:t>
      </w:r>
      <w:r w:rsidR="00B70447" w:rsidRPr="00922B39">
        <w:rPr>
          <w:rFonts w:hint="eastAsia"/>
          <w:rtl/>
        </w:rPr>
        <w:t>ההליך</w:t>
      </w:r>
      <w:r w:rsidR="00B70447" w:rsidRPr="00922B39">
        <w:rPr>
          <w:rtl/>
        </w:rPr>
        <w:t xml:space="preserve"> </w:t>
      </w:r>
      <w:r w:rsidR="00B70447" w:rsidRPr="00922B39">
        <w:rPr>
          <w:rFonts w:hint="eastAsia"/>
          <w:rtl/>
        </w:rPr>
        <w:t>בוועדת</w:t>
      </w:r>
      <w:r w:rsidR="00B70447" w:rsidRPr="00922B39">
        <w:rPr>
          <w:rtl/>
        </w:rPr>
        <w:t xml:space="preserve"> </w:t>
      </w:r>
      <w:r w:rsidR="00B70447" w:rsidRPr="00922B39">
        <w:rPr>
          <w:rFonts w:hint="eastAsia"/>
          <w:rtl/>
        </w:rPr>
        <w:t>התמיכות</w:t>
      </w:r>
      <w:r w:rsidR="00B70447" w:rsidRPr="00922B39">
        <w:rPr>
          <w:rtl/>
        </w:rPr>
        <w:t xml:space="preserve">/ </w:t>
      </w:r>
      <w:r w:rsidR="00B70447" w:rsidRPr="00922B39">
        <w:rPr>
          <w:rFonts w:hint="eastAsia"/>
          <w:rtl/>
        </w:rPr>
        <w:t>ועדת</w:t>
      </w:r>
      <w:r w:rsidR="00B70447" w:rsidRPr="00922B39">
        <w:rPr>
          <w:rtl/>
        </w:rPr>
        <w:t xml:space="preserve"> </w:t>
      </w:r>
      <w:r w:rsidR="00B70447" w:rsidRPr="00922B39">
        <w:rPr>
          <w:rFonts w:hint="eastAsia"/>
          <w:rtl/>
        </w:rPr>
        <w:t>המכרזים</w:t>
      </w:r>
      <w:r w:rsidR="00B70447" w:rsidRPr="00922B39">
        <w:rPr>
          <w:rtl/>
        </w:rPr>
        <w:t xml:space="preserve">: </w:t>
      </w:r>
      <w:r w:rsidR="00B70447" w:rsidRPr="00922B39">
        <w:rPr>
          <w:rFonts w:hint="eastAsia"/>
          <w:rtl/>
        </w:rPr>
        <w:t>תקנון</w:t>
      </w:r>
      <w:r w:rsidR="00B70447" w:rsidRPr="00922B39">
        <w:rPr>
          <w:rtl/>
        </w:rPr>
        <w:t xml:space="preserve">, </w:t>
      </w:r>
      <w:r w:rsidR="00B70447" w:rsidRPr="00922B39">
        <w:rPr>
          <w:rFonts w:hint="eastAsia"/>
          <w:rtl/>
        </w:rPr>
        <w:t>טפסי</w:t>
      </w:r>
      <w:r w:rsidR="00B70447" w:rsidRPr="00922B39">
        <w:rPr>
          <w:rtl/>
        </w:rPr>
        <w:t xml:space="preserve"> </w:t>
      </w:r>
      <w:r w:rsidR="00B70447" w:rsidRPr="00922B39">
        <w:rPr>
          <w:rFonts w:hint="eastAsia"/>
          <w:rtl/>
        </w:rPr>
        <w:t>מועמדות</w:t>
      </w:r>
      <w:r w:rsidR="00B70447" w:rsidRPr="00922B39">
        <w:rPr>
          <w:rtl/>
        </w:rPr>
        <w:t xml:space="preserve">, </w:t>
      </w:r>
      <w:r w:rsidR="00B70447" w:rsidRPr="00922B39">
        <w:rPr>
          <w:rFonts w:hint="eastAsia"/>
          <w:rtl/>
        </w:rPr>
        <w:t>נוסח</w:t>
      </w:r>
      <w:r w:rsidR="00B70447" w:rsidRPr="00922B39">
        <w:rPr>
          <w:rtl/>
        </w:rPr>
        <w:t xml:space="preserve"> </w:t>
      </w:r>
      <w:r w:rsidR="00B70447" w:rsidRPr="00922B39">
        <w:rPr>
          <w:rFonts w:hint="eastAsia"/>
          <w:rtl/>
        </w:rPr>
        <w:t>קול</w:t>
      </w:r>
      <w:r w:rsidR="00B70447" w:rsidRPr="00922B39">
        <w:rPr>
          <w:rtl/>
        </w:rPr>
        <w:t xml:space="preserve"> </w:t>
      </w:r>
      <w:r w:rsidR="00B70447" w:rsidRPr="00922B39">
        <w:rPr>
          <w:rFonts w:hint="eastAsia"/>
          <w:rtl/>
        </w:rPr>
        <w:t>קורא</w:t>
      </w:r>
      <w:r w:rsidR="00B70447" w:rsidRPr="00922B39">
        <w:rPr>
          <w:rtl/>
        </w:rPr>
        <w:t xml:space="preserve"> ועוד. </w:t>
      </w:r>
    </w:p>
    <w:p w14:paraId="0001B9D6" w14:textId="40178983" w:rsidR="00253FD6" w:rsidRPr="00922B39" w:rsidRDefault="00B70447" w:rsidP="00E1782C">
      <w:pPr>
        <w:pStyle w:val="af4"/>
        <w:numPr>
          <w:ilvl w:val="0"/>
          <w:numId w:val="87"/>
        </w:numPr>
        <w:spacing w:line="360" w:lineRule="auto"/>
        <w:ind w:left="1334"/>
        <w:jc w:val="both"/>
      </w:pPr>
      <w:r w:rsidRPr="00922B39">
        <w:rPr>
          <w:rFonts w:hint="eastAsia"/>
          <w:rtl/>
        </w:rPr>
        <w:t>עם</w:t>
      </w:r>
      <w:r w:rsidRPr="00922B39">
        <w:rPr>
          <w:rtl/>
        </w:rPr>
        <w:t xml:space="preserve"> פרסום הקול קורא לפרס / להליך האמנותי, על מנהל הפרויקט להיות אחראי על </w:t>
      </w:r>
      <w:r w:rsidRPr="00922B39">
        <w:rPr>
          <w:rFonts w:hint="eastAsia"/>
          <w:rtl/>
        </w:rPr>
        <w:t>תיבת</w:t>
      </w:r>
      <w:r w:rsidRPr="00922B39">
        <w:rPr>
          <w:rtl/>
        </w:rPr>
        <w:t xml:space="preserve"> </w:t>
      </w:r>
      <w:r w:rsidRPr="00922B39">
        <w:rPr>
          <w:rFonts w:hint="eastAsia"/>
          <w:rtl/>
        </w:rPr>
        <w:t>המייל</w:t>
      </w:r>
      <w:r w:rsidRPr="00922B39">
        <w:rPr>
          <w:rtl/>
        </w:rPr>
        <w:t xml:space="preserve"> </w:t>
      </w:r>
      <w:r w:rsidRPr="00922B39">
        <w:rPr>
          <w:rFonts w:hint="eastAsia"/>
          <w:rtl/>
        </w:rPr>
        <w:t>הייעודית</w:t>
      </w:r>
      <w:r w:rsidRPr="00922B39">
        <w:rPr>
          <w:rtl/>
        </w:rPr>
        <w:t xml:space="preserve"> </w:t>
      </w:r>
      <w:r w:rsidRPr="00922B39">
        <w:rPr>
          <w:rFonts w:hint="eastAsia"/>
          <w:rtl/>
        </w:rPr>
        <w:t>לצורך</w:t>
      </w:r>
      <w:r w:rsidRPr="00922B39">
        <w:rPr>
          <w:rtl/>
        </w:rPr>
        <w:t xml:space="preserve"> </w:t>
      </w:r>
      <w:r w:rsidRPr="00922B39">
        <w:rPr>
          <w:rFonts w:hint="eastAsia"/>
          <w:rtl/>
        </w:rPr>
        <w:t>ריכוז</w:t>
      </w:r>
      <w:r w:rsidRPr="00922B39">
        <w:rPr>
          <w:rtl/>
        </w:rPr>
        <w:t xml:space="preserve"> </w:t>
      </w:r>
      <w:r w:rsidRPr="00922B39">
        <w:rPr>
          <w:rFonts w:hint="eastAsia"/>
          <w:rtl/>
        </w:rPr>
        <w:t>שאלות</w:t>
      </w:r>
      <w:r w:rsidRPr="00922B39">
        <w:rPr>
          <w:rtl/>
        </w:rPr>
        <w:t xml:space="preserve"> </w:t>
      </w:r>
      <w:r w:rsidRPr="00922B39">
        <w:rPr>
          <w:rFonts w:hint="eastAsia"/>
          <w:rtl/>
        </w:rPr>
        <w:t>המועמדים</w:t>
      </w:r>
      <w:r w:rsidRPr="00922B39">
        <w:rPr>
          <w:rtl/>
        </w:rPr>
        <w:t xml:space="preserve">, </w:t>
      </w:r>
      <w:r w:rsidRPr="00922B39">
        <w:rPr>
          <w:rFonts w:hint="eastAsia"/>
          <w:rtl/>
        </w:rPr>
        <w:t>מתן</w:t>
      </w:r>
      <w:r w:rsidRPr="00922B39">
        <w:rPr>
          <w:rtl/>
        </w:rPr>
        <w:t xml:space="preserve"> </w:t>
      </w:r>
      <w:r w:rsidRPr="00922B39">
        <w:rPr>
          <w:rFonts w:hint="eastAsia"/>
          <w:rtl/>
        </w:rPr>
        <w:t>תשובות</w:t>
      </w:r>
      <w:r w:rsidRPr="00922B39">
        <w:rPr>
          <w:rtl/>
        </w:rPr>
        <w:t xml:space="preserve"> לפונים תוך היוועצות עם </w:t>
      </w:r>
      <w:r w:rsidR="00C774A0" w:rsidRPr="00922B39">
        <w:rPr>
          <w:rFonts w:hint="eastAsia"/>
          <w:rtl/>
        </w:rPr>
        <w:t>הייעוץ</w:t>
      </w:r>
      <w:r w:rsidR="00C774A0" w:rsidRPr="00922B39">
        <w:rPr>
          <w:rtl/>
        </w:rPr>
        <w:t xml:space="preserve"> המשפטי במשרד, </w:t>
      </w:r>
      <w:r w:rsidRPr="00922B39">
        <w:rPr>
          <w:rtl/>
        </w:rPr>
        <w:t xml:space="preserve">הוועדות </w:t>
      </w:r>
      <w:r w:rsidRPr="00922B39">
        <w:rPr>
          <w:rFonts w:hint="eastAsia"/>
          <w:rtl/>
        </w:rPr>
        <w:t>המקצועיות</w:t>
      </w:r>
      <w:r w:rsidRPr="00922B39">
        <w:rPr>
          <w:rtl/>
        </w:rPr>
        <w:t xml:space="preserve"> האיכותיות </w:t>
      </w:r>
      <w:r w:rsidRPr="00922B39">
        <w:rPr>
          <w:rFonts w:hint="eastAsia"/>
          <w:rtl/>
        </w:rPr>
        <w:t>וריכוז</w:t>
      </w:r>
      <w:r w:rsidRPr="00922B39">
        <w:rPr>
          <w:rtl/>
        </w:rPr>
        <w:t xml:space="preserve"> </w:t>
      </w:r>
      <w:r w:rsidRPr="00922B39">
        <w:rPr>
          <w:rFonts w:hint="eastAsia"/>
          <w:rtl/>
        </w:rPr>
        <w:t>הבקשות</w:t>
      </w:r>
      <w:r w:rsidRPr="00922B39">
        <w:rPr>
          <w:rtl/>
        </w:rPr>
        <w:t xml:space="preserve"> </w:t>
      </w:r>
      <w:r w:rsidRPr="00922B39">
        <w:rPr>
          <w:rFonts w:hint="eastAsia"/>
          <w:rtl/>
        </w:rPr>
        <w:t>ע</w:t>
      </w:r>
      <w:r w:rsidRPr="00922B39">
        <w:rPr>
          <w:rtl/>
        </w:rPr>
        <w:t xml:space="preserve">"י </w:t>
      </w:r>
      <w:r w:rsidRPr="00922B39">
        <w:rPr>
          <w:rFonts w:hint="eastAsia"/>
          <w:rtl/>
        </w:rPr>
        <w:t>המועמדים</w:t>
      </w:r>
      <w:r w:rsidRPr="00922B39">
        <w:rPr>
          <w:rtl/>
        </w:rPr>
        <w:t xml:space="preserve"> בכל אחד מההליכים/הפרסים.  </w:t>
      </w:r>
    </w:p>
    <w:p w14:paraId="0FE7AE8A" w14:textId="1B074257" w:rsidR="00253FD6" w:rsidRPr="00922B39" w:rsidRDefault="00B70447" w:rsidP="00E1782C">
      <w:pPr>
        <w:pStyle w:val="af4"/>
        <w:numPr>
          <w:ilvl w:val="0"/>
          <w:numId w:val="87"/>
        </w:numPr>
        <w:spacing w:line="360" w:lineRule="auto"/>
        <w:ind w:left="1334"/>
        <w:jc w:val="both"/>
        <w:rPr>
          <w:rtl/>
        </w:rPr>
      </w:pPr>
      <w:r w:rsidRPr="00922B39">
        <w:rPr>
          <w:rFonts w:hint="eastAsia"/>
          <w:rtl/>
        </w:rPr>
        <w:t>על</w:t>
      </w:r>
      <w:r w:rsidRPr="00922B39">
        <w:rPr>
          <w:rtl/>
        </w:rPr>
        <w:t xml:space="preserve"> מנהל הפרויקט לבחור 3 חברים מתוך הוועדה המקצועית האיכותית לצורך </w:t>
      </w:r>
      <w:r w:rsidR="00253FD6" w:rsidRPr="00922B39">
        <w:rPr>
          <w:rFonts w:hint="eastAsia"/>
          <w:rtl/>
        </w:rPr>
        <w:t>הקמת</w:t>
      </w:r>
      <w:r w:rsidR="00253FD6" w:rsidRPr="00922B39">
        <w:rPr>
          <w:rtl/>
        </w:rPr>
        <w:t xml:space="preserve"> </w:t>
      </w:r>
      <w:r w:rsidR="00253FD6" w:rsidRPr="00922B39">
        <w:rPr>
          <w:rFonts w:hint="eastAsia"/>
          <w:rtl/>
        </w:rPr>
        <w:t>ועדת</w:t>
      </w:r>
      <w:r w:rsidR="00253FD6" w:rsidRPr="00922B39">
        <w:rPr>
          <w:rtl/>
        </w:rPr>
        <w:t xml:space="preserve"> </w:t>
      </w:r>
      <w:r w:rsidR="00253FD6" w:rsidRPr="00922B39">
        <w:rPr>
          <w:rFonts w:hint="eastAsia"/>
          <w:rtl/>
        </w:rPr>
        <w:t>שיפוט</w:t>
      </w:r>
      <w:r w:rsidR="00253FD6" w:rsidRPr="00922B39">
        <w:rPr>
          <w:rtl/>
        </w:rPr>
        <w:t xml:space="preserve"> </w:t>
      </w:r>
      <w:r w:rsidR="00253FD6" w:rsidRPr="00922B39">
        <w:rPr>
          <w:rFonts w:hint="eastAsia"/>
          <w:rtl/>
        </w:rPr>
        <w:t>ל</w:t>
      </w:r>
      <w:r w:rsidRPr="00922B39">
        <w:rPr>
          <w:rFonts w:hint="eastAsia"/>
          <w:rtl/>
        </w:rPr>
        <w:t>מועמדים</w:t>
      </w:r>
      <w:r w:rsidRPr="00922B39">
        <w:rPr>
          <w:rtl/>
        </w:rPr>
        <w:t xml:space="preserve"> לפרס, </w:t>
      </w:r>
      <w:r w:rsidRPr="00922B39">
        <w:rPr>
          <w:rFonts w:hint="eastAsia"/>
          <w:rtl/>
        </w:rPr>
        <w:t>בכל</w:t>
      </w:r>
      <w:r w:rsidRPr="00922B39">
        <w:rPr>
          <w:rtl/>
        </w:rPr>
        <w:t xml:space="preserve"> </w:t>
      </w:r>
      <w:r w:rsidRPr="00922B39">
        <w:rPr>
          <w:rFonts w:hint="eastAsia"/>
          <w:rtl/>
        </w:rPr>
        <w:t>אחד</w:t>
      </w:r>
      <w:r w:rsidRPr="00922B39">
        <w:rPr>
          <w:rtl/>
        </w:rPr>
        <w:t xml:space="preserve"> </w:t>
      </w:r>
      <w:r w:rsidRPr="00922B39">
        <w:rPr>
          <w:rFonts w:hint="eastAsia"/>
          <w:rtl/>
        </w:rPr>
        <w:t>מתחומי</w:t>
      </w:r>
      <w:r w:rsidRPr="00922B39">
        <w:rPr>
          <w:rtl/>
        </w:rPr>
        <w:t xml:space="preserve"> </w:t>
      </w:r>
      <w:r w:rsidRPr="00922B39">
        <w:rPr>
          <w:rFonts w:hint="eastAsia"/>
          <w:rtl/>
        </w:rPr>
        <w:t>התרבות</w:t>
      </w:r>
      <w:r w:rsidRPr="00922B39">
        <w:rPr>
          <w:rtl/>
        </w:rPr>
        <w:t xml:space="preserve"> </w:t>
      </w:r>
      <w:r w:rsidRPr="00922B39">
        <w:rPr>
          <w:rFonts w:hint="eastAsia"/>
          <w:rtl/>
        </w:rPr>
        <w:t>הרלוונטיים</w:t>
      </w:r>
      <w:r w:rsidRPr="00922B39">
        <w:rPr>
          <w:rtl/>
        </w:rPr>
        <w:t>.</w:t>
      </w:r>
      <w:r w:rsidR="00253FD6" w:rsidRPr="00922B39">
        <w:rPr>
          <w:rtl/>
        </w:rPr>
        <w:t xml:space="preserve"> וועדות השיפוט יורכבו מחברי וועדת האיכות הרלוונטית.</w:t>
      </w:r>
      <w:r w:rsidRPr="00922B39">
        <w:rPr>
          <w:rtl/>
        </w:rPr>
        <w:t xml:space="preserve"> </w:t>
      </w:r>
      <w:r w:rsidRPr="00922B39">
        <w:rPr>
          <w:rFonts w:hint="eastAsia"/>
          <w:rtl/>
        </w:rPr>
        <w:t>הבחירה</w:t>
      </w:r>
      <w:r w:rsidRPr="00922B39">
        <w:rPr>
          <w:rtl/>
        </w:rPr>
        <w:t xml:space="preserve"> בשופטים תיעשה </w:t>
      </w:r>
      <w:r w:rsidRPr="00922B39">
        <w:rPr>
          <w:rFonts w:hint="eastAsia"/>
          <w:rtl/>
        </w:rPr>
        <w:t>ע</w:t>
      </w:r>
      <w:r w:rsidRPr="00922B39">
        <w:rPr>
          <w:rtl/>
        </w:rPr>
        <w:t xml:space="preserve">"י </w:t>
      </w:r>
      <w:r w:rsidRPr="00922B39">
        <w:rPr>
          <w:rFonts w:hint="eastAsia"/>
          <w:rtl/>
        </w:rPr>
        <w:t>מנהל</w:t>
      </w:r>
      <w:r w:rsidRPr="00922B39">
        <w:rPr>
          <w:rtl/>
        </w:rPr>
        <w:t xml:space="preserve"> </w:t>
      </w:r>
      <w:r w:rsidRPr="00922B39">
        <w:rPr>
          <w:rFonts w:hint="eastAsia"/>
          <w:rtl/>
        </w:rPr>
        <w:t>הפרויקט</w:t>
      </w:r>
      <w:r w:rsidRPr="00922B39">
        <w:rPr>
          <w:rtl/>
        </w:rPr>
        <w:t xml:space="preserve"> </w:t>
      </w:r>
      <w:r w:rsidR="00253FD6" w:rsidRPr="00922B39">
        <w:rPr>
          <w:rFonts w:hint="eastAsia"/>
          <w:rtl/>
        </w:rPr>
        <w:t>ב</w:t>
      </w:r>
      <w:r w:rsidRPr="00922B39">
        <w:rPr>
          <w:rFonts w:hint="eastAsia"/>
          <w:rtl/>
        </w:rPr>
        <w:t>התאם</w:t>
      </w:r>
      <w:r w:rsidRPr="00922B39">
        <w:rPr>
          <w:rtl/>
        </w:rPr>
        <w:t xml:space="preserve"> </w:t>
      </w:r>
      <w:r w:rsidRPr="00922B39">
        <w:rPr>
          <w:rFonts w:hint="eastAsia"/>
          <w:rtl/>
        </w:rPr>
        <w:t>לאמות</w:t>
      </w:r>
      <w:r w:rsidRPr="00922B39">
        <w:rPr>
          <w:rtl/>
        </w:rPr>
        <w:t xml:space="preserve"> מידה </w:t>
      </w:r>
      <w:r w:rsidRPr="00922B39">
        <w:rPr>
          <w:rFonts w:hint="eastAsia"/>
          <w:rtl/>
        </w:rPr>
        <w:t>אשר</w:t>
      </w:r>
      <w:r w:rsidRPr="00922B39">
        <w:rPr>
          <w:rtl/>
        </w:rPr>
        <w:t xml:space="preserve"> יאושרו בכתב ומראש ע"י נציג המשרד. </w:t>
      </w:r>
      <w:r w:rsidRPr="00922B39">
        <w:rPr>
          <w:rFonts w:hint="eastAsia"/>
          <w:rtl/>
        </w:rPr>
        <w:t>בין</w:t>
      </w:r>
      <w:r w:rsidRPr="00922B39">
        <w:rPr>
          <w:rtl/>
        </w:rPr>
        <w:t xml:space="preserve"> היתר, </w:t>
      </w:r>
      <w:proofErr w:type="spellStart"/>
      <w:r w:rsidRPr="00922B39">
        <w:rPr>
          <w:rFonts w:hint="eastAsia"/>
          <w:rtl/>
        </w:rPr>
        <w:t>ילקחו</w:t>
      </w:r>
      <w:proofErr w:type="spellEnd"/>
      <w:r w:rsidRPr="00922B39">
        <w:rPr>
          <w:rtl/>
        </w:rPr>
        <w:t xml:space="preserve"> בחשבון הפרמטרים הבאים: ייצוג מגדרי, גיוון מוסדי (כל שופט מייצג מוסד תרבות /אקדמיה וכו' שונה), ניגוד עניינים עם מי מהמועמדים </w:t>
      </w:r>
      <w:proofErr w:type="spellStart"/>
      <w:r w:rsidRPr="00922B39">
        <w:rPr>
          <w:rFonts w:hint="eastAsia"/>
          <w:rtl/>
        </w:rPr>
        <w:t>וכו</w:t>
      </w:r>
      <w:proofErr w:type="spellEnd"/>
      <w:r w:rsidRPr="00922B39">
        <w:rPr>
          <w:rtl/>
        </w:rPr>
        <w:t xml:space="preserve">'. </w:t>
      </w:r>
      <w:r w:rsidR="005907CE" w:rsidRPr="00922B39">
        <w:rPr>
          <w:rFonts w:hint="eastAsia"/>
          <w:rtl/>
        </w:rPr>
        <w:t>ניגוד</w:t>
      </w:r>
      <w:r w:rsidR="005907CE" w:rsidRPr="00922B39">
        <w:rPr>
          <w:rtl/>
        </w:rPr>
        <w:t xml:space="preserve"> העניינים של </w:t>
      </w:r>
      <w:r w:rsidR="00253FD6" w:rsidRPr="00922B39">
        <w:rPr>
          <w:rFonts w:hint="eastAsia"/>
          <w:rtl/>
        </w:rPr>
        <w:t>השופטים</w:t>
      </w:r>
      <w:r w:rsidR="005907CE" w:rsidRPr="00922B39">
        <w:rPr>
          <w:rtl/>
        </w:rPr>
        <w:t xml:space="preserve"> </w:t>
      </w:r>
      <w:r w:rsidR="00253FD6" w:rsidRPr="00922B39">
        <w:rPr>
          <w:rtl/>
        </w:rPr>
        <w:t xml:space="preserve"> </w:t>
      </w:r>
      <w:r w:rsidR="005907CE" w:rsidRPr="00922B39">
        <w:rPr>
          <w:rFonts w:hint="eastAsia"/>
          <w:rtl/>
        </w:rPr>
        <w:t>יבחן</w:t>
      </w:r>
      <w:r w:rsidR="00292BEE" w:rsidRPr="00922B39">
        <w:rPr>
          <w:rtl/>
        </w:rPr>
        <w:t xml:space="preserve">  </w:t>
      </w:r>
      <w:r w:rsidR="00930662" w:rsidRPr="00922B39">
        <w:rPr>
          <w:rFonts w:hint="eastAsia"/>
          <w:rtl/>
        </w:rPr>
        <w:t>על</w:t>
      </w:r>
      <w:r w:rsidR="00930662" w:rsidRPr="00922B39">
        <w:rPr>
          <w:rtl/>
        </w:rPr>
        <w:t xml:space="preserve"> </w:t>
      </w:r>
      <w:r w:rsidR="00930662" w:rsidRPr="00922B39">
        <w:rPr>
          <w:rFonts w:hint="eastAsia"/>
          <w:rtl/>
        </w:rPr>
        <w:t>ידי</w:t>
      </w:r>
      <w:r w:rsidR="00930662" w:rsidRPr="00922B39">
        <w:rPr>
          <w:rtl/>
        </w:rPr>
        <w:t xml:space="preserve"> </w:t>
      </w:r>
      <w:r w:rsidR="00930662" w:rsidRPr="00922B39">
        <w:rPr>
          <w:rFonts w:hint="eastAsia"/>
          <w:rtl/>
        </w:rPr>
        <w:t>הייעוץ</w:t>
      </w:r>
      <w:r w:rsidR="00930662" w:rsidRPr="00922B39">
        <w:rPr>
          <w:rtl/>
        </w:rPr>
        <w:t xml:space="preserve"> </w:t>
      </w:r>
      <w:r w:rsidR="00930662" w:rsidRPr="00922B39">
        <w:rPr>
          <w:rFonts w:hint="eastAsia"/>
          <w:rtl/>
        </w:rPr>
        <w:t>המשפטי</w:t>
      </w:r>
      <w:r w:rsidR="00930662" w:rsidRPr="00922B39">
        <w:rPr>
          <w:rtl/>
        </w:rPr>
        <w:t xml:space="preserve"> </w:t>
      </w:r>
      <w:r w:rsidR="00930662" w:rsidRPr="00922B39">
        <w:rPr>
          <w:rFonts w:hint="eastAsia"/>
          <w:rtl/>
        </w:rPr>
        <w:t>של</w:t>
      </w:r>
      <w:r w:rsidR="00930662" w:rsidRPr="00922B39">
        <w:rPr>
          <w:rtl/>
        </w:rPr>
        <w:t xml:space="preserve"> </w:t>
      </w:r>
      <w:r w:rsidR="00930662" w:rsidRPr="00922B39">
        <w:rPr>
          <w:rFonts w:hint="eastAsia"/>
          <w:rtl/>
        </w:rPr>
        <w:t>ה</w:t>
      </w:r>
      <w:r w:rsidR="00292BEE" w:rsidRPr="00922B39">
        <w:rPr>
          <w:rFonts w:hint="eastAsia"/>
          <w:rtl/>
        </w:rPr>
        <w:t>משרד</w:t>
      </w:r>
      <w:r w:rsidR="00253FD6" w:rsidRPr="00922B39">
        <w:rPr>
          <w:rtl/>
        </w:rPr>
        <w:t xml:space="preserve">. </w:t>
      </w:r>
    </w:p>
    <w:p w14:paraId="433B8E62" w14:textId="509DFD6B" w:rsidR="00B70447" w:rsidRPr="00922B39" w:rsidRDefault="00135E2D" w:rsidP="00E1782C">
      <w:pPr>
        <w:pStyle w:val="af4"/>
        <w:numPr>
          <w:ilvl w:val="0"/>
          <w:numId w:val="87"/>
        </w:numPr>
        <w:spacing w:line="360" w:lineRule="auto"/>
        <w:ind w:left="1334"/>
        <w:jc w:val="both"/>
        <w:rPr>
          <w:rtl/>
        </w:rPr>
      </w:pPr>
      <w:r>
        <w:rPr>
          <w:rFonts w:hint="cs"/>
          <w:rtl/>
        </w:rPr>
        <w:t>יו</w:t>
      </w:r>
      <w:r w:rsidR="00B70447" w:rsidRPr="00922B39">
        <w:rPr>
          <w:rFonts w:hint="eastAsia"/>
          <w:rtl/>
        </w:rPr>
        <w:t>דגש</w:t>
      </w:r>
      <w:r w:rsidR="00B70447" w:rsidRPr="00922B39">
        <w:rPr>
          <w:rtl/>
        </w:rPr>
        <w:t xml:space="preserve">, כי השופטים יבחרו רק לאחר סגירת </w:t>
      </w:r>
      <w:r w:rsidR="00CB44F1" w:rsidRPr="00922B39">
        <w:rPr>
          <w:rFonts w:hint="eastAsia"/>
          <w:rtl/>
        </w:rPr>
        <w:t>הקול</w:t>
      </w:r>
      <w:r w:rsidR="00CB44F1" w:rsidRPr="00922B39">
        <w:rPr>
          <w:rtl/>
        </w:rPr>
        <w:t xml:space="preserve"> </w:t>
      </w:r>
      <w:r w:rsidR="00CB44F1" w:rsidRPr="00922B39">
        <w:rPr>
          <w:rFonts w:hint="eastAsia"/>
          <w:rtl/>
        </w:rPr>
        <w:t>הקורא</w:t>
      </w:r>
      <w:r w:rsidR="00CB44F1" w:rsidRPr="00922B39">
        <w:rPr>
          <w:rtl/>
        </w:rPr>
        <w:t xml:space="preserve"> </w:t>
      </w:r>
      <w:r w:rsidR="00CB44F1" w:rsidRPr="00922B39">
        <w:rPr>
          <w:rFonts w:hint="eastAsia"/>
          <w:rtl/>
        </w:rPr>
        <w:t>להגשת</w:t>
      </w:r>
      <w:r w:rsidR="00CB44F1" w:rsidRPr="00922B39">
        <w:rPr>
          <w:rtl/>
        </w:rPr>
        <w:t xml:space="preserve"> </w:t>
      </w:r>
      <w:r w:rsidR="00CB44F1" w:rsidRPr="00922B39">
        <w:rPr>
          <w:rFonts w:hint="eastAsia"/>
          <w:rtl/>
        </w:rPr>
        <w:t>מועמדות</w:t>
      </w:r>
      <w:r w:rsidR="00B70447" w:rsidRPr="00922B39">
        <w:rPr>
          <w:rtl/>
        </w:rPr>
        <w:t xml:space="preserve">, על מנת למנוע חשש לניגוד עניינים. </w:t>
      </w:r>
    </w:p>
    <w:p w14:paraId="09430A30" w14:textId="77777777" w:rsidR="00CD4FFA" w:rsidRPr="00922B39" w:rsidRDefault="00CD4FFA" w:rsidP="00CD4FFA">
      <w:pPr>
        <w:keepNext/>
        <w:spacing w:line="360" w:lineRule="auto"/>
        <w:jc w:val="both"/>
        <w:rPr>
          <w:rtl/>
        </w:rPr>
      </w:pPr>
    </w:p>
    <w:p w14:paraId="6BEA826B" w14:textId="666C4C50" w:rsidR="00CD4FFA" w:rsidRPr="00922B39" w:rsidRDefault="00CD4FFA" w:rsidP="00E1782C">
      <w:pPr>
        <w:pStyle w:val="af4"/>
        <w:numPr>
          <w:ilvl w:val="1"/>
          <w:numId w:val="93"/>
        </w:numPr>
        <w:spacing w:line="360" w:lineRule="auto"/>
        <w:ind w:left="767"/>
        <w:jc w:val="both"/>
        <w:rPr>
          <w:b/>
          <w:bCs/>
          <w:u w:val="single"/>
          <w:rtl/>
        </w:rPr>
      </w:pPr>
      <w:r w:rsidRPr="00922B39">
        <w:rPr>
          <w:b/>
          <w:bCs/>
          <w:u w:val="single"/>
          <w:rtl/>
        </w:rPr>
        <w:t>ועד</w:t>
      </w:r>
      <w:r w:rsidRPr="00922B39">
        <w:rPr>
          <w:rFonts w:hint="eastAsia"/>
          <w:b/>
          <w:bCs/>
          <w:u w:val="single"/>
          <w:rtl/>
        </w:rPr>
        <w:t>ו</w:t>
      </w:r>
      <w:r w:rsidRPr="00922B39">
        <w:rPr>
          <w:b/>
          <w:bCs/>
          <w:u w:val="single"/>
          <w:rtl/>
        </w:rPr>
        <w:t xml:space="preserve">ת </w:t>
      </w:r>
      <w:r w:rsidRPr="00922B39">
        <w:rPr>
          <w:rFonts w:hint="eastAsia"/>
          <w:b/>
          <w:bCs/>
          <w:u w:val="single"/>
          <w:rtl/>
        </w:rPr>
        <w:t>איכות</w:t>
      </w:r>
      <w:r w:rsidRPr="00922B39">
        <w:rPr>
          <w:b/>
          <w:bCs/>
          <w:u w:val="single"/>
          <w:rtl/>
        </w:rPr>
        <w:t xml:space="preserve"> </w:t>
      </w:r>
      <w:r w:rsidRPr="00922B39">
        <w:rPr>
          <w:rFonts w:hint="eastAsia"/>
          <w:b/>
          <w:bCs/>
          <w:u w:val="single"/>
          <w:rtl/>
        </w:rPr>
        <w:t>מקצועיות</w:t>
      </w:r>
      <w:r w:rsidR="0022342F" w:rsidRPr="00922B39">
        <w:rPr>
          <w:b/>
          <w:bCs/>
          <w:u w:val="single"/>
          <w:rtl/>
        </w:rPr>
        <w:t>:</w:t>
      </w:r>
    </w:p>
    <w:p w14:paraId="575A5C4F" w14:textId="04F9848C" w:rsidR="004B363A" w:rsidRPr="00922B39" w:rsidRDefault="00CD4FFA" w:rsidP="00E1782C">
      <w:pPr>
        <w:pStyle w:val="af4"/>
        <w:numPr>
          <w:ilvl w:val="2"/>
          <w:numId w:val="93"/>
        </w:numPr>
        <w:spacing w:line="360" w:lineRule="auto"/>
        <w:ind w:left="1050" w:hanging="567"/>
        <w:jc w:val="both"/>
      </w:pPr>
      <w:r w:rsidRPr="00922B39">
        <w:rPr>
          <w:rtl/>
        </w:rPr>
        <w:t xml:space="preserve">הספק יקים ועדות </w:t>
      </w:r>
      <w:r w:rsidRPr="00922B39">
        <w:rPr>
          <w:rFonts w:hint="eastAsia"/>
          <w:rtl/>
        </w:rPr>
        <w:t>איכות</w:t>
      </w:r>
      <w:r w:rsidRPr="00922B39">
        <w:rPr>
          <w:rtl/>
        </w:rPr>
        <w:t xml:space="preserve"> </w:t>
      </w:r>
      <w:r w:rsidRPr="00922B39">
        <w:rPr>
          <w:rFonts w:hint="eastAsia"/>
          <w:rtl/>
        </w:rPr>
        <w:t>מקצועיות</w:t>
      </w:r>
      <w:r w:rsidRPr="00922B39">
        <w:rPr>
          <w:rtl/>
        </w:rPr>
        <w:t xml:space="preserve"> </w:t>
      </w:r>
      <w:r w:rsidR="004B363A" w:rsidRPr="00922B39">
        <w:rPr>
          <w:rtl/>
        </w:rPr>
        <w:t>(להלן: "</w:t>
      </w:r>
      <w:r w:rsidR="004B363A" w:rsidRPr="00922B39">
        <w:rPr>
          <w:rFonts w:hint="eastAsia"/>
          <w:b/>
          <w:bCs/>
          <w:rtl/>
        </w:rPr>
        <w:t>וועדות</w:t>
      </w:r>
      <w:r w:rsidR="004B363A" w:rsidRPr="00922B39">
        <w:rPr>
          <w:b/>
          <w:bCs/>
          <w:rtl/>
        </w:rPr>
        <w:t xml:space="preserve"> </w:t>
      </w:r>
      <w:r w:rsidR="004B363A" w:rsidRPr="00922B39">
        <w:rPr>
          <w:rFonts w:hint="eastAsia"/>
          <w:b/>
          <w:bCs/>
          <w:rtl/>
        </w:rPr>
        <w:t>האיכות</w:t>
      </w:r>
      <w:r w:rsidR="004B363A" w:rsidRPr="00922B39">
        <w:rPr>
          <w:rtl/>
        </w:rPr>
        <w:t xml:space="preserve">") </w:t>
      </w:r>
      <w:r w:rsidR="00850F0A" w:rsidRPr="00922B39">
        <w:rPr>
          <w:rFonts w:hint="eastAsia"/>
          <w:rtl/>
        </w:rPr>
        <w:t>שיאושרו</w:t>
      </w:r>
      <w:r w:rsidR="00850F0A" w:rsidRPr="00922B39">
        <w:rPr>
          <w:rtl/>
        </w:rPr>
        <w:t xml:space="preserve"> </w:t>
      </w:r>
      <w:r w:rsidR="00850F0A" w:rsidRPr="00922B39">
        <w:rPr>
          <w:rFonts w:hint="eastAsia"/>
          <w:rtl/>
        </w:rPr>
        <w:t>על</w:t>
      </w:r>
      <w:r w:rsidR="00850F0A" w:rsidRPr="00922B39">
        <w:rPr>
          <w:rtl/>
        </w:rPr>
        <w:t xml:space="preserve"> </w:t>
      </w:r>
      <w:r w:rsidR="00850F0A" w:rsidRPr="00922B39">
        <w:rPr>
          <w:rFonts w:hint="eastAsia"/>
          <w:rtl/>
        </w:rPr>
        <w:t>ידי</w:t>
      </w:r>
      <w:r w:rsidR="00850F0A" w:rsidRPr="00922B39">
        <w:rPr>
          <w:rtl/>
        </w:rPr>
        <w:t xml:space="preserve"> </w:t>
      </w:r>
      <w:r w:rsidR="00850F0A" w:rsidRPr="00922B39">
        <w:rPr>
          <w:rFonts w:hint="eastAsia"/>
          <w:rtl/>
        </w:rPr>
        <w:t>המשרד</w:t>
      </w:r>
      <w:r w:rsidR="00850F0A" w:rsidRPr="00922B39">
        <w:rPr>
          <w:rtl/>
        </w:rPr>
        <w:t xml:space="preserve">, </w:t>
      </w:r>
      <w:r w:rsidR="00850F0A" w:rsidRPr="00922B39">
        <w:rPr>
          <w:rFonts w:hint="eastAsia"/>
          <w:rtl/>
        </w:rPr>
        <w:t>לאחר</w:t>
      </w:r>
      <w:r w:rsidR="00850F0A" w:rsidRPr="00922B39">
        <w:rPr>
          <w:rtl/>
        </w:rPr>
        <w:t xml:space="preserve"> </w:t>
      </w:r>
      <w:r w:rsidR="00850F0A" w:rsidRPr="00922B39">
        <w:rPr>
          <w:rFonts w:hint="eastAsia"/>
          <w:rtl/>
        </w:rPr>
        <w:t>בחינת</w:t>
      </w:r>
      <w:r w:rsidR="00850F0A" w:rsidRPr="00922B39">
        <w:rPr>
          <w:rtl/>
        </w:rPr>
        <w:t xml:space="preserve"> </w:t>
      </w:r>
      <w:r w:rsidR="00850F0A" w:rsidRPr="00922B39">
        <w:rPr>
          <w:rFonts w:hint="eastAsia"/>
          <w:rtl/>
        </w:rPr>
        <w:t>עמידתם</w:t>
      </w:r>
      <w:r w:rsidR="00850F0A" w:rsidRPr="00922B39">
        <w:rPr>
          <w:rtl/>
        </w:rPr>
        <w:t xml:space="preserve"> </w:t>
      </w:r>
      <w:r w:rsidR="00850F0A" w:rsidRPr="00922B39">
        <w:rPr>
          <w:rFonts w:hint="eastAsia"/>
          <w:rtl/>
        </w:rPr>
        <w:t>של</w:t>
      </w:r>
      <w:r w:rsidR="00850F0A" w:rsidRPr="00922B39">
        <w:rPr>
          <w:rtl/>
        </w:rPr>
        <w:t xml:space="preserve"> </w:t>
      </w:r>
      <w:r w:rsidR="00850F0A" w:rsidRPr="00922B39">
        <w:rPr>
          <w:rFonts w:hint="eastAsia"/>
          <w:rtl/>
        </w:rPr>
        <w:t>המועמדים</w:t>
      </w:r>
      <w:r w:rsidR="00850F0A" w:rsidRPr="00922B39">
        <w:rPr>
          <w:rtl/>
        </w:rPr>
        <w:t xml:space="preserve"> </w:t>
      </w:r>
      <w:r w:rsidR="00850F0A" w:rsidRPr="00922B39">
        <w:rPr>
          <w:rFonts w:hint="eastAsia"/>
          <w:rtl/>
        </w:rPr>
        <w:t>בכל</w:t>
      </w:r>
      <w:r w:rsidR="00850F0A" w:rsidRPr="00922B39">
        <w:rPr>
          <w:rtl/>
        </w:rPr>
        <w:t xml:space="preserve"> </w:t>
      </w:r>
      <w:r w:rsidR="00850F0A" w:rsidRPr="00922B39">
        <w:rPr>
          <w:rFonts w:hint="eastAsia"/>
          <w:rtl/>
        </w:rPr>
        <w:t>הקריטריונים</w:t>
      </w:r>
      <w:r w:rsidR="00850F0A" w:rsidRPr="00922B39">
        <w:rPr>
          <w:rtl/>
        </w:rPr>
        <w:t xml:space="preserve"> </w:t>
      </w:r>
      <w:r w:rsidR="00850F0A" w:rsidRPr="00922B39">
        <w:rPr>
          <w:rFonts w:hint="eastAsia"/>
          <w:rtl/>
        </w:rPr>
        <w:t>ולאחר</w:t>
      </w:r>
      <w:r w:rsidR="00850F0A" w:rsidRPr="00922B39">
        <w:rPr>
          <w:rtl/>
        </w:rPr>
        <w:t xml:space="preserve"> </w:t>
      </w:r>
      <w:r w:rsidR="00850F0A" w:rsidRPr="00922B39">
        <w:rPr>
          <w:rFonts w:hint="eastAsia"/>
          <w:rtl/>
        </w:rPr>
        <w:t>ביצוע</w:t>
      </w:r>
      <w:r w:rsidR="00850F0A" w:rsidRPr="00922B39">
        <w:rPr>
          <w:rtl/>
        </w:rPr>
        <w:t xml:space="preserve"> </w:t>
      </w:r>
      <w:r w:rsidR="00850F0A" w:rsidRPr="00922B39">
        <w:rPr>
          <w:rFonts w:hint="eastAsia"/>
          <w:rtl/>
        </w:rPr>
        <w:t>בדיקת</w:t>
      </w:r>
      <w:r w:rsidR="00850F0A" w:rsidRPr="00922B39">
        <w:rPr>
          <w:rtl/>
        </w:rPr>
        <w:t xml:space="preserve"> </w:t>
      </w:r>
      <w:r w:rsidR="00850F0A" w:rsidRPr="00922B39">
        <w:rPr>
          <w:rFonts w:hint="eastAsia"/>
          <w:rtl/>
        </w:rPr>
        <w:t>ניגוד</w:t>
      </w:r>
      <w:r w:rsidR="00850F0A" w:rsidRPr="00922B39">
        <w:rPr>
          <w:rtl/>
        </w:rPr>
        <w:t xml:space="preserve"> </w:t>
      </w:r>
      <w:r w:rsidR="00850F0A" w:rsidRPr="00922B39">
        <w:rPr>
          <w:rFonts w:hint="eastAsia"/>
          <w:rtl/>
        </w:rPr>
        <w:t>עניינים</w:t>
      </w:r>
      <w:r w:rsidR="00BA15A6">
        <w:rPr>
          <w:rFonts w:hint="cs"/>
          <w:rtl/>
        </w:rPr>
        <w:t xml:space="preserve"> על ידי המשרד</w:t>
      </w:r>
      <w:r w:rsidR="00850F0A" w:rsidRPr="00922B39">
        <w:rPr>
          <w:rtl/>
        </w:rPr>
        <w:t xml:space="preserve">. </w:t>
      </w:r>
    </w:p>
    <w:p w14:paraId="1C8130EF" w14:textId="26C0B9DC" w:rsidR="004B363A" w:rsidRPr="00922B39" w:rsidRDefault="00484EA0" w:rsidP="00E1782C">
      <w:pPr>
        <w:pStyle w:val="af4"/>
        <w:numPr>
          <w:ilvl w:val="2"/>
          <w:numId w:val="93"/>
        </w:numPr>
        <w:spacing w:line="360" w:lineRule="auto"/>
        <w:ind w:left="1050" w:hanging="567"/>
        <w:jc w:val="both"/>
      </w:pPr>
      <w:r w:rsidRPr="00922B39">
        <w:rPr>
          <w:rFonts w:hint="eastAsia"/>
          <w:rtl/>
        </w:rPr>
        <w:t>וועדות</w:t>
      </w:r>
      <w:r w:rsidRPr="00922B39">
        <w:rPr>
          <w:rtl/>
        </w:rPr>
        <w:t xml:space="preserve"> האיכות </w:t>
      </w:r>
      <w:r w:rsidR="00B00481" w:rsidRPr="00922B39">
        <w:rPr>
          <w:rFonts w:hint="eastAsia"/>
          <w:rtl/>
        </w:rPr>
        <w:t>י</w:t>
      </w:r>
      <w:r w:rsidR="004B363A" w:rsidRPr="00922B39">
        <w:rPr>
          <w:rFonts w:hint="eastAsia"/>
          <w:rtl/>
        </w:rPr>
        <w:t>בחרו</w:t>
      </w:r>
      <w:r w:rsidR="004B363A" w:rsidRPr="00922B39">
        <w:rPr>
          <w:rtl/>
        </w:rPr>
        <w:t xml:space="preserve"> </w:t>
      </w:r>
      <w:r w:rsidR="004B363A" w:rsidRPr="00922B39">
        <w:rPr>
          <w:rFonts w:hint="eastAsia"/>
          <w:rtl/>
        </w:rPr>
        <w:t>את</w:t>
      </w:r>
      <w:r w:rsidR="004B363A" w:rsidRPr="00922B39">
        <w:rPr>
          <w:rtl/>
        </w:rPr>
        <w:t xml:space="preserve"> </w:t>
      </w:r>
      <w:r w:rsidR="004B363A" w:rsidRPr="00922B39">
        <w:rPr>
          <w:rFonts w:hint="eastAsia"/>
          <w:rtl/>
        </w:rPr>
        <w:t>אירועי</w:t>
      </w:r>
      <w:r w:rsidR="004B363A" w:rsidRPr="00922B39">
        <w:rPr>
          <w:rtl/>
        </w:rPr>
        <w:t xml:space="preserve"> </w:t>
      </w:r>
      <w:r w:rsidR="004B363A" w:rsidRPr="00922B39">
        <w:rPr>
          <w:rFonts w:hint="eastAsia"/>
          <w:rtl/>
        </w:rPr>
        <w:t>התרבות</w:t>
      </w:r>
      <w:r w:rsidR="00B00481" w:rsidRPr="00922B39">
        <w:rPr>
          <w:rtl/>
        </w:rPr>
        <w:t xml:space="preserve"> שיכללו</w:t>
      </w:r>
      <w:r w:rsidR="004B363A" w:rsidRPr="00922B39">
        <w:rPr>
          <w:rtl/>
        </w:rPr>
        <w:t xml:space="preserve"> במאגר שיוקם על ידי הספק ב</w:t>
      </w:r>
      <w:r w:rsidR="004B363A" w:rsidRPr="00922B39">
        <w:rPr>
          <w:rFonts w:hint="eastAsia"/>
          <w:b/>
          <w:bCs/>
          <w:rtl/>
        </w:rPr>
        <w:t>סל</w:t>
      </w:r>
      <w:r w:rsidR="004B363A" w:rsidRPr="00922B39">
        <w:rPr>
          <w:b/>
          <w:bCs/>
          <w:rtl/>
        </w:rPr>
        <w:t xml:space="preserve"> 1</w:t>
      </w:r>
      <w:r w:rsidR="004B363A" w:rsidRPr="00922B39">
        <w:rPr>
          <w:rtl/>
        </w:rPr>
        <w:t xml:space="preserve"> ו</w:t>
      </w:r>
      <w:r w:rsidR="00F97C72" w:rsidRPr="00922B39">
        <w:rPr>
          <w:rFonts w:hint="eastAsia"/>
          <w:rtl/>
        </w:rPr>
        <w:t>יבצעו</w:t>
      </w:r>
      <w:r w:rsidR="00F97C72" w:rsidRPr="00922B39">
        <w:rPr>
          <w:rtl/>
        </w:rPr>
        <w:t xml:space="preserve"> </w:t>
      </w:r>
      <w:r w:rsidR="00F97C72" w:rsidRPr="00922B39">
        <w:rPr>
          <w:rFonts w:hint="eastAsia"/>
          <w:rtl/>
        </w:rPr>
        <w:t>בחינה</w:t>
      </w:r>
      <w:r w:rsidR="00F97C72" w:rsidRPr="00922B39">
        <w:rPr>
          <w:rtl/>
        </w:rPr>
        <w:t xml:space="preserve"> </w:t>
      </w:r>
      <w:r w:rsidR="00F97C72" w:rsidRPr="00922B39">
        <w:rPr>
          <w:rFonts w:hint="eastAsia"/>
          <w:rtl/>
        </w:rPr>
        <w:t>איכותית</w:t>
      </w:r>
      <w:r w:rsidR="00F97C72" w:rsidRPr="00922B39">
        <w:rPr>
          <w:rtl/>
        </w:rPr>
        <w:t xml:space="preserve">, </w:t>
      </w:r>
      <w:r w:rsidR="00F97C72" w:rsidRPr="00922B39">
        <w:rPr>
          <w:rFonts w:hint="eastAsia"/>
          <w:rtl/>
        </w:rPr>
        <w:t>בתחום</w:t>
      </w:r>
      <w:r w:rsidR="00F97C72" w:rsidRPr="00922B39">
        <w:rPr>
          <w:rtl/>
        </w:rPr>
        <w:t xml:space="preserve"> </w:t>
      </w:r>
      <w:r w:rsidR="00F97C72" w:rsidRPr="00922B39">
        <w:rPr>
          <w:rFonts w:hint="eastAsia"/>
          <w:rtl/>
        </w:rPr>
        <w:t>אחריותם</w:t>
      </w:r>
      <w:r w:rsidR="00F97C72" w:rsidRPr="00922B39">
        <w:rPr>
          <w:rtl/>
        </w:rPr>
        <w:t xml:space="preserve">, </w:t>
      </w:r>
      <w:r w:rsidR="00F97C72" w:rsidRPr="00922B39">
        <w:rPr>
          <w:rFonts w:hint="eastAsia"/>
          <w:rtl/>
        </w:rPr>
        <w:t>על</w:t>
      </w:r>
      <w:r w:rsidR="00F97C72" w:rsidRPr="00922B39">
        <w:rPr>
          <w:rtl/>
        </w:rPr>
        <w:t xml:space="preserve"> </w:t>
      </w:r>
      <w:r w:rsidR="00F97C72" w:rsidRPr="00922B39">
        <w:rPr>
          <w:rFonts w:hint="eastAsia"/>
          <w:rtl/>
        </w:rPr>
        <w:t>הליכים</w:t>
      </w:r>
      <w:r w:rsidR="00F97C72" w:rsidRPr="00922B39">
        <w:rPr>
          <w:rtl/>
        </w:rPr>
        <w:t xml:space="preserve"> </w:t>
      </w:r>
      <w:r w:rsidR="00F97C72" w:rsidRPr="00922B39">
        <w:rPr>
          <w:rFonts w:hint="eastAsia"/>
          <w:rtl/>
        </w:rPr>
        <w:t>אמנותיים</w:t>
      </w:r>
      <w:r w:rsidR="00F97C72" w:rsidRPr="00922B39">
        <w:rPr>
          <w:rtl/>
        </w:rPr>
        <w:t xml:space="preserve"> </w:t>
      </w:r>
      <w:r w:rsidR="00F97C72" w:rsidRPr="00922B39">
        <w:rPr>
          <w:rFonts w:hint="eastAsia"/>
          <w:rtl/>
        </w:rPr>
        <w:t>והליכים</w:t>
      </w:r>
      <w:r w:rsidR="00F97C72" w:rsidRPr="00922B39">
        <w:rPr>
          <w:rtl/>
        </w:rPr>
        <w:t xml:space="preserve"> </w:t>
      </w:r>
      <w:r w:rsidR="00F97C72" w:rsidRPr="00922B39">
        <w:rPr>
          <w:rFonts w:hint="eastAsia"/>
          <w:rtl/>
        </w:rPr>
        <w:t>פרסים</w:t>
      </w:r>
      <w:r w:rsidR="00F97C72" w:rsidRPr="00922B39">
        <w:rPr>
          <w:rtl/>
        </w:rPr>
        <w:t xml:space="preserve"> </w:t>
      </w:r>
      <w:r w:rsidR="00F97C72" w:rsidRPr="00922B39">
        <w:rPr>
          <w:rFonts w:hint="eastAsia"/>
          <w:rtl/>
        </w:rPr>
        <w:t>ב</w:t>
      </w:r>
      <w:r w:rsidR="00F97C72" w:rsidRPr="00922B39">
        <w:rPr>
          <w:rFonts w:hint="eastAsia"/>
          <w:b/>
          <w:bCs/>
          <w:rtl/>
        </w:rPr>
        <w:t>סל</w:t>
      </w:r>
      <w:r w:rsidR="00F97C72" w:rsidRPr="00922B39">
        <w:rPr>
          <w:b/>
          <w:bCs/>
          <w:rtl/>
        </w:rPr>
        <w:t xml:space="preserve"> 2</w:t>
      </w:r>
      <w:r w:rsidR="004B363A" w:rsidRPr="00922B39">
        <w:rPr>
          <w:rtl/>
        </w:rPr>
        <w:t xml:space="preserve">. הספק יזום פגישות של ועדות האיכות, כל ועדה תיפגש לפחות פעם בחודשיים. </w:t>
      </w:r>
    </w:p>
    <w:p w14:paraId="2EA75895" w14:textId="29627F47" w:rsidR="00187D4A" w:rsidRPr="00922B39" w:rsidRDefault="00CD4FFA" w:rsidP="00E1782C">
      <w:pPr>
        <w:pStyle w:val="af4"/>
        <w:numPr>
          <w:ilvl w:val="2"/>
          <w:numId w:val="93"/>
        </w:numPr>
        <w:spacing w:line="360" w:lineRule="auto"/>
        <w:ind w:left="1050" w:hanging="567"/>
        <w:jc w:val="both"/>
      </w:pPr>
      <w:r w:rsidRPr="00922B39">
        <w:rPr>
          <w:rtl/>
        </w:rPr>
        <w:lastRenderedPageBreak/>
        <w:t xml:space="preserve">ועדת </w:t>
      </w:r>
      <w:r w:rsidRPr="00922B39">
        <w:rPr>
          <w:rFonts w:hint="eastAsia"/>
          <w:rtl/>
        </w:rPr>
        <w:t>איכות</w:t>
      </w:r>
      <w:r w:rsidRPr="00922B39">
        <w:rPr>
          <w:rtl/>
        </w:rPr>
        <w:t xml:space="preserve"> מקצועית תורכב מ-10 חברים לפחות לכל תחום, יו"ר ו- 9 חברים, </w:t>
      </w:r>
      <w:r w:rsidRPr="00922B39">
        <w:rPr>
          <w:rFonts w:hint="eastAsia"/>
          <w:rtl/>
        </w:rPr>
        <w:t>כ</w:t>
      </w:r>
      <w:r w:rsidRPr="00922B39">
        <w:rPr>
          <w:rtl/>
        </w:rPr>
        <w:t xml:space="preserve">אשר </w:t>
      </w:r>
      <w:r w:rsidRPr="00922B39">
        <w:rPr>
          <w:rFonts w:hint="eastAsia"/>
          <w:rtl/>
        </w:rPr>
        <w:t>חבר</w:t>
      </w:r>
      <w:r w:rsidRPr="00922B39">
        <w:rPr>
          <w:rtl/>
        </w:rPr>
        <w:t xml:space="preserve"> </w:t>
      </w:r>
      <w:r w:rsidRPr="00922B39">
        <w:rPr>
          <w:rFonts w:hint="eastAsia"/>
          <w:rtl/>
        </w:rPr>
        <w:t>אחד</w:t>
      </w:r>
      <w:r w:rsidRPr="00922B39">
        <w:rPr>
          <w:rtl/>
        </w:rPr>
        <w:t xml:space="preserve"> </w:t>
      </w:r>
      <w:r w:rsidRPr="00922B39">
        <w:rPr>
          <w:rFonts w:hint="eastAsia"/>
          <w:rtl/>
        </w:rPr>
        <w:t>לפחות</w:t>
      </w:r>
      <w:r w:rsidR="00187D4A" w:rsidRPr="00922B39">
        <w:rPr>
          <w:rtl/>
        </w:rPr>
        <w:t xml:space="preserve"> בכל ועדה</w:t>
      </w:r>
      <w:r w:rsidRPr="00922B39">
        <w:rPr>
          <w:rtl/>
        </w:rPr>
        <w:t xml:space="preserve"> </w:t>
      </w:r>
      <w:r w:rsidR="00187D4A" w:rsidRPr="00922B39">
        <w:rPr>
          <w:rFonts w:hint="eastAsia"/>
          <w:rtl/>
        </w:rPr>
        <w:t>יהיה</w:t>
      </w:r>
      <w:r w:rsidRPr="00922B39">
        <w:rPr>
          <w:rtl/>
        </w:rPr>
        <w:t xml:space="preserve"> מהחברה הערבית ודובר השפה ברמת שפת אם</w:t>
      </w:r>
      <w:r w:rsidR="00187D4A" w:rsidRPr="00922B39">
        <w:rPr>
          <w:rtl/>
        </w:rPr>
        <w:t>:</w:t>
      </w:r>
    </w:p>
    <w:p w14:paraId="02963203" w14:textId="77777777" w:rsidR="00187D4A" w:rsidRPr="00922B39" w:rsidRDefault="00187D4A" w:rsidP="00F34155">
      <w:pPr>
        <w:pStyle w:val="af4"/>
        <w:spacing w:line="360" w:lineRule="auto"/>
        <w:ind w:left="1050"/>
        <w:jc w:val="both"/>
        <w:rPr>
          <w:rtl/>
        </w:rPr>
      </w:pPr>
      <w:bookmarkStart w:id="326" w:name="_Hlk197930250"/>
      <w:r w:rsidRPr="00922B39">
        <w:rPr>
          <w:rtl/>
        </w:rPr>
        <w:t>תוקם וועדה לכל אחד מ"תחומי התרבות והאמנות" בהתאם למכרז זה:</w:t>
      </w:r>
    </w:p>
    <w:p w14:paraId="570949E5" w14:textId="3BF240F2" w:rsidR="00187D4A" w:rsidRPr="00922B39" w:rsidRDefault="00187D4A" w:rsidP="00187D4A">
      <w:pPr>
        <w:pStyle w:val="af4"/>
        <w:spacing w:line="360" w:lineRule="auto"/>
        <w:ind w:left="1050"/>
        <w:rPr>
          <w:rtl/>
        </w:rPr>
      </w:pPr>
      <w:r w:rsidRPr="00922B39">
        <w:rPr>
          <w:rtl/>
        </w:rPr>
        <w:t>1.</w:t>
      </w:r>
      <w:r w:rsidRPr="00922B39">
        <w:rPr>
          <w:rtl/>
        </w:rPr>
        <w:tab/>
        <w:t>מוסיקה – כלל הסוגים (</w:t>
      </w:r>
      <w:r w:rsidR="00C5607B" w:rsidRPr="00922B39">
        <w:rPr>
          <w:rFonts w:hint="eastAsia"/>
          <w:rtl/>
        </w:rPr>
        <w:t>לדוגמה</w:t>
      </w:r>
      <w:r w:rsidR="00C5607B" w:rsidRPr="00922B39">
        <w:rPr>
          <w:rtl/>
        </w:rPr>
        <w:t xml:space="preserve">: </w:t>
      </w:r>
      <w:r w:rsidRPr="00922B39">
        <w:rPr>
          <w:rtl/>
        </w:rPr>
        <w:t>זמר עברי/ חסידי/ ערבי/ אופרה</w:t>
      </w:r>
      <w:r w:rsidR="00C5607B" w:rsidRPr="00922B39">
        <w:rPr>
          <w:rtl/>
        </w:rPr>
        <w:t xml:space="preserve"> וכו'</w:t>
      </w:r>
      <w:r w:rsidRPr="00922B39">
        <w:rPr>
          <w:rtl/>
        </w:rPr>
        <w:t>);</w:t>
      </w:r>
    </w:p>
    <w:p w14:paraId="1A64C7DD" w14:textId="77777777" w:rsidR="00187D4A" w:rsidRPr="00922B39" w:rsidRDefault="00187D4A" w:rsidP="00187D4A">
      <w:pPr>
        <w:pStyle w:val="af4"/>
        <w:spacing w:line="360" w:lineRule="auto"/>
        <w:ind w:left="1050"/>
        <w:rPr>
          <w:rtl/>
        </w:rPr>
      </w:pPr>
      <w:r w:rsidRPr="00922B39">
        <w:rPr>
          <w:rtl/>
        </w:rPr>
        <w:t>2.</w:t>
      </w:r>
      <w:r w:rsidRPr="00922B39">
        <w:rPr>
          <w:rtl/>
        </w:rPr>
        <w:tab/>
        <w:t xml:space="preserve">תיאטרון </w:t>
      </w:r>
      <w:proofErr w:type="spellStart"/>
      <w:r w:rsidRPr="00922B39">
        <w:rPr>
          <w:rtl/>
        </w:rPr>
        <w:t>ופרינג</w:t>
      </w:r>
      <w:proofErr w:type="spellEnd"/>
      <w:r w:rsidRPr="00922B39">
        <w:rPr>
          <w:rtl/>
        </w:rPr>
        <w:t>' (לרבות התמחות ייעודית באמנות במרחב הציבורי);</w:t>
      </w:r>
    </w:p>
    <w:p w14:paraId="27542275" w14:textId="77777777" w:rsidR="00187D4A" w:rsidRPr="00922B39" w:rsidRDefault="00187D4A" w:rsidP="00187D4A">
      <w:pPr>
        <w:pStyle w:val="af4"/>
        <w:spacing w:line="360" w:lineRule="auto"/>
        <w:ind w:left="1050"/>
        <w:rPr>
          <w:rtl/>
        </w:rPr>
      </w:pPr>
      <w:r w:rsidRPr="00922B39">
        <w:rPr>
          <w:rtl/>
        </w:rPr>
        <w:t>3.</w:t>
      </w:r>
      <w:r w:rsidRPr="00922B39">
        <w:rPr>
          <w:rtl/>
        </w:rPr>
        <w:tab/>
        <w:t>מחול;</w:t>
      </w:r>
    </w:p>
    <w:p w14:paraId="61BAACAE" w14:textId="77777777" w:rsidR="00187D4A" w:rsidRPr="00922B39" w:rsidRDefault="00187D4A" w:rsidP="00187D4A">
      <w:pPr>
        <w:pStyle w:val="af4"/>
        <w:spacing w:line="360" w:lineRule="auto"/>
        <w:ind w:left="1050"/>
        <w:rPr>
          <w:rtl/>
        </w:rPr>
      </w:pPr>
      <w:r w:rsidRPr="00922B39">
        <w:rPr>
          <w:rtl/>
        </w:rPr>
        <w:t>4.</w:t>
      </w:r>
      <w:r w:rsidRPr="00922B39">
        <w:rPr>
          <w:rtl/>
        </w:rPr>
        <w:tab/>
        <w:t>קולנוע;</w:t>
      </w:r>
    </w:p>
    <w:p w14:paraId="517F88AB" w14:textId="77777777" w:rsidR="00187D4A" w:rsidRPr="00922B39" w:rsidRDefault="00187D4A" w:rsidP="00187D4A">
      <w:pPr>
        <w:pStyle w:val="af4"/>
        <w:spacing w:line="360" w:lineRule="auto"/>
        <w:ind w:left="1050"/>
        <w:rPr>
          <w:rtl/>
        </w:rPr>
      </w:pPr>
      <w:r w:rsidRPr="00922B39">
        <w:rPr>
          <w:rtl/>
        </w:rPr>
        <w:t>5.</w:t>
      </w:r>
      <w:r w:rsidRPr="00922B39">
        <w:rPr>
          <w:rtl/>
        </w:rPr>
        <w:tab/>
        <w:t>ספרות ומורשת;</w:t>
      </w:r>
    </w:p>
    <w:p w14:paraId="24AAF2D2" w14:textId="77777777" w:rsidR="00187D4A" w:rsidRPr="00922B39" w:rsidRDefault="00187D4A" w:rsidP="00187D4A">
      <w:pPr>
        <w:pStyle w:val="af4"/>
        <w:spacing w:line="360" w:lineRule="auto"/>
        <w:ind w:left="1050"/>
        <w:rPr>
          <w:rtl/>
        </w:rPr>
      </w:pPr>
      <w:r w:rsidRPr="00922B39">
        <w:rPr>
          <w:rtl/>
        </w:rPr>
        <w:t>6.</w:t>
      </w:r>
      <w:r w:rsidRPr="00922B39">
        <w:rPr>
          <w:rtl/>
        </w:rPr>
        <w:tab/>
        <w:t>אמנות חזותית ומוזיאונים.</w:t>
      </w:r>
    </w:p>
    <w:p w14:paraId="40CDDD1F" w14:textId="46BA0494" w:rsidR="00CD4FFA" w:rsidRPr="00922B39" w:rsidRDefault="00484EA0" w:rsidP="00E1782C">
      <w:pPr>
        <w:pStyle w:val="af4"/>
        <w:numPr>
          <w:ilvl w:val="2"/>
          <w:numId w:val="93"/>
        </w:numPr>
        <w:spacing w:line="360" w:lineRule="auto"/>
        <w:ind w:left="1050" w:hanging="567"/>
        <w:jc w:val="both"/>
      </w:pPr>
      <w:r w:rsidRPr="00922B39">
        <w:rPr>
          <w:rFonts w:hint="eastAsia"/>
          <w:rtl/>
        </w:rPr>
        <w:t>ועדות</w:t>
      </w:r>
      <w:r w:rsidRPr="00922B39">
        <w:rPr>
          <w:rtl/>
        </w:rPr>
        <w:t xml:space="preserve"> האיכות יורכבו </w:t>
      </w:r>
      <w:r w:rsidR="00CD4FFA" w:rsidRPr="00922B39">
        <w:rPr>
          <w:rtl/>
        </w:rPr>
        <w:t>מאנשי מקצוע ואנשי ציבור מתחום התרבות ו</w:t>
      </w:r>
      <w:r w:rsidR="00CD4FFA" w:rsidRPr="00922B39">
        <w:rPr>
          <w:rFonts w:hint="eastAsia"/>
          <w:rtl/>
        </w:rPr>
        <w:t>ה</w:t>
      </w:r>
      <w:r w:rsidR="00CD4FFA" w:rsidRPr="00922B39">
        <w:rPr>
          <w:rtl/>
        </w:rPr>
        <w:t xml:space="preserve">אמנות, אשר מייצגים ככל האפשר מגוון רחב של אוכלוסיות בחברה הישראלית, </w:t>
      </w:r>
      <w:r w:rsidR="004B363A" w:rsidRPr="00922B39">
        <w:rPr>
          <w:rFonts w:hint="eastAsia"/>
          <w:rtl/>
        </w:rPr>
        <w:t>תוך</w:t>
      </w:r>
      <w:r w:rsidR="004B363A" w:rsidRPr="00922B39">
        <w:rPr>
          <w:rtl/>
        </w:rPr>
        <w:t xml:space="preserve"> שמירה על רמה מקצועית נאותה. </w:t>
      </w:r>
      <w:r w:rsidR="00CD4FFA" w:rsidRPr="00922B39">
        <w:rPr>
          <w:rFonts w:hint="eastAsia"/>
          <w:rtl/>
        </w:rPr>
        <w:t>כמו</w:t>
      </w:r>
      <w:r w:rsidR="00CD4FFA" w:rsidRPr="00922B39">
        <w:rPr>
          <w:rtl/>
        </w:rPr>
        <w:t xml:space="preserve"> כן, בכל ועדה </w:t>
      </w:r>
      <w:r w:rsidR="00CD4FFA" w:rsidRPr="00922B39">
        <w:rPr>
          <w:rFonts w:hint="eastAsia"/>
          <w:rtl/>
        </w:rPr>
        <w:t>יוכל</w:t>
      </w:r>
      <w:r w:rsidR="00CD4FFA" w:rsidRPr="00922B39">
        <w:rPr>
          <w:rtl/>
        </w:rPr>
        <w:t xml:space="preserve"> </w:t>
      </w:r>
      <w:r w:rsidR="00CD4FFA" w:rsidRPr="00922B39">
        <w:rPr>
          <w:rFonts w:hint="eastAsia"/>
          <w:rtl/>
        </w:rPr>
        <w:t>לשבת</w:t>
      </w:r>
      <w:r w:rsidR="00CD4FFA" w:rsidRPr="00922B39">
        <w:rPr>
          <w:rtl/>
        </w:rPr>
        <w:t xml:space="preserve"> נציג המשרד הרלוונטי לתחום התרבות כמשקיף. </w:t>
      </w:r>
      <w:r w:rsidR="00CD4FFA" w:rsidRPr="00922B39">
        <w:rPr>
          <w:rFonts w:hint="eastAsia"/>
          <w:rtl/>
        </w:rPr>
        <w:t>ועדות</w:t>
      </w:r>
      <w:r w:rsidR="00CD4FFA" w:rsidRPr="00922B39">
        <w:rPr>
          <w:rtl/>
        </w:rPr>
        <w:t xml:space="preserve"> האיכות המקצועיות יפגשו מעת לעת לשיחה מקצועית ולקבלת החלטות על אישור המופעים או לא, כאשר ליו"ר הסמכות הבלעדית והסופית. </w:t>
      </w:r>
    </w:p>
    <w:p w14:paraId="07C7465A" w14:textId="6FED2376" w:rsidR="00CD4FFA" w:rsidRPr="00922B39" w:rsidRDefault="008E2FD6" w:rsidP="00E1782C">
      <w:pPr>
        <w:pStyle w:val="af4"/>
        <w:numPr>
          <w:ilvl w:val="2"/>
          <w:numId w:val="93"/>
        </w:numPr>
        <w:spacing w:line="360" w:lineRule="auto"/>
        <w:ind w:left="1050" w:hanging="567"/>
        <w:jc w:val="both"/>
        <w:rPr>
          <w:b/>
          <w:bCs/>
        </w:rPr>
      </w:pPr>
      <w:r w:rsidRPr="008E2FD6">
        <w:rPr>
          <w:b/>
          <w:bCs/>
          <w:rtl/>
        </w:rPr>
        <w:t xml:space="preserve">יובהר כי גיוס </w:t>
      </w:r>
      <w:r>
        <w:rPr>
          <w:rFonts w:hint="cs"/>
          <w:b/>
          <w:bCs/>
          <w:rtl/>
        </w:rPr>
        <w:t xml:space="preserve">כלל </w:t>
      </w:r>
      <w:r w:rsidRPr="008E2FD6">
        <w:rPr>
          <w:b/>
          <w:bCs/>
          <w:rtl/>
        </w:rPr>
        <w:t>כ"א במסגרת מכרז זה יבוצע ויסתיים תוך חודש ימים מ</w:t>
      </w:r>
      <w:r>
        <w:rPr>
          <w:rFonts w:hint="cs"/>
          <w:b/>
          <w:bCs/>
          <w:rtl/>
        </w:rPr>
        <w:t>יום ה</w:t>
      </w:r>
      <w:r w:rsidRPr="008E2FD6">
        <w:rPr>
          <w:b/>
          <w:bCs/>
          <w:rtl/>
        </w:rPr>
        <w:t>חתימה על הסכם ההתקשרות בין הצדדים</w:t>
      </w:r>
      <w:r>
        <w:rPr>
          <w:rFonts w:hint="cs"/>
          <w:b/>
          <w:bCs/>
          <w:rtl/>
        </w:rPr>
        <w:t>.</w:t>
      </w:r>
      <w:r w:rsidRPr="008E2FD6">
        <w:rPr>
          <w:b/>
          <w:bCs/>
          <w:rtl/>
        </w:rPr>
        <w:t xml:space="preserve"> </w:t>
      </w:r>
      <w:r w:rsidR="00CD4FFA" w:rsidRPr="00922B39">
        <w:rPr>
          <w:rFonts w:hint="eastAsia"/>
          <w:b/>
          <w:bCs/>
          <w:rtl/>
        </w:rPr>
        <w:t>חברי</w:t>
      </w:r>
      <w:r w:rsidR="00CD4FFA" w:rsidRPr="00922B39">
        <w:rPr>
          <w:b/>
          <w:bCs/>
          <w:rtl/>
        </w:rPr>
        <w:t xml:space="preserve"> </w:t>
      </w:r>
      <w:r w:rsidR="00CD4FFA" w:rsidRPr="00922B39">
        <w:rPr>
          <w:rFonts w:hint="eastAsia"/>
          <w:b/>
          <w:bCs/>
          <w:rtl/>
        </w:rPr>
        <w:t>ועדות</w:t>
      </w:r>
      <w:r w:rsidR="00CD4FFA" w:rsidRPr="00922B39">
        <w:rPr>
          <w:b/>
          <w:bCs/>
          <w:rtl/>
        </w:rPr>
        <w:t xml:space="preserve"> </w:t>
      </w:r>
      <w:r w:rsidR="00CD4FFA" w:rsidRPr="00922B39">
        <w:rPr>
          <w:rFonts w:hint="eastAsia"/>
          <w:b/>
          <w:bCs/>
          <w:rtl/>
        </w:rPr>
        <w:t>האיכות</w:t>
      </w:r>
      <w:r w:rsidR="00CD4FFA" w:rsidRPr="00922B39">
        <w:rPr>
          <w:b/>
          <w:bCs/>
          <w:rtl/>
        </w:rPr>
        <w:t xml:space="preserve"> </w:t>
      </w:r>
      <w:r w:rsidR="00CD4FFA" w:rsidRPr="00922B39">
        <w:rPr>
          <w:rFonts w:hint="eastAsia"/>
          <w:b/>
          <w:bCs/>
          <w:rtl/>
        </w:rPr>
        <w:t>המקצועיות</w:t>
      </w:r>
      <w:r w:rsidR="00CD4FFA" w:rsidRPr="00922B39">
        <w:rPr>
          <w:b/>
          <w:bCs/>
          <w:rtl/>
        </w:rPr>
        <w:t xml:space="preserve"> </w:t>
      </w:r>
      <w:r w:rsidR="00CD4FFA" w:rsidRPr="00922B39">
        <w:rPr>
          <w:rFonts w:hint="eastAsia"/>
          <w:b/>
          <w:bCs/>
          <w:rtl/>
        </w:rPr>
        <w:t>יבחרו</w:t>
      </w:r>
      <w:r w:rsidR="00CD4FFA" w:rsidRPr="00922B39">
        <w:rPr>
          <w:b/>
          <w:bCs/>
          <w:rtl/>
        </w:rPr>
        <w:t xml:space="preserve"> </w:t>
      </w:r>
      <w:r w:rsidR="00CD4FFA" w:rsidRPr="00922B39">
        <w:rPr>
          <w:rFonts w:hint="eastAsia"/>
          <w:b/>
          <w:bCs/>
          <w:rtl/>
        </w:rPr>
        <w:t>ע</w:t>
      </w:r>
      <w:r w:rsidR="00CD4FFA" w:rsidRPr="00922B39">
        <w:rPr>
          <w:b/>
          <w:bCs/>
          <w:rtl/>
        </w:rPr>
        <w:t xml:space="preserve">"י </w:t>
      </w:r>
      <w:r w:rsidR="00CD4FFA" w:rsidRPr="00922B39">
        <w:rPr>
          <w:rFonts w:hint="eastAsia"/>
          <w:b/>
          <w:bCs/>
          <w:rtl/>
        </w:rPr>
        <w:t>מנהל</w:t>
      </w:r>
      <w:r w:rsidR="00CD4FFA" w:rsidRPr="00922B39">
        <w:rPr>
          <w:b/>
          <w:bCs/>
          <w:rtl/>
        </w:rPr>
        <w:t xml:space="preserve"> </w:t>
      </w:r>
      <w:r w:rsidR="00CD4FFA" w:rsidRPr="00922B39">
        <w:rPr>
          <w:rFonts w:hint="eastAsia"/>
          <w:b/>
          <w:bCs/>
          <w:rtl/>
        </w:rPr>
        <w:t>הפרויקט</w:t>
      </w:r>
      <w:r w:rsidR="00BE4C7B" w:rsidRPr="00922B39">
        <w:rPr>
          <w:b/>
          <w:bCs/>
          <w:rtl/>
        </w:rPr>
        <w:t xml:space="preserve"> תוך חודש ימים מיום חתימת הסכם ההתקשרות עם המזמין, </w:t>
      </w:r>
      <w:r w:rsidR="00CD4FFA" w:rsidRPr="00922B39">
        <w:rPr>
          <w:rFonts w:hint="eastAsia"/>
          <w:b/>
          <w:bCs/>
          <w:rtl/>
        </w:rPr>
        <w:t>ויועברו</w:t>
      </w:r>
      <w:r w:rsidR="00CD4FFA" w:rsidRPr="00922B39">
        <w:rPr>
          <w:b/>
          <w:bCs/>
          <w:rtl/>
        </w:rPr>
        <w:t xml:space="preserve"> </w:t>
      </w:r>
      <w:r w:rsidR="00CD4FFA" w:rsidRPr="00922B39">
        <w:rPr>
          <w:rFonts w:hint="eastAsia"/>
          <w:b/>
          <w:bCs/>
          <w:rtl/>
        </w:rPr>
        <w:t>לאישור</w:t>
      </w:r>
      <w:r w:rsidR="00CD4FFA" w:rsidRPr="00922B39">
        <w:rPr>
          <w:b/>
          <w:bCs/>
          <w:rtl/>
        </w:rPr>
        <w:t xml:space="preserve"> </w:t>
      </w:r>
      <w:r w:rsidR="00CD4FFA" w:rsidRPr="00922B39">
        <w:rPr>
          <w:rFonts w:hint="eastAsia"/>
          <w:b/>
          <w:bCs/>
          <w:rtl/>
        </w:rPr>
        <w:t>נציג</w:t>
      </w:r>
      <w:r w:rsidR="00CD4FFA" w:rsidRPr="00922B39">
        <w:rPr>
          <w:b/>
          <w:bCs/>
          <w:rtl/>
        </w:rPr>
        <w:t xml:space="preserve"> </w:t>
      </w:r>
      <w:r w:rsidR="00CD4FFA" w:rsidRPr="00922B39">
        <w:rPr>
          <w:rFonts w:hint="eastAsia"/>
          <w:b/>
          <w:bCs/>
          <w:rtl/>
        </w:rPr>
        <w:t>המשרד</w:t>
      </w:r>
      <w:r w:rsidR="00CD4FFA" w:rsidRPr="00922B39">
        <w:rPr>
          <w:b/>
          <w:bCs/>
          <w:rtl/>
        </w:rPr>
        <w:t xml:space="preserve">, </w:t>
      </w:r>
      <w:r w:rsidR="00CD4FFA" w:rsidRPr="00922B39">
        <w:rPr>
          <w:rFonts w:hint="eastAsia"/>
          <w:b/>
          <w:bCs/>
          <w:rtl/>
        </w:rPr>
        <w:t>בהתאם</w:t>
      </w:r>
      <w:r w:rsidR="00CD4FFA" w:rsidRPr="00922B39">
        <w:rPr>
          <w:b/>
          <w:bCs/>
          <w:rtl/>
        </w:rPr>
        <w:t xml:space="preserve"> </w:t>
      </w:r>
      <w:r w:rsidR="00CD4FFA" w:rsidRPr="00922B39">
        <w:rPr>
          <w:rFonts w:hint="eastAsia"/>
          <w:b/>
          <w:bCs/>
          <w:rtl/>
        </w:rPr>
        <w:t>לאמות</w:t>
      </w:r>
      <w:r w:rsidR="00CD4FFA" w:rsidRPr="00922B39">
        <w:rPr>
          <w:b/>
          <w:bCs/>
          <w:rtl/>
        </w:rPr>
        <w:t xml:space="preserve"> </w:t>
      </w:r>
      <w:r w:rsidR="00CD4FFA" w:rsidRPr="00922B39">
        <w:rPr>
          <w:rFonts w:hint="eastAsia"/>
          <w:b/>
          <w:bCs/>
          <w:rtl/>
        </w:rPr>
        <w:t>המידה</w:t>
      </w:r>
      <w:r w:rsidR="00CD4FFA" w:rsidRPr="00922B39">
        <w:rPr>
          <w:b/>
          <w:bCs/>
          <w:rtl/>
        </w:rPr>
        <w:t xml:space="preserve"> </w:t>
      </w:r>
      <w:r w:rsidR="00CD4FFA" w:rsidRPr="00922B39">
        <w:rPr>
          <w:rFonts w:hint="eastAsia"/>
          <w:b/>
          <w:bCs/>
          <w:rtl/>
        </w:rPr>
        <w:t>המפורטות</w:t>
      </w:r>
      <w:r w:rsidR="00CD4FFA" w:rsidRPr="00922B39">
        <w:rPr>
          <w:b/>
          <w:bCs/>
          <w:rtl/>
        </w:rPr>
        <w:t xml:space="preserve"> </w:t>
      </w:r>
      <w:r w:rsidR="00CD4FFA" w:rsidRPr="00922B39">
        <w:rPr>
          <w:rFonts w:hint="eastAsia"/>
          <w:b/>
          <w:bCs/>
          <w:rtl/>
        </w:rPr>
        <w:t>להלן</w:t>
      </w:r>
      <w:r w:rsidR="007000B6" w:rsidRPr="00922B39">
        <w:rPr>
          <w:b/>
          <w:bCs/>
          <w:rtl/>
        </w:rPr>
        <w:t xml:space="preserve"> בסעיף </w:t>
      </w:r>
      <w:r w:rsidR="00EC3712" w:rsidRPr="00922B39">
        <w:rPr>
          <w:b/>
          <w:bCs/>
          <w:rtl/>
        </w:rPr>
        <w:t>3.</w:t>
      </w:r>
      <w:r w:rsidR="007A01E8" w:rsidRPr="00922B39">
        <w:rPr>
          <w:b/>
          <w:bCs/>
          <w:rtl/>
        </w:rPr>
        <w:t>7</w:t>
      </w:r>
      <w:r w:rsidR="00EC3712" w:rsidRPr="00922B39">
        <w:rPr>
          <w:b/>
          <w:bCs/>
          <w:rtl/>
        </w:rPr>
        <w:t>.7</w:t>
      </w:r>
      <w:r w:rsidR="00A55E40" w:rsidRPr="00922B39">
        <w:rPr>
          <w:b/>
          <w:bCs/>
          <w:rtl/>
        </w:rPr>
        <w:t>.</w:t>
      </w:r>
    </w:p>
    <w:p w14:paraId="25C32ED8" w14:textId="27BBF061" w:rsidR="00F97C72" w:rsidRPr="00922B39" w:rsidRDefault="00F97C72" w:rsidP="00E1782C">
      <w:pPr>
        <w:pStyle w:val="af4"/>
        <w:numPr>
          <w:ilvl w:val="2"/>
          <w:numId w:val="93"/>
        </w:numPr>
        <w:spacing w:line="360" w:lineRule="auto"/>
        <w:ind w:left="1050" w:hanging="567"/>
        <w:jc w:val="both"/>
        <w:rPr>
          <w:rtl/>
        </w:rPr>
      </w:pPr>
      <w:r w:rsidRPr="00922B39">
        <w:rPr>
          <w:rFonts w:hint="eastAsia"/>
          <w:rtl/>
        </w:rPr>
        <w:t>חברי</w:t>
      </w:r>
      <w:r w:rsidRPr="00922B39">
        <w:rPr>
          <w:rtl/>
        </w:rPr>
        <w:t xml:space="preserve"> </w:t>
      </w:r>
      <w:r w:rsidRPr="00922B39">
        <w:rPr>
          <w:rFonts w:hint="eastAsia"/>
          <w:rtl/>
        </w:rPr>
        <w:t>ועדות</w:t>
      </w:r>
      <w:r w:rsidRPr="00922B39">
        <w:rPr>
          <w:rtl/>
        </w:rPr>
        <w:t xml:space="preserve"> האיכות ימונו לתקופה של </w:t>
      </w:r>
      <w:r w:rsidR="00EC3712" w:rsidRPr="00922B39">
        <w:rPr>
          <w:rFonts w:hint="eastAsia"/>
          <w:rtl/>
        </w:rPr>
        <w:t>שנה</w:t>
      </w:r>
      <w:r w:rsidR="00EC3712" w:rsidRPr="00922B39">
        <w:rPr>
          <w:rtl/>
        </w:rPr>
        <w:t xml:space="preserve">, </w:t>
      </w:r>
      <w:r w:rsidR="00EC3712" w:rsidRPr="00922B39">
        <w:rPr>
          <w:rFonts w:hint="eastAsia"/>
          <w:rtl/>
        </w:rPr>
        <w:t>כאשר</w:t>
      </w:r>
      <w:r w:rsidR="00EC3712" w:rsidRPr="00922B39">
        <w:rPr>
          <w:rtl/>
        </w:rPr>
        <w:t xml:space="preserve"> תינתן אפשרות להאריך את המינוי בכל שנה לשנה נוספת, אך לא יותר מארבע שנים במצטבר. </w:t>
      </w:r>
    </w:p>
    <w:p w14:paraId="791B0728" w14:textId="78C93E2F" w:rsidR="007000B6" w:rsidRPr="00922B39" w:rsidRDefault="007000B6" w:rsidP="00E1782C">
      <w:pPr>
        <w:pStyle w:val="af4"/>
        <w:numPr>
          <w:ilvl w:val="2"/>
          <w:numId w:val="93"/>
        </w:numPr>
        <w:spacing w:line="360" w:lineRule="auto"/>
        <w:ind w:left="1050" w:hanging="567"/>
        <w:jc w:val="both"/>
        <w:rPr>
          <w:rtl/>
        </w:rPr>
      </w:pPr>
      <w:r w:rsidRPr="00922B39">
        <w:rPr>
          <w:rFonts w:hint="eastAsia"/>
          <w:u w:val="single"/>
          <w:rtl/>
        </w:rPr>
        <w:t>דרישות</w:t>
      </w:r>
      <w:r w:rsidRPr="00922B39">
        <w:rPr>
          <w:u w:val="single"/>
          <w:rtl/>
        </w:rPr>
        <w:t xml:space="preserve"> </w:t>
      </w:r>
      <w:r w:rsidRPr="00922B39">
        <w:rPr>
          <w:rFonts w:hint="eastAsia"/>
          <w:u w:val="single"/>
          <w:rtl/>
        </w:rPr>
        <w:t>לחברי</w:t>
      </w:r>
      <w:r w:rsidRPr="00922B39">
        <w:rPr>
          <w:u w:val="single"/>
          <w:rtl/>
        </w:rPr>
        <w:t xml:space="preserve"> </w:t>
      </w:r>
      <w:r w:rsidRPr="00922B39">
        <w:rPr>
          <w:rFonts w:hint="eastAsia"/>
          <w:u w:val="single"/>
          <w:rtl/>
        </w:rPr>
        <w:t>ועדות</w:t>
      </w:r>
      <w:r w:rsidRPr="00922B39">
        <w:rPr>
          <w:u w:val="single"/>
          <w:rtl/>
        </w:rPr>
        <w:t xml:space="preserve"> </w:t>
      </w:r>
      <w:r w:rsidRPr="00922B39">
        <w:rPr>
          <w:rFonts w:hint="eastAsia"/>
          <w:u w:val="single"/>
          <w:rtl/>
        </w:rPr>
        <w:t>האיכות</w:t>
      </w:r>
      <w:r w:rsidRPr="00922B39">
        <w:rPr>
          <w:rtl/>
        </w:rPr>
        <w:t xml:space="preserve"> – על חבר ועדת איכות לעמוד </w:t>
      </w:r>
      <w:r w:rsidRPr="00922B39">
        <w:rPr>
          <w:rFonts w:hint="eastAsia"/>
          <w:rtl/>
        </w:rPr>
        <w:t>בכל</w:t>
      </w:r>
      <w:r w:rsidRPr="00922B39">
        <w:rPr>
          <w:rtl/>
        </w:rPr>
        <w:t xml:space="preserve"> התנאים הבאים</w:t>
      </w:r>
      <w:r w:rsidR="0029559B" w:rsidRPr="00922B39">
        <w:rPr>
          <w:rtl/>
        </w:rPr>
        <w:t>:</w:t>
      </w:r>
      <w:r w:rsidRPr="00922B39">
        <w:rPr>
          <w:rtl/>
        </w:rPr>
        <w:t xml:space="preserve"> </w:t>
      </w:r>
    </w:p>
    <w:p w14:paraId="612AD605" w14:textId="46AE67C8" w:rsidR="00AB39F0" w:rsidRPr="00922B39" w:rsidRDefault="007000B6" w:rsidP="00E1782C">
      <w:pPr>
        <w:pStyle w:val="af4"/>
        <w:numPr>
          <w:ilvl w:val="0"/>
          <w:numId w:val="87"/>
        </w:numPr>
        <w:spacing w:line="360" w:lineRule="auto"/>
        <w:ind w:left="1334"/>
        <w:jc w:val="both"/>
      </w:pPr>
      <w:r w:rsidRPr="00922B39">
        <w:rPr>
          <w:b/>
          <w:bCs/>
          <w:rtl/>
        </w:rPr>
        <w:t xml:space="preserve"> </w:t>
      </w:r>
      <w:r w:rsidRPr="00922B39">
        <w:rPr>
          <w:rFonts w:hint="eastAsia"/>
          <w:rtl/>
        </w:rPr>
        <w:t>בעל</w:t>
      </w:r>
      <w:r w:rsidRPr="00922B39">
        <w:rPr>
          <w:rtl/>
        </w:rPr>
        <w:t xml:space="preserve"> </w:t>
      </w:r>
      <w:r w:rsidR="00CD4FFA" w:rsidRPr="00922B39">
        <w:rPr>
          <w:rFonts w:hint="eastAsia"/>
          <w:rtl/>
        </w:rPr>
        <w:t>תואר</w:t>
      </w:r>
      <w:r w:rsidR="00CD4FFA" w:rsidRPr="00922B39">
        <w:rPr>
          <w:rtl/>
        </w:rPr>
        <w:t xml:space="preserve"> </w:t>
      </w:r>
      <w:r w:rsidR="00CD4FFA" w:rsidRPr="00922B39">
        <w:rPr>
          <w:rFonts w:hint="eastAsia"/>
          <w:rtl/>
        </w:rPr>
        <w:t>ראשון</w:t>
      </w:r>
      <w:r w:rsidR="00CD4FFA" w:rsidRPr="00922B39">
        <w:rPr>
          <w:rtl/>
        </w:rPr>
        <w:t xml:space="preserve"> לפחות </w:t>
      </w:r>
      <w:r w:rsidR="00CD4FFA" w:rsidRPr="00922B39">
        <w:rPr>
          <w:rFonts w:hint="eastAsia"/>
          <w:rtl/>
        </w:rPr>
        <w:t>בתחום</w:t>
      </w:r>
      <w:r w:rsidR="00CD4FFA" w:rsidRPr="00922B39">
        <w:rPr>
          <w:rtl/>
        </w:rPr>
        <w:t xml:space="preserve"> </w:t>
      </w:r>
      <w:r w:rsidR="00CD4FFA" w:rsidRPr="00922B39">
        <w:rPr>
          <w:rFonts w:hint="eastAsia"/>
          <w:rtl/>
        </w:rPr>
        <w:t>האומנות</w:t>
      </w:r>
      <w:r w:rsidR="00CD4FFA" w:rsidRPr="00922B39">
        <w:rPr>
          <w:rtl/>
        </w:rPr>
        <w:t xml:space="preserve"> </w:t>
      </w:r>
      <w:r w:rsidR="00CD4FFA" w:rsidRPr="00922B39">
        <w:rPr>
          <w:rFonts w:hint="eastAsia"/>
          <w:rtl/>
        </w:rPr>
        <w:t>הרלוונטי</w:t>
      </w:r>
      <w:r w:rsidRPr="00922B39">
        <w:rPr>
          <w:rtl/>
        </w:rPr>
        <w:t xml:space="preserve"> ל</w:t>
      </w:r>
      <w:r w:rsidRPr="00922B39">
        <w:rPr>
          <w:rFonts w:hint="eastAsia"/>
          <w:rtl/>
        </w:rPr>
        <w:t>וועדה</w:t>
      </w:r>
      <w:r w:rsidRPr="00922B39">
        <w:rPr>
          <w:rtl/>
        </w:rPr>
        <w:t xml:space="preserve"> </w:t>
      </w:r>
      <w:r w:rsidRPr="00922B39">
        <w:rPr>
          <w:rFonts w:hint="eastAsia"/>
          <w:rtl/>
        </w:rPr>
        <w:t>בה</w:t>
      </w:r>
      <w:r w:rsidRPr="00922B39">
        <w:rPr>
          <w:rtl/>
        </w:rPr>
        <w:t xml:space="preserve"> </w:t>
      </w:r>
      <w:r w:rsidRPr="00922B39">
        <w:rPr>
          <w:rFonts w:hint="eastAsia"/>
          <w:rtl/>
        </w:rPr>
        <w:t>הוא</w:t>
      </w:r>
      <w:r w:rsidRPr="00922B39">
        <w:rPr>
          <w:rtl/>
        </w:rPr>
        <w:t xml:space="preserve"> </w:t>
      </w:r>
      <w:r w:rsidRPr="00922B39">
        <w:rPr>
          <w:rFonts w:hint="eastAsia"/>
          <w:rtl/>
        </w:rPr>
        <w:t>משתתף</w:t>
      </w:r>
      <w:r w:rsidRPr="00922B39">
        <w:rPr>
          <w:rtl/>
        </w:rPr>
        <w:t>.</w:t>
      </w:r>
    </w:p>
    <w:p w14:paraId="4A5D76B8" w14:textId="17644A95" w:rsidR="007C3DD9" w:rsidRPr="00922B39" w:rsidRDefault="003B3840" w:rsidP="00E1782C">
      <w:pPr>
        <w:pStyle w:val="af4"/>
        <w:numPr>
          <w:ilvl w:val="0"/>
          <w:numId w:val="87"/>
        </w:numPr>
        <w:spacing w:line="360" w:lineRule="auto"/>
        <w:ind w:left="1334"/>
        <w:jc w:val="both"/>
        <w:rPr>
          <w:rtl/>
        </w:rPr>
      </w:pPr>
      <w:r w:rsidRPr="00922B39">
        <w:rPr>
          <w:rFonts w:hint="eastAsia"/>
          <w:rtl/>
        </w:rPr>
        <w:t>יוצר</w:t>
      </w:r>
      <w:r w:rsidRPr="00922B39">
        <w:rPr>
          <w:rtl/>
        </w:rPr>
        <w:t xml:space="preserve">, או מבצע, או </w:t>
      </w:r>
      <w:r w:rsidR="007C3DD9" w:rsidRPr="00922B39">
        <w:rPr>
          <w:rFonts w:hint="eastAsia"/>
          <w:rtl/>
        </w:rPr>
        <w:t>בעל</w:t>
      </w:r>
      <w:r w:rsidR="007C3DD9" w:rsidRPr="00922B39">
        <w:rPr>
          <w:rtl/>
        </w:rPr>
        <w:t xml:space="preserve"> </w:t>
      </w:r>
      <w:r w:rsidR="007C3DD9" w:rsidRPr="00922B39">
        <w:rPr>
          <w:rFonts w:hint="eastAsia"/>
          <w:rtl/>
        </w:rPr>
        <w:t>ניסיון</w:t>
      </w:r>
      <w:r w:rsidR="007C3DD9" w:rsidRPr="00922B39">
        <w:rPr>
          <w:rtl/>
        </w:rPr>
        <w:t xml:space="preserve"> </w:t>
      </w:r>
      <w:r w:rsidR="007C3DD9" w:rsidRPr="00922B39">
        <w:rPr>
          <w:rFonts w:hint="eastAsia"/>
          <w:rtl/>
        </w:rPr>
        <w:t>מקצועי</w:t>
      </w:r>
      <w:r w:rsidR="007C3DD9" w:rsidRPr="00922B39">
        <w:rPr>
          <w:rtl/>
        </w:rPr>
        <w:t xml:space="preserve"> של 5 </w:t>
      </w:r>
      <w:r w:rsidR="007C3DD9" w:rsidRPr="00922B39">
        <w:rPr>
          <w:rFonts w:hint="eastAsia"/>
          <w:rtl/>
        </w:rPr>
        <w:t>שנים</w:t>
      </w:r>
      <w:r w:rsidR="007C3DD9" w:rsidRPr="00922B39">
        <w:rPr>
          <w:rtl/>
        </w:rPr>
        <w:t xml:space="preserve"> </w:t>
      </w:r>
      <w:r w:rsidR="007C3DD9" w:rsidRPr="00922B39">
        <w:rPr>
          <w:rFonts w:hint="eastAsia"/>
          <w:rtl/>
        </w:rPr>
        <w:t>לפחות</w:t>
      </w:r>
      <w:r w:rsidR="007C3DD9" w:rsidRPr="00922B39">
        <w:rPr>
          <w:rtl/>
        </w:rPr>
        <w:t xml:space="preserve">, </w:t>
      </w:r>
      <w:r w:rsidR="00AB39F0" w:rsidRPr="00922B39">
        <w:rPr>
          <w:rtl/>
        </w:rPr>
        <w:t xml:space="preserve">בתחום האמנות של הוועדה בה </w:t>
      </w:r>
      <w:r w:rsidR="00AB39F0" w:rsidRPr="00922B39">
        <w:rPr>
          <w:rFonts w:hint="eastAsia"/>
          <w:rtl/>
        </w:rPr>
        <w:t>הוא</w:t>
      </w:r>
      <w:r w:rsidR="00AB39F0" w:rsidRPr="00922B39">
        <w:rPr>
          <w:rtl/>
        </w:rPr>
        <w:t xml:space="preserve"> </w:t>
      </w:r>
      <w:r w:rsidR="00AB39F0" w:rsidRPr="00922B39">
        <w:rPr>
          <w:rFonts w:hint="eastAsia"/>
          <w:rtl/>
        </w:rPr>
        <w:t>משתתף</w:t>
      </w:r>
      <w:r w:rsidR="00D31F01" w:rsidRPr="00922B39">
        <w:rPr>
          <w:rtl/>
        </w:rPr>
        <w:t>;</w:t>
      </w:r>
      <w:r w:rsidR="007C3DD9" w:rsidRPr="00922B39">
        <w:rPr>
          <w:rtl/>
        </w:rPr>
        <w:t xml:space="preserve"> ניסיון מקצועי </w:t>
      </w:r>
      <w:r w:rsidR="007C3DD9" w:rsidRPr="00922B39">
        <w:rPr>
          <w:rFonts w:hint="eastAsia"/>
          <w:rtl/>
        </w:rPr>
        <w:t>זה</w:t>
      </w:r>
      <w:r w:rsidR="007C3DD9" w:rsidRPr="00922B39">
        <w:rPr>
          <w:rtl/>
        </w:rPr>
        <w:t xml:space="preserve"> ייבחן לפי קריטריונים הניתנים לאימות, כגון: פעילות ישירה כיוצר/ת, מבצע/ת, במאי/ת, </w:t>
      </w:r>
      <w:proofErr w:type="spellStart"/>
      <w:r w:rsidR="007C3DD9" w:rsidRPr="00922B39">
        <w:rPr>
          <w:rtl/>
        </w:rPr>
        <w:t>כוריאוגרפ</w:t>
      </w:r>
      <w:proofErr w:type="spellEnd"/>
      <w:r w:rsidR="007C3DD9" w:rsidRPr="00922B39">
        <w:rPr>
          <w:rtl/>
        </w:rPr>
        <w:t>/</w:t>
      </w:r>
      <w:proofErr w:type="spellStart"/>
      <w:r w:rsidR="007C3DD9" w:rsidRPr="00922B39">
        <w:rPr>
          <w:rtl/>
        </w:rPr>
        <w:t>ית</w:t>
      </w:r>
      <w:proofErr w:type="spellEnd"/>
      <w:r w:rsidR="007C3DD9" w:rsidRPr="00922B39">
        <w:rPr>
          <w:rtl/>
        </w:rPr>
        <w:t xml:space="preserve">, מלחין/ה, סופר/ת, </w:t>
      </w:r>
      <w:proofErr w:type="spellStart"/>
      <w:r w:rsidR="007C3DD9" w:rsidRPr="00922B39">
        <w:rPr>
          <w:rtl/>
        </w:rPr>
        <w:t>שחקנ</w:t>
      </w:r>
      <w:proofErr w:type="spellEnd"/>
      <w:r w:rsidR="007C3DD9" w:rsidRPr="00922B39">
        <w:rPr>
          <w:rtl/>
        </w:rPr>
        <w:t>/</w:t>
      </w:r>
      <w:proofErr w:type="spellStart"/>
      <w:r w:rsidR="007C3DD9" w:rsidRPr="00922B39">
        <w:rPr>
          <w:rtl/>
        </w:rPr>
        <w:t>ית</w:t>
      </w:r>
      <w:proofErr w:type="spellEnd"/>
      <w:r w:rsidR="007C3DD9" w:rsidRPr="00922B39">
        <w:rPr>
          <w:rtl/>
        </w:rPr>
        <w:t xml:space="preserve">, מעצב/ת </w:t>
      </w:r>
      <w:proofErr w:type="spellStart"/>
      <w:r w:rsidR="007C3DD9" w:rsidRPr="00922B39">
        <w:rPr>
          <w:rtl/>
        </w:rPr>
        <w:t>וכו</w:t>
      </w:r>
      <w:proofErr w:type="spellEnd"/>
      <w:r w:rsidR="007C3DD9" w:rsidRPr="00922B39">
        <w:rPr>
          <w:rtl/>
        </w:rPr>
        <w:t xml:space="preserve">'. תפקידים ניהוליים או </w:t>
      </w:r>
      <w:proofErr w:type="spellStart"/>
      <w:r w:rsidR="007C3DD9" w:rsidRPr="00922B39">
        <w:rPr>
          <w:rtl/>
        </w:rPr>
        <w:t>אוצרותיים</w:t>
      </w:r>
      <w:proofErr w:type="spellEnd"/>
      <w:r w:rsidR="007C3DD9" w:rsidRPr="00922B39">
        <w:rPr>
          <w:rtl/>
        </w:rPr>
        <w:t xml:space="preserve">: כהונה בתפקידים כגון מנהל אמנותי </w:t>
      </w:r>
      <w:r w:rsidR="007C3DD9" w:rsidRPr="00922B39">
        <w:rPr>
          <w:rFonts w:hint="eastAsia"/>
          <w:rtl/>
        </w:rPr>
        <w:t>ב</w:t>
      </w:r>
      <w:r w:rsidR="007C3DD9" w:rsidRPr="00922B39">
        <w:rPr>
          <w:rtl/>
        </w:rPr>
        <w:t xml:space="preserve">מוסד תרבות, אוצר ראשי, עורך ספרותי, מנהל אמנותי. הוראה במוסדות להשכלה גבוהה או במסגרות מוכרות בתחום התרבות </w:t>
      </w:r>
      <w:proofErr w:type="spellStart"/>
      <w:r w:rsidR="007C3DD9" w:rsidRPr="00922B39">
        <w:rPr>
          <w:rtl/>
        </w:rPr>
        <w:t>והאמנויות</w:t>
      </w:r>
      <w:proofErr w:type="spellEnd"/>
      <w:r w:rsidR="007C3DD9" w:rsidRPr="00922B39">
        <w:rPr>
          <w:rtl/>
        </w:rPr>
        <w:t>. חברות בוועדות שיפוט, תמיכה או</w:t>
      </w:r>
      <w:r w:rsidR="003D4792" w:rsidRPr="00922B39">
        <w:rPr>
          <w:rtl/>
        </w:rPr>
        <w:t xml:space="preserve"> בוועדות</w:t>
      </w:r>
      <w:r w:rsidR="007C3DD9" w:rsidRPr="00922B39">
        <w:rPr>
          <w:rtl/>
        </w:rPr>
        <w:t xml:space="preserve"> מיון </w:t>
      </w:r>
      <w:r w:rsidR="003D4792" w:rsidRPr="00922B39">
        <w:rPr>
          <w:rFonts w:hint="eastAsia"/>
          <w:rtl/>
        </w:rPr>
        <w:t>של</w:t>
      </w:r>
      <w:r w:rsidR="003D4792" w:rsidRPr="00922B39">
        <w:rPr>
          <w:rtl/>
        </w:rPr>
        <w:t xml:space="preserve"> מוסדות </w:t>
      </w:r>
      <w:r w:rsidR="007C3DD9" w:rsidRPr="00922B39">
        <w:rPr>
          <w:rtl/>
        </w:rPr>
        <w:t xml:space="preserve">תרבות, מועצות </w:t>
      </w:r>
      <w:r w:rsidR="00B05571" w:rsidRPr="00922B39">
        <w:rPr>
          <w:rFonts w:hint="eastAsia"/>
          <w:rtl/>
        </w:rPr>
        <w:t>מכוח</w:t>
      </w:r>
      <w:r w:rsidR="00B05571" w:rsidRPr="00922B39">
        <w:rPr>
          <w:rtl/>
        </w:rPr>
        <w:t xml:space="preserve"> </w:t>
      </w:r>
      <w:r w:rsidR="00B05571" w:rsidRPr="00922B39">
        <w:rPr>
          <w:rFonts w:hint="eastAsia"/>
          <w:rtl/>
        </w:rPr>
        <w:t>חוק</w:t>
      </w:r>
      <w:r w:rsidR="00B05571" w:rsidRPr="00922B39">
        <w:rPr>
          <w:rtl/>
        </w:rPr>
        <w:t xml:space="preserve"> </w:t>
      </w:r>
      <w:r w:rsidR="00B05571" w:rsidRPr="00922B39">
        <w:rPr>
          <w:rFonts w:hint="eastAsia"/>
          <w:rtl/>
        </w:rPr>
        <w:t>בתחומי</w:t>
      </w:r>
      <w:r w:rsidR="00B05571" w:rsidRPr="00922B39">
        <w:rPr>
          <w:rtl/>
        </w:rPr>
        <w:t xml:space="preserve"> </w:t>
      </w:r>
      <w:r w:rsidR="00B05571" w:rsidRPr="00922B39">
        <w:rPr>
          <w:rFonts w:hint="eastAsia"/>
          <w:rtl/>
        </w:rPr>
        <w:t>תרבות</w:t>
      </w:r>
      <w:r w:rsidR="00B05571" w:rsidRPr="00922B39">
        <w:rPr>
          <w:rtl/>
        </w:rPr>
        <w:t xml:space="preserve"> </w:t>
      </w:r>
      <w:r w:rsidR="00B05571" w:rsidRPr="00922B39">
        <w:rPr>
          <w:rFonts w:hint="eastAsia"/>
          <w:rtl/>
        </w:rPr>
        <w:t>ואמנות</w:t>
      </w:r>
      <w:r w:rsidR="007C3DD9" w:rsidRPr="00922B39">
        <w:rPr>
          <w:rtl/>
        </w:rPr>
        <w:t>.</w:t>
      </w:r>
    </w:p>
    <w:bookmarkEnd w:id="326"/>
    <w:p w14:paraId="0BE41E6B" w14:textId="7776537C" w:rsidR="00225B1E" w:rsidRPr="00922B39" w:rsidRDefault="00D244F0" w:rsidP="00E1782C">
      <w:pPr>
        <w:pStyle w:val="af4"/>
        <w:numPr>
          <w:ilvl w:val="0"/>
          <w:numId w:val="87"/>
        </w:numPr>
        <w:spacing w:line="360" w:lineRule="auto"/>
        <w:ind w:left="1334"/>
        <w:jc w:val="both"/>
      </w:pPr>
      <w:r w:rsidRPr="00922B39">
        <w:rPr>
          <w:rtl/>
        </w:rPr>
        <w:t>מוניטין מקצועי</w:t>
      </w:r>
      <w:r w:rsidR="007C3DD9" w:rsidRPr="00922B39">
        <w:rPr>
          <w:rtl/>
        </w:rPr>
        <w:t xml:space="preserve"> -</w:t>
      </w:r>
      <w:r w:rsidRPr="00922B39">
        <w:rPr>
          <w:rtl/>
        </w:rPr>
        <w:t>בעל מוניטין מוכר בתחומו, המתבטא בפעילות יוצרת, מחקרית, ביצועית או ניהולית מוערכת במוסדות תרבות, בזירה הציבורית, האקדמית או המקצועית.</w:t>
      </w:r>
      <w:r w:rsidR="0070621C" w:rsidRPr="00922B39">
        <w:rPr>
          <w:rtl/>
        </w:rPr>
        <w:t xml:space="preserve"> </w:t>
      </w:r>
      <w:r w:rsidR="0070621C" w:rsidRPr="00922B39">
        <w:rPr>
          <w:rFonts w:hint="eastAsia"/>
          <w:rtl/>
        </w:rPr>
        <w:t>מוניטין</w:t>
      </w:r>
      <w:r w:rsidR="0070621C" w:rsidRPr="00922B39">
        <w:rPr>
          <w:rtl/>
        </w:rPr>
        <w:t xml:space="preserve"> מקצועי מוכח ייבחן לפי קריטריונים הניתנים לאימות, כגון: זכייה בפרסים מקצועיים, מלגות יוקרתיות או תארי כבוד</w:t>
      </w:r>
      <w:r w:rsidR="007C3DD9" w:rsidRPr="00922B39">
        <w:rPr>
          <w:rtl/>
        </w:rPr>
        <w:t xml:space="preserve">, </w:t>
      </w:r>
      <w:r w:rsidR="0070621C" w:rsidRPr="00922B39">
        <w:rPr>
          <w:rtl/>
        </w:rPr>
        <w:t xml:space="preserve">הוצאה לאור של יצירות, הופעות במוסדות ידועים, הצגות בפסטיבלים מוכרים, תערוכות במוזיאונים/גלריות מובילות, יצירות שהופקו והופצו באופן ציבורי. אזכור בעיתונות מקצועית, סקירות, ביקורות חיוביות, מאמרים אקדמיים או השתתפות בכנסים </w:t>
      </w:r>
      <w:proofErr w:type="spellStart"/>
      <w:r w:rsidR="0070621C" w:rsidRPr="00922B39">
        <w:rPr>
          <w:rtl/>
        </w:rPr>
        <w:t>בין־לאומיים</w:t>
      </w:r>
      <w:proofErr w:type="spellEnd"/>
      <w:r w:rsidR="0070621C" w:rsidRPr="00922B39">
        <w:rPr>
          <w:rtl/>
        </w:rPr>
        <w:t>. כהונה כנציג ציבור או נושא משרה בגוף מוכר בתחום האמנות.</w:t>
      </w:r>
    </w:p>
    <w:p w14:paraId="4D4A9398" w14:textId="77777777" w:rsidR="00CD4FFA" w:rsidRPr="00922B39" w:rsidRDefault="00CD4FFA" w:rsidP="00E1782C">
      <w:pPr>
        <w:pStyle w:val="af4"/>
        <w:numPr>
          <w:ilvl w:val="2"/>
          <w:numId w:val="93"/>
        </w:numPr>
        <w:spacing w:line="360" w:lineRule="auto"/>
        <w:ind w:left="1050" w:hanging="567"/>
        <w:jc w:val="both"/>
        <w:rPr>
          <w:rtl/>
        </w:rPr>
      </w:pPr>
      <w:r w:rsidRPr="00922B39">
        <w:rPr>
          <w:rFonts w:hint="eastAsia"/>
          <w:rtl/>
        </w:rPr>
        <w:lastRenderedPageBreak/>
        <w:t>במסגרת</w:t>
      </w:r>
      <w:r w:rsidRPr="00922B39">
        <w:rPr>
          <w:rtl/>
        </w:rPr>
        <w:t xml:space="preserve"> הליך אישור המשרד, ייבחן נציג המשרד את עמידתם של המועמדים לוועדות האיכות באמות המידה וכן ייבחן ע"י </w:t>
      </w:r>
      <w:r w:rsidRPr="00922B39">
        <w:rPr>
          <w:rFonts w:hint="eastAsia"/>
          <w:rtl/>
        </w:rPr>
        <w:t>היועץ</w:t>
      </w:r>
      <w:r w:rsidRPr="00922B39">
        <w:rPr>
          <w:rtl/>
        </w:rPr>
        <w:t xml:space="preserve"> המשפטי </w:t>
      </w:r>
      <w:r w:rsidRPr="00922B39">
        <w:rPr>
          <w:rFonts w:hint="eastAsia"/>
          <w:rtl/>
        </w:rPr>
        <w:t>של</w:t>
      </w:r>
      <w:r w:rsidRPr="00922B39">
        <w:rPr>
          <w:rtl/>
        </w:rPr>
        <w:t xml:space="preserve"> המשרד לעניין </w:t>
      </w:r>
      <w:r w:rsidRPr="00922B39">
        <w:rPr>
          <w:rFonts w:hint="eastAsia"/>
          <w:rtl/>
        </w:rPr>
        <w:t>ניגוד</w:t>
      </w:r>
      <w:r w:rsidRPr="00922B39">
        <w:rPr>
          <w:rtl/>
        </w:rPr>
        <w:t xml:space="preserve"> </w:t>
      </w:r>
      <w:r w:rsidRPr="00922B39">
        <w:rPr>
          <w:rFonts w:hint="eastAsia"/>
          <w:rtl/>
        </w:rPr>
        <w:t>עניינים</w:t>
      </w:r>
      <w:r w:rsidRPr="00922B39">
        <w:rPr>
          <w:rtl/>
        </w:rPr>
        <w:t xml:space="preserve"> אפשרי. </w:t>
      </w:r>
    </w:p>
    <w:p w14:paraId="53ECC931" w14:textId="116DB25D" w:rsidR="00DA65CC" w:rsidRPr="00922B39" w:rsidRDefault="00CD4FFA" w:rsidP="00E1782C">
      <w:pPr>
        <w:pStyle w:val="af4"/>
        <w:numPr>
          <w:ilvl w:val="2"/>
          <w:numId w:val="93"/>
        </w:numPr>
        <w:spacing w:line="360" w:lineRule="auto"/>
        <w:ind w:left="1050" w:hanging="567"/>
        <w:jc w:val="both"/>
      </w:pPr>
      <w:r w:rsidRPr="00922B39">
        <w:rPr>
          <w:rFonts w:hint="eastAsia"/>
          <w:rtl/>
        </w:rPr>
        <w:t>על</w:t>
      </w:r>
      <w:r w:rsidRPr="00922B39">
        <w:rPr>
          <w:rtl/>
        </w:rPr>
        <w:t xml:space="preserve"> </w:t>
      </w:r>
      <w:r w:rsidRPr="00922B39">
        <w:rPr>
          <w:rFonts w:hint="eastAsia"/>
          <w:rtl/>
        </w:rPr>
        <w:t>הספק</w:t>
      </w:r>
      <w:r w:rsidRPr="00922B39">
        <w:rPr>
          <w:rtl/>
        </w:rPr>
        <w:t xml:space="preserve"> </w:t>
      </w:r>
      <w:r w:rsidRPr="00922B39">
        <w:rPr>
          <w:rFonts w:hint="eastAsia"/>
          <w:rtl/>
        </w:rPr>
        <w:t>תחול</w:t>
      </w:r>
      <w:r w:rsidRPr="00922B39">
        <w:rPr>
          <w:rtl/>
        </w:rPr>
        <w:t xml:space="preserve"> </w:t>
      </w:r>
      <w:r w:rsidRPr="00922B39">
        <w:rPr>
          <w:rFonts w:hint="eastAsia"/>
          <w:rtl/>
        </w:rPr>
        <w:t>האחריות</w:t>
      </w:r>
      <w:r w:rsidRPr="00922B39">
        <w:rPr>
          <w:rtl/>
        </w:rPr>
        <w:t xml:space="preserve"> </w:t>
      </w:r>
      <w:r w:rsidRPr="00922B39">
        <w:rPr>
          <w:rFonts w:hint="eastAsia"/>
          <w:rtl/>
        </w:rPr>
        <w:t>על</w:t>
      </w:r>
      <w:r w:rsidRPr="00922B39">
        <w:rPr>
          <w:rtl/>
        </w:rPr>
        <w:t xml:space="preserve"> </w:t>
      </w:r>
      <w:r w:rsidRPr="00922B39">
        <w:rPr>
          <w:rFonts w:hint="eastAsia"/>
          <w:rtl/>
        </w:rPr>
        <w:t>התשלום</w:t>
      </w:r>
      <w:r w:rsidRPr="00922B39">
        <w:rPr>
          <w:rtl/>
        </w:rPr>
        <w:t xml:space="preserve"> </w:t>
      </w:r>
      <w:r w:rsidRPr="00922B39">
        <w:rPr>
          <w:rFonts w:hint="eastAsia"/>
          <w:rtl/>
        </w:rPr>
        <w:t>ל</w:t>
      </w:r>
      <w:r w:rsidRPr="00922B39">
        <w:rPr>
          <w:rtl/>
        </w:rPr>
        <w:t>חברי הוועדה או</w:t>
      </w:r>
      <w:r w:rsidR="00DA65CC" w:rsidRPr="00922B39">
        <w:rPr>
          <w:rtl/>
        </w:rPr>
        <w:t xml:space="preserve"> על מתן </w:t>
      </w:r>
      <w:r w:rsidRPr="00922B39">
        <w:rPr>
          <w:rtl/>
        </w:rPr>
        <w:t xml:space="preserve">החזרים </w:t>
      </w:r>
      <w:r w:rsidR="00DA65CC" w:rsidRPr="00922B39">
        <w:rPr>
          <w:rFonts w:hint="eastAsia"/>
          <w:rtl/>
        </w:rPr>
        <w:t>לחברים</w:t>
      </w:r>
      <w:r w:rsidR="00DA65CC" w:rsidRPr="00922B39">
        <w:rPr>
          <w:rtl/>
        </w:rPr>
        <w:t xml:space="preserve"> </w:t>
      </w:r>
      <w:r w:rsidR="00DA65CC" w:rsidRPr="00922B39">
        <w:rPr>
          <w:rFonts w:hint="eastAsia"/>
          <w:rtl/>
        </w:rPr>
        <w:t>בוועדה</w:t>
      </w:r>
      <w:r w:rsidR="00DA65CC" w:rsidRPr="00922B39">
        <w:rPr>
          <w:rtl/>
        </w:rPr>
        <w:t xml:space="preserve"> </w:t>
      </w:r>
      <w:r w:rsidR="00DA65CC" w:rsidRPr="00922B39">
        <w:rPr>
          <w:rFonts w:hint="eastAsia"/>
          <w:rtl/>
        </w:rPr>
        <w:t>ב</w:t>
      </w:r>
      <w:r w:rsidRPr="00922B39">
        <w:rPr>
          <w:rtl/>
        </w:rPr>
        <w:t>גין הוצאותיהם.</w:t>
      </w:r>
      <w:r w:rsidR="00C04ADB" w:rsidRPr="00922B39">
        <w:rPr>
          <w:rtl/>
        </w:rPr>
        <w:t xml:space="preserve"> </w:t>
      </w:r>
      <w:r w:rsidR="00DA65CC" w:rsidRPr="00922B39">
        <w:rPr>
          <w:rFonts w:hint="eastAsia"/>
          <w:rtl/>
        </w:rPr>
        <w:t>תשלום</w:t>
      </w:r>
      <w:r w:rsidR="00DA65CC" w:rsidRPr="00922B39">
        <w:rPr>
          <w:rtl/>
        </w:rPr>
        <w:t xml:space="preserve"> לחברי הוועדה </w:t>
      </w:r>
      <w:r w:rsidR="00834319" w:rsidRPr="00922B39">
        <w:rPr>
          <w:rFonts w:hint="eastAsia"/>
          <w:rtl/>
        </w:rPr>
        <w:t>ייקבע</w:t>
      </w:r>
      <w:r w:rsidR="00834319" w:rsidRPr="00922B39">
        <w:rPr>
          <w:rtl/>
        </w:rPr>
        <w:t xml:space="preserve"> </w:t>
      </w:r>
      <w:r w:rsidR="00DA65CC" w:rsidRPr="00922B39">
        <w:rPr>
          <w:rtl/>
        </w:rPr>
        <w:t xml:space="preserve"> ע"י הספק</w:t>
      </w:r>
      <w:r w:rsidR="008B2DD8" w:rsidRPr="00922B39">
        <w:rPr>
          <w:rtl/>
        </w:rPr>
        <w:t xml:space="preserve"> וישולם על ידו</w:t>
      </w:r>
      <w:r w:rsidR="00B231F2" w:rsidRPr="00922B39">
        <w:rPr>
          <w:rtl/>
        </w:rPr>
        <w:t>.</w:t>
      </w:r>
    </w:p>
    <w:p w14:paraId="46442BFD" w14:textId="41103BAF" w:rsidR="00CD4FFA" w:rsidRPr="00922B39" w:rsidRDefault="00F332B2" w:rsidP="00E1782C">
      <w:pPr>
        <w:pStyle w:val="af4"/>
        <w:numPr>
          <w:ilvl w:val="2"/>
          <w:numId w:val="93"/>
        </w:numPr>
        <w:spacing w:line="360" w:lineRule="auto"/>
        <w:ind w:left="1050" w:hanging="708"/>
        <w:jc w:val="both"/>
        <w:rPr>
          <w:u w:val="single"/>
          <w:rtl/>
        </w:rPr>
      </w:pPr>
      <w:r w:rsidRPr="00922B39">
        <w:rPr>
          <w:rFonts w:hint="eastAsia"/>
          <w:u w:val="single"/>
          <w:rtl/>
        </w:rPr>
        <w:t>ת</w:t>
      </w:r>
      <w:r w:rsidR="00CD4FFA" w:rsidRPr="00922B39">
        <w:rPr>
          <w:rFonts w:hint="eastAsia"/>
          <w:u w:val="single"/>
          <w:rtl/>
        </w:rPr>
        <w:t>פקיד</w:t>
      </w:r>
      <w:r w:rsidR="00CD4FFA" w:rsidRPr="00922B39">
        <w:rPr>
          <w:u w:val="single"/>
          <w:rtl/>
        </w:rPr>
        <w:t xml:space="preserve"> </w:t>
      </w:r>
      <w:r w:rsidR="00CD4FFA" w:rsidRPr="00922B39">
        <w:rPr>
          <w:rFonts w:hint="eastAsia"/>
          <w:u w:val="single"/>
          <w:rtl/>
        </w:rPr>
        <w:t>חברי</w:t>
      </w:r>
      <w:r w:rsidR="00CD4FFA" w:rsidRPr="00922B39">
        <w:rPr>
          <w:u w:val="single"/>
          <w:rtl/>
        </w:rPr>
        <w:t xml:space="preserve"> </w:t>
      </w:r>
      <w:r w:rsidR="00CD4FFA" w:rsidRPr="00922B39">
        <w:rPr>
          <w:rFonts w:hint="eastAsia"/>
          <w:u w:val="single"/>
          <w:rtl/>
        </w:rPr>
        <w:t>וועדת</w:t>
      </w:r>
      <w:r w:rsidR="00CD4FFA" w:rsidRPr="00922B39">
        <w:rPr>
          <w:u w:val="single"/>
          <w:rtl/>
        </w:rPr>
        <w:t xml:space="preserve"> </w:t>
      </w:r>
      <w:r w:rsidR="00CD4FFA" w:rsidRPr="00922B39">
        <w:rPr>
          <w:rFonts w:hint="eastAsia"/>
          <w:u w:val="single"/>
          <w:rtl/>
        </w:rPr>
        <w:t>האיכות</w:t>
      </w:r>
      <w:r w:rsidR="00CD4FFA" w:rsidRPr="00922B39">
        <w:rPr>
          <w:u w:val="single"/>
          <w:rtl/>
        </w:rPr>
        <w:t>:</w:t>
      </w:r>
    </w:p>
    <w:p w14:paraId="405866DF" w14:textId="1679A9B6" w:rsidR="00CD4FFA" w:rsidRPr="00922B39" w:rsidRDefault="00CD4FFA" w:rsidP="00E1782C">
      <w:pPr>
        <w:pStyle w:val="af4"/>
        <w:numPr>
          <w:ilvl w:val="3"/>
          <w:numId w:val="93"/>
        </w:numPr>
        <w:spacing w:line="360" w:lineRule="auto"/>
        <w:ind w:left="1476" w:hanging="851"/>
        <w:jc w:val="both"/>
      </w:pPr>
      <w:r w:rsidRPr="00922B39">
        <w:rPr>
          <w:rFonts w:hint="eastAsia"/>
          <w:b/>
          <w:bCs/>
          <w:rtl/>
        </w:rPr>
        <w:t>בחינת</w:t>
      </w:r>
      <w:r w:rsidRPr="00922B39">
        <w:rPr>
          <w:b/>
          <w:bCs/>
          <w:rtl/>
        </w:rPr>
        <w:t xml:space="preserve"> </w:t>
      </w:r>
      <w:r w:rsidRPr="00922B39">
        <w:rPr>
          <w:rFonts w:hint="eastAsia"/>
          <w:b/>
          <w:bCs/>
          <w:rtl/>
        </w:rPr>
        <w:t>איכות</w:t>
      </w:r>
      <w:r w:rsidRPr="00922B39">
        <w:rPr>
          <w:b/>
          <w:bCs/>
          <w:rtl/>
        </w:rPr>
        <w:t xml:space="preserve"> </w:t>
      </w:r>
      <w:r w:rsidRPr="00922B39">
        <w:rPr>
          <w:rFonts w:hint="eastAsia"/>
          <w:b/>
          <w:bCs/>
          <w:rtl/>
        </w:rPr>
        <w:t>אירועי</w:t>
      </w:r>
      <w:r w:rsidR="00B41512" w:rsidRPr="00922B39">
        <w:rPr>
          <w:b/>
          <w:bCs/>
          <w:rtl/>
        </w:rPr>
        <w:t xml:space="preserve"> תרבות (סל 1)</w:t>
      </w:r>
      <w:r w:rsidRPr="00922B39">
        <w:rPr>
          <w:rtl/>
        </w:rPr>
        <w:t xml:space="preserve"> לפי הקריטריונים</w:t>
      </w:r>
      <w:r w:rsidR="00F83AEF" w:rsidRPr="00922B39">
        <w:rPr>
          <w:rtl/>
        </w:rPr>
        <w:t xml:space="preserve"> שייקבעו על ידי המשרד ויועברו לחברי הוועדה </w:t>
      </w:r>
      <w:r w:rsidRPr="00922B39">
        <w:rPr>
          <w:rFonts w:hint="eastAsia"/>
          <w:rtl/>
        </w:rPr>
        <w:t>לצורך</w:t>
      </w:r>
      <w:r w:rsidRPr="00922B39">
        <w:rPr>
          <w:rtl/>
        </w:rPr>
        <w:t xml:space="preserve"> </w:t>
      </w:r>
      <w:r w:rsidRPr="00922B39">
        <w:rPr>
          <w:rFonts w:hint="eastAsia"/>
          <w:rtl/>
        </w:rPr>
        <w:t>בנייה</w:t>
      </w:r>
      <w:r w:rsidRPr="00922B39">
        <w:rPr>
          <w:rtl/>
        </w:rPr>
        <w:t xml:space="preserve"> </w:t>
      </w:r>
      <w:r w:rsidRPr="00922B39">
        <w:rPr>
          <w:rFonts w:hint="eastAsia"/>
          <w:rtl/>
        </w:rPr>
        <w:t>ועדכון</w:t>
      </w:r>
      <w:r w:rsidRPr="00922B39">
        <w:rPr>
          <w:rtl/>
        </w:rPr>
        <w:t xml:space="preserve"> </w:t>
      </w:r>
      <w:r w:rsidRPr="00922B39">
        <w:rPr>
          <w:rFonts w:hint="eastAsia"/>
          <w:rtl/>
        </w:rPr>
        <w:t>המאגר</w:t>
      </w:r>
      <w:r w:rsidR="00F83AEF" w:rsidRPr="00922B39">
        <w:rPr>
          <w:rtl/>
        </w:rPr>
        <w:t xml:space="preserve">. </w:t>
      </w:r>
      <w:r w:rsidR="00F83AEF" w:rsidRPr="00922B39">
        <w:rPr>
          <w:rFonts w:hint="eastAsia"/>
          <w:rtl/>
        </w:rPr>
        <w:t>במסגרת</w:t>
      </w:r>
      <w:r w:rsidR="00F83AEF" w:rsidRPr="00922B39">
        <w:rPr>
          <w:rtl/>
        </w:rPr>
        <w:t xml:space="preserve"> </w:t>
      </w:r>
      <w:r w:rsidR="00F83AEF" w:rsidRPr="00922B39">
        <w:rPr>
          <w:rFonts w:hint="eastAsia"/>
          <w:rtl/>
        </w:rPr>
        <w:t>זו</w:t>
      </w:r>
      <w:r w:rsidR="0072391D" w:rsidRPr="00922B39">
        <w:rPr>
          <w:rtl/>
        </w:rPr>
        <w:t>:</w:t>
      </w:r>
    </w:p>
    <w:p w14:paraId="642DDFF9" w14:textId="4D816C35" w:rsidR="0072391D" w:rsidRPr="00922B39" w:rsidRDefault="0072391D" w:rsidP="00E1782C">
      <w:pPr>
        <w:pStyle w:val="af4"/>
        <w:numPr>
          <w:ilvl w:val="0"/>
          <w:numId w:val="87"/>
        </w:numPr>
        <w:spacing w:line="360" w:lineRule="auto"/>
        <w:ind w:left="1759"/>
        <w:jc w:val="both"/>
        <w:rPr>
          <w:rtl/>
        </w:rPr>
      </w:pPr>
      <w:r w:rsidRPr="00922B39">
        <w:rPr>
          <w:rFonts w:hint="eastAsia"/>
          <w:rtl/>
        </w:rPr>
        <w:t>על</w:t>
      </w:r>
      <w:r w:rsidRPr="00922B39">
        <w:rPr>
          <w:rtl/>
        </w:rPr>
        <w:t xml:space="preserve"> החברים לצפות במופעים באמצעות אמצעים שונים שיוצגו בפני הוועדה, כגון: צפייה פיזית או צפייה מקוונת, קריאה, </w:t>
      </w:r>
      <w:r w:rsidR="009C42CB" w:rsidRPr="00922B39">
        <w:rPr>
          <w:rFonts w:hint="eastAsia"/>
          <w:rtl/>
        </w:rPr>
        <w:t>האזנה</w:t>
      </w:r>
      <w:r w:rsidRPr="00922B39">
        <w:rPr>
          <w:rtl/>
        </w:rPr>
        <w:t xml:space="preserve">, סיור ועוד, </w:t>
      </w:r>
      <w:r w:rsidR="009C42CB" w:rsidRPr="00922B39">
        <w:rPr>
          <w:rFonts w:hint="eastAsia"/>
          <w:rtl/>
        </w:rPr>
        <w:t>כתנאי</w:t>
      </w:r>
      <w:r w:rsidR="009C42CB" w:rsidRPr="00922B39">
        <w:rPr>
          <w:rtl/>
        </w:rPr>
        <w:t xml:space="preserve"> לבחינה וקביעת </w:t>
      </w:r>
      <w:r w:rsidRPr="00922B39">
        <w:rPr>
          <w:rFonts w:hint="eastAsia"/>
          <w:rtl/>
        </w:rPr>
        <w:t>איכות</w:t>
      </w:r>
      <w:r w:rsidRPr="00922B39">
        <w:rPr>
          <w:rtl/>
        </w:rPr>
        <w:t xml:space="preserve"> המופע. </w:t>
      </w:r>
    </w:p>
    <w:p w14:paraId="4EF63A42" w14:textId="2EA09722" w:rsidR="0072391D" w:rsidRPr="00922B39" w:rsidRDefault="0072391D" w:rsidP="00E1782C">
      <w:pPr>
        <w:pStyle w:val="af4"/>
        <w:numPr>
          <w:ilvl w:val="0"/>
          <w:numId w:val="87"/>
        </w:numPr>
        <w:spacing w:line="360" w:lineRule="auto"/>
        <w:ind w:left="1759"/>
        <w:jc w:val="both"/>
        <w:rPr>
          <w:rtl/>
        </w:rPr>
      </w:pPr>
      <w:r w:rsidRPr="00922B39">
        <w:rPr>
          <w:rtl/>
        </w:rPr>
        <w:t>הוועדה תדון באי</w:t>
      </w:r>
      <w:r w:rsidRPr="00922B39">
        <w:rPr>
          <w:rFonts w:hint="eastAsia"/>
          <w:rtl/>
        </w:rPr>
        <w:t>כות</w:t>
      </w:r>
      <w:r w:rsidRPr="00922B39">
        <w:rPr>
          <w:rtl/>
        </w:rPr>
        <w:t xml:space="preserve"> </w:t>
      </w:r>
      <w:r w:rsidRPr="00922B39">
        <w:rPr>
          <w:rFonts w:hint="eastAsia"/>
          <w:rtl/>
        </w:rPr>
        <w:t>מופעי</w:t>
      </w:r>
      <w:r w:rsidRPr="00922B39">
        <w:rPr>
          <w:rtl/>
        </w:rPr>
        <w:t xml:space="preserve"> </w:t>
      </w:r>
      <w:r w:rsidRPr="00922B39">
        <w:rPr>
          <w:rFonts w:hint="eastAsia"/>
          <w:rtl/>
        </w:rPr>
        <w:t>התרבות</w:t>
      </w:r>
      <w:r w:rsidRPr="00922B39">
        <w:rPr>
          <w:rtl/>
        </w:rPr>
        <w:t xml:space="preserve"> </w:t>
      </w:r>
      <w:r w:rsidRPr="00922B39">
        <w:rPr>
          <w:rFonts w:hint="eastAsia"/>
          <w:rtl/>
        </w:rPr>
        <w:t>ותבחן</w:t>
      </w:r>
      <w:r w:rsidRPr="00922B39">
        <w:rPr>
          <w:rtl/>
        </w:rPr>
        <w:t xml:space="preserve"> </w:t>
      </w:r>
      <w:r w:rsidRPr="00922B39">
        <w:rPr>
          <w:rFonts w:hint="eastAsia"/>
          <w:rtl/>
        </w:rPr>
        <w:t>אותם</w:t>
      </w:r>
      <w:r w:rsidRPr="00922B39">
        <w:rPr>
          <w:rtl/>
        </w:rPr>
        <w:t xml:space="preserve"> </w:t>
      </w:r>
      <w:r w:rsidRPr="00922B39">
        <w:rPr>
          <w:rFonts w:hint="eastAsia"/>
          <w:rtl/>
        </w:rPr>
        <w:t>על</w:t>
      </w:r>
      <w:r w:rsidRPr="00922B39">
        <w:rPr>
          <w:rtl/>
        </w:rPr>
        <w:t xml:space="preserve"> </w:t>
      </w:r>
      <w:r w:rsidRPr="00922B39">
        <w:rPr>
          <w:rFonts w:hint="eastAsia"/>
          <w:rtl/>
        </w:rPr>
        <w:t>מנת</w:t>
      </w:r>
      <w:r w:rsidRPr="00922B39">
        <w:rPr>
          <w:rtl/>
        </w:rPr>
        <w:t xml:space="preserve"> </w:t>
      </w:r>
      <w:r w:rsidRPr="00922B39">
        <w:rPr>
          <w:rFonts w:hint="eastAsia"/>
          <w:rtl/>
        </w:rPr>
        <w:t>להחליט</w:t>
      </w:r>
      <w:r w:rsidRPr="00922B39">
        <w:rPr>
          <w:rtl/>
        </w:rPr>
        <w:t xml:space="preserve"> </w:t>
      </w:r>
      <w:r w:rsidRPr="00922B39">
        <w:rPr>
          <w:rFonts w:hint="eastAsia"/>
          <w:rtl/>
        </w:rPr>
        <w:t>אם</w:t>
      </w:r>
      <w:r w:rsidRPr="00922B39">
        <w:rPr>
          <w:rtl/>
        </w:rPr>
        <w:t xml:space="preserve"> </w:t>
      </w:r>
      <w:r w:rsidRPr="00922B39">
        <w:rPr>
          <w:rFonts w:hint="eastAsia"/>
          <w:rtl/>
        </w:rPr>
        <w:t>לכלול</w:t>
      </w:r>
      <w:r w:rsidRPr="00922B39">
        <w:rPr>
          <w:rtl/>
        </w:rPr>
        <w:t xml:space="preserve"> </w:t>
      </w:r>
      <w:r w:rsidRPr="00922B39">
        <w:rPr>
          <w:rFonts w:hint="eastAsia"/>
          <w:rtl/>
        </w:rPr>
        <w:t>אותם</w:t>
      </w:r>
      <w:r w:rsidRPr="00922B39">
        <w:rPr>
          <w:rtl/>
        </w:rPr>
        <w:t xml:space="preserve"> </w:t>
      </w:r>
      <w:r w:rsidRPr="00922B39">
        <w:rPr>
          <w:rFonts w:hint="eastAsia"/>
          <w:rtl/>
        </w:rPr>
        <w:t>במאגר</w:t>
      </w:r>
      <w:r w:rsidRPr="00922B39">
        <w:rPr>
          <w:rtl/>
        </w:rPr>
        <w:t xml:space="preserve"> </w:t>
      </w:r>
      <w:r w:rsidRPr="00922B39">
        <w:rPr>
          <w:rFonts w:hint="eastAsia"/>
          <w:rtl/>
        </w:rPr>
        <w:t>המופעים</w:t>
      </w:r>
      <w:r w:rsidRPr="00922B39">
        <w:rPr>
          <w:rtl/>
        </w:rPr>
        <w:t xml:space="preserve"> </w:t>
      </w:r>
      <w:r w:rsidRPr="00922B39">
        <w:rPr>
          <w:rFonts w:hint="eastAsia"/>
          <w:rtl/>
        </w:rPr>
        <w:t>המוצע</w:t>
      </w:r>
      <w:r w:rsidR="009C42CB" w:rsidRPr="00922B39">
        <w:rPr>
          <w:rFonts w:hint="eastAsia"/>
          <w:rtl/>
        </w:rPr>
        <w:t>ים</w:t>
      </w:r>
      <w:r w:rsidRPr="00922B39">
        <w:rPr>
          <w:rtl/>
        </w:rPr>
        <w:t xml:space="preserve"> לרשויות, בהתאם לאמות המידה לבחינת מרכיב האיכות במופע. אמות המידה לאיכות המופע יקבעו על ידי המשרד מראש ובכתב. </w:t>
      </w:r>
    </w:p>
    <w:p w14:paraId="5725D7E8" w14:textId="77777777" w:rsidR="0072391D" w:rsidRPr="00922B39" w:rsidRDefault="0072391D" w:rsidP="00E1782C">
      <w:pPr>
        <w:pStyle w:val="af4"/>
        <w:numPr>
          <w:ilvl w:val="0"/>
          <w:numId w:val="87"/>
        </w:numPr>
        <w:spacing w:line="360" w:lineRule="auto"/>
        <w:ind w:left="1759"/>
        <w:jc w:val="both"/>
        <w:rPr>
          <w:rtl/>
        </w:rPr>
      </w:pPr>
      <w:r w:rsidRPr="00922B39">
        <w:rPr>
          <w:rFonts w:hint="eastAsia"/>
          <w:rtl/>
        </w:rPr>
        <w:t>הוועדה</w:t>
      </w:r>
      <w:r w:rsidRPr="00922B39">
        <w:rPr>
          <w:rtl/>
        </w:rPr>
        <w:t xml:space="preserve"> </w:t>
      </w:r>
      <w:r w:rsidRPr="00922B39">
        <w:rPr>
          <w:rFonts w:hint="eastAsia"/>
          <w:rtl/>
        </w:rPr>
        <w:t>תתכנס</w:t>
      </w:r>
      <w:r w:rsidRPr="00922B39">
        <w:rPr>
          <w:rtl/>
        </w:rPr>
        <w:t xml:space="preserve"> </w:t>
      </w:r>
      <w:r w:rsidRPr="00922B39">
        <w:rPr>
          <w:rFonts w:hint="eastAsia"/>
          <w:rtl/>
        </w:rPr>
        <w:t>כדי</w:t>
      </w:r>
      <w:r w:rsidRPr="00922B39">
        <w:rPr>
          <w:rtl/>
        </w:rPr>
        <w:t xml:space="preserve"> </w:t>
      </w:r>
      <w:r w:rsidRPr="00922B39">
        <w:rPr>
          <w:rFonts w:hint="eastAsia"/>
          <w:rtl/>
        </w:rPr>
        <w:t>לאשר</w:t>
      </w:r>
      <w:r w:rsidRPr="00922B39">
        <w:rPr>
          <w:rtl/>
        </w:rPr>
        <w:t xml:space="preserve"> </w:t>
      </w:r>
      <w:r w:rsidRPr="00922B39">
        <w:rPr>
          <w:rFonts w:hint="eastAsia"/>
          <w:rtl/>
        </w:rPr>
        <w:t>את</w:t>
      </w:r>
      <w:r w:rsidRPr="00922B39">
        <w:rPr>
          <w:rtl/>
        </w:rPr>
        <w:t xml:space="preserve"> </w:t>
      </w:r>
      <w:r w:rsidRPr="00922B39">
        <w:rPr>
          <w:rFonts w:hint="eastAsia"/>
          <w:rtl/>
        </w:rPr>
        <w:t>המופעים</w:t>
      </w:r>
      <w:r w:rsidRPr="00922B39">
        <w:rPr>
          <w:rtl/>
        </w:rPr>
        <w:t xml:space="preserve"> </w:t>
      </w:r>
      <w:r w:rsidRPr="00922B39">
        <w:rPr>
          <w:rFonts w:hint="eastAsia"/>
          <w:rtl/>
        </w:rPr>
        <w:t>שעמדו</w:t>
      </w:r>
      <w:r w:rsidRPr="00922B39">
        <w:rPr>
          <w:rtl/>
        </w:rPr>
        <w:t xml:space="preserve"> </w:t>
      </w:r>
      <w:r w:rsidRPr="00922B39">
        <w:rPr>
          <w:rFonts w:hint="eastAsia"/>
          <w:rtl/>
        </w:rPr>
        <w:t>ברף</w:t>
      </w:r>
      <w:r w:rsidRPr="00922B39">
        <w:rPr>
          <w:rtl/>
        </w:rPr>
        <w:t xml:space="preserve"> </w:t>
      </w:r>
      <w:r w:rsidRPr="00922B39">
        <w:rPr>
          <w:rFonts w:hint="eastAsia"/>
          <w:rtl/>
        </w:rPr>
        <w:t>האיכות</w:t>
      </w:r>
      <w:r w:rsidRPr="00922B39">
        <w:rPr>
          <w:rtl/>
        </w:rPr>
        <w:t xml:space="preserve"> </w:t>
      </w:r>
      <w:r w:rsidRPr="00922B39">
        <w:rPr>
          <w:rFonts w:hint="eastAsia"/>
          <w:rtl/>
        </w:rPr>
        <w:t>הנדרש</w:t>
      </w:r>
      <w:r w:rsidRPr="00922B39">
        <w:rPr>
          <w:rtl/>
        </w:rPr>
        <w:t>.</w:t>
      </w:r>
    </w:p>
    <w:p w14:paraId="61D8C8A1" w14:textId="015C6971" w:rsidR="0072391D" w:rsidRPr="00922B39" w:rsidRDefault="003B3840" w:rsidP="00E1782C">
      <w:pPr>
        <w:pStyle w:val="af4"/>
        <w:numPr>
          <w:ilvl w:val="0"/>
          <w:numId w:val="87"/>
        </w:numPr>
        <w:spacing w:line="360" w:lineRule="auto"/>
        <w:ind w:left="1759"/>
        <w:jc w:val="both"/>
        <w:rPr>
          <w:rtl/>
        </w:rPr>
      </w:pPr>
      <w:r w:rsidRPr="00922B39">
        <w:rPr>
          <w:rFonts w:hint="eastAsia"/>
          <w:rtl/>
        </w:rPr>
        <w:t>החלטות</w:t>
      </w:r>
      <w:r w:rsidRPr="00922B39">
        <w:rPr>
          <w:rtl/>
        </w:rPr>
        <w:t xml:space="preserve"> </w:t>
      </w:r>
      <w:r w:rsidRPr="00922B39">
        <w:rPr>
          <w:rFonts w:hint="eastAsia"/>
          <w:rtl/>
        </w:rPr>
        <w:t>הוועדה</w:t>
      </w:r>
      <w:r w:rsidRPr="00922B39">
        <w:rPr>
          <w:rtl/>
        </w:rPr>
        <w:t xml:space="preserve"> </w:t>
      </w:r>
      <w:r w:rsidRPr="00922B39">
        <w:rPr>
          <w:rFonts w:hint="eastAsia"/>
          <w:rtl/>
        </w:rPr>
        <w:t>יתועדו</w:t>
      </w:r>
      <w:r w:rsidR="0072391D" w:rsidRPr="00922B39">
        <w:rPr>
          <w:rtl/>
        </w:rPr>
        <w:t xml:space="preserve"> בפרוטוקול מסודר וחתום על ידי כלל החברים אשר השתתפו בדיון (לפחות 5 מתוך 10 חברים בכל אחד מהדיונים בתחומי התרבות השונים). </w:t>
      </w:r>
    </w:p>
    <w:p w14:paraId="5495B12A" w14:textId="5145B9BD" w:rsidR="0072391D" w:rsidRPr="00922B39" w:rsidRDefault="0072391D" w:rsidP="00E1782C">
      <w:pPr>
        <w:pStyle w:val="af4"/>
        <w:numPr>
          <w:ilvl w:val="0"/>
          <w:numId w:val="87"/>
        </w:numPr>
        <w:spacing w:line="360" w:lineRule="auto"/>
        <w:ind w:left="1759"/>
        <w:jc w:val="both"/>
      </w:pPr>
      <w:r w:rsidRPr="00922B39">
        <w:rPr>
          <w:rFonts w:hint="eastAsia"/>
          <w:rtl/>
        </w:rPr>
        <w:t>מנהל</w:t>
      </w:r>
      <w:r w:rsidRPr="00922B39">
        <w:rPr>
          <w:rtl/>
        </w:rPr>
        <w:t xml:space="preserve"> המחלקה המקצועית רשאי </w:t>
      </w:r>
      <w:r w:rsidR="009C42CB" w:rsidRPr="00922B39">
        <w:rPr>
          <w:rFonts w:hint="eastAsia"/>
          <w:rtl/>
        </w:rPr>
        <w:t>לפי</w:t>
      </w:r>
      <w:r w:rsidR="009C42CB" w:rsidRPr="00922B39">
        <w:rPr>
          <w:rtl/>
        </w:rPr>
        <w:t xml:space="preserve"> </w:t>
      </w:r>
      <w:r w:rsidR="009C42CB" w:rsidRPr="00922B39">
        <w:rPr>
          <w:rFonts w:hint="eastAsia"/>
          <w:rtl/>
        </w:rPr>
        <w:t>הצורך</w:t>
      </w:r>
      <w:r w:rsidRPr="00922B39">
        <w:rPr>
          <w:rtl/>
        </w:rPr>
        <w:t xml:space="preserve"> לבקש מחבר ועדת איכות מקצועית לצפות במופע ספציפי בכל אזור גאוגרפי בארץ ולהעביר חוות דעת בהתאם.</w:t>
      </w:r>
    </w:p>
    <w:p w14:paraId="28559784" w14:textId="38604612" w:rsidR="004D0E66" w:rsidRPr="00922B39" w:rsidRDefault="00CD4FFA" w:rsidP="00E1782C">
      <w:pPr>
        <w:pStyle w:val="af4"/>
        <w:numPr>
          <w:ilvl w:val="3"/>
          <w:numId w:val="93"/>
        </w:numPr>
        <w:spacing w:line="360" w:lineRule="auto"/>
        <w:ind w:left="1476" w:hanging="851"/>
        <w:jc w:val="both"/>
        <w:rPr>
          <w:b/>
          <w:bCs/>
        </w:rPr>
      </w:pPr>
      <w:r w:rsidRPr="00922B39">
        <w:rPr>
          <w:rFonts w:hint="eastAsia"/>
          <w:b/>
          <w:bCs/>
          <w:rtl/>
        </w:rPr>
        <w:t>שיפוט</w:t>
      </w:r>
      <w:r w:rsidRPr="00922B39">
        <w:rPr>
          <w:b/>
          <w:bCs/>
          <w:rtl/>
        </w:rPr>
        <w:t xml:space="preserve"> מועמדים לפרסים </w:t>
      </w:r>
      <w:r w:rsidR="00B41512" w:rsidRPr="00922B39">
        <w:rPr>
          <w:b/>
          <w:bCs/>
          <w:rtl/>
        </w:rPr>
        <w:t xml:space="preserve">(סל 2) </w:t>
      </w:r>
      <w:r w:rsidR="00B70447" w:rsidRPr="00922B39">
        <w:rPr>
          <w:b/>
          <w:bCs/>
          <w:rtl/>
        </w:rPr>
        <w:t xml:space="preserve">– </w:t>
      </w:r>
      <w:r w:rsidR="00B70447" w:rsidRPr="00922B39">
        <w:rPr>
          <w:rFonts w:hint="eastAsia"/>
          <w:rtl/>
        </w:rPr>
        <w:t>חברי</w:t>
      </w:r>
      <w:r w:rsidR="00B70447" w:rsidRPr="00922B39">
        <w:rPr>
          <w:rtl/>
        </w:rPr>
        <w:t xml:space="preserve"> וועדת האיכות ימונו לוועדות שיפוט בהתאם להליך אמנותי או הליך</w:t>
      </w:r>
      <w:r w:rsidR="00A65271" w:rsidRPr="00922B39">
        <w:rPr>
          <w:rtl/>
        </w:rPr>
        <w:t xml:space="preserve"> </w:t>
      </w:r>
      <w:r w:rsidR="00B70447" w:rsidRPr="00922B39">
        <w:rPr>
          <w:rFonts w:hint="eastAsia"/>
          <w:rtl/>
        </w:rPr>
        <w:t>פרס</w:t>
      </w:r>
      <w:r w:rsidR="00B70447" w:rsidRPr="00922B39">
        <w:rPr>
          <w:rtl/>
        </w:rPr>
        <w:t xml:space="preserve"> לבקשת המשרד. ההליך ינוהל </w:t>
      </w:r>
      <w:r w:rsidRPr="00922B39">
        <w:rPr>
          <w:rFonts w:hint="eastAsia"/>
          <w:rtl/>
        </w:rPr>
        <w:t>בהתאם</w:t>
      </w:r>
      <w:r w:rsidRPr="00922B39">
        <w:rPr>
          <w:rtl/>
        </w:rPr>
        <w:t xml:space="preserve"> </w:t>
      </w:r>
      <w:r w:rsidRPr="00922B39">
        <w:rPr>
          <w:rFonts w:hint="eastAsia"/>
          <w:rtl/>
        </w:rPr>
        <w:t>לקריטריונים</w:t>
      </w:r>
      <w:r w:rsidRPr="00922B39">
        <w:rPr>
          <w:rtl/>
        </w:rPr>
        <w:t xml:space="preserve"> </w:t>
      </w:r>
      <w:r w:rsidRPr="00922B39">
        <w:rPr>
          <w:rFonts w:hint="eastAsia"/>
          <w:rtl/>
        </w:rPr>
        <w:t>הקבועים</w:t>
      </w:r>
      <w:r w:rsidRPr="00922B39">
        <w:rPr>
          <w:rtl/>
        </w:rPr>
        <w:t xml:space="preserve"> </w:t>
      </w:r>
      <w:r w:rsidRPr="00922B39">
        <w:rPr>
          <w:rFonts w:hint="eastAsia"/>
          <w:rtl/>
        </w:rPr>
        <w:t>ב</w:t>
      </w:r>
      <w:r w:rsidR="00B70447" w:rsidRPr="00922B39">
        <w:rPr>
          <w:rFonts w:hint="eastAsia"/>
          <w:rtl/>
        </w:rPr>
        <w:t>הליך</w:t>
      </w:r>
      <w:r w:rsidR="00B70447" w:rsidRPr="00922B39">
        <w:rPr>
          <w:rtl/>
        </w:rPr>
        <w:t xml:space="preserve"> האמנותי או </w:t>
      </w:r>
      <w:r w:rsidRPr="00922B39">
        <w:rPr>
          <w:rFonts w:hint="eastAsia"/>
          <w:rtl/>
        </w:rPr>
        <w:t>תקנון</w:t>
      </w:r>
      <w:r w:rsidRPr="00922B39">
        <w:rPr>
          <w:rtl/>
        </w:rPr>
        <w:t xml:space="preserve"> </w:t>
      </w:r>
      <w:r w:rsidRPr="00922B39">
        <w:rPr>
          <w:rFonts w:hint="eastAsia"/>
          <w:rtl/>
        </w:rPr>
        <w:t>הפרס</w:t>
      </w:r>
      <w:r w:rsidR="00CC761F" w:rsidRPr="00922B39">
        <w:rPr>
          <w:rtl/>
        </w:rPr>
        <w:t xml:space="preserve"> הרלוונטיים</w:t>
      </w:r>
      <w:r w:rsidR="00B70447" w:rsidRPr="00922B39">
        <w:rPr>
          <w:rtl/>
        </w:rPr>
        <w:t xml:space="preserve">. </w:t>
      </w:r>
      <w:r w:rsidR="00253FD6" w:rsidRPr="00922B39">
        <w:rPr>
          <w:rFonts w:hint="eastAsia"/>
          <w:rtl/>
        </w:rPr>
        <w:t>מבין</w:t>
      </w:r>
      <w:r w:rsidR="00253FD6" w:rsidRPr="00922B39">
        <w:rPr>
          <w:rtl/>
        </w:rPr>
        <w:t xml:space="preserve"> 10 חברי וועדת האיכות, יבחרו 3 חברי שימונו ל"וועדת שיפוט" עבור הליך מסוים. </w:t>
      </w:r>
      <w:r w:rsidR="00B41512" w:rsidRPr="00922B39">
        <w:rPr>
          <w:rtl/>
        </w:rPr>
        <w:t xml:space="preserve">השופטים יבחרו </w:t>
      </w:r>
      <w:r w:rsidR="00B70447" w:rsidRPr="00922B39">
        <w:rPr>
          <w:rFonts w:hint="eastAsia"/>
          <w:rtl/>
        </w:rPr>
        <w:t>מתוך</w:t>
      </w:r>
      <w:r w:rsidR="00B70447" w:rsidRPr="00922B39">
        <w:rPr>
          <w:rtl/>
        </w:rPr>
        <w:t xml:space="preserve"> וועדות האיכות </w:t>
      </w:r>
      <w:r w:rsidR="00B41512" w:rsidRPr="00922B39">
        <w:rPr>
          <w:rtl/>
        </w:rPr>
        <w:t>משנה לשנה</w:t>
      </w:r>
      <w:r w:rsidR="005C7E95" w:rsidRPr="00922B39">
        <w:rPr>
          <w:rtl/>
        </w:rPr>
        <w:t xml:space="preserve"> </w:t>
      </w:r>
      <w:r w:rsidR="00A65271" w:rsidRPr="00922B39">
        <w:rPr>
          <w:rFonts w:hint="eastAsia"/>
          <w:rtl/>
        </w:rPr>
        <w:t>ודבר</w:t>
      </w:r>
      <w:r w:rsidR="00A65271" w:rsidRPr="00922B39">
        <w:rPr>
          <w:rtl/>
        </w:rPr>
        <w:t xml:space="preserve"> בחירתם יתועד בפרוטוקול וועדה ייעודי. </w:t>
      </w:r>
      <w:r w:rsidR="00253FD6" w:rsidRPr="00922B39">
        <w:rPr>
          <w:rtl/>
        </w:rPr>
        <w:t xml:space="preserve"> </w:t>
      </w:r>
      <w:r w:rsidR="005165B6" w:rsidRPr="00922B39">
        <w:rPr>
          <w:rFonts w:hint="eastAsia"/>
          <w:rtl/>
        </w:rPr>
        <w:t>יודגש</w:t>
      </w:r>
      <w:r w:rsidR="00A65271" w:rsidRPr="00922B39">
        <w:rPr>
          <w:rtl/>
        </w:rPr>
        <w:t xml:space="preserve">, </w:t>
      </w:r>
      <w:r w:rsidR="00A65271" w:rsidRPr="00922B39">
        <w:rPr>
          <w:rFonts w:hint="eastAsia"/>
          <w:rtl/>
        </w:rPr>
        <w:t>כי</w:t>
      </w:r>
      <w:r w:rsidR="00A65271" w:rsidRPr="00922B39">
        <w:rPr>
          <w:rtl/>
        </w:rPr>
        <w:t xml:space="preserve"> </w:t>
      </w:r>
      <w:r w:rsidR="00A65271" w:rsidRPr="00922B39">
        <w:rPr>
          <w:rFonts w:hint="eastAsia"/>
          <w:rtl/>
        </w:rPr>
        <w:t>כלל</w:t>
      </w:r>
      <w:r w:rsidR="00A65271" w:rsidRPr="00922B39">
        <w:rPr>
          <w:rtl/>
        </w:rPr>
        <w:t xml:space="preserve"> </w:t>
      </w:r>
      <w:r w:rsidR="00A65271" w:rsidRPr="00922B39">
        <w:rPr>
          <w:rFonts w:hint="eastAsia"/>
          <w:rtl/>
        </w:rPr>
        <w:t>הליכי</w:t>
      </w:r>
      <w:r w:rsidR="00A65271" w:rsidRPr="00922B39">
        <w:rPr>
          <w:rtl/>
        </w:rPr>
        <w:t xml:space="preserve"> </w:t>
      </w:r>
      <w:r w:rsidR="00A65271" w:rsidRPr="00922B39">
        <w:rPr>
          <w:rFonts w:hint="eastAsia"/>
          <w:rtl/>
        </w:rPr>
        <w:t>הפרסים</w:t>
      </w:r>
      <w:r w:rsidR="00A65271" w:rsidRPr="00922B39">
        <w:rPr>
          <w:rtl/>
        </w:rPr>
        <w:t xml:space="preserve"> </w:t>
      </w:r>
      <w:r w:rsidR="00A65271" w:rsidRPr="00922B39">
        <w:rPr>
          <w:rFonts w:hint="eastAsia"/>
          <w:rtl/>
        </w:rPr>
        <w:t>מתנהלים</w:t>
      </w:r>
      <w:r w:rsidR="00A65271" w:rsidRPr="00922B39">
        <w:rPr>
          <w:rtl/>
        </w:rPr>
        <w:t xml:space="preserve"> </w:t>
      </w:r>
      <w:r w:rsidR="00A65271" w:rsidRPr="00922B39">
        <w:rPr>
          <w:rFonts w:hint="eastAsia"/>
          <w:rtl/>
        </w:rPr>
        <w:t>בכפוף</w:t>
      </w:r>
      <w:r w:rsidR="00A65271" w:rsidRPr="00922B39">
        <w:rPr>
          <w:rtl/>
        </w:rPr>
        <w:t xml:space="preserve"> </w:t>
      </w:r>
      <w:r w:rsidR="00A65271" w:rsidRPr="00922B39">
        <w:rPr>
          <w:rFonts w:hint="eastAsia"/>
          <w:rtl/>
        </w:rPr>
        <w:t>לתקנוניהם</w:t>
      </w:r>
      <w:r w:rsidR="00A65271" w:rsidRPr="00922B39">
        <w:rPr>
          <w:rtl/>
        </w:rPr>
        <w:t>.</w:t>
      </w:r>
      <w:r w:rsidR="005C7E95" w:rsidRPr="00922B39">
        <w:t xml:space="preserve"> </w:t>
      </w:r>
      <w:r w:rsidR="00253FD6" w:rsidRPr="00922B39">
        <w:rPr>
          <w:rtl/>
        </w:rPr>
        <w:t xml:space="preserve">בהליכים הנוגעים לחברה הערבית </w:t>
      </w:r>
      <w:r w:rsidR="00C5607B" w:rsidRPr="00922B39">
        <w:rPr>
          <w:rFonts w:hint="eastAsia"/>
          <w:rtl/>
        </w:rPr>
        <w:t>יהיו</w:t>
      </w:r>
      <w:r w:rsidR="00C5607B" w:rsidRPr="00922B39">
        <w:rPr>
          <w:rtl/>
        </w:rPr>
        <w:t xml:space="preserve"> </w:t>
      </w:r>
      <w:r w:rsidR="00C5607B" w:rsidRPr="00922B39">
        <w:rPr>
          <w:rFonts w:hint="eastAsia"/>
          <w:rtl/>
        </w:rPr>
        <w:t>עד</w:t>
      </w:r>
      <w:r w:rsidR="00C5607B" w:rsidRPr="00922B39">
        <w:rPr>
          <w:rtl/>
        </w:rPr>
        <w:t xml:space="preserve"> </w:t>
      </w:r>
      <w:r w:rsidR="00C5607B" w:rsidRPr="00922B39">
        <w:rPr>
          <w:rFonts w:hint="eastAsia"/>
          <w:rtl/>
        </w:rPr>
        <w:t>שני</w:t>
      </w:r>
      <w:r w:rsidR="00C5607B" w:rsidRPr="00922B39">
        <w:rPr>
          <w:rtl/>
        </w:rPr>
        <w:t xml:space="preserve"> </w:t>
      </w:r>
      <w:r w:rsidR="00C5607B" w:rsidRPr="00922B39">
        <w:rPr>
          <w:rFonts w:hint="eastAsia"/>
          <w:rtl/>
        </w:rPr>
        <w:t>חברים</w:t>
      </w:r>
      <w:r w:rsidR="00C5607B" w:rsidRPr="00922B39">
        <w:rPr>
          <w:rtl/>
        </w:rPr>
        <w:t xml:space="preserve"> </w:t>
      </w:r>
      <w:r w:rsidR="00C5607B" w:rsidRPr="00922B39">
        <w:rPr>
          <w:rFonts w:hint="eastAsia"/>
          <w:rtl/>
        </w:rPr>
        <w:t>מהועדה</w:t>
      </w:r>
      <w:r w:rsidR="00C5607B" w:rsidRPr="00922B39">
        <w:rPr>
          <w:rtl/>
        </w:rPr>
        <w:t xml:space="preserve"> </w:t>
      </w:r>
      <w:r w:rsidR="00C5607B" w:rsidRPr="00922B39">
        <w:rPr>
          <w:rFonts w:hint="eastAsia"/>
          <w:rtl/>
        </w:rPr>
        <w:t>מהחברה</w:t>
      </w:r>
      <w:r w:rsidR="00C5607B" w:rsidRPr="00922B39">
        <w:rPr>
          <w:rtl/>
        </w:rPr>
        <w:t xml:space="preserve"> </w:t>
      </w:r>
      <w:r w:rsidR="00C5607B" w:rsidRPr="00922B39">
        <w:rPr>
          <w:rFonts w:hint="eastAsia"/>
          <w:rtl/>
        </w:rPr>
        <w:t>הערבית</w:t>
      </w:r>
      <w:r w:rsidR="004D0E66" w:rsidRPr="00922B39">
        <w:rPr>
          <w:rtl/>
        </w:rPr>
        <w:t xml:space="preserve">. </w:t>
      </w:r>
      <w:r w:rsidR="004D0E66" w:rsidRPr="00922B39">
        <w:rPr>
          <w:rFonts w:hint="eastAsia"/>
          <w:rtl/>
        </w:rPr>
        <w:t>כמו</w:t>
      </w:r>
      <w:r w:rsidR="004D0E66" w:rsidRPr="00922B39">
        <w:rPr>
          <w:rtl/>
        </w:rPr>
        <w:t xml:space="preserve"> כן, </w:t>
      </w:r>
      <w:r w:rsidR="00253FD6" w:rsidRPr="00922B39">
        <w:rPr>
          <w:rtl/>
        </w:rPr>
        <w:t>יהיה נוכח ב</w:t>
      </w:r>
      <w:r w:rsidR="009C42CB" w:rsidRPr="00922B39">
        <w:rPr>
          <w:rFonts w:hint="eastAsia"/>
          <w:rtl/>
        </w:rPr>
        <w:t>דיוני</w:t>
      </w:r>
      <w:r w:rsidR="009C42CB" w:rsidRPr="00922B39">
        <w:rPr>
          <w:rtl/>
        </w:rPr>
        <w:t xml:space="preserve"> </w:t>
      </w:r>
      <w:r w:rsidR="00253FD6" w:rsidRPr="00922B39">
        <w:rPr>
          <w:rtl/>
        </w:rPr>
        <w:t>וועדה גם רכז החברה הערבית.</w:t>
      </w:r>
      <w:r w:rsidR="00253FD6" w:rsidRPr="00922B39">
        <w:rPr>
          <w:b/>
          <w:bCs/>
          <w:rtl/>
        </w:rPr>
        <w:t xml:space="preserve"> </w:t>
      </w:r>
    </w:p>
    <w:p w14:paraId="68293163" w14:textId="6D9B5665" w:rsidR="004D0E66" w:rsidRPr="00922B39" w:rsidRDefault="00253FD6" w:rsidP="00E1782C">
      <w:pPr>
        <w:pStyle w:val="af4"/>
        <w:numPr>
          <w:ilvl w:val="0"/>
          <w:numId w:val="87"/>
        </w:numPr>
        <w:spacing w:line="360" w:lineRule="auto"/>
        <w:ind w:left="1759"/>
        <w:jc w:val="both"/>
      </w:pPr>
      <w:r w:rsidRPr="00922B39">
        <w:rPr>
          <w:rtl/>
        </w:rPr>
        <w:t xml:space="preserve">על החברים, אשר יבחרו לשופטים בפרס או הליך אמנותי, לצפות בחומרים שיוגשו ע"י המועמדים באמצעים שונים, כגון: צפייה פיזית או צפייה מקוונת, קריאה, </w:t>
      </w:r>
      <w:r w:rsidR="009C42CB" w:rsidRPr="00922B39">
        <w:rPr>
          <w:rFonts w:hint="eastAsia"/>
          <w:rtl/>
        </w:rPr>
        <w:t>האזנה</w:t>
      </w:r>
      <w:r w:rsidRPr="00922B39">
        <w:rPr>
          <w:rtl/>
        </w:rPr>
        <w:t xml:space="preserve">, סיור ועוד. </w:t>
      </w:r>
    </w:p>
    <w:p w14:paraId="7D343269" w14:textId="7B4E4491" w:rsidR="004D0E66" w:rsidRPr="00922B39" w:rsidRDefault="00253FD6" w:rsidP="00E1782C">
      <w:pPr>
        <w:pStyle w:val="af4"/>
        <w:numPr>
          <w:ilvl w:val="0"/>
          <w:numId w:val="87"/>
        </w:numPr>
        <w:spacing w:line="360" w:lineRule="auto"/>
        <w:ind w:left="1759"/>
        <w:jc w:val="both"/>
      </w:pPr>
      <w:r w:rsidRPr="00922B39">
        <w:rPr>
          <w:rtl/>
        </w:rPr>
        <w:t xml:space="preserve">השופטים, ידונו באיכות הבקשות של המועמדים, יגבשו החלטה על המועמדים הזוכים בפרס או בהליך האמנותי, בהתאם לתקנונים הרלוונטיים. יו"ר ועדת השופטים יעביר את כלל החומרים הנוגעים לפרס או להליך האמנותי למנהל הפרויקט באופן מפורט ומרוכז. </w:t>
      </w:r>
    </w:p>
    <w:p w14:paraId="743FC3EA" w14:textId="7CDA4C6A" w:rsidR="004D0E66" w:rsidRPr="00922B39" w:rsidRDefault="00253FD6" w:rsidP="00E1782C">
      <w:pPr>
        <w:pStyle w:val="af4"/>
        <w:numPr>
          <w:ilvl w:val="0"/>
          <w:numId w:val="87"/>
        </w:numPr>
        <w:spacing w:line="360" w:lineRule="auto"/>
        <w:ind w:left="1759"/>
        <w:jc w:val="both"/>
      </w:pPr>
      <w:r w:rsidRPr="00922B39">
        <w:rPr>
          <w:rtl/>
        </w:rPr>
        <w:t xml:space="preserve">על חברי </w:t>
      </w:r>
      <w:r w:rsidR="009C42CB" w:rsidRPr="00922B39">
        <w:rPr>
          <w:rFonts w:hint="eastAsia"/>
          <w:rtl/>
        </w:rPr>
        <w:t>ועדת</w:t>
      </w:r>
      <w:r w:rsidR="009C42CB" w:rsidRPr="00922B39">
        <w:rPr>
          <w:rtl/>
        </w:rPr>
        <w:t xml:space="preserve"> </w:t>
      </w:r>
      <w:r w:rsidR="009C42CB" w:rsidRPr="00922B39">
        <w:rPr>
          <w:rFonts w:hint="eastAsia"/>
          <w:rtl/>
        </w:rPr>
        <w:t>השיפוט</w:t>
      </w:r>
      <w:r w:rsidR="009C42CB" w:rsidRPr="00922B39">
        <w:rPr>
          <w:rtl/>
        </w:rPr>
        <w:t xml:space="preserve"> </w:t>
      </w:r>
      <w:r w:rsidRPr="00922B39">
        <w:rPr>
          <w:rtl/>
        </w:rPr>
        <w:t>לתעד את החלטות</w:t>
      </w:r>
      <w:r w:rsidR="009C42CB" w:rsidRPr="00922B39">
        <w:rPr>
          <w:rFonts w:hint="eastAsia"/>
          <w:rtl/>
        </w:rPr>
        <w:t>יהם</w:t>
      </w:r>
      <w:r w:rsidRPr="00922B39">
        <w:rPr>
          <w:rtl/>
        </w:rPr>
        <w:t xml:space="preserve"> בפרוטוקול מסודר וחתום על ידי כלל החברים אשר השתתפו בדיון (לפחות 3 חברים בכל אחד מהדיונים </w:t>
      </w:r>
      <w:r w:rsidRPr="00922B39">
        <w:rPr>
          <w:rtl/>
        </w:rPr>
        <w:lastRenderedPageBreak/>
        <w:t xml:space="preserve">בתחומי התרבות השונים). עם קבלת ההחלטה על הזוכים בהליך, הפרוטוקולים יועברו למנהל הפרויקט עם יתר החומרים של ההליך האמנותי או הליך הפרס. </w:t>
      </w:r>
      <w:r w:rsidR="00C5607B" w:rsidRPr="001C12B9">
        <w:rPr>
          <w:rtl/>
        </w:rPr>
        <w:t xml:space="preserve"> </w:t>
      </w:r>
      <w:r w:rsidR="00C5607B" w:rsidRPr="00922B39">
        <w:rPr>
          <w:rtl/>
        </w:rPr>
        <w:t xml:space="preserve">מנהל הפרויקט יעביר את כל החומרים למנהל התחום </w:t>
      </w:r>
      <w:proofErr w:type="spellStart"/>
      <w:r w:rsidR="00C5607B" w:rsidRPr="00922B39">
        <w:rPr>
          <w:rtl/>
        </w:rPr>
        <w:t>במינהל</w:t>
      </w:r>
      <w:proofErr w:type="spellEnd"/>
      <w:r w:rsidR="00C5607B" w:rsidRPr="00922B39">
        <w:rPr>
          <w:rtl/>
        </w:rPr>
        <w:t xml:space="preserve"> התרבות כמו גם, ידאג ל</w:t>
      </w:r>
      <w:r w:rsidR="00C5607B" w:rsidRPr="00922B39">
        <w:rPr>
          <w:rFonts w:hint="eastAsia"/>
          <w:rtl/>
        </w:rPr>
        <w:t>ה</w:t>
      </w:r>
      <w:r w:rsidR="00C5607B" w:rsidRPr="00922B39">
        <w:rPr>
          <w:rtl/>
        </w:rPr>
        <w:t xml:space="preserve">עלות את כלל החומרים שנאספים במסגרת </w:t>
      </w:r>
      <w:r w:rsidR="00C5607B" w:rsidRPr="00922B39">
        <w:rPr>
          <w:rFonts w:hint="eastAsia"/>
          <w:rtl/>
        </w:rPr>
        <w:t>ה</w:t>
      </w:r>
      <w:r w:rsidR="00C5607B" w:rsidRPr="00922B39">
        <w:rPr>
          <w:rtl/>
        </w:rPr>
        <w:t xml:space="preserve">פרסים לתיקיית הפרסים המשותפת של </w:t>
      </w:r>
      <w:proofErr w:type="spellStart"/>
      <w:r w:rsidR="00C5607B" w:rsidRPr="00922B39">
        <w:rPr>
          <w:rtl/>
        </w:rPr>
        <w:t>מינהל</w:t>
      </w:r>
      <w:proofErr w:type="spellEnd"/>
      <w:r w:rsidR="00C5607B" w:rsidRPr="00922B39">
        <w:rPr>
          <w:rtl/>
        </w:rPr>
        <w:t xml:space="preserve"> התרבות.</w:t>
      </w:r>
    </w:p>
    <w:p w14:paraId="608DF098" w14:textId="5FBDBDF5" w:rsidR="00253FD6" w:rsidRPr="00922B39" w:rsidRDefault="004D0E66" w:rsidP="00E1782C">
      <w:pPr>
        <w:pStyle w:val="af4"/>
        <w:numPr>
          <w:ilvl w:val="0"/>
          <w:numId w:val="87"/>
        </w:numPr>
        <w:spacing w:line="360" w:lineRule="auto"/>
        <w:ind w:left="1759"/>
        <w:jc w:val="both"/>
      </w:pPr>
      <w:r w:rsidRPr="00922B39">
        <w:rPr>
          <w:rFonts w:hint="eastAsia"/>
          <w:rtl/>
        </w:rPr>
        <w:t>יודגש</w:t>
      </w:r>
      <w:r w:rsidR="00253FD6" w:rsidRPr="00922B39">
        <w:rPr>
          <w:rtl/>
        </w:rPr>
        <w:t>, כי פרטי ההליכים האמנותיים והליכי הפרס הינם חסויים, עד שלב פרסום שמות הזוכים ע</w:t>
      </w:r>
      <w:r w:rsidR="00253FD6" w:rsidRPr="00922B39">
        <w:rPr>
          <w:u w:val="single"/>
          <w:rtl/>
        </w:rPr>
        <w:t>"י נציג המשרד.</w:t>
      </w:r>
      <w:r w:rsidR="00253FD6" w:rsidRPr="00922B39">
        <w:rPr>
          <w:rtl/>
        </w:rPr>
        <w:t xml:space="preserve"> על כן, על חברי ועדת השיפוט לשמור על דיסקרטיות לאחר קבלת החלטה על הזוכים.</w:t>
      </w:r>
    </w:p>
    <w:p w14:paraId="6F8FFE1E" w14:textId="5DF0CB68" w:rsidR="00CD4FFA" w:rsidRPr="00922B39" w:rsidRDefault="00CD4FFA" w:rsidP="00E1782C">
      <w:pPr>
        <w:pStyle w:val="af4"/>
        <w:numPr>
          <w:ilvl w:val="3"/>
          <w:numId w:val="93"/>
        </w:numPr>
        <w:spacing w:line="360" w:lineRule="auto"/>
        <w:ind w:left="1476" w:hanging="851"/>
        <w:jc w:val="both"/>
        <w:rPr>
          <w:b/>
          <w:bCs/>
          <w:rtl/>
        </w:rPr>
      </w:pPr>
      <w:r w:rsidRPr="00922B39">
        <w:rPr>
          <w:rFonts w:hint="eastAsia"/>
          <w:b/>
          <w:bCs/>
          <w:rtl/>
        </w:rPr>
        <w:t>המשרד</w:t>
      </w:r>
      <w:r w:rsidRPr="00922B39">
        <w:rPr>
          <w:b/>
          <w:bCs/>
          <w:rtl/>
        </w:rPr>
        <w:t xml:space="preserve"> </w:t>
      </w:r>
      <w:r w:rsidRPr="00922B39">
        <w:rPr>
          <w:rFonts w:hint="eastAsia"/>
          <w:b/>
          <w:bCs/>
          <w:rtl/>
        </w:rPr>
        <w:t>יהיה</w:t>
      </w:r>
      <w:r w:rsidRPr="00922B39">
        <w:rPr>
          <w:b/>
          <w:bCs/>
          <w:rtl/>
        </w:rPr>
        <w:t xml:space="preserve"> </w:t>
      </w:r>
      <w:r w:rsidRPr="00922B39">
        <w:rPr>
          <w:rFonts w:hint="eastAsia"/>
          <w:b/>
          <w:bCs/>
          <w:rtl/>
        </w:rPr>
        <w:t>רשאי</w:t>
      </w:r>
      <w:r w:rsidRPr="00922B39">
        <w:rPr>
          <w:b/>
          <w:bCs/>
          <w:rtl/>
        </w:rPr>
        <w:t xml:space="preserve"> </w:t>
      </w:r>
      <w:r w:rsidRPr="00922B39">
        <w:rPr>
          <w:rFonts w:hint="eastAsia"/>
          <w:b/>
          <w:bCs/>
          <w:rtl/>
        </w:rPr>
        <w:t>להטיל</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וועדות</w:t>
      </w:r>
      <w:r w:rsidRPr="00922B39">
        <w:rPr>
          <w:b/>
          <w:bCs/>
          <w:rtl/>
        </w:rPr>
        <w:t xml:space="preserve"> </w:t>
      </w:r>
      <w:r w:rsidRPr="00922B39">
        <w:rPr>
          <w:rFonts w:hint="eastAsia"/>
          <w:b/>
          <w:bCs/>
          <w:rtl/>
        </w:rPr>
        <w:t>האיכות</w:t>
      </w:r>
      <w:r w:rsidRPr="00922B39">
        <w:rPr>
          <w:b/>
          <w:bCs/>
          <w:rtl/>
        </w:rPr>
        <w:t xml:space="preserve"> </w:t>
      </w:r>
      <w:r w:rsidRPr="00922B39">
        <w:rPr>
          <w:rFonts w:hint="eastAsia"/>
          <w:b/>
          <w:bCs/>
          <w:rtl/>
        </w:rPr>
        <w:t>תפקידים</w:t>
      </w:r>
      <w:r w:rsidRPr="00922B39">
        <w:rPr>
          <w:b/>
          <w:bCs/>
          <w:rtl/>
        </w:rPr>
        <w:t xml:space="preserve"> </w:t>
      </w:r>
      <w:r w:rsidRPr="00922B39">
        <w:rPr>
          <w:rFonts w:hint="eastAsia"/>
          <w:b/>
          <w:bCs/>
          <w:rtl/>
        </w:rPr>
        <w:t>נוספים</w:t>
      </w:r>
      <w:r w:rsidRPr="00922B39">
        <w:rPr>
          <w:b/>
          <w:bCs/>
          <w:rtl/>
        </w:rPr>
        <w:t xml:space="preserve"> </w:t>
      </w:r>
      <w:r w:rsidRPr="00922B39">
        <w:rPr>
          <w:rFonts w:hint="eastAsia"/>
          <w:b/>
          <w:bCs/>
          <w:rtl/>
        </w:rPr>
        <w:t>במסגרת</w:t>
      </w:r>
      <w:r w:rsidRPr="00922B39">
        <w:rPr>
          <w:b/>
          <w:bCs/>
          <w:rtl/>
        </w:rPr>
        <w:t xml:space="preserve"> </w:t>
      </w:r>
      <w:r w:rsidRPr="00922B39">
        <w:rPr>
          <w:rFonts w:hint="eastAsia"/>
          <w:b/>
          <w:bCs/>
          <w:rtl/>
        </w:rPr>
        <w:t>אחריותן</w:t>
      </w:r>
      <w:r w:rsidRPr="00922B39">
        <w:rPr>
          <w:b/>
          <w:bCs/>
          <w:rtl/>
        </w:rPr>
        <w:t xml:space="preserve"> </w:t>
      </w:r>
      <w:r w:rsidRPr="00922B39">
        <w:rPr>
          <w:rFonts w:hint="eastAsia"/>
          <w:b/>
          <w:bCs/>
          <w:rtl/>
        </w:rPr>
        <w:t>המקצועית</w:t>
      </w:r>
      <w:r w:rsidRPr="00922B39">
        <w:rPr>
          <w:b/>
          <w:bCs/>
          <w:rtl/>
        </w:rPr>
        <w:t>.</w:t>
      </w:r>
    </w:p>
    <w:p w14:paraId="494AABB1" w14:textId="77777777" w:rsidR="00BE42C0" w:rsidRPr="00922B39" w:rsidRDefault="00BE42C0" w:rsidP="00CD4FFA">
      <w:pPr>
        <w:spacing w:line="360" w:lineRule="auto"/>
        <w:jc w:val="both"/>
        <w:rPr>
          <w:rtl/>
        </w:rPr>
      </w:pPr>
    </w:p>
    <w:p w14:paraId="6D063FCD" w14:textId="77777777" w:rsidR="00CD4FFA" w:rsidRPr="00922B39" w:rsidRDefault="00CD4FFA" w:rsidP="00E1782C">
      <w:pPr>
        <w:pStyle w:val="af4"/>
        <w:numPr>
          <w:ilvl w:val="1"/>
          <w:numId w:val="93"/>
        </w:numPr>
        <w:spacing w:line="360" w:lineRule="auto"/>
        <w:ind w:left="767"/>
        <w:jc w:val="both"/>
        <w:rPr>
          <w:b/>
          <w:bCs/>
          <w:u w:val="single"/>
          <w:rtl/>
        </w:rPr>
      </w:pPr>
      <w:r w:rsidRPr="00922B39">
        <w:rPr>
          <w:b/>
          <w:bCs/>
          <w:u w:val="single"/>
          <w:rtl/>
        </w:rPr>
        <w:t>רכזי תחומים</w:t>
      </w:r>
    </w:p>
    <w:p w14:paraId="7CA9FAA1" w14:textId="438C4F80" w:rsidR="00C166FD" w:rsidRPr="00922B39" w:rsidRDefault="00CD4FFA" w:rsidP="00E1782C">
      <w:pPr>
        <w:pStyle w:val="af4"/>
        <w:numPr>
          <w:ilvl w:val="2"/>
          <w:numId w:val="93"/>
        </w:numPr>
        <w:spacing w:line="360" w:lineRule="auto"/>
        <w:ind w:left="1050" w:hanging="567"/>
        <w:jc w:val="both"/>
      </w:pPr>
      <w:r w:rsidRPr="00922B39">
        <w:rPr>
          <w:rtl/>
        </w:rPr>
        <w:t>המציע יעמיד מטעמו</w:t>
      </w:r>
      <w:r w:rsidR="001E1666" w:rsidRPr="00922B39">
        <w:rPr>
          <w:rtl/>
        </w:rPr>
        <w:t xml:space="preserve"> </w:t>
      </w:r>
      <w:r w:rsidRPr="00922B39">
        <w:rPr>
          <w:rtl/>
        </w:rPr>
        <w:t>8 רכזי תחומים</w:t>
      </w:r>
      <w:r w:rsidR="00C166FD" w:rsidRPr="00922B39">
        <w:rPr>
          <w:rtl/>
        </w:rPr>
        <w:t xml:space="preserve"> (להלן: </w:t>
      </w:r>
      <w:r w:rsidR="00C166FD" w:rsidRPr="00922B39">
        <w:t xml:space="preserve"> </w:t>
      </w:r>
      <w:r w:rsidR="00C166FD" w:rsidRPr="00922B39">
        <w:rPr>
          <w:rtl/>
        </w:rPr>
        <w:t>"</w:t>
      </w:r>
      <w:r w:rsidR="00C166FD" w:rsidRPr="00922B39">
        <w:rPr>
          <w:rFonts w:hint="eastAsia"/>
          <w:b/>
          <w:bCs/>
          <w:rtl/>
        </w:rPr>
        <w:t>רכזי</w:t>
      </w:r>
      <w:r w:rsidR="00C166FD" w:rsidRPr="00922B39">
        <w:rPr>
          <w:b/>
          <w:bCs/>
          <w:rtl/>
        </w:rPr>
        <w:t xml:space="preserve"> </w:t>
      </w:r>
      <w:r w:rsidR="00C166FD" w:rsidRPr="00922B39">
        <w:rPr>
          <w:rFonts w:hint="eastAsia"/>
          <w:b/>
          <w:bCs/>
          <w:rtl/>
        </w:rPr>
        <w:t>התחומים</w:t>
      </w:r>
      <w:r w:rsidR="00C166FD" w:rsidRPr="00922B39">
        <w:rPr>
          <w:rtl/>
        </w:rPr>
        <w:t>"):</w:t>
      </w:r>
    </w:p>
    <w:p w14:paraId="12346902" w14:textId="0960B929" w:rsidR="00C166FD" w:rsidRPr="00922B39" w:rsidRDefault="00C166FD" w:rsidP="00C166FD">
      <w:pPr>
        <w:pStyle w:val="af4"/>
        <w:spacing w:line="360" w:lineRule="auto"/>
        <w:ind w:left="1050"/>
        <w:jc w:val="both"/>
        <w:rPr>
          <w:rtl/>
        </w:rPr>
      </w:pPr>
      <w:r w:rsidRPr="00922B39">
        <w:rPr>
          <w:rtl/>
        </w:rPr>
        <w:t xml:space="preserve">6 רכזי תחומים: רכז אחד לכל </w:t>
      </w:r>
      <w:r w:rsidR="00CD4FFA" w:rsidRPr="00922B39">
        <w:rPr>
          <w:rFonts w:hint="eastAsia"/>
          <w:rtl/>
        </w:rPr>
        <w:t>תחום</w:t>
      </w:r>
      <w:r w:rsidR="004D0E66" w:rsidRPr="00922B39">
        <w:rPr>
          <w:rtl/>
        </w:rPr>
        <w:t xml:space="preserve"> מתחומי התרבות והאמנות</w:t>
      </w:r>
      <w:r w:rsidRPr="00922B39">
        <w:rPr>
          <w:rtl/>
        </w:rPr>
        <w:t>;</w:t>
      </w:r>
    </w:p>
    <w:p w14:paraId="52EC55B3" w14:textId="77777777" w:rsidR="00C166FD" w:rsidRPr="00922B39" w:rsidRDefault="00C166FD" w:rsidP="00C166FD">
      <w:pPr>
        <w:pStyle w:val="af4"/>
        <w:spacing w:line="360" w:lineRule="auto"/>
        <w:ind w:left="1050"/>
        <w:jc w:val="both"/>
        <w:rPr>
          <w:rtl/>
        </w:rPr>
      </w:pPr>
      <w:r w:rsidRPr="00922B39">
        <w:rPr>
          <w:rFonts w:hint="eastAsia"/>
          <w:rtl/>
        </w:rPr>
        <w:t>רכז</w:t>
      </w:r>
      <w:r w:rsidRPr="00922B39">
        <w:rPr>
          <w:rtl/>
        </w:rPr>
        <w:t xml:space="preserve"> </w:t>
      </w:r>
      <w:r w:rsidRPr="00922B39">
        <w:rPr>
          <w:rFonts w:hint="eastAsia"/>
          <w:rtl/>
        </w:rPr>
        <w:t>אחד</w:t>
      </w:r>
      <w:r w:rsidRPr="00922B39">
        <w:rPr>
          <w:rtl/>
        </w:rPr>
        <w:t xml:space="preserve"> </w:t>
      </w:r>
      <w:r w:rsidRPr="00922B39">
        <w:rPr>
          <w:rFonts w:hint="eastAsia"/>
          <w:rtl/>
        </w:rPr>
        <w:t>מ</w:t>
      </w:r>
      <w:r w:rsidR="00CD4FFA" w:rsidRPr="00922B39">
        <w:rPr>
          <w:rFonts w:hint="eastAsia"/>
          <w:rtl/>
        </w:rPr>
        <w:t>החברה</w:t>
      </w:r>
      <w:r w:rsidR="00CD4FFA" w:rsidRPr="00922B39">
        <w:rPr>
          <w:rtl/>
        </w:rPr>
        <w:t xml:space="preserve"> </w:t>
      </w:r>
      <w:r w:rsidR="00CD4FFA" w:rsidRPr="00922B39">
        <w:rPr>
          <w:rFonts w:hint="eastAsia"/>
          <w:rtl/>
        </w:rPr>
        <w:t>הערבית</w:t>
      </w:r>
      <w:r w:rsidRPr="00922B39">
        <w:rPr>
          <w:rtl/>
        </w:rPr>
        <w:t>;</w:t>
      </w:r>
    </w:p>
    <w:p w14:paraId="23CA832E" w14:textId="606CE16D" w:rsidR="00CD4FFA" w:rsidRPr="00922B39" w:rsidRDefault="00C166FD" w:rsidP="00C166FD">
      <w:pPr>
        <w:pStyle w:val="af4"/>
        <w:spacing w:line="360" w:lineRule="auto"/>
        <w:ind w:left="1050"/>
        <w:jc w:val="both"/>
        <w:rPr>
          <w:rtl/>
        </w:rPr>
      </w:pPr>
      <w:r w:rsidRPr="00922B39">
        <w:rPr>
          <w:rFonts w:hint="eastAsia"/>
          <w:rtl/>
        </w:rPr>
        <w:t>רכז</w:t>
      </w:r>
      <w:r w:rsidRPr="00922B39">
        <w:rPr>
          <w:rtl/>
        </w:rPr>
        <w:t xml:space="preserve"> אחד </w:t>
      </w:r>
      <w:r w:rsidR="007A01E8">
        <w:rPr>
          <w:rFonts w:hint="cs"/>
          <w:rtl/>
        </w:rPr>
        <w:t>מ</w:t>
      </w:r>
      <w:r w:rsidR="00CD4FFA" w:rsidRPr="00922B39">
        <w:rPr>
          <w:rFonts w:hint="eastAsia"/>
          <w:rtl/>
        </w:rPr>
        <w:t>חברה</w:t>
      </w:r>
      <w:r w:rsidR="00CD4FFA" w:rsidRPr="00922B39">
        <w:rPr>
          <w:rtl/>
        </w:rPr>
        <w:t xml:space="preserve"> </w:t>
      </w:r>
      <w:r w:rsidR="00CD4FFA" w:rsidRPr="00922B39">
        <w:rPr>
          <w:rFonts w:hint="eastAsia"/>
          <w:rtl/>
        </w:rPr>
        <w:t>החרדית</w:t>
      </w:r>
      <w:r w:rsidRPr="00922B39">
        <w:rPr>
          <w:rtl/>
        </w:rPr>
        <w:t>.</w:t>
      </w:r>
      <w:r w:rsidR="00CD4FFA" w:rsidRPr="00922B39">
        <w:rPr>
          <w:rtl/>
        </w:rPr>
        <w:t xml:space="preserve"> </w:t>
      </w:r>
    </w:p>
    <w:p w14:paraId="2B172EE3" w14:textId="27719904" w:rsidR="00CD4FFA" w:rsidRDefault="001E1666" w:rsidP="00E1782C">
      <w:pPr>
        <w:pStyle w:val="af4"/>
        <w:numPr>
          <w:ilvl w:val="2"/>
          <w:numId w:val="93"/>
        </w:numPr>
        <w:spacing w:line="360" w:lineRule="auto"/>
        <w:ind w:left="1050" w:hanging="567"/>
        <w:jc w:val="both"/>
      </w:pPr>
      <w:r w:rsidRPr="00922B39">
        <w:rPr>
          <w:rFonts w:hint="eastAsia"/>
          <w:u w:val="single"/>
          <w:rtl/>
        </w:rPr>
        <w:t>דרישות</w:t>
      </w:r>
      <w:r w:rsidRPr="00922B39">
        <w:rPr>
          <w:u w:val="single"/>
          <w:rtl/>
        </w:rPr>
        <w:t xml:space="preserve"> </w:t>
      </w:r>
      <w:r w:rsidRPr="00922B39">
        <w:rPr>
          <w:rFonts w:hint="eastAsia"/>
          <w:u w:val="single"/>
          <w:rtl/>
        </w:rPr>
        <w:t>לרכזי</w:t>
      </w:r>
      <w:r w:rsidRPr="00922B39">
        <w:rPr>
          <w:u w:val="single"/>
          <w:rtl/>
        </w:rPr>
        <w:t xml:space="preserve"> </w:t>
      </w:r>
      <w:r w:rsidRPr="00922B39">
        <w:rPr>
          <w:rFonts w:hint="eastAsia"/>
          <w:u w:val="single"/>
          <w:rtl/>
        </w:rPr>
        <w:t>התחומים</w:t>
      </w:r>
      <w:r w:rsidRPr="00922B39">
        <w:rPr>
          <w:rtl/>
        </w:rPr>
        <w:t xml:space="preserve">: </w:t>
      </w:r>
      <w:r w:rsidR="00CD4FFA" w:rsidRPr="00922B39">
        <w:rPr>
          <w:rFonts w:hint="eastAsia"/>
          <w:rtl/>
        </w:rPr>
        <w:t>על</w:t>
      </w:r>
      <w:r w:rsidR="00CD4FFA" w:rsidRPr="00922B39">
        <w:rPr>
          <w:rtl/>
        </w:rPr>
        <w:t xml:space="preserve"> </w:t>
      </w:r>
      <w:r w:rsidR="00CD4FFA" w:rsidRPr="00922B39">
        <w:rPr>
          <w:rFonts w:hint="eastAsia"/>
          <w:rtl/>
        </w:rPr>
        <w:t>הרכז</w:t>
      </w:r>
      <w:r w:rsidR="009457FA" w:rsidRPr="00922B39">
        <w:rPr>
          <w:rtl/>
        </w:rPr>
        <w:t xml:space="preserve"> </w:t>
      </w:r>
      <w:r w:rsidR="00CD4FFA" w:rsidRPr="00922B39">
        <w:rPr>
          <w:rFonts w:hint="eastAsia"/>
          <w:rtl/>
        </w:rPr>
        <w:t>להיות</w:t>
      </w:r>
      <w:r w:rsidR="00CD4FFA" w:rsidRPr="00922B39">
        <w:rPr>
          <w:rtl/>
        </w:rPr>
        <w:t xml:space="preserve"> בעל תואר ראשון בתחומי התרבות והאמנות </w:t>
      </w:r>
      <w:r w:rsidR="00CD4FFA" w:rsidRPr="00922B39">
        <w:rPr>
          <w:rFonts w:hint="eastAsia"/>
          <w:b/>
          <w:bCs/>
          <w:u w:val="single"/>
          <w:rtl/>
        </w:rPr>
        <w:t>או</w:t>
      </w:r>
      <w:r w:rsidR="00CD4FFA" w:rsidRPr="00922B39">
        <w:rPr>
          <w:rtl/>
        </w:rPr>
        <w:t xml:space="preserve"> בוגר בית ספר ל</w:t>
      </w:r>
      <w:r w:rsidR="00CD4FFA" w:rsidRPr="00922B39">
        <w:rPr>
          <w:rFonts w:hint="eastAsia"/>
          <w:rtl/>
        </w:rPr>
        <w:t>אומנויות</w:t>
      </w:r>
      <w:r w:rsidR="000B1AD5" w:rsidRPr="00922B39">
        <w:rPr>
          <w:rtl/>
        </w:rPr>
        <w:t xml:space="preserve"> </w:t>
      </w:r>
      <w:r w:rsidR="000B1AD5" w:rsidRPr="00922B39">
        <w:rPr>
          <w:rFonts w:hint="eastAsia"/>
          <w:b/>
          <w:bCs/>
          <w:u w:val="single"/>
          <w:rtl/>
        </w:rPr>
        <w:t>או</w:t>
      </w:r>
      <w:r w:rsidR="000B1AD5" w:rsidRPr="00922B39">
        <w:rPr>
          <w:rtl/>
        </w:rPr>
        <w:t xml:space="preserve"> בעל ניסי</w:t>
      </w:r>
      <w:r w:rsidR="000B1AD5" w:rsidRPr="00922B39">
        <w:rPr>
          <w:rFonts w:hint="eastAsia"/>
          <w:rtl/>
        </w:rPr>
        <w:t>ון</w:t>
      </w:r>
      <w:r w:rsidR="000B1AD5" w:rsidRPr="00922B39">
        <w:rPr>
          <w:rtl/>
        </w:rPr>
        <w:t xml:space="preserve"> בניהול </w:t>
      </w:r>
      <w:r w:rsidR="000B1AD5" w:rsidRPr="00922B39">
        <w:rPr>
          <w:rFonts w:hint="eastAsia"/>
          <w:rtl/>
        </w:rPr>
        <w:t>במוסד</w:t>
      </w:r>
      <w:r w:rsidR="000B1AD5" w:rsidRPr="00922B39">
        <w:rPr>
          <w:rtl/>
        </w:rPr>
        <w:t xml:space="preserve"> </w:t>
      </w:r>
      <w:r w:rsidR="000B1AD5" w:rsidRPr="00922B39">
        <w:rPr>
          <w:rFonts w:hint="eastAsia"/>
          <w:rtl/>
        </w:rPr>
        <w:t>בעל</w:t>
      </w:r>
      <w:r w:rsidR="000B1AD5" w:rsidRPr="00922B39">
        <w:rPr>
          <w:rtl/>
        </w:rPr>
        <w:t xml:space="preserve"> </w:t>
      </w:r>
      <w:r w:rsidR="000B1AD5" w:rsidRPr="00922B39">
        <w:rPr>
          <w:rFonts w:hint="eastAsia"/>
          <w:rtl/>
        </w:rPr>
        <w:t>זיקה</w:t>
      </w:r>
      <w:r w:rsidR="000B1AD5" w:rsidRPr="00922B39">
        <w:rPr>
          <w:rtl/>
        </w:rPr>
        <w:t xml:space="preserve"> </w:t>
      </w:r>
      <w:r w:rsidR="000B1AD5" w:rsidRPr="00922B39">
        <w:rPr>
          <w:rFonts w:hint="eastAsia"/>
          <w:rtl/>
        </w:rPr>
        <w:t>לאחד</w:t>
      </w:r>
      <w:r w:rsidR="000B1AD5" w:rsidRPr="00922B39">
        <w:rPr>
          <w:rtl/>
        </w:rPr>
        <w:t xml:space="preserve"> </w:t>
      </w:r>
      <w:r w:rsidR="000B1AD5" w:rsidRPr="00922B39">
        <w:rPr>
          <w:rFonts w:hint="eastAsia"/>
          <w:rtl/>
        </w:rPr>
        <w:t>מתחומי</w:t>
      </w:r>
      <w:r w:rsidR="000B1AD5" w:rsidRPr="00922B39">
        <w:rPr>
          <w:rtl/>
        </w:rPr>
        <w:t xml:space="preserve"> </w:t>
      </w:r>
      <w:r w:rsidR="000B1AD5" w:rsidRPr="00922B39">
        <w:rPr>
          <w:rFonts w:hint="eastAsia"/>
          <w:rtl/>
        </w:rPr>
        <w:t>התרבות</w:t>
      </w:r>
      <w:r w:rsidR="000B1AD5" w:rsidRPr="00922B39">
        <w:rPr>
          <w:rtl/>
        </w:rPr>
        <w:t xml:space="preserve"> </w:t>
      </w:r>
      <w:r w:rsidR="000B1AD5" w:rsidRPr="00922B39">
        <w:rPr>
          <w:rFonts w:hint="eastAsia"/>
          <w:rtl/>
        </w:rPr>
        <w:t>והאמנות</w:t>
      </w:r>
      <w:r w:rsidR="000B1AD5" w:rsidRPr="00922B39">
        <w:rPr>
          <w:rtl/>
        </w:rPr>
        <w:t xml:space="preserve"> </w:t>
      </w:r>
      <w:r w:rsidR="000B1AD5" w:rsidRPr="00922B39">
        <w:rPr>
          <w:rFonts w:hint="eastAsia"/>
          <w:rtl/>
        </w:rPr>
        <w:t>המפורטים</w:t>
      </w:r>
      <w:r w:rsidR="000B1AD5" w:rsidRPr="00922B39">
        <w:rPr>
          <w:rtl/>
        </w:rPr>
        <w:t xml:space="preserve"> </w:t>
      </w:r>
      <w:r w:rsidR="000B1AD5" w:rsidRPr="00922B39">
        <w:rPr>
          <w:rFonts w:hint="eastAsia"/>
          <w:rtl/>
        </w:rPr>
        <w:t>במכרז</w:t>
      </w:r>
      <w:r w:rsidR="000B1AD5" w:rsidRPr="00922B39">
        <w:rPr>
          <w:rtl/>
        </w:rPr>
        <w:t xml:space="preserve"> </w:t>
      </w:r>
      <w:r w:rsidR="000B1AD5" w:rsidRPr="00922B39">
        <w:rPr>
          <w:rFonts w:hint="eastAsia"/>
          <w:rtl/>
        </w:rPr>
        <w:t>זה</w:t>
      </w:r>
      <w:r w:rsidR="000B1AD5" w:rsidRPr="00922B39">
        <w:rPr>
          <w:rtl/>
        </w:rPr>
        <w:t>.</w:t>
      </w:r>
    </w:p>
    <w:p w14:paraId="35F4B543" w14:textId="70229BA6" w:rsidR="008E2FD6" w:rsidRDefault="00D4287B" w:rsidP="00E1782C">
      <w:pPr>
        <w:pStyle w:val="af4"/>
        <w:numPr>
          <w:ilvl w:val="2"/>
          <w:numId w:val="93"/>
        </w:numPr>
        <w:spacing w:line="360" w:lineRule="auto"/>
        <w:ind w:left="1050" w:hanging="567"/>
        <w:jc w:val="both"/>
        <w:rPr>
          <w:b/>
          <w:bCs/>
        </w:rPr>
      </w:pPr>
      <w:r w:rsidRPr="00D4287B">
        <w:rPr>
          <w:b/>
          <w:bCs/>
          <w:rtl/>
        </w:rPr>
        <w:t xml:space="preserve">יובהר כי גיוס </w:t>
      </w:r>
      <w:r w:rsidRPr="00D4287B">
        <w:rPr>
          <w:rFonts w:hint="eastAsia"/>
          <w:b/>
          <w:bCs/>
          <w:rtl/>
        </w:rPr>
        <w:t>כלל</w:t>
      </w:r>
      <w:r w:rsidRPr="00D4287B">
        <w:rPr>
          <w:b/>
          <w:bCs/>
          <w:rtl/>
        </w:rPr>
        <w:t xml:space="preserve"> כ"א במסגרת מכרז זה יבוצע ויסתיים תוך חודש ימים מ</w:t>
      </w:r>
      <w:r w:rsidRPr="00D4287B">
        <w:rPr>
          <w:rFonts w:hint="eastAsia"/>
          <w:b/>
          <w:bCs/>
          <w:rtl/>
        </w:rPr>
        <w:t>יום</w:t>
      </w:r>
      <w:r w:rsidRPr="00D4287B">
        <w:rPr>
          <w:b/>
          <w:bCs/>
          <w:rtl/>
        </w:rPr>
        <w:t xml:space="preserve"> </w:t>
      </w:r>
      <w:r w:rsidRPr="00D4287B">
        <w:rPr>
          <w:rFonts w:hint="eastAsia"/>
          <w:b/>
          <w:bCs/>
          <w:rtl/>
        </w:rPr>
        <w:t>ה</w:t>
      </w:r>
      <w:r w:rsidRPr="00D4287B">
        <w:rPr>
          <w:b/>
          <w:bCs/>
          <w:rtl/>
        </w:rPr>
        <w:t>חתימה על הסכם ההתקשרות בין הצדדים</w:t>
      </w:r>
      <w:r>
        <w:rPr>
          <w:rFonts w:hint="cs"/>
          <w:b/>
          <w:bCs/>
          <w:rtl/>
        </w:rPr>
        <w:t>.</w:t>
      </w:r>
      <w:r w:rsidR="008E2FD6" w:rsidRPr="00922B39">
        <w:rPr>
          <w:b/>
          <w:bCs/>
          <w:rtl/>
        </w:rPr>
        <w:t xml:space="preserve"> </w:t>
      </w:r>
      <w:r w:rsidR="008E2FD6" w:rsidRPr="00922B39">
        <w:rPr>
          <w:rFonts w:hint="eastAsia"/>
          <w:b/>
          <w:bCs/>
          <w:rtl/>
        </w:rPr>
        <w:t>הרכזים</w:t>
      </w:r>
      <w:r w:rsidR="008E2FD6" w:rsidRPr="00922B39">
        <w:rPr>
          <w:b/>
          <w:bCs/>
          <w:rtl/>
        </w:rPr>
        <w:t xml:space="preserve"> יבחרו ע"י מנהל הפרויקט </w:t>
      </w:r>
      <w:r w:rsidR="008E2FD6" w:rsidRPr="00922B39">
        <w:rPr>
          <w:rFonts w:hint="eastAsia"/>
          <w:b/>
          <w:bCs/>
          <w:rtl/>
        </w:rPr>
        <w:t>ויועברו</w:t>
      </w:r>
      <w:r w:rsidR="008E2FD6" w:rsidRPr="00922B39">
        <w:rPr>
          <w:b/>
          <w:bCs/>
          <w:rtl/>
        </w:rPr>
        <w:t xml:space="preserve"> </w:t>
      </w:r>
      <w:r w:rsidR="008E2FD6" w:rsidRPr="00922B39">
        <w:rPr>
          <w:rFonts w:hint="eastAsia"/>
          <w:b/>
          <w:bCs/>
          <w:rtl/>
        </w:rPr>
        <w:t>לאישור</w:t>
      </w:r>
      <w:r w:rsidR="008E2FD6" w:rsidRPr="00922B39">
        <w:rPr>
          <w:b/>
          <w:bCs/>
          <w:rtl/>
        </w:rPr>
        <w:t xml:space="preserve"> </w:t>
      </w:r>
      <w:r w:rsidR="008E2FD6" w:rsidRPr="00922B39">
        <w:rPr>
          <w:rFonts w:hint="eastAsia"/>
          <w:b/>
          <w:bCs/>
          <w:rtl/>
        </w:rPr>
        <w:t>המשרד</w:t>
      </w:r>
      <w:r w:rsidR="008E2FD6" w:rsidRPr="00922B39">
        <w:rPr>
          <w:b/>
          <w:bCs/>
          <w:rtl/>
        </w:rPr>
        <w:t xml:space="preserve"> </w:t>
      </w:r>
      <w:r w:rsidR="008E2FD6" w:rsidRPr="00922B39">
        <w:rPr>
          <w:rFonts w:hint="eastAsia"/>
          <w:b/>
          <w:bCs/>
          <w:rtl/>
        </w:rPr>
        <w:t>ב</w:t>
      </w:r>
      <w:r w:rsidR="008E2FD6" w:rsidRPr="00922B39">
        <w:rPr>
          <w:b/>
          <w:bCs/>
          <w:rtl/>
        </w:rPr>
        <w:t>תוך חודש ימים מיום חתימת הסכם ההתקשרות עם המזמין.</w:t>
      </w:r>
    </w:p>
    <w:p w14:paraId="4F8A5057" w14:textId="77777777" w:rsidR="00D4287B" w:rsidRPr="00E3576F" w:rsidRDefault="00D4287B" w:rsidP="00E1782C">
      <w:pPr>
        <w:pStyle w:val="af4"/>
        <w:numPr>
          <w:ilvl w:val="2"/>
          <w:numId w:val="93"/>
        </w:numPr>
        <w:spacing w:line="360" w:lineRule="auto"/>
        <w:ind w:left="1050" w:hanging="567"/>
        <w:jc w:val="both"/>
        <w:rPr>
          <w:rtl/>
        </w:rPr>
      </w:pPr>
      <w:r w:rsidRPr="00E3576F">
        <w:rPr>
          <w:rtl/>
        </w:rPr>
        <w:t>נציג המשרד רשאי לדרוש את החלפתו של כל אחד מרכזי התחומים. הספק מתחייב להחליף את רכז התחום ולאשרו מול נציג המשרד.</w:t>
      </w:r>
    </w:p>
    <w:p w14:paraId="1BE5F128" w14:textId="0BE818C5" w:rsidR="004D0E66" w:rsidRPr="00922B39" w:rsidRDefault="004D0E66" w:rsidP="00E1782C">
      <w:pPr>
        <w:pStyle w:val="af4"/>
        <w:numPr>
          <w:ilvl w:val="2"/>
          <w:numId w:val="93"/>
        </w:numPr>
        <w:spacing w:line="360" w:lineRule="auto"/>
        <w:ind w:left="1050" w:hanging="567"/>
        <w:jc w:val="both"/>
      </w:pPr>
      <w:r w:rsidRPr="00922B39">
        <w:rPr>
          <w:rtl/>
        </w:rPr>
        <w:t xml:space="preserve">יובהר, כי הספק ימנה 8 </w:t>
      </w:r>
      <w:r w:rsidRPr="00922B39">
        <w:rPr>
          <w:rFonts w:hint="eastAsia"/>
          <w:rtl/>
        </w:rPr>
        <w:t>רכזי</w:t>
      </w:r>
      <w:r w:rsidRPr="00922B39">
        <w:rPr>
          <w:rtl/>
        </w:rPr>
        <w:t xml:space="preserve"> </w:t>
      </w:r>
      <w:r w:rsidRPr="00922B39">
        <w:rPr>
          <w:rFonts w:hint="eastAsia"/>
          <w:rtl/>
        </w:rPr>
        <w:t>תחומים</w:t>
      </w:r>
      <w:r w:rsidRPr="00922B39">
        <w:rPr>
          <w:rtl/>
        </w:rPr>
        <w:t xml:space="preserve">, אשר </w:t>
      </w:r>
      <w:r w:rsidRPr="00922B39">
        <w:rPr>
          <w:rFonts w:hint="eastAsia"/>
          <w:rtl/>
        </w:rPr>
        <w:t>יבצעו</w:t>
      </w:r>
      <w:r w:rsidRPr="00922B39">
        <w:rPr>
          <w:rtl/>
        </w:rPr>
        <w:t xml:space="preserve"> </w:t>
      </w:r>
      <w:r w:rsidRPr="00922B39">
        <w:rPr>
          <w:rFonts w:hint="eastAsia"/>
          <w:rtl/>
        </w:rPr>
        <w:t>את</w:t>
      </w:r>
      <w:r w:rsidRPr="00922B39">
        <w:rPr>
          <w:rtl/>
        </w:rPr>
        <w:t xml:space="preserve"> </w:t>
      </w:r>
      <w:r w:rsidRPr="00922B39">
        <w:rPr>
          <w:rFonts w:hint="eastAsia"/>
          <w:rtl/>
        </w:rPr>
        <w:t>תפקידם</w:t>
      </w:r>
      <w:r w:rsidRPr="00922B39">
        <w:rPr>
          <w:rtl/>
        </w:rPr>
        <w:t xml:space="preserve"> </w:t>
      </w:r>
      <w:r w:rsidRPr="00922B39">
        <w:rPr>
          <w:rFonts w:hint="eastAsia"/>
          <w:rtl/>
        </w:rPr>
        <w:t>ביחס</w:t>
      </w:r>
      <w:r w:rsidRPr="00922B39">
        <w:rPr>
          <w:rtl/>
        </w:rPr>
        <w:t xml:space="preserve"> </w:t>
      </w:r>
      <w:r w:rsidRPr="00922B39">
        <w:rPr>
          <w:rFonts w:hint="eastAsia"/>
          <w:rtl/>
        </w:rPr>
        <w:t>ל</w:t>
      </w:r>
      <w:r w:rsidRPr="00922B39">
        <w:rPr>
          <w:rtl/>
        </w:rPr>
        <w:t>שני הסלים במכרז זה;</w:t>
      </w:r>
    </w:p>
    <w:p w14:paraId="78BF49F8" w14:textId="77777777" w:rsidR="002E65D5" w:rsidRPr="00922B39" w:rsidRDefault="002E65D5" w:rsidP="00E1782C">
      <w:pPr>
        <w:pStyle w:val="af4"/>
        <w:numPr>
          <w:ilvl w:val="2"/>
          <w:numId w:val="93"/>
        </w:numPr>
        <w:spacing w:line="360" w:lineRule="auto"/>
        <w:ind w:left="1050" w:hanging="567"/>
        <w:jc w:val="both"/>
        <w:rPr>
          <w:rtl/>
        </w:rPr>
      </w:pPr>
      <w:r w:rsidRPr="00922B39">
        <w:rPr>
          <w:rtl/>
        </w:rPr>
        <w:t>רכזי התחומים יסייעו בכל הקשור לאספקת השירותים לפי דרישות המשרד ולפי התחומים השונים עליהם הם מופקדים.</w:t>
      </w:r>
    </w:p>
    <w:p w14:paraId="5D85954B" w14:textId="77777777" w:rsidR="002E65D5" w:rsidRPr="00922B39" w:rsidRDefault="002E65D5" w:rsidP="00E1782C">
      <w:pPr>
        <w:pStyle w:val="af4"/>
        <w:numPr>
          <w:ilvl w:val="2"/>
          <w:numId w:val="93"/>
        </w:numPr>
        <w:spacing w:line="360" w:lineRule="auto"/>
        <w:ind w:left="1050" w:hanging="567"/>
        <w:jc w:val="both"/>
        <w:rPr>
          <w:rtl/>
        </w:rPr>
      </w:pPr>
      <w:r w:rsidRPr="00922B39">
        <w:rPr>
          <w:rtl/>
        </w:rPr>
        <w:t>רכזי התחומים ישתתפו בעת הצורך בפגישות הקשורות למתן השירותים, לפי דרישות המשרד.</w:t>
      </w:r>
    </w:p>
    <w:p w14:paraId="15E9FCA0" w14:textId="6D10B853" w:rsidR="000A724D" w:rsidRPr="00922B39" w:rsidRDefault="000A724D" w:rsidP="00E1782C">
      <w:pPr>
        <w:pStyle w:val="af4"/>
        <w:numPr>
          <w:ilvl w:val="2"/>
          <w:numId w:val="93"/>
        </w:numPr>
        <w:spacing w:line="360" w:lineRule="auto"/>
        <w:ind w:left="1050" w:hanging="567"/>
        <w:jc w:val="both"/>
      </w:pPr>
      <w:r w:rsidRPr="00922B39">
        <w:rPr>
          <w:rtl/>
        </w:rPr>
        <w:t xml:space="preserve">בכל מקרה בו יבקש הספק להחליף רכז תחום מטעמו או במקרה ואין באפשרות רכז התחום לתת את השירותים הנדרשים במסמכי מכרז זה למשרד, יהא על הספק לפנות למשרד בכתב בבקשה לאישורו של רכז תחום חדש ע"י המשרד לפחות 30 יום מראש, המשרד יהא רשאי ליתן את אישורו או להימנע מכך, לפי </w:t>
      </w:r>
      <w:r w:rsidRPr="00922B39">
        <w:rPr>
          <w:rFonts w:hint="eastAsia"/>
          <w:rtl/>
        </w:rPr>
        <w:t>שי</w:t>
      </w:r>
      <w:r w:rsidRPr="00922B39">
        <w:rPr>
          <w:rtl/>
        </w:rPr>
        <w:t>קול דעתו המוחלט. החלפת רכז התחום מותנית באישור בכתב ומראש של המשרד.</w:t>
      </w:r>
    </w:p>
    <w:p w14:paraId="34956200" w14:textId="032A64AB" w:rsidR="00CD4FFA" w:rsidRPr="00922B39" w:rsidRDefault="00CD4FFA" w:rsidP="00E1782C">
      <w:pPr>
        <w:pStyle w:val="af4"/>
        <w:numPr>
          <w:ilvl w:val="2"/>
          <w:numId w:val="93"/>
        </w:numPr>
        <w:spacing w:line="360" w:lineRule="auto"/>
        <w:ind w:left="1050" w:hanging="567"/>
        <w:jc w:val="both"/>
        <w:rPr>
          <w:rtl/>
        </w:rPr>
      </w:pPr>
      <w:r w:rsidRPr="00922B39">
        <w:rPr>
          <w:u w:val="single"/>
          <w:rtl/>
        </w:rPr>
        <w:t>תפקידי רכזי התחומים</w:t>
      </w:r>
      <w:r w:rsidR="004D0E66" w:rsidRPr="00922B39">
        <w:rPr>
          <w:u w:val="single"/>
          <w:rtl/>
        </w:rPr>
        <w:t xml:space="preserve"> – </w:t>
      </w:r>
      <w:r w:rsidR="004D0E66" w:rsidRPr="00922B39">
        <w:rPr>
          <w:rFonts w:hint="eastAsia"/>
          <w:b/>
          <w:bCs/>
          <w:u w:val="single"/>
          <w:rtl/>
        </w:rPr>
        <w:t>סל</w:t>
      </w:r>
      <w:r w:rsidR="004D0E66" w:rsidRPr="00922B39">
        <w:rPr>
          <w:b/>
          <w:bCs/>
          <w:u w:val="single"/>
          <w:rtl/>
        </w:rPr>
        <w:t xml:space="preserve"> 1</w:t>
      </w:r>
      <w:r w:rsidRPr="00922B39">
        <w:rPr>
          <w:b/>
          <w:bCs/>
          <w:rtl/>
        </w:rPr>
        <w:t>:</w:t>
      </w:r>
    </w:p>
    <w:p w14:paraId="61DD66BA" w14:textId="7A8F2D8F" w:rsidR="00CD4FFA" w:rsidRPr="00922B39" w:rsidRDefault="00CD4FFA" w:rsidP="00E1782C">
      <w:pPr>
        <w:pStyle w:val="af4"/>
        <w:numPr>
          <w:ilvl w:val="0"/>
          <w:numId w:val="87"/>
        </w:numPr>
        <w:spacing w:line="360" w:lineRule="auto"/>
        <w:ind w:left="1476"/>
        <w:jc w:val="both"/>
        <w:rPr>
          <w:rtl/>
        </w:rPr>
      </w:pPr>
      <w:r w:rsidRPr="00922B39">
        <w:rPr>
          <w:rtl/>
        </w:rPr>
        <w:t xml:space="preserve">ריכוז כל </w:t>
      </w:r>
      <w:r w:rsidRPr="00922B39">
        <w:rPr>
          <w:rFonts w:hint="eastAsia"/>
          <w:rtl/>
        </w:rPr>
        <w:t>ה</w:t>
      </w:r>
      <w:r w:rsidR="009457FA" w:rsidRPr="00922B39">
        <w:rPr>
          <w:rFonts w:hint="eastAsia"/>
          <w:rtl/>
        </w:rPr>
        <w:t>אירועים</w:t>
      </w:r>
      <w:r w:rsidRPr="00922B39">
        <w:rPr>
          <w:rtl/>
        </w:rPr>
        <w:t xml:space="preserve"> בתחו</w:t>
      </w:r>
      <w:r w:rsidR="009457FA" w:rsidRPr="00922B39">
        <w:rPr>
          <w:rFonts w:hint="eastAsia"/>
          <w:rtl/>
        </w:rPr>
        <w:t>ם</w:t>
      </w:r>
      <w:r w:rsidRPr="00922B39">
        <w:rPr>
          <w:rtl/>
        </w:rPr>
        <w:t xml:space="preserve"> התרבות</w:t>
      </w:r>
      <w:r w:rsidR="009457FA" w:rsidRPr="00922B39">
        <w:rPr>
          <w:rtl/>
        </w:rPr>
        <w:t xml:space="preserve"> והאמנות</w:t>
      </w:r>
      <w:r w:rsidRPr="00922B39">
        <w:rPr>
          <w:rtl/>
        </w:rPr>
        <w:t xml:space="preserve"> עליו אחראי הרכז (תחום תרבות /ערבית/חרדית)</w:t>
      </w:r>
      <w:r w:rsidR="009457FA" w:rsidRPr="00922B39">
        <w:rPr>
          <w:rtl/>
        </w:rPr>
        <w:t>;</w:t>
      </w:r>
    </w:p>
    <w:p w14:paraId="05BAC76A" w14:textId="4AB46C72" w:rsidR="00CD4FFA" w:rsidRPr="00922B39" w:rsidRDefault="00DA65CC" w:rsidP="00E1782C">
      <w:pPr>
        <w:pStyle w:val="af4"/>
        <w:numPr>
          <w:ilvl w:val="0"/>
          <w:numId w:val="87"/>
        </w:numPr>
        <w:spacing w:line="360" w:lineRule="auto"/>
        <w:ind w:left="1476"/>
        <w:jc w:val="both"/>
        <w:rPr>
          <w:rtl/>
        </w:rPr>
      </w:pPr>
      <w:r w:rsidRPr="00922B39">
        <w:rPr>
          <w:rFonts w:hint="eastAsia"/>
          <w:rtl/>
        </w:rPr>
        <w:lastRenderedPageBreak/>
        <w:t>התנהלות</w:t>
      </w:r>
      <w:r w:rsidRPr="00922B39">
        <w:rPr>
          <w:rtl/>
        </w:rPr>
        <w:t xml:space="preserve"> </w:t>
      </w:r>
      <w:r w:rsidRPr="00922B39">
        <w:rPr>
          <w:rFonts w:hint="eastAsia"/>
          <w:rtl/>
        </w:rPr>
        <w:t>שוטפת</w:t>
      </w:r>
      <w:r w:rsidRPr="00922B39">
        <w:rPr>
          <w:rtl/>
        </w:rPr>
        <w:t xml:space="preserve"> </w:t>
      </w:r>
      <w:r w:rsidRPr="00922B39">
        <w:rPr>
          <w:rFonts w:hint="eastAsia"/>
          <w:rtl/>
        </w:rPr>
        <w:t>מ</w:t>
      </w:r>
      <w:r w:rsidR="00CD4FFA" w:rsidRPr="00922B39">
        <w:rPr>
          <w:rtl/>
        </w:rPr>
        <w:t xml:space="preserve">ול </w:t>
      </w:r>
      <w:proofErr w:type="spellStart"/>
      <w:r w:rsidR="00CD4FFA" w:rsidRPr="00922B39">
        <w:rPr>
          <w:rtl/>
        </w:rPr>
        <w:t>האמנים</w:t>
      </w:r>
      <w:proofErr w:type="spellEnd"/>
      <w:r w:rsidR="00CD4FFA" w:rsidRPr="00922B39">
        <w:rPr>
          <w:rtl/>
        </w:rPr>
        <w:t xml:space="preserve"> והמפיקים בתחו</w:t>
      </w:r>
      <w:r w:rsidR="00CD4FFA" w:rsidRPr="00922B39">
        <w:rPr>
          <w:rFonts w:hint="eastAsia"/>
          <w:rtl/>
        </w:rPr>
        <w:t>ם</w:t>
      </w:r>
      <w:r w:rsidR="00CD4FFA" w:rsidRPr="00922B39">
        <w:rPr>
          <w:rtl/>
        </w:rPr>
        <w:t xml:space="preserve"> עליו אחראי הרכז (תחום תרבות /ערבית/חרדית)</w:t>
      </w:r>
    </w:p>
    <w:p w14:paraId="6980D8D0" w14:textId="57BDD84C" w:rsidR="00CD4FFA" w:rsidRPr="00922B39" w:rsidRDefault="00DA65CC" w:rsidP="00E1782C">
      <w:pPr>
        <w:pStyle w:val="af4"/>
        <w:numPr>
          <w:ilvl w:val="0"/>
          <w:numId w:val="87"/>
        </w:numPr>
        <w:spacing w:line="360" w:lineRule="auto"/>
        <w:ind w:left="1476"/>
        <w:jc w:val="both"/>
        <w:rPr>
          <w:rtl/>
        </w:rPr>
      </w:pPr>
      <w:r w:rsidRPr="00922B39">
        <w:rPr>
          <w:rFonts w:hint="eastAsia"/>
          <w:rtl/>
        </w:rPr>
        <w:t>התנהלות</w:t>
      </w:r>
      <w:r w:rsidRPr="00922B39">
        <w:rPr>
          <w:rtl/>
        </w:rPr>
        <w:t xml:space="preserve"> </w:t>
      </w:r>
      <w:r w:rsidRPr="00922B39">
        <w:rPr>
          <w:rFonts w:hint="eastAsia"/>
          <w:rtl/>
        </w:rPr>
        <w:t>שוטפת</w:t>
      </w:r>
      <w:r w:rsidR="00CD4FFA" w:rsidRPr="00922B39">
        <w:rPr>
          <w:rtl/>
        </w:rPr>
        <w:t xml:space="preserve"> מול הרשויות בנושא </w:t>
      </w:r>
      <w:r w:rsidR="00CD4FFA" w:rsidRPr="00922B39">
        <w:rPr>
          <w:rFonts w:hint="eastAsia"/>
          <w:rtl/>
        </w:rPr>
        <w:t>מופעים</w:t>
      </w:r>
      <w:r w:rsidR="00CD4FFA" w:rsidRPr="00922B39">
        <w:rPr>
          <w:rtl/>
        </w:rPr>
        <w:t xml:space="preserve"> בתחום עליו אחראי (תחום תרבות /ערבית/חרדית)</w:t>
      </w:r>
    </w:p>
    <w:p w14:paraId="0F0AA352" w14:textId="3144903A" w:rsidR="00CD4FFA" w:rsidRPr="00922B39" w:rsidRDefault="0076191F" w:rsidP="00E1782C">
      <w:pPr>
        <w:pStyle w:val="af4"/>
        <w:numPr>
          <w:ilvl w:val="0"/>
          <w:numId w:val="87"/>
        </w:numPr>
        <w:spacing w:line="360" w:lineRule="auto"/>
        <w:ind w:left="1476"/>
        <w:jc w:val="both"/>
        <w:rPr>
          <w:rtl/>
        </w:rPr>
      </w:pPr>
      <w:r w:rsidRPr="00922B39">
        <w:rPr>
          <w:rFonts w:hint="eastAsia"/>
          <w:rtl/>
        </w:rPr>
        <w:t>סיוע</w:t>
      </w:r>
      <w:r w:rsidR="00CD4FFA" w:rsidRPr="00922B39">
        <w:rPr>
          <w:rtl/>
        </w:rPr>
        <w:t xml:space="preserve"> בכל הקשור לאספקת השירותים לפי דרישות המשרד ולפי התחומים השונים עליהם הם מופקדים. כל רכז תחום יעבוד מול מנהל המחלקה המקצועית</w:t>
      </w:r>
      <w:r w:rsidRPr="00922B39">
        <w:rPr>
          <w:rtl/>
        </w:rPr>
        <w:t xml:space="preserve"> הרלוונטית</w:t>
      </w:r>
      <w:r w:rsidR="00CD4FFA" w:rsidRPr="00922B39">
        <w:rPr>
          <w:rtl/>
        </w:rPr>
        <w:t xml:space="preserve"> במנהל התרבות.</w:t>
      </w:r>
    </w:p>
    <w:p w14:paraId="262828A7" w14:textId="62B385EC" w:rsidR="00CD4FFA" w:rsidRPr="00922B39" w:rsidRDefault="00CD4FFA" w:rsidP="00E1782C">
      <w:pPr>
        <w:pStyle w:val="af4"/>
        <w:numPr>
          <w:ilvl w:val="0"/>
          <w:numId w:val="87"/>
        </w:numPr>
        <w:spacing w:line="360" w:lineRule="auto"/>
        <w:ind w:left="1476"/>
        <w:jc w:val="both"/>
      </w:pPr>
      <w:r w:rsidRPr="00922B39">
        <w:rPr>
          <w:rtl/>
        </w:rPr>
        <w:t>רכזי התחומים ישתתפו בעת הצורך בפגישות הקשורות למתן השירותים, לפי דרישות המשרד לרבות כתיבת ניירות מדיניות</w:t>
      </w:r>
      <w:r w:rsidR="000A724D" w:rsidRPr="00922B39">
        <w:rPr>
          <w:rtl/>
        </w:rPr>
        <w:t>.</w:t>
      </w:r>
    </w:p>
    <w:p w14:paraId="416EE04A" w14:textId="0D711B00" w:rsidR="004D0E66" w:rsidRPr="00922B39" w:rsidRDefault="000A724D"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רכזי התחומי – סל 2:</w:t>
      </w:r>
    </w:p>
    <w:p w14:paraId="35D9A019" w14:textId="55EA2586" w:rsidR="004D0E66" w:rsidRPr="00922B39" w:rsidRDefault="00F332B2"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סיוע</w:t>
      </w:r>
      <w:r w:rsidRPr="00922B39">
        <w:rPr>
          <w:rFonts w:eastAsia="Times New Roman"/>
          <w:rtl/>
        </w:rPr>
        <w:t xml:space="preserve"> </w:t>
      </w:r>
      <w:r w:rsidRPr="00922B39">
        <w:rPr>
          <w:rFonts w:eastAsia="Times New Roman" w:hint="eastAsia"/>
          <w:rtl/>
        </w:rPr>
        <w:t>ב</w:t>
      </w:r>
      <w:r w:rsidR="00D67B95" w:rsidRPr="00922B39">
        <w:rPr>
          <w:rFonts w:eastAsia="Times New Roman" w:hint="eastAsia"/>
          <w:rtl/>
        </w:rPr>
        <w:t>גיבוש</w:t>
      </w:r>
      <w:r w:rsidR="00D67B95" w:rsidRPr="00922B39">
        <w:rPr>
          <w:rFonts w:eastAsia="Times New Roman"/>
          <w:rtl/>
        </w:rPr>
        <w:t xml:space="preserve"> </w:t>
      </w:r>
      <w:r w:rsidR="00D67B95" w:rsidRPr="00922B39">
        <w:rPr>
          <w:rFonts w:eastAsia="Times New Roman" w:hint="eastAsia"/>
          <w:rtl/>
        </w:rPr>
        <w:t>טיוטת</w:t>
      </w:r>
      <w:r w:rsidR="00D67B95" w:rsidRPr="00922B39">
        <w:rPr>
          <w:rFonts w:eastAsia="Times New Roman"/>
          <w:rtl/>
        </w:rPr>
        <w:t xml:space="preserve"> </w:t>
      </w:r>
      <w:r w:rsidR="00D67B95" w:rsidRPr="00922B39">
        <w:rPr>
          <w:rFonts w:eastAsia="Times New Roman" w:hint="eastAsia"/>
          <w:rtl/>
        </w:rPr>
        <w:t>נוסח</w:t>
      </w:r>
      <w:r w:rsidR="00D67B95" w:rsidRPr="00922B39">
        <w:rPr>
          <w:rFonts w:eastAsia="Times New Roman"/>
          <w:rtl/>
        </w:rPr>
        <w:t xml:space="preserve"> </w:t>
      </w:r>
      <w:r w:rsidR="00D67B95" w:rsidRPr="00922B39">
        <w:rPr>
          <w:rFonts w:eastAsia="Times New Roman" w:hint="eastAsia"/>
          <w:rtl/>
        </w:rPr>
        <w:t>קול</w:t>
      </w:r>
      <w:r w:rsidR="00D67B95" w:rsidRPr="00922B39">
        <w:rPr>
          <w:rFonts w:eastAsia="Times New Roman"/>
          <w:rtl/>
        </w:rPr>
        <w:t xml:space="preserve"> </w:t>
      </w:r>
      <w:r w:rsidR="00D67B95" w:rsidRPr="00922B39">
        <w:rPr>
          <w:rFonts w:eastAsia="Times New Roman" w:hint="eastAsia"/>
          <w:rtl/>
        </w:rPr>
        <w:t>קורא</w:t>
      </w:r>
      <w:r w:rsidR="00D67B95" w:rsidRPr="00922B39">
        <w:rPr>
          <w:rFonts w:eastAsia="Times New Roman"/>
          <w:rtl/>
        </w:rPr>
        <w:t xml:space="preserve"> </w:t>
      </w:r>
      <w:r w:rsidR="00D67B95" w:rsidRPr="00922B39">
        <w:rPr>
          <w:rFonts w:eastAsia="Times New Roman" w:hint="eastAsia"/>
          <w:rtl/>
        </w:rPr>
        <w:t>להגשת</w:t>
      </w:r>
      <w:r w:rsidR="00D67B95" w:rsidRPr="00922B39">
        <w:rPr>
          <w:rFonts w:eastAsia="Times New Roman"/>
          <w:rtl/>
        </w:rPr>
        <w:t xml:space="preserve"> </w:t>
      </w:r>
      <w:r w:rsidR="00D67B95" w:rsidRPr="00922B39">
        <w:rPr>
          <w:rFonts w:eastAsia="Times New Roman" w:hint="eastAsia"/>
          <w:rtl/>
        </w:rPr>
        <w:t>מועמדויות</w:t>
      </w:r>
      <w:r w:rsidR="00D67B95" w:rsidRPr="00922B39">
        <w:rPr>
          <w:rFonts w:eastAsia="Times New Roman"/>
          <w:rtl/>
        </w:rPr>
        <w:t xml:space="preserve"> </w:t>
      </w:r>
      <w:r w:rsidR="00D67B95" w:rsidRPr="00922B39">
        <w:rPr>
          <w:rFonts w:eastAsia="Times New Roman" w:hint="eastAsia"/>
          <w:rtl/>
        </w:rPr>
        <w:t>כל</w:t>
      </w:r>
      <w:r w:rsidR="00D67B95" w:rsidRPr="00922B39">
        <w:rPr>
          <w:rFonts w:eastAsia="Times New Roman"/>
          <w:rtl/>
        </w:rPr>
        <w:t xml:space="preserve"> </w:t>
      </w:r>
      <w:r w:rsidR="00D67B95" w:rsidRPr="00922B39">
        <w:rPr>
          <w:rFonts w:eastAsia="Times New Roman" w:hint="eastAsia"/>
          <w:rtl/>
        </w:rPr>
        <w:t>אחד</w:t>
      </w:r>
      <w:r w:rsidR="00D67B95" w:rsidRPr="00922B39">
        <w:rPr>
          <w:rFonts w:eastAsia="Times New Roman"/>
          <w:rtl/>
        </w:rPr>
        <w:t xml:space="preserve"> </w:t>
      </w:r>
      <w:r w:rsidR="00D67B95" w:rsidRPr="00922B39">
        <w:rPr>
          <w:rFonts w:eastAsia="Times New Roman" w:hint="eastAsia"/>
          <w:rtl/>
        </w:rPr>
        <w:t>בתחומו</w:t>
      </w:r>
      <w:r w:rsidR="00D67B95" w:rsidRPr="00922B39">
        <w:rPr>
          <w:rFonts w:eastAsia="Times New Roman"/>
          <w:rtl/>
        </w:rPr>
        <w:t xml:space="preserve"> </w:t>
      </w:r>
      <w:r w:rsidR="00D67B95" w:rsidRPr="00922B39">
        <w:rPr>
          <w:rFonts w:eastAsia="Times New Roman" w:hint="eastAsia"/>
          <w:rtl/>
        </w:rPr>
        <w:t>בהתאם</w:t>
      </w:r>
      <w:r w:rsidR="00D67B95" w:rsidRPr="00922B39">
        <w:rPr>
          <w:rFonts w:eastAsia="Times New Roman"/>
          <w:rtl/>
        </w:rPr>
        <w:t xml:space="preserve"> </w:t>
      </w:r>
      <w:r w:rsidR="00D67B95" w:rsidRPr="00922B39">
        <w:rPr>
          <w:rFonts w:eastAsia="Times New Roman" w:hint="eastAsia"/>
          <w:rtl/>
        </w:rPr>
        <w:t>להנחיית</w:t>
      </w:r>
      <w:r w:rsidR="00D67B95" w:rsidRPr="00922B39">
        <w:rPr>
          <w:rFonts w:eastAsia="Times New Roman"/>
          <w:rtl/>
        </w:rPr>
        <w:t xml:space="preserve"> </w:t>
      </w:r>
      <w:r w:rsidR="00D67B95" w:rsidRPr="00922B39">
        <w:rPr>
          <w:rFonts w:eastAsia="Times New Roman" w:hint="eastAsia"/>
          <w:rtl/>
        </w:rPr>
        <w:t>היחידה</w:t>
      </w:r>
      <w:r w:rsidR="00D67B95" w:rsidRPr="00922B39">
        <w:rPr>
          <w:rFonts w:eastAsia="Times New Roman"/>
          <w:rtl/>
        </w:rPr>
        <w:t xml:space="preserve"> </w:t>
      </w:r>
      <w:r w:rsidR="00D67B95" w:rsidRPr="00922B39">
        <w:rPr>
          <w:rFonts w:eastAsia="Times New Roman" w:hint="eastAsia"/>
          <w:rtl/>
        </w:rPr>
        <w:t>המקצועית</w:t>
      </w:r>
      <w:r w:rsidR="00D67B95" w:rsidRPr="00922B39">
        <w:rPr>
          <w:rFonts w:eastAsia="Times New Roman"/>
          <w:rtl/>
        </w:rPr>
        <w:t xml:space="preserve"> </w:t>
      </w:r>
      <w:proofErr w:type="spellStart"/>
      <w:r w:rsidR="00D67B95" w:rsidRPr="00922B39">
        <w:rPr>
          <w:rFonts w:eastAsia="Times New Roman" w:hint="eastAsia"/>
          <w:rtl/>
        </w:rPr>
        <w:t>במינהל</w:t>
      </w:r>
      <w:proofErr w:type="spellEnd"/>
      <w:r w:rsidR="00D67B95" w:rsidRPr="00922B39">
        <w:rPr>
          <w:rFonts w:eastAsia="Times New Roman"/>
          <w:rtl/>
        </w:rPr>
        <w:t xml:space="preserve"> </w:t>
      </w:r>
      <w:r w:rsidR="00D67B95" w:rsidRPr="00922B39">
        <w:rPr>
          <w:rFonts w:eastAsia="Times New Roman" w:hint="eastAsia"/>
          <w:rtl/>
        </w:rPr>
        <w:t>התרבות</w:t>
      </w:r>
      <w:r w:rsidR="00D67B95" w:rsidRPr="00922B39">
        <w:rPr>
          <w:rFonts w:eastAsia="Times New Roman"/>
          <w:rtl/>
        </w:rPr>
        <w:t>;</w:t>
      </w:r>
    </w:p>
    <w:p w14:paraId="2B7C0417" w14:textId="2B9FBEA1" w:rsidR="005E2767" w:rsidRPr="00922B39" w:rsidRDefault="00D67B95"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b/>
          <w:bCs/>
          <w:rtl/>
        </w:rPr>
        <w:t>קבלת</w:t>
      </w:r>
      <w:r w:rsidRPr="00922B39">
        <w:rPr>
          <w:rFonts w:eastAsia="Times New Roman"/>
          <w:b/>
          <w:bCs/>
          <w:rtl/>
        </w:rPr>
        <w:t xml:space="preserve"> </w:t>
      </w:r>
      <w:r w:rsidRPr="00922B39">
        <w:rPr>
          <w:rFonts w:eastAsia="Times New Roman" w:hint="eastAsia"/>
          <w:b/>
          <w:bCs/>
          <w:rtl/>
        </w:rPr>
        <w:t>פניות</w:t>
      </w:r>
      <w:r w:rsidRPr="00922B39">
        <w:rPr>
          <w:rFonts w:eastAsia="Times New Roman"/>
          <w:b/>
          <w:bCs/>
          <w:rtl/>
        </w:rPr>
        <w:t xml:space="preserve"> </w:t>
      </w:r>
      <w:r w:rsidRPr="00922B39">
        <w:rPr>
          <w:rFonts w:eastAsia="Times New Roman" w:hint="eastAsia"/>
          <w:b/>
          <w:bCs/>
          <w:rtl/>
        </w:rPr>
        <w:t>המועמדים</w:t>
      </w:r>
      <w:r w:rsidRPr="00922B39">
        <w:rPr>
          <w:rFonts w:eastAsia="Times New Roman"/>
          <w:b/>
          <w:bCs/>
          <w:rtl/>
        </w:rPr>
        <w:t xml:space="preserve"> </w:t>
      </w:r>
      <w:r w:rsidRPr="00922B39">
        <w:rPr>
          <w:rFonts w:eastAsia="Times New Roman" w:hint="eastAsia"/>
          <w:b/>
          <w:bCs/>
          <w:rtl/>
        </w:rPr>
        <w:t>וריכוזן</w:t>
      </w:r>
      <w:r w:rsidRPr="00922B39">
        <w:rPr>
          <w:rFonts w:eastAsia="Times New Roman"/>
          <w:b/>
          <w:bCs/>
          <w:rtl/>
        </w:rPr>
        <w:t xml:space="preserve"> </w:t>
      </w:r>
      <w:r w:rsidR="00F332B2" w:rsidRPr="00922B39">
        <w:rPr>
          <w:rFonts w:eastAsia="Times New Roman" w:hint="eastAsia"/>
          <w:b/>
          <w:bCs/>
          <w:rtl/>
        </w:rPr>
        <w:t>במערכת</w:t>
      </w:r>
      <w:r w:rsidR="00F332B2" w:rsidRPr="00922B39">
        <w:rPr>
          <w:rFonts w:eastAsia="Times New Roman"/>
          <w:b/>
          <w:bCs/>
          <w:rtl/>
        </w:rPr>
        <w:t xml:space="preserve"> </w:t>
      </w:r>
      <w:r w:rsidR="006C3F01" w:rsidRPr="00922B39">
        <w:rPr>
          <w:rFonts w:eastAsia="Times New Roman" w:hint="eastAsia"/>
          <w:b/>
          <w:bCs/>
          <w:rtl/>
        </w:rPr>
        <w:t>הפרסים</w:t>
      </w:r>
      <w:r w:rsidR="006C3F01" w:rsidRPr="00922B39">
        <w:rPr>
          <w:rFonts w:eastAsia="Times New Roman"/>
          <w:b/>
          <w:bCs/>
          <w:rtl/>
        </w:rPr>
        <w:t xml:space="preserve"> </w:t>
      </w:r>
      <w:r w:rsidR="006C3F01" w:rsidRPr="00922B39">
        <w:rPr>
          <w:rFonts w:eastAsia="Times New Roman" w:hint="eastAsia"/>
          <w:b/>
          <w:bCs/>
          <w:rtl/>
        </w:rPr>
        <w:t>הקיימת</w:t>
      </w:r>
      <w:r w:rsidR="006C3F01" w:rsidRPr="00922B39">
        <w:rPr>
          <w:rFonts w:eastAsia="Times New Roman"/>
          <w:b/>
          <w:bCs/>
          <w:rtl/>
        </w:rPr>
        <w:t xml:space="preserve"> </w:t>
      </w:r>
      <w:r w:rsidR="006C3F01" w:rsidRPr="00922B39">
        <w:rPr>
          <w:rFonts w:eastAsia="Times New Roman" w:hint="eastAsia"/>
          <w:b/>
          <w:bCs/>
          <w:rtl/>
        </w:rPr>
        <w:t>במשרד</w:t>
      </w:r>
      <w:r w:rsidR="006C3F01" w:rsidRPr="00922B39">
        <w:rPr>
          <w:rFonts w:eastAsia="Times New Roman"/>
          <w:rtl/>
        </w:rPr>
        <w:t xml:space="preserve">, </w:t>
      </w:r>
      <w:r w:rsidRPr="00922B39">
        <w:rPr>
          <w:rFonts w:eastAsia="Times New Roman" w:hint="eastAsia"/>
          <w:rtl/>
        </w:rPr>
        <w:t>כולל</w:t>
      </w:r>
      <w:r w:rsidRPr="00922B39">
        <w:rPr>
          <w:rFonts w:eastAsia="Times New Roman"/>
          <w:rtl/>
        </w:rPr>
        <w:t xml:space="preserve"> </w:t>
      </w:r>
      <w:r w:rsidRPr="00922B39">
        <w:rPr>
          <w:rFonts w:eastAsia="Times New Roman" w:hint="eastAsia"/>
          <w:rtl/>
        </w:rPr>
        <w:t>החומר</w:t>
      </w:r>
      <w:r w:rsidR="006C3F01" w:rsidRPr="00922B39">
        <w:rPr>
          <w:rFonts w:eastAsia="Times New Roman" w:hint="eastAsia"/>
          <w:rtl/>
        </w:rPr>
        <w:t>ים</w:t>
      </w:r>
      <w:r w:rsidR="006C3F01" w:rsidRPr="00922B39">
        <w:rPr>
          <w:rFonts w:eastAsia="Times New Roman"/>
          <w:rtl/>
        </w:rPr>
        <w:t xml:space="preserve"> </w:t>
      </w:r>
      <w:r w:rsidR="006C3F01" w:rsidRPr="00922B39">
        <w:rPr>
          <w:rFonts w:eastAsia="Times New Roman" w:hint="eastAsia"/>
          <w:rtl/>
        </w:rPr>
        <w:t>הנלווים</w:t>
      </w:r>
      <w:r w:rsidR="005E2767" w:rsidRPr="00922B39">
        <w:rPr>
          <w:rFonts w:eastAsia="Times New Roman"/>
          <w:rtl/>
        </w:rPr>
        <w:t xml:space="preserve">. לצורך כך יצטרך להפעיל מענה טלפוני לשאלות הפונים בזמן הגשת הבקשות וכל פעולה נוספת שתידרש להצלחת הליך </w:t>
      </w:r>
      <w:r w:rsidR="00355C5C" w:rsidRPr="00922B39">
        <w:rPr>
          <w:rFonts w:eastAsia="Times New Roman" w:hint="eastAsia"/>
          <w:rtl/>
        </w:rPr>
        <w:t>הגשת</w:t>
      </w:r>
      <w:r w:rsidR="00355C5C" w:rsidRPr="00922B39">
        <w:rPr>
          <w:rFonts w:eastAsia="Times New Roman"/>
          <w:rtl/>
        </w:rPr>
        <w:t xml:space="preserve"> </w:t>
      </w:r>
      <w:r w:rsidR="00355C5C" w:rsidRPr="00922B39">
        <w:rPr>
          <w:rFonts w:eastAsia="Times New Roman" w:hint="eastAsia"/>
          <w:rtl/>
        </w:rPr>
        <w:t>המועמדות</w:t>
      </w:r>
      <w:r w:rsidR="00355C5C" w:rsidRPr="00922B39">
        <w:rPr>
          <w:rFonts w:eastAsia="Times New Roman"/>
          <w:rtl/>
        </w:rPr>
        <w:t xml:space="preserve"> </w:t>
      </w:r>
      <w:r w:rsidR="00355C5C" w:rsidRPr="00922B39">
        <w:rPr>
          <w:rFonts w:eastAsia="Times New Roman" w:hint="eastAsia"/>
          <w:rtl/>
        </w:rPr>
        <w:t>לפרס</w:t>
      </w:r>
      <w:r w:rsidR="005E2767" w:rsidRPr="00922B39">
        <w:rPr>
          <w:rFonts w:eastAsia="Times New Roman"/>
          <w:rtl/>
        </w:rPr>
        <w:t>.</w:t>
      </w:r>
    </w:p>
    <w:p w14:paraId="4383B5D7" w14:textId="6799BCB4" w:rsidR="006C3F01" w:rsidRPr="00922B39" w:rsidRDefault="006C3F01"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tl/>
        </w:rPr>
      </w:pPr>
      <w:r w:rsidRPr="00922B39">
        <w:rPr>
          <w:rFonts w:eastAsia="Times New Roman" w:hint="eastAsia"/>
          <w:rtl/>
        </w:rPr>
        <w:t>הספק</w:t>
      </w:r>
      <w:r w:rsidRPr="00922B39">
        <w:rPr>
          <w:rFonts w:eastAsia="Times New Roman"/>
          <w:rtl/>
        </w:rPr>
        <w:t xml:space="preserve"> יצטרך לעבור </w:t>
      </w:r>
      <w:r w:rsidRPr="00922B39">
        <w:rPr>
          <w:rFonts w:eastAsia="Times New Roman" w:hint="eastAsia"/>
          <w:b/>
          <w:bCs/>
          <w:rtl/>
        </w:rPr>
        <w:t>הליך</w:t>
      </w:r>
      <w:r w:rsidRPr="00922B39">
        <w:rPr>
          <w:rFonts w:eastAsia="Times New Roman"/>
          <w:b/>
          <w:bCs/>
          <w:rtl/>
        </w:rPr>
        <w:t xml:space="preserve"> </w:t>
      </w:r>
      <w:r w:rsidRPr="00922B39">
        <w:rPr>
          <w:rFonts w:eastAsia="Times New Roman" w:hint="eastAsia"/>
          <w:b/>
          <w:bCs/>
          <w:rtl/>
        </w:rPr>
        <w:t>סיווג</w:t>
      </w:r>
      <w:r w:rsidRPr="00922B39">
        <w:rPr>
          <w:rFonts w:eastAsia="Times New Roman"/>
          <w:b/>
          <w:bCs/>
          <w:rtl/>
        </w:rPr>
        <w:t xml:space="preserve"> </w:t>
      </w:r>
      <w:r w:rsidRPr="00922B39">
        <w:rPr>
          <w:rFonts w:eastAsia="Times New Roman" w:hint="eastAsia"/>
          <w:b/>
          <w:bCs/>
          <w:rtl/>
        </w:rPr>
        <w:t>ביטחוני</w:t>
      </w:r>
      <w:r w:rsidRPr="00922B39">
        <w:rPr>
          <w:rFonts w:eastAsia="Times New Roman"/>
          <w:b/>
          <w:bCs/>
          <w:rtl/>
        </w:rPr>
        <w:t xml:space="preserve"> </w:t>
      </w:r>
      <w:r w:rsidRPr="00922B39">
        <w:rPr>
          <w:rFonts w:eastAsia="Times New Roman" w:hint="eastAsia"/>
          <w:b/>
          <w:bCs/>
          <w:rtl/>
        </w:rPr>
        <w:t>מול</w:t>
      </w:r>
      <w:r w:rsidRPr="00922B39">
        <w:rPr>
          <w:rFonts w:eastAsia="Times New Roman"/>
          <w:b/>
          <w:bCs/>
          <w:rtl/>
        </w:rPr>
        <w:t xml:space="preserve"> </w:t>
      </w:r>
      <w:r w:rsidRPr="00922B39">
        <w:rPr>
          <w:rFonts w:eastAsia="Times New Roman" w:hint="eastAsia"/>
          <w:b/>
          <w:bCs/>
          <w:rtl/>
        </w:rPr>
        <w:t>אגף</w:t>
      </w:r>
      <w:r w:rsidRPr="00922B39">
        <w:rPr>
          <w:rFonts w:eastAsia="Times New Roman"/>
          <w:b/>
          <w:bCs/>
          <w:rtl/>
        </w:rPr>
        <w:t xml:space="preserve"> </w:t>
      </w:r>
      <w:r w:rsidRPr="00922B39">
        <w:rPr>
          <w:rFonts w:eastAsia="Times New Roman" w:hint="eastAsia"/>
          <w:b/>
          <w:bCs/>
          <w:rtl/>
        </w:rPr>
        <w:t>הביטחון</w:t>
      </w:r>
      <w:r w:rsidRPr="00922B39">
        <w:rPr>
          <w:rFonts w:eastAsia="Times New Roman"/>
          <w:b/>
          <w:bCs/>
          <w:rtl/>
        </w:rPr>
        <w:t xml:space="preserve"> </w:t>
      </w:r>
      <w:r w:rsidRPr="00922B39">
        <w:rPr>
          <w:rFonts w:eastAsia="Times New Roman" w:hint="eastAsia"/>
          <w:b/>
          <w:bCs/>
          <w:rtl/>
        </w:rPr>
        <w:t>של</w:t>
      </w:r>
      <w:r w:rsidRPr="00922B39">
        <w:rPr>
          <w:rFonts w:eastAsia="Times New Roman"/>
          <w:b/>
          <w:bCs/>
          <w:rtl/>
        </w:rPr>
        <w:t xml:space="preserve"> </w:t>
      </w:r>
      <w:r w:rsidRPr="00922B39">
        <w:rPr>
          <w:rFonts w:eastAsia="Times New Roman" w:hint="eastAsia"/>
          <w:b/>
          <w:bCs/>
          <w:rtl/>
        </w:rPr>
        <w:t>המזמין</w:t>
      </w:r>
      <w:r w:rsidRPr="00922B39">
        <w:rPr>
          <w:rFonts w:eastAsia="Times New Roman"/>
          <w:rtl/>
        </w:rPr>
        <w:t xml:space="preserve">, לצורך קבלת הרשאה למערכת הפרסים הממוחשבת ולקבלת חומרים של מועמדים לפרסים באמצעות מייל ייעודי של המשרד. </w:t>
      </w:r>
    </w:p>
    <w:p w14:paraId="0EAC2B63" w14:textId="7A47A714" w:rsidR="005E2767" w:rsidRPr="00922B39" w:rsidRDefault="006C3F01"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הספק</w:t>
      </w:r>
      <w:r w:rsidR="00355C5C" w:rsidRPr="00922B39">
        <w:rPr>
          <w:rFonts w:eastAsia="Times New Roman"/>
          <w:rtl/>
        </w:rPr>
        <w:t xml:space="preserve"> </w:t>
      </w:r>
      <w:r w:rsidR="005E2767" w:rsidRPr="00922B39">
        <w:rPr>
          <w:rFonts w:eastAsia="Times New Roman"/>
          <w:rtl/>
        </w:rPr>
        <w:t xml:space="preserve">יעמיד כתובת דואר אלקטרוני ייעודית לקבלת </w:t>
      </w:r>
      <w:r w:rsidRPr="00922B39">
        <w:rPr>
          <w:rFonts w:eastAsia="Times New Roman" w:hint="eastAsia"/>
          <w:rtl/>
        </w:rPr>
        <w:t>פניות</w:t>
      </w:r>
      <w:r w:rsidRPr="00922B39">
        <w:rPr>
          <w:rFonts w:eastAsia="Times New Roman"/>
          <w:rtl/>
        </w:rPr>
        <w:t xml:space="preserve">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מועמדים</w:t>
      </w:r>
      <w:r w:rsidR="005E2767" w:rsidRPr="00922B39">
        <w:rPr>
          <w:rFonts w:eastAsia="Times New Roman"/>
          <w:rtl/>
        </w:rPr>
        <w:t>, וכן תיבות דואר לקליטת חומרים קשיחים</w:t>
      </w:r>
      <w:r w:rsidRPr="00922B39">
        <w:rPr>
          <w:rFonts w:eastAsia="Times New Roman"/>
          <w:rtl/>
        </w:rPr>
        <w:t>,</w:t>
      </w:r>
      <w:r w:rsidR="005E2767" w:rsidRPr="00922B39">
        <w:rPr>
          <w:rFonts w:eastAsia="Times New Roman"/>
          <w:rtl/>
        </w:rPr>
        <w:t xml:space="preserve"> כגון</w:t>
      </w:r>
      <w:r w:rsidRPr="00922B39">
        <w:rPr>
          <w:rFonts w:eastAsia="Times New Roman"/>
          <w:rtl/>
        </w:rPr>
        <w:t>:</w:t>
      </w:r>
      <w:r w:rsidR="005E2767" w:rsidRPr="00922B39">
        <w:rPr>
          <w:rFonts w:eastAsia="Times New Roman"/>
          <w:rtl/>
        </w:rPr>
        <w:t xml:space="preserve"> ספרים, </w:t>
      </w:r>
      <w:proofErr w:type="spellStart"/>
      <w:r w:rsidR="005E2767" w:rsidRPr="00922B39">
        <w:rPr>
          <w:rFonts w:eastAsia="Times New Roman"/>
          <w:rtl/>
        </w:rPr>
        <w:t>הכל</w:t>
      </w:r>
      <w:proofErr w:type="spellEnd"/>
      <w:r w:rsidR="005E2767" w:rsidRPr="00922B39">
        <w:rPr>
          <w:rFonts w:eastAsia="Times New Roman"/>
          <w:rtl/>
        </w:rPr>
        <w:t xml:space="preserve"> לפי הצורך. </w:t>
      </w:r>
      <w:r w:rsidRPr="00922B39">
        <w:rPr>
          <w:rFonts w:eastAsia="Times New Roman" w:hint="eastAsia"/>
          <w:rtl/>
        </w:rPr>
        <w:t>הספק</w:t>
      </w:r>
      <w:r w:rsidR="005E2767" w:rsidRPr="00922B39">
        <w:rPr>
          <w:rFonts w:eastAsia="Times New Roman"/>
          <w:rtl/>
        </w:rPr>
        <w:t>, יצטרך להפעיל מענה טלפוני לשאלות הפונים בזמן הגשת ה</w:t>
      </w:r>
      <w:r w:rsidR="00355C5C" w:rsidRPr="00922B39">
        <w:rPr>
          <w:rFonts w:eastAsia="Times New Roman" w:hint="eastAsia"/>
          <w:rtl/>
        </w:rPr>
        <w:t>מועמדויות</w:t>
      </w:r>
      <w:r w:rsidR="005E2767" w:rsidRPr="00922B39">
        <w:rPr>
          <w:rFonts w:eastAsia="Times New Roman"/>
          <w:rtl/>
        </w:rPr>
        <w:t xml:space="preserve"> וכל פעולה נוספת שתידרש להצלחת הליך </w:t>
      </w:r>
      <w:r w:rsidR="00355C5C" w:rsidRPr="00922B39">
        <w:rPr>
          <w:rFonts w:eastAsia="Times New Roman" w:hint="eastAsia"/>
          <w:rtl/>
        </w:rPr>
        <w:t>הגשת</w:t>
      </w:r>
      <w:r w:rsidR="00355C5C" w:rsidRPr="00922B39">
        <w:rPr>
          <w:rFonts w:eastAsia="Times New Roman"/>
          <w:rtl/>
        </w:rPr>
        <w:t xml:space="preserve"> </w:t>
      </w:r>
      <w:r w:rsidR="00355C5C" w:rsidRPr="00922B39">
        <w:rPr>
          <w:rFonts w:eastAsia="Times New Roman" w:hint="eastAsia"/>
          <w:rtl/>
        </w:rPr>
        <w:t>המועמדויות</w:t>
      </w:r>
      <w:r w:rsidR="00355C5C" w:rsidRPr="00922B39">
        <w:rPr>
          <w:rFonts w:eastAsia="Times New Roman"/>
          <w:rtl/>
        </w:rPr>
        <w:t xml:space="preserve"> </w:t>
      </w:r>
      <w:r w:rsidR="00355C5C" w:rsidRPr="00922B39">
        <w:rPr>
          <w:rFonts w:eastAsia="Times New Roman" w:hint="eastAsia"/>
          <w:rtl/>
        </w:rPr>
        <w:t>וניהול</w:t>
      </w:r>
      <w:r w:rsidR="00355C5C" w:rsidRPr="00922B39">
        <w:rPr>
          <w:rFonts w:eastAsia="Times New Roman"/>
          <w:rtl/>
        </w:rPr>
        <w:t xml:space="preserve"> </w:t>
      </w:r>
      <w:r w:rsidR="00355C5C" w:rsidRPr="00922B39">
        <w:rPr>
          <w:rFonts w:eastAsia="Times New Roman" w:hint="eastAsia"/>
          <w:rtl/>
        </w:rPr>
        <w:t>המשך</w:t>
      </w:r>
      <w:r w:rsidR="00355C5C" w:rsidRPr="00922B39">
        <w:rPr>
          <w:rFonts w:eastAsia="Times New Roman"/>
          <w:rtl/>
        </w:rPr>
        <w:t xml:space="preserve"> </w:t>
      </w:r>
      <w:r w:rsidR="00355C5C" w:rsidRPr="00922B39">
        <w:rPr>
          <w:rFonts w:eastAsia="Times New Roman" w:hint="eastAsia"/>
          <w:rtl/>
        </w:rPr>
        <w:t>ההליך</w:t>
      </w:r>
      <w:r w:rsidR="005E2767" w:rsidRPr="00922B39">
        <w:rPr>
          <w:rFonts w:eastAsia="Times New Roman"/>
          <w:rtl/>
        </w:rPr>
        <w:t>.</w:t>
      </w:r>
    </w:p>
    <w:p w14:paraId="713AE17A" w14:textId="30634382"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על </w:t>
      </w:r>
      <w:r w:rsidR="00810FCD" w:rsidRPr="00922B39">
        <w:rPr>
          <w:rFonts w:eastAsia="Times New Roman" w:hint="eastAsia"/>
          <w:rtl/>
        </w:rPr>
        <w:t>הספק</w:t>
      </w:r>
      <w:r w:rsidR="00810FCD" w:rsidRPr="00922B39">
        <w:rPr>
          <w:rFonts w:eastAsia="Times New Roman"/>
          <w:rtl/>
        </w:rPr>
        <w:t xml:space="preserve"> </w:t>
      </w:r>
      <w:r w:rsidRPr="00922B39">
        <w:rPr>
          <w:rFonts w:eastAsia="Times New Roman"/>
          <w:rtl/>
        </w:rPr>
        <w:t xml:space="preserve">להיערך מבעוד מועד לקליטת </w:t>
      </w:r>
      <w:r w:rsidRPr="00922B39">
        <w:rPr>
          <w:rFonts w:eastAsia="Times New Roman" w:hint="eastAsia"/>
          <w:rtl/>
        </w:rPr>
        <w:t>המועמדויות</w:t>
      </w:r>
      <w:r w:rsidRPr="00922B39">
        <w:rPr>
          <w:rFonts w:eastAsia="Times New Roman"/>
          <w:rtl/>
        </w:rPr>
        <w:t xml:space="preserve"> ואחסונן ולשינוען במידת הצורך למשרדיו ו/או למפגשי השיפוט, </w:t>
      </w:r>
      <w:proofErr w:type="spellStart"/>
      <w:r w:rsidRPr="00922B39">
        <w:rPr>
          <w:rFonts w:eastAsia="Times New Roman"/>
          <w:rtl/>
        </w:rPr>
        <w:t>הכל</w:t>
      </w:r>
      <w:proofErr w:type="spellEnd"/>
      <w:r w:rsidRPr="00922B39">
        <w:rPr>
          <w:rFonts w:eastAsia="Times New Roman"/>
          <w:rtl/>
        </w:rPr>
        <w:t xml:space="preserve"> לפי הצורך. יובהר כי אם תהיינה עלויות אחסון, שינוע וכיו"ב הן יחולו על הספק. </w:t>
      </w:r>
    </w:p>
    <w:p w14:paraId="7AE90512" w14:textId="474FACF4"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במשך כל התהליך יעמוד </w:t>
      </w:r>
      <w:r w:rsidR="0069098F" w:rsidRPr="00922B39">
        <w:rPr>
          <w:rFonts w:eastAsia="Times New Roman" w:hint="eastAsia"/>
          <w:rtl/>
        </w:rPr>
        <w:t>הרכז</w:t>
      </w:r>
      <w:r w:rsidRPr="00922B39">
        <w:rPr>
          <w:rFonts w:eastAsia="Times New Roman"/>
          <w:rtl/>
        </w:rPr>
        <w:t xml:space="preserve"> בקשר עם </w:t>
      </w:r>
      <w:proofErr w:type="spellStart"/>
      <w:r w:rsidR="0069098F" w:rsidRPr="00922B39">
        <w:rPr>
          <w:rFonts w:eastAsia="Times New Roman" w:hint="eastAsia"/>
          <w:rtl/>
        </w:rPr>
        <w:t>האמנים</w:t>
      </w:r>
      <w:proofErr w:type="spellEnd"/>
      <w:r w:rsidRPr="00922B39">
        <w:rPr>
          <w:rFonts w:eastAsia="Times New Roman"/>
          <w:rtl/>
        </w:rPr>
        <w:t xml:space="preserve"> המועמדים ויסייע להם באם יידרש לכך.</w:t>
      </w:r>
    </w:p>
    <w:p w14:paraId="58747834" w14:textId="7C4EEFA9" w:rsidR="002801A7" w:rsidRPr="00922B39" w:rsidRDefault="0069098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002801A7" w:rsidRPr="00922B39">
        <w:rPr>
          <w:rFonts w:eastAsia="Times New Roman"/>
          <w:rtl/>
        </w:rPr>
        <w:t xml:space="preserve"> ירכז את </w:t>
      </w:r>
      <w:r w:rsidRPr="00922B39">
        <w:rPr>
          <w:rFonts w:eastAsia="Times New Roman" w:hint="eastAsia"/>
          <w:rtl/>
        </w:rPr>
        <w:t>רשימת</w:t>
      </w:r>
      <w:r w:rsidRPr="00922B39">
        <w:rPr>
          <w:rFonts w:eastAsia="Times New Roman"/>
          <w:rtl/>
        </w:rPr>
        <w:t xml:space="preserve"> </w:t>
      </w:r>
      <w:r w:rsidRPr="00922B39">
        <w:rPr>
          <w:rFonts w:eastAsia="Times New Roman" w:hint="eastAsia"/>
          <w:rtl/>
        </w:rPr>
        <w:t>המועמדים</w:t>
      </w:r>
      <w:r w:rsidR="002801A7" w:rsidRPr="00922B39">
        <w:rPr>
          <w:rFonts w:eastAsia="Times New Roman"/>
          <w:rtl/>
        </w:rPr>
        <w:t xml:space="preserve"> באופן מסודר ויעביר</w:t>
      </w:r>
      <w:r w:rsidRPr="00922B39">
        <w:rPr>
          <w:rFonts w:eastAsia="Times New Roman" w:hint="eastAsia"/>
          <w:rtl/>
        </w:rPr>
        <w:t>ן</w:t>
      </w:r>
      <w:r w:rsidR="002801A7" w:rsidRPr="00922B39">
        <w:rPr>
          <w:rFonts w:eastAsia="Times New Roman"/>
          <w:rtl/>
        </w:rPr>
        <w:t xml:space="preserve"> ל</w:t>
      </w:r>
      <w:r w:rsidRPr="00922B39">
        <w:rPr>
          <w:rFonts w:eastAsia="Times New Roman" w:hint="eastAsia"/>
          <w:rtl/>
        </w:rPr>
        <w:t>מנהל</w:t>
      </w:r>
      <w:r w:rsidRPr="00922B39">
        <w:rPr>
          <w:rFonts w:eastAsia="Times New Roman"/>
          <w:rtl/>
        </w:rPr>
        <w:t xml:space="preserve"> </w:t>
      </w:r>
      <w:r w:rsidRPr="00922B39">
        <w:rPr>
          <w:rFonts w:eastAsia="Times New Roman" w:hint="eastAsia"/>
          <w:rtl/>
        </w:rPr>
        <w:t>התחום</w:t>
      </w:r>
      <w:r w:rsidRPr="00922B39">
        <w:rPr>
          <w:rFonts w:eastAsia="Times New Roman"/>
          <w:rtl/>
        </w:rPr>
        <w:t xml:space="preserve"> </w:t>
      </w:r>
      <w:r w:rsidRPr="00922B39">
        <w:rPr>
          <w:rFonts w:eastAsia="Times New Roman" w:hint="eastAsia"/>
          <w:rtl/>
        </w:rPr>
        <w:t>הרלוונטי</w:t>
      </w:r>
      <w:r w:rsidRPr="00922B39">
        <w:rPr>
          <w:rFonts w:eastAsia="Times New Roman"/>
          <w:rtl/>
        </w:rPr>
        <w:t xml:space="preserve"> </w:t>
      </w:r>
      <w:r w:rsidRPr="00922B39">
        <w:rPr>
          <w:rFonts w:eastAsia="Times New Roman" w:hint="eastAsia"/>
          <w:rtl/>
        </w:rPr>
        <w:t>ב</w:t>
      </w:r>
      <w:r w:rsidR="002801A7" w:rsidRPr="00922B39">
        <w:rPr>
          <w:rFonts w:eastAsia="Times New Roman"/>
          <w:rtl/>
        </w:rPr>
        <w:t xml:space="preserve">משרד. </w:t>
      </w:r>
    </w:p>
    <w:p w14:paraId="073435B1" w14:textId="1A77514A" w:rsidR="002801A7" w:rsidRPr="00922B39" w:rsidRDefault="00C9402E"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002801A7" w:rsidRPr="00922B39">
        <w:rPr>
          <w:rFonts w:eastAsia="Times New Roman"/>
          <w:rtl/>
        </w:rPr>
        <w:t xml:space="preserve"> יבדוק את עמידתן של </w:t>
      </w:r>
      <w:r w:rsidRPr="00922B39">
        <w:rPr>
          <w:rFonts w:eastAsia="Times New Roman" w:hint="eastAsia"/>
          <w:rtl/>
        </w:rPr>
        <w:t>המועמדויות</w:t>
      </w:r>
      <w:r w:rsidR="002801A7" w:rsidRPr="00922B39">
        <w:rPr>
          <w:rFonts w:eastAsia="Times New Roman"/>
          <w:rtl/>
        </w:rPr>
        <w:t xml:space="preserve"> בתנאי הסף, הקריטריונים ובדרישות המנהליות </w:t>
      </w:r>
      <w:r w:rsidRPr="00922B39">
        <w:rPr>
          <w:rFonts w:eastAsia="Times New Roman" w:hint="eastAsia"/>
          <w:rtl/>
        </w:rPr>
        <w:t>בהתאם</w:t>
      </w:r>
      <w:r w:rsidRPr="00922B39">
        <w:rPr>
          <w:rFonts w:eastAsia="Times New Roman"/>
          <w:rtl/>
        </w:rPr>
        <w:t xml:space="preserve"> </w:t>
      </w:r>
      <w:r w:rsidRPr="00922B39">
        <w:rPr>
          <w:rFonts w:eastAsia="Times New Roman" w:hint="eastAsia"/>
          <w:rtl/>
        </w:rPr>
        <w:t>לאמות</w:t>
      </w:r>
      <w:r w:rsidRPr="00922B39">
        <w:rPr>
          <w:rFonts w:eastAsia="Times New Roman"/>
          <w:rtl/>
        </w:rPr>
        <w:t xml:space="preserve"> </w:t>
      </w:r>
      <w:r w:rsidRPr="00922B39">
        <w:rPr>
          <w:rFonts w:eastAsia="Times New Roman" w:hint="eastAsia"/>
          <w:rtl/>
        </w:rPr>
        <w:t>המידה</w:t>
      </w:r>
      <w:r w:rsidRPr="00922B39">
        <w:rPr>
          <w:rFonts w:eastAsia="Times New Roman"/>
          <w:rtl/>
        </w:rPr>
        <w:t xml:space="preserve"> </w:t>
      </w:r>
      <w:r w:rsidRPr="00922B39">
        <w:rPr>
          <w:rFonts w:eastAsia="Times New Roman" w:hint="eastAsia"/>
          <w:rtl/>
        </w:rPr>
        <w:t>המפורטות</w:t>
      </w:r>
      <w:r w:rsidRPr="00922B39">
        <w:rPr>
          <w:rFonts w:eastAsia="Times New Roman"/>
          <w:rtl/>
        </w:rPr>
        <w:t xml:space="preserve"> </w:t>
      </w:r>
      <w:r w:rsidRPr="00922B39">
        <w:rPr>
          <w:rFonts w:eastAsia="Times New Roman" w:hint="eastAsia"/>
          <w:rtl/>
        </w:rPr>
        <w:t>בתקנונים</w:t>
      </w:r>
      <w:r w:rsidRPr="00922B39">
        <w:rPr>
          <w:rFonts w:eastAsia="Times New Roman"/>
          <w:rtl/>
        </w:rPr>
        <w:t xml:space="preserve"> </w:t>
      </w:r>
      <w:r w:rsidRPr="00922B39">
        <w:rPr>
          <w:rFonts w:eastAsia="Times New Roman" w:hint="eastAsia"/>
          <w:rtl/>
        </w:rPr>
        <w:t>השונים</w:t>
      </w:r>
      <w:r w:rsidRPr="00922B39">
        <w:rPr>
          <w:rFonts w:eastAsia="Times New Roman"/>
          <w:rtl/>
        </w:rPr>
        <w:t xml:space="preserve">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הפרסים</w:t>
      </w:r>
      <w:r w:rsidR="005165B6" w:rsidRPr="00922B39">
        <w:rPr>
          <w:rFonts w:eastAsia="Times New Roman"/>
          <w:rtl/>
        </w:rPr>
        <w:t xml:space="preserve"> והכל בכפוף להוראות תקנוני הפרס והייעוץ המשפטי של המשרד</w:t>
      </w:r>
      <w:r w:rsidR="002801A7" w:rsidRPr="00922B39">
        <w:rPr>
          <w:rFonts w:eastAsia="Times New Roman"/>
          <w:rtl/>
        </w:rPr>
        <w:t>.</w:t>
      </w:r>
    </w:p>
    <w:p w14:paraId="0E4F05FC" w14:textId="1A0E1C99" w:rsidR="00F30F0F" w:rsidRPr="00922B39" w:rsidRDefault="00F30F0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ריכוז בחירת שופטי הפרס </w:t>
      </w:r>
      <w:r w:rsidR="00F332B2" w:rsidRPr="00922B39">
        <w:rPr>
          <w:rFonts w:eastAsia="Times New Roman"/>
          <w:rtl/>
        </w:rPr>
        <w:t xml:space="preserve"> תיעשה ע"י נציג </w:t>
      </w:r>
      <w:proofErr w:type="spellStart"/>
      <w:r w:rsidR="00F332B2" w:rsidRPr="00922B39">
        <w:rPr>
          <w:rFonts w:eastAsia="Times New Roman" w:hint="eastAsia"/>
          <w:rtl/>
        </w:rPr>
        <w:t>מינהל</w:t>
      </w:r>
      <w:proofErr w:type="spellEnd"/>
      <w:r w:rsidR="00F332B2" w:rsidRPr="00922B39">
        <w:rPr>
          <w:rFonts w:eastAsia="Times New Roman"/>
          <w:rtl/>
        </w:rPr>
        <w:t xml:space="preserve"> התרבות, נציג הספק ויו"ר </w:t>
      </w:r>
      <w:r w:rsidR="00653043" w:rsidRPr="00922B39">
        <w:rPr>
          <w:rFonts w:eastAsia="Times New Roman" w:hint="eastAsia"/>
          <w:rtl/>
        </w:rPr>
        <w:t>ועדה</w:t>
      </w:r>
      <w:r w:rsidR="00653043" w:rsidRPr="00922B39">
        <w:rPr>
          <w:rFonts w:eastAsia="Times New Roman"/>
          <w:rtl/>
        </w:rPr>
        <w:t xml:space="preserve"> מקצועית איכותנית </w:t>
      </w:r>
      <w:r w:rsidR="00F332B2" w:rsidRPr="00922B39">
        <w:rPr>
          <w:rFonts w:eastAsia="Times New Roman" w:hint="eastAsia"/>
          <w:rtl/>
        </w:rPr>
        <w:t>רלוונטית</w:t>
      </w:r>
      <w:r w:rsidR="00653043" w:rsidRPr="00922B39">
        <w:rPr>
          <w:rFonts w:eastAsia="Times New Roman"/>
          <w:rtl/>
        </w:rPr>
        <w:t xml:space="preserve">. </w:t>
      </w:r>
      <w:r w:rsidR="00653043" w:rsidRPr="00922B39">
        <w:rPr>
          <w:rFonts w:eastAsia="Times New Roman" w:hint="eastAsia"/>
          <w:rtl/>
        </w:rPr>
        <w:t>במקרה</w:t>
      </w:r>
      <w:r w:rsidR="00653043" w:rsidRPr="00922B39">
        <w:rPr>
          <w:rFonts w:eastAsia="Times New Roman"/>
          <w:rtl/>
        </w:rPr>
        <w:t xml:space="preserve"> </w:t>
      </w:r>
      <w:r w:rsidR="00653043" w:rsidRPr="00922B39">
        <w:rPr>
          <w:rFonts w:eastAsia="Times New Roman" w:hint="eastAsia"/>
          <w:rtl/>
        </w:rPr>
        <w:t>של</w:t>
      </w:r>
      <w:r w:rsidR="00653043" w:rsidRPr="00922B39">
        <w:rPr>
          <w:rFonts w:eastAsia="Times New Roman"/>
          <w:rtl/>
        </w:rPr>
        <w:t xml:space="preserve"> </w:t>
      </w:r>
      <w:r w:rsidR="00653043" w:rsidRPr="00922B39">
        <w:rPr>
          <w:rFonts w:eastAsia="Times New Roman" w:hint="eastAsia"/>
          <w:rtl/>
        </w:rPr>
        <w:t>אי</w:t>
      </w:r>
      <w:r w:rsidR="00653043" w:rsidRPr="00922B39">
        <w:rPr>
          <w:rFonts w:eastAsia="Times New Roman"/>
          <w:rtl/>
        </w:rPr>
        <w:t xml:space="preserve"> </w:t>
      </w:r>
      <w:r w:rsidR="00653043" w:rsidRPr="00922B39">
        <w:rPr>
          <w:rFonts w:eastAsia="Times New Roman" w:hint="eastAsia"/>
          <w:rtl/>
        </w:rPr>
        <w:t>הסכמה</w:t>
      </w:r>
      <w:r w:rsidR="00653043" w:rsidRPr="00922B39">
        <w:rPr>
          <w:rFonts w:eastAsia="Times New Roman"/>
          <w:rtl/>
        </w:rPr>
        <w:t xml:space="preserve"> </w:t>
      </w:r>
      <w:r w:rsidR="00653043" w:rsidRPr="00922B39">
        <w:rPr>
          <w:rFonts w:eastAsia="Times New Roman" w:hint="eastAsia"/>
          <w:rtl/>
        </w:rPr>
        <w:t>יקבל</w:t>
      </w:r>
      <w:r w:rsidR="00653043" w:rsidRPr="00922B39">
        <w:rPr>
          <w:rFonts w:eastAsia="Times New Roman"/>
          <w:rtl/>
        </w:rPr>
        <w:t xml:space="preserve"> </w:t>
      </w:r>
      <w:r w:rsidR="00653043" w:rsidRPr="00922B39">
        <w:rPr>
          <w:rFonts w:eastAsia="Times New Roman" w:hint="eastAsia"/>
          <w:rtl/>
        </w:rPr>
        <w:t>החלטה</w:t>
      </w:r>
      <w:r w:rsidR="00653043" w:rsidRPr="00922B39">
        <w:rPr>
          <w:rFonts w:eastAsia="Times New Roman"/>
          <w:rtl/>
        </w:rPr>
        <w:t xml:space="preserve"> </w:t>
      </w:r>
      <w:r w:rsidR="00653043" w:rsidRPr="00922B39">
        <w:rPr>
          <w:rFonts w:eastAsia="Times New Roman" w:hint="eastAsia"/>
          <w:rtl/>
        </w:rPr>
        <w:t>נציג</w:t>
      </w:r>
      <w:r w:rsidR="00653043" w:rsidRPr="00922B39">
        <w:rPr>
          <w:rFonts w:eastAsia="Times New Roman"/>
          <w:rtl/>
        </w:rPr>
        <w:t xml:space="preserve"> </w:t>
      </w:r>
      <w:r w:rsidR="00653043" w:rsidRPr="00922B39">
        <w:rPr>
          <w:rFonts w:eastAsia="Times New Roman" w:hint="eastAsia"/>
          <w:rtl/>
        </w:rPr>
        <w:t>המשרד</w:t>
      </w:r>
      <w:r w:rsidR="00653043" w:rsidRPr="00922B39">
        <w:rPr>
          <w:rFonts w:eastAsia="Times New Roman"/>
          <w:rtl/>
        </w:rPr>
        <w:t>.</w:t>
      </w:r>
    </w:p>
    <w:p w14:paraId="78FC6FC2" w14:textId="7E0866E9" w:rsidR="002801A7" w:rsidRPr="00922B39" w:rsidRDefault="000B5F25"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002801A7" w:rsidRPr="00922B39">
        <w:rPr>
          <w:rFonts w:eastAsia="Times New Roman"/>
          <w:rtl/>
        </w:rPr>
        <w:t xml:space="preserve"> יעביר לחברי וועדת השיפוט (בדוא"ל</w:t>
      </w:r>
      <w:r w:rsidRPr="00922B39">
        <w:rPr>
          <w:rFonts w:eastAsia="Times New Roman"/>
          <w:rtl/>
        </w:rPr>
        <w:t xml:space="preserve"> או דואר שליחים</w:t>
      </w:r>
      <w:r w:rsidR="002801A7" w:rsidRPr="00922B39">
        <w:rPr>
          <w:rFonts w:eastAsia="Times New Roman"/>
          <w:rtl/>
        </w:rPr>
        <w:t xml:space="preserve"> על ידו ישירות לביתם במקרה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תחום</w:t>
      </w:r>
      <w:r w:rsidRPr="00922B39">
        <w:rPr>
          <w:rFonts w:eastAsia="Times New Roman"/>
          <w:rtl/>
        </w:rPr>
        <w:t xml:space="preserve"> </w:t>
      </w:r>
      <w:r w:rsidRPr="00922B39">
        <w:rPr>
          <w:rFonts w:eastAsia="Times New Roman" w:hint="eastAsia"/>
          <w:rtl/>
        </w:rPr>
        <w:t>הספרות</w:t>
      </w:r>
      <w:r w:rsidR="002801A7" w:rsidRPr="00922B39">
        <w:rPr>
          <w:rFonts w:eastAsia="Times New Roman"/>
          <w:rtl/>
        </w:rPr>
        <w:t>), עד לכל המאוחר 1</w:t>
      </w:r>
      <w:r w:rsidRPr="00922B39">
        <w:rPr>
          <w:rFonts w:eastAsia="Times New Roman"/>
          <w:rtl/>
        </w:rPr>
        <w:t>4</w:t>
      </w:r>
      <w:r w:rsidR="002801A7" w:rsidRPr="00922B39">
        <w:rPr>
          <w:rFonts w:eastAsia="Times New Roman"/>
          <w:rtl/>
        </w:rPr>
        <w:t xml:space="preserve"> ימי עבודה לפני מפגש </w:t>
      </w:r>
      <w:r w:rsidR="002801A7" w:rsidRPr="00922B39">
        <w:rPr>
          <w:rFonts w:eastAsia="Times New Roman"/>
          <w:rtl/>
        </w:rPr>
        <w:lastRenderedPageBreak/>
        <w:t xml:space="preserve">וועדת השיפוט לצורך בחינת איכות </w:t>
      </w:r>
      <w:r w:rsidRPr="00922B39">
        <w:rPr>
          <w:rFonts w:eastAsia="Times New Roman" w:hint="eastAsia"/>
          <w:rtl/>
        </w:rPr>
        <w:t>המועמדויות</w:t>
      </w:r>
      <w:r w:rsidR="002801A7" w:rsidRPr="00922B39">
        <w:rPr>
          <w:rFonts w:eastAsia="Times New Roman"/>
          <w:rtl/>
        </w:rPr>
        <w:t xml:space="preserve">, עותקים של כל המועמדים באותו תחום. </w:t>
      </w:r>
    </w:p>
    <w:p w14:paraId="2A5F7203" w14:textId="77777777" w:rsidR="00C3116F"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ה</w:t>
      </w:r>
      <w:r w:rsidR="00C3116F" w:rsidRPr="00922B39">
        <w:rPr>
          <w:rFonts w:eastAsia="Times New Roman" w:hint="eastAsia"/>
          <w:rtl/>
        </w:rPr>
        <w:t>רכז</w:t>
      </w:r>
      <w:r w:rsidRPr="00922B39">
        <w:rPr>
          <w:rFonts w:eastAsia="Times New Roman"/>
          <w:rtl/>
        </w:rPr>
        <w:t xml:space="preserve"> יארגן את </w:t>
      </w:r>
      <w:r w:rsidR="00C3116F" w:rsidRPr="00922B39">
        <w:rPr>
          <w:rFonts w:eastAsia="Times New Roman" w:hint="eastAsia"/>
          <w:rtl/>
        </w:rPr>
        <w:t>ישיבות</w:t>
      </w:r>
      <w:r w:rsidRPr="00922B39">
        <w:rPr>
          <w:rFonts w:eastAsia="Times New Roman"/>
          <w:rtl/>
        </w:rPr>
        <w:t xml:space="preserve"> ועדות השיפוט לצורך </w:t>
      </w:r>
      <w:r w:rsidR="00C3116F" w:rsidRPr="00922B39">
        <w:rPr>
          <w:rFonts w:eastAsia="Times New Roman" w:hint="eastAsia"/>
          <w:rtl/>
        </w:rPr>
        <w:t>בחירת</w:t>
      </w:r>
      <w:r w:rsidR="00C3116F" w:rsidRPr="00922B39">
        <w:rPr>
          <w:rFonts w:eastAsia="Times New Roman"/>
          <w:rtl/>
        </w:rPr>
        <w:t xml:space="preserve"> </w:t>
      </w:r>
      <w:r w:rsidR="00C3116F" w:rsidRPr="00922B39">
        <w:rPr>
          <w:rFonts w:eastAsia="Times New Roman" w:hint="eastAsia"/>
          <w:rtl/>
        </w:rPr>
        <w:t>הזוכים</w:t>
      </w:r>
      <w:r w:rsidR="00C3116F" w:rsidRPr="00922B39">
        <w:rPr>
          <w:rFonts w:eastAsia="Times New Roman"/>
          <w:rtl/>
        </w:rPr>
        <w:t xml:space="preserve"> </w:t>
      </w:r>
      <w:r w:rsidR="00C3116F" w:rsidRPr="00922B39">
        <w:rPr>
          <w:rFonts w:eastAsia="Times New Roman" w:hint="eastAsia"/>
          <w:rtl/>
        </w:rPr>
        <w:t>בפרס</w:t>
      </w:r>
      <w:r w:rsidR="00C3116F" w:rsidRPr="00922B39">
        <w:rPr>
          <w:rFonts w:eastAsia="Times New Roman"/>
          <w:rtl/>
        </w:rPr>
        <w:t xml:space="preserve"> </w:t>
      </w:r>
      <w:r w:rsidR="00C3116F" w:rsidRPr="00922B39">
        <w:rPr>
          <w:rFonts w:eastAsia="Times New Roman" w:hint="eastAsia"/>
          <w:rtl/>
        </w:rPr>
        <w:t>בתחום</w:t>
      </w:r>
      <w:r w:rsidR="00C3116F" w:rsidRPr="00922B39">
        <w:rPr>
          <w:rFonts w:eastAsia="Times New Roman"/>
          <w:rtl/>
        </w:rPr>
        <w:t xml:space="preserve"> הרלוונטי</w:t>
      </w:r>
      <w:r w:rsidRPr="00922B39">
        <w:rPr>
          <w:rFonts w:eastAsia="Times New Roman"/>
          <w:rtl/>
        </w:rPr>
        <w:t xml:space="preserve">. </w:t>
      </w:r>
    </w:p>
    <w:p w14:paraId="075868FB" w14:textId="12AFD575"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ה</w:t>
      </w:r>
      <w:r w:rsidR="00C3116F" w:rsidRPr="00922B39">
        <w:rPr>
          <w:rFonts w:eastAsia="Times New Roman" w:hint="eastAsia"/>
          <w:rtl/>
        </w:rPr>
        <w:t>רכז</w:t>
      </w:r>
      <w:r w:rsidRPr="00922B39">
        <w:rPr>
          <w:rFonts w:eastAsia="Times New Roman"/>
          <w:rtl/>
        </w:rPr>
        <w:t xml:space="preserve"> ידאג לזימון תאריך המוסכם על כלל חברי </w:t>
      </w:r>
      <w:r w:rsidR="00C3116F" w:rsidRPr="00922B39">
        <w:rPr>
          <w:rFonts w:eastAsia="Times New Roman" w:hint="eastAsia"/>
          <w:rtl/>
        </w:rPr>
        <w:t>ועדת</w:t>
      </w:r>
      <w:r w:rsidR="00C3116F" w:rsidRPr="00922B39">
        <w:rPr>
          <w:rFonts w:eastAsia="Times New Roman"/>
          <w:rtl/>
        </w:rPr>
        <w:t xml:space="preserve"> </w:t>
      </w:r>
      <w:r w:rsidR="00C3116F" w:rsidRPr="00922B39">
        <w:rPr>
          <w:rFonts w:eastAsia="Times New Roman" w:hint="eastAsia"/>
          <w:rtl/>
        </w:rPr>
        <w:t>השיפוט</w:t>
      </w:r>
      <w:r w:rsidRPr="00922B39">
        <w:rPr>
          <w:rFonts w:eastAsia="Times New Roman"/>
          <w:rtl/>
        </w:rPr>
        <w:t xml:space="preserve"> מבעוד מועד, לקביעת הישיבה במקום מרכזי ונוח לישיבה מסוג כזה (חדר ישיבות ובו מחשב, מקרן וכו') ולכיבוד ושתיה לכלל הנוכחים.</w:t>
      </w:r>
    </w:p>
    <w:p w14:paraId="65C01044" w14:textId="5BA55D24" w:rsidR="002801A7" w:rsidRPr="00922B39" w:rsidRDefault="00C3116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רכז</w:t>
      </w:r>
      <w:r w:rsidRPr="00922B39">
        <w:rPr>
          <w:rFonts w:eastAsia="Times New Roman"/>
          <w:rtl/>
        </w:rPr>
        <w:t xml:space="preserve"> </w:t>
      </w:r>
      <w:r w:rsidRPr="00922B39">
        <w:rPr>
          <w:rFonts w:eastAsia="Times New Roman" w:hint="eastAsia"/>
          <w:rtl/>
        </w:rPr>
        <w:t>התחום</w:t>
      </w:r>
      <w:r w:rsidR="002801A7" w:rsidRPr="00922B39">
        <w:rPr>
          <w:rFonts w:eastAsia="Times New Roman"/>
          <w:rtl/>
        </w:rPr>
        <w:t xml:space="preserve"> ינהל את הישיבה ויציג את כל המועמדים.</w:t>
      </w:r>
    </w:p>
    <w:p w14:paraId="143CEB8E" w14:textId="4A392372" w:rsidR="002801A7" w:rsidRPr="00922B39" w:rsidRDefault="00C3116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רכז</w:t>
      </w:r>
      <w:r w:rsidRPr="00922B39">
        <w:rPr>
          <w:rFonts w:eastAsia="Times New Roman"/>
          <w:rtl/>
        </w:rPr>
        <w:t xml:space="preserve"> </w:t>
      </w:r>
      <w:r w:rsidRPr="00922B39">
        <w:rPr>
          <w:rFonts w:eastAsia="Times New Roman" w:hint="eastAsia"/>
          <w:rtl/>
        </w:rPr>
        <w:t>התחום</w:t>
      </w:r>
      <w:r w:rsidR="002801A7" w:rsidRPr="00922B39">
        <w:rPr>
          <w:rFonts w:eastAsia="Times New Roman"/>
          <w:rtl/>
        </w:rPr>
        <w:t xml:space="preserve"> יכתוב פרוטוקול לכל ישיבה המשקף את כל </w:t>
      </w:r>
      <w:r w:rsidRPr="00922B39">
        <w:rPr>
          <w:rFonts w:eastAsia="Times New Roman" w:hint="eastAsia"/>
          <w:rtl/>
        </w:rPr>
        <w:t>ההחלטות</w:t>
      </w:r>
      <w:r w:rsidR="00DD53FE" w:rsidRPr="00922B39">
        <w:rPr>
          <w:rFonts w:eastAsia="Times New Roman"/>
          <w:rtl/>
        </w:rPr>
        <w:t xml:space="preserve"> ונימוקי השופטים</w:t>
      </w:r>
      <w:r w:rsidRPr="00922B39">
        <w:rPr>
          <w:rFonts w:eastAsia="Times New Roman"/>
          <w:rtl/>
        </w:rPr>
        <w:t xml:space="preserve"> </w:t>
      </w:r>
      <w:r w:rsidR="002801A7" w:rsidRPr="00922B39">
        <w:rPr>
          <w:rFonts w:eastAsia="Times New Roman"/>
          <w:rtl/>
        </w:rPr>
        <w:t xml:space="preserve">בה ע"י כל הנוכחים ויעביר אותו </w:t>
      </w:r>
      <w:r w:rsidRPr="00922B39">
        <w:rPr>
          <w:rFonts w:eastAsia="Times New Roman" w:hint="eastAsia"/>
          <w:rtl/>
        </w:rPr>
        <w:t>לאישור</w:t>
      </w:r>
      <w:r w:rsidRPr="00922B39">
        <w:rPr>
          <w:rFonts w:eastAsia="Times New Roman"/>
          <w:rtl/>
        </w:rPr>
        <w:t xml:space="preserve"> </w:t>
      </w:r>
      <w:r w:rsidRPr="00922B39">
        <w:rPr>
          <w:rFonts w:eastAsia="Times New Roman" w:hint="eastAsia"/>
          <w:rtl/>
        </w:rPr>
        <w:t>מנהל</w:t>
      </w:r>
      <w:r w:rsidRPr="00922B39">
        <w:rPr>
          <w:rFonts w:eastAsia="Times New Roman"/>
          <w:rtl/>
        </w:rPr>
        <w:t xml:space="preserve"> </w:t>
      </w:r>
      <w:r w:rsidRPr="00922B39">
        <w:rPr>
          <w:rFonts w:eastAsia="Times New Roman" w:hint="eastAsia"/>
          <w:rtl/>
        </w:rPr>
        <w:t>התחום</w:t>
      </w:r>
      <w:r w:rsidRPr="00922B39">
        <w:rPr>
          <w:rFonts w:eastAsia="Times New Roman"/>
          <w:rtl/>
        </w:rPr>
        <w:t xml:space="preserve"> </w:t>
      </w:r>
      <w:r w:rsidRPr="00922B39">
        <w:rPr>
          <w:rFonts w:eastAsia="Times New Roman" w:hint="eastAsia"/>
          <w:rtl/>
        </w:rPr>
        <w:t>הרלוונטי</w:t>
      </w:r>
      <w:r w:rsidR="002801A7" w:rsidRPr="00922B39">
        <w:rPr>
          <w:rFonts w:eastAsia="Times New Roman"/>
          <w:rtl/>
        </w:rPr>
        <w:t xml:space="preserve"> </w:t>
      </w:r>
      <w:r w:rsidRPr="00922B39">
        <w:rPr>
          <w:rFonts w:eastAsia="Times New Roman" w:hint="eastAsia"/>
          <w:rtl/>
        </w:rPr>
        <w:t>ב</w:t>
      </w:r>
      <w:r w:rsidR="002801A7" w:rsidRPr="00922B39">
        <w:rPr>
          <w:rFonts w:eastAsia="Times New Roman"/>
          <w:rtl/>
        </w:rPr>
        <w:t>משרד</w:t>
      </w:r>
      <w:r w:rsidR="00860EAB" w:rsidRPr="00922B39">
        <w:rPr>
          <w:rFonts w:eastAsia="Times New Roman"/>
          <w:rtl/>
        </w:rPr>
        <w:t xml:space="preserve"> ולאחר מכן לאישור כל חברי ועדת השיפוט ולחתימתם.</w:t>
      </w:r>
      <w:r w:rsidR="002801A7" w:rsidRPr="00922B39">
        <w:rPr>
          <w:rFonts w:eastAsia="Times New Roman"/>
          <w:rtl/>
        </w:rPr>
        <w:t xml:space="preserve"> </w:t>
      </w:r>
    </w:p>
    <w:p w14:paraId="00255AD1" w14:textId="66AC47AB"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בהמשך לדיוני ועדת השיפוט, יעביר </w:t>
      </w:r>
      <w:r w:rsidR="00CF107E" w:rsidRPr="00922B39">
        <w:rPr>
          <w:rFonts w:eastAsia="Times New Roman" w:hint="eastAsia"/>
          <w:rtl/>
        </w:rPr>
        <w:t>הרכז</w:t>
      </w:r>
      <w:r w:rsidRPr="00922B39">
        <w:rPr>
          <w:rFonts w:eastAsia="Times New Roman"/>
          <w:rtl/>
        </w:rPr>
        <w:t xml:space="preserve"> </w:t>
      </w:r>
      <w:r w:rsidR="00CF107E" w:rsidRPr="00922B39">
        <w:rPr>
          <w:rFonts w:eastAsia="Times New Roman" w:hint="eastAsia"/>
          <w:rtl/>
        </w:rPr>
        <w:t>החלטות</w:t>
      </w:r>
      <w:r w:rsidR="00CF107E" w:rsidRPr="00922B39">
        <w:rPr>
          <w:rFonts w:eastAsia="Times New Roman"/>
          <w:rtl/>
        </w:rPr>
        <w:t xml:space="preserve"> </w:t>
      </w:r>
      <w:r w:rsidR="00CF107E" w:rsidRPr="00922B39">
        <w:rPr>
          <w:rFonts w:eastAsia="Times New Roman" w:hint="eastAsia"/>
          <w:rtl/>
        </w:rPr>
        <w:t>ועדות</w:t>
      </w:r>
      <w:r w:rsidR="00CF107E" w:rsidRPr="00922B39">
        <w:rPr>
          <w:rFonts w:eastAsia="Times New Roman"/>
          <w:rtl/>
        </w:rPr>
        <w:t xml:space="preserve"> </w:t>
      </w:r>
      <w:r w:rsidR="00CF107E" w:rsidRPr="00922B39">
        <w:rPr>
          <w:rFonts w:eastAsia="Times New Roman" w:hint="eastAsia"/>
          <w:rtl/>
        </w:rPr>
        <w:t>השיפוט</w:t>
      </w:r>
      <w:r w:rsidRPr="00922B39">
        <w:rPr>
          <w:rFonts w:eastAsia="Times New Roman"/>
          <w:rtl/>
        </w:rPr>
        <w:t xml:space="preserve">, </w:t>
      </w:r>
      <w:proofErr w:type="spellStart"/>
      <w:r w:rsidRPr="00922B39">
        <w:rPr>
          <w:rFonts w:eastAsia="Times New Roman"/>
          <w:rtl/>
        </w:rPr>
        <w:t>למינהל</w:t>
      </w:r>
      <w:proofErr w:type="spellEnd"/>
      <w:r w:rsidRPr="00922B39">
        <w:rPr>
          <w:rFonts w:eastAsia="Times New Roman"/>
          <w:rtl/>
        </w:rPr>
        <w:t xml:space="preserve"> התרבות שבמשרד התרבות,</w:t>
      </w:r>
      <w:r w:rsidR="00CF107E" w:rsidRPr="00922B39">
        <w:rPr>
          <w:rFonts w:eastAsia="Times New Roman"/>
          <w:rtl/>
        </w:rPr>
        <w:t xml:space="preserve"> כולל כלל החומ</w:t>
      </w:r>
      <w:r w:rsidR="00CF107E" w:rsidRPr="00922B39">
        <w:rPr>
          <w:rFonts w:eastAsia="Times New Roman" w:hint="eastAsia"/>
          <w:rtl/>
        </w:rPr>
        <w:t>רים</w:t>
      </w:r>
      <w:r w:rsidR="00CF107E" w:rsidRPr="00922B39">
        <w:rPr>
          <w:rFonts w:eastAsia="Times New Roman"/>
          <w:rtl/>
        </w:rPr>
        <w:t xml:space="preserve"> </w:t>
      </w:r>
      <w:r w:rsidR="00CF107E" w:rsidRPr="00922B39">
        <w:rPr>
          <w:rFonts w:eastAsia="Times New Roman" w:hint="eastAsia"/>
          <w:rtl/>
        </w:rPr>
        <w:t>הנדרשים</w:t>
      </w:r>
      <w:r w:rsidR="00CF107E" w:rsidRPr="00922B39">
        <w:rPr>
          <w:rFonts w:eastAsia="Times New Roman"/>
          <w:rtl/>
        </w:rPr>
        <w:t xml:space="preserve"> </w:t>
      </w:r>
      <w:r w:rsidR="00CF107E" w:rsidRPr="00922B39">
        <w:rPr>
          <w:rFonts w:eastAsia="Times New Roman" w:hint="eastAsia"/>
          <w:rtl/>
        </w:rPr>
        <w:t>לצורך</w:t>
      </w:r>
      <w:r w:rsidR="00CF107E" w:rsidRPr="00922B39">
        <w:rPr>
          <w:rFonts w:eastAsia="Times New Roman"/>
          <w:rtl/>
        </w:rPr>
        <w:t xml:space="preserve"> </w:t>
      </w:r>
      <w:r w:rsidR="00CF107E" w:rsidRPr="00922B39">
        <w:rPr>
          <w:rFonts w:eastAsia="Times New Roman" w:hint="eastAsia"/>
          <w:rtl/>
        </w:rPr>
        <w:t>אישור</w:t>
      </w:r>
      <w:r w:rsidR="00CF107E" w:rsidRPr="00922B39">
        <w:rPr>
          <w:rFonts w:eastAsia="Times New Roman"/>
          <w:rtl/>
        </w:rPr>
        <w:t xml:space="preserve"> </w:t>
      </w:r>
      <w:r w:rsidR="00CF107E" w:rsidRPr="00922B39">
        <w:rPr>
          <w:rFonts w:eastAsia="Times New Roman" w:hint="eastAsia"/>
          <w:rtl/>
        </w:rPr>
        <w:t>החלטות</w:t>
      </w:r>
      <w:r w:rsidR="00CF107E" w:rsidRPr="00922B39">
        <w:rPr>
          <w:rFonts w:eastAsia="Times New Roman"/>
          <w:rtl/>
        </w:rPr>
        <w:t xml:space="preserve"> </w:t>
      </w:r>
      <w:r w:rsidR="00CF107E" w:rsidRPr="00922B39">
        <w:rPr>
          <w:rFonts w:eastAsia="Times New Roman" w:hint="eastAsia"/>
          <w:rtl/>
        </w:rPr>
        <w:t>ועדות</w:t>
      </w:r>
      <w:r w:rsidR="00CF107E" w:rsidRPr="00922B39">
        <w:rPr>
          <w:rFonts w:eastAsia="Times New Roman"/>
          <w:rtl/>
        </w:rPr>
        <w:t xml:space="preserve"> </w:t>
      </w:r>
      <w:r w:rsidR="00CF107E" w:rsidRPr="00922B39">
        <w:rPr>
          <w:rFonts w:eastAsia="Times New Roman" w:hint="eastAsia"/>
          <w:rtl/>
        </w:rPr>
        <w:t>השיפוט</w:t>
      </w:r>
      <w:r w:rsidRPr="00922B39">
        <w:rPr>
          <w:rFonts w:eastAsia="Times New Roman"/>
          <w:rtl/>
        </w:rPr>
        <w:t xml:space="preserve"> </w:t>
      </w:r>
      <w:r w:rsidR="00CF107E" w:rsidRPr="00922B39">
        <w:rPr>
          <w:rFonts w:eastAsia="Times New Roman" w:hint="eastAsia"/>
          <w:rtl/>
        </w:rPr>
        <w:t>בוועדת</w:t>
      </w:r>
      <w:r w:rsidR="00CF107E" w:rsidRPr="00922B39">
        <w:rPr>
          <w:rFonts w:eastAsia="Times New Roman"/>
          <w:rtl/>
        </w:rPr>
        <w:t xml:space="preserve"> </w:t>
      </w:r>
      <w:r w:rsidR="00CF107E" w:rsidRPr="00922B39">
        <w:rPr>
          <w:rFonts w:eastAsia="Times New Roman" w:hint="eastAsia"/>
          <w:rtl/>
        </w:rPr>
        <w:t>התמיכות</w:t>
      </w:r>
      <w:r w:rsidR="00CF107E" w:rsidRPr="00922B39">
        <w:rPr>
          <w:rFonts w:eastAsia="Times New Roman"/>
          <w:rtl/>
        </w:rPr>
        <w:t xml:space="preserve"> </w:t>
      </w:r>
      <w:r w:rsidR="00CF107E" w:rsidRPr="00922B39">
        <w:rPr>
          <w:rFonts w:eastAsia="Times New Roman" w:hint="eastAsia"/>
          <w:rtl/>
        </w:rPr>
        <w:t>המשרדית</w:t>
      </w:r>
      <w:r w:rsidRPr="00922B39">
        <w:rPr>
          <w:rFonts w:eastAsia="Times New Roman"/>
          <w:rtl/>
        </w:rPr>
        <w:t>.</w:t>
      </w:r>
    </w:p>
    <w:p w14:paraId="4816D9CA" w14:textId="42A50076" w:rsidR="00DD29DB" w:rsidRPr="00922B39" w:rsidRDefault="003D3DC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Pr="00922B39">
        <w:rPr>
          <w:rFonts w:eastAsia="Times New Roman"/>
          <w:rtl/>
        </w:rPr>
        <w:t xml:space="preserve"> </w:t>
      </w:r>
      <w:r w:rsidRPr="00922B39">
        <w:rPr>
          <w:rFonts w:eastAsia="Times New Roman" w:hint="eastAsia"/>
          <w:rtl/>
        </w:rPr>
        <w:t>ישלח</w:t>
      </w:r>
      <w:r w:rsidR="00DD29DB" w:rsidRPr="00922B39">
        <w:rPr>
          <w:rFonts w:eastAsia="Times New Roman"/>
          <w:rtl/>
        </w:rPr>
        <w:t xml:space="preserve"> הודעות לזוכים לאחר </w:t>
      </w:r>
      <w:r w:rsidR="00B13E85" w:rsidRPr="00922B39">
        <w:rPr>
          <w:rFonts w:eastAsia="Times New Roman" w:hint="eastAsia"/>
          <w:rtl/>
        </w:rPr>
        <w:t>אישור</w:t>
      </w:r>
      <w:r w:rsidR="00B13E85" w:rsidRPr="00922B39">
        <w:rPr>
          <w:rFonts w:eastAsia="Times New Roman"/>
          <w:rtl/>
        </w:rPr>
        <w:t xml:space="preserve"> ועדת התמיכות ולאחר </w:t>
      </w:r>
      <w:r w:rsidRPr="00922B39">
        <w:rPr>
          <w:rFonts w:eastAsia="Times New Roman" w:hint="eastAsia"/>
          <w:rtl/>
        </w:rPr>
        <w:t>קבלת</w:t>
      </w:r>
      <w:r w:rsidRPr="00922B39">
        <w:rPr>
          <w:rFonts w:eastAsia="Times New Roman"/>
          <w:rtl/>
        </w:rPr>
        <w:t xml:space="preserve"> </w:t>
      </w:r>
      <w:r w:rsidRPr="00922B39">
        <w:rPr>
          <w:rFonts w:eastAsia="Times New Roman" w:hint="eastAsia"/>
          <w:rtl/>
        </w:rPr>
        <w:t>אישור</w:t>
      </w:r>
      <w:r w:rsidRPr="00922B39">
        <w:rPr>
          <w:rFonts w:eastAsia="Times New Roman"/>
          <w:rtl/>
        </w:rPr>
        <w:t xml:space="preserve"> </w:t>
      </w:r>
      <w:r w:rsidRPr="00922B39">
        <w:rPr>
          <w:rFonts w:eastAsia="Times New Roman" w:hint="eastAsia"/>
          <w:rtl/>
        </w:rPr>
        <w:t>נוסח</w:t>
      </w:r>
      <w:r w:rsidRPr="00922B39">
        <w:rPr>
          <w:rFonts w:eastAsia="Times New Roman"/>
          <w:rtl/>
        </w:rPr>
        <w:t xml:space="preserve"> </w:t>
      </w:r>
      <w:r w:rsidRPr="00922B39">
        <w:rPr>
          <w:rFonts w:eastAsia="Times New Roman" w:hint="eastAsia"/>
          <w:rtl/>
        </w:rPr>
        <w:t>ממנהל</w:t>
      </w:r>
      <w:r w:rsidRPr="00922B39">
        <w:rPr>
          <w:rFonts w:eastAsia="Times New Roman"/>
          <w:rtl/>
        </w:rPr>
        <w:t xml:space="preserve"> </w:t>
      </w:r>
      <w:r w:rsidRPr="00922B39">
        <w:rPr>
          <w:rFonts w:eastAsia="Times New Roman" w:hint="eastAsia"/>
          <w:rtl/>
        </w:rPr>
        <w:t>התחום</w:t>
      </w:r>
      <w:r w:rsidRPr="00922B39">
        <w:rPr>
          <w:rFonts w:eastAsia="Times New Roman"/>
          <w:rtl/>
        </w:rPr>
        <w:t xml:space="preserve"> </w:t>
      </w:r>
      <w:r w:rsidRPr="00922B39">
        <w:rPr>
          <w:rFonts w:eastAsia="Times New Roman" w:hint="eastAsia"/>
          <w:rtl/>
        </w:rPr>
        <w:t>הרלוונטי</w:t>
      </w:r>
      <w:r w:rsidRPr="00922B39">
        <w:rPr>
          <w:rFonts w:eastAsia="Times New Roman"/>
          <w:rtl/>
        </w:rPr>
        <w:t xml:space="preserve"> </w:t>
      </w:r>
      <w:r w:rsidRPr="00922B39">
        <w:rPr>
          <w:rFonts w:eastAsia="Times New Roman" w:hint="eastAsia"/>
          <w:rtl/>
        </w:rPr>
        <w:t>במשרד</w:t>
      </w:r>
      <w:r w:rsidR="00DD29DB" w:rsidRPr="00922B39">
        <w:rPr>
          <w:rFonts w:eastAsia="Times New Roman"/>
          <w:rtl/>
        </w:rPr>
        <w:t>.</w:t>
      </w:r>
    </w:p>
    <w:p w14:paraId="2FAE041C" w14:textId="7CA12456" w:rsidR="00DD29DB" w:rsidRPr="00922B39" w:rsidRDefault="00B92A4C"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כמו</w:t>
      </w:r>
      <w:r w:rsidRPr="00922B39">
        <w:rPr>
          <w:rFonts w:eastAsia="Times New Roman"/>
          <w:rtl/>
        </w:rPr>
        <w:t xml:space="preserve"> </w:t>
      </w:r>
      <w:r w:rsidRPr="00922B39">
        <w:rPr>
          <w:rFonts w:eastAsia="Times New Roman" w:hint="eastAsia"/>
          <w:rtl/>
        </w:rPr>
        <w:t>גם</w:t>
      </w:r>
      <w:r w:rsidRPr="00922B39">
        <w:rPr>
          <w:rFonts w:eastAsia="Times New Roman"/>
          <w:rtl/>
        </w:rPr>
        <w:t xml:space="preserve">, </w:t>
      </w:r>
      <w:r w:rsidRPr="00922B39">
        <w:rPr>
          <w:rFonts w:eastAsia="Times New Roman" w:hint="eastAsia"/>
          <w:rtl/>
        </w:rPr>
        <w:t>ישלח</w:t>
      </w:r>
      <w:r w:rsidR="00DD29DB" w:rsidRPr="00922B39">
        <w:rPr>
          <w:rFonts w:eastAsia="Times New Roman"/>
          <w:rtl/>
        </w:rPr>
        <w:t xml:space="preserve"> מכתבים לפונים שלא זכו.</w:t>
      </w:r>
    </w:p>
    <w:p w14:paraId="57563658" w14:textId="0243A4B7"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על </w:t>
      </w:r>
      <w:r w:rsidR="00F340F0" w:rsidRPr="00922B39">
        <w:rPr>
          <w:rFonts w:eastAsia="Times New Roman" w:hint="eastAsia"/>
          <w:rtl/>
        </w:rPr>
        <w:t>הרכז</w:t>
      </w:r>
      <w:r w:rsidR="00F340F0" w:rsidRPr="00922B39">
        <w:rPr>
          <w:rFonts w:eastAsia="Times New Roman"/>
          <w:rtl/>
        </w:rPr>
        <w:t xml:space="preserve"> </w:t>
      </w:r>
      <w:r w:rsidRPr="00922B39">
        <w:rPr>
          <w:rFonts w:eastAsia="Times New Roman"/>
          <w:rtl/>
        </w:rPr>
        <w:t xml:space="preserve">לאסוף מהזוכים את כל הפרטים הנדרשים (כולל פרטי חשבון בנק) </w:t>
      </w:r>
      <w:r w:rsidR="00E45904" w:rsidRPr="00922B39">
        <w:rPr>
          <w:rFonts w:eastAsia="Times New Roman" w:hint="eastAsia"/>
          <w:rtl/>
        </w:rPr>
        <w:t>והעברתם</w:t>
      </w:r>
      <w:r w:rsidR="00E45904" w:rsidRPr="00922B39">
        <w:rPr>
          <w:rFonts w:eastAsia="Times New Roman"/>
          <w:rtl/>
        </w:rPr>
        <w:t xml:space="preserve"> </w:t>
      </w:r>
      <w:proofErr w:type="spellStart"/>
      <w:r w:rsidR="00E45904" w:rsidRPr="00922B39">
        <w:rPr>
          <w:rFonts w:eastAsia="Times New Roman" w:hint="eastAsia"/>
          <w:rtl/>
        </w:rPr>
        <w:t>למינהל</w:t>
      </w:r>
      <w:proofErr w:type="spellEnd"/>
      <w:r w:rsidR="00E45904" w:rsidRPr="00922B39">
        <w:rPr>
          <w:rFonts w:eastAsia="Times New Roman"/>
          <w:rtl/>
        </w:rPr>
        <w:t xml:space="preserve"> התרבות </w:t>
      </w:r>
      <w:r w:rsidR="00E45904" w:rsidRPr="00922B39">
        <w:rPr>
          <w:rFonts w:eastAsia="Times New Roman" w:hint="eastAsia"/>
          <w:rtl/>
        </w:rPr>
        <w:t>לצורך</w:t>
      </w:r>
      <w:r w:rsidR="00E45904" w:rsidRPr="00922B39">
        <w:rPr>
          <w:rFonts w:eastAsia="Times New Roman"/>
          <w:rtl/>
        </w:rPr>
        <w:t xml:space="preserve"> </w:t>
      </w:r>
      <w:r w:rsidR="00E45904" w:rsidRPr="00922B39">
        <w:rPr>
          <w:rFonts w:eastAsia="Times New Roman" w:hint="eastAsia"/>
          <w:rtl/>
        </w:rPr>
        <w:t>טיפול</w:t>
      </w:r>
      <w:r w:rsidR="00E45904" w:rsidRPr="00922B39">
        <w:rPr>
          <w:rFonts w:eastAsia="Times New Roman"/>
          <w:rtl/>
        </w:rPr>
        <w:t xml:space="preserve"> </w:t>
      </w:r>
      <w:r w:rsidR="00E45904" w:rsidRPr="00922B39">
        <w:rPr>
          <w:rFonts w:eastAsia="Times New Roman" w:hint="eastAsia"/>
          <w:rtl/>
        </w:rPr>
        <w:t>בתשלום</w:t>
      </w:r>
      <w:r w:rsidR="00E45904" w:rsidRPr="00922B39">
        <w:rPr>
          <w:rFonts w:eastAsia="Times New Roman"/>
          <w:rtl/>
        </w:rPr>
        <w:t xml:space="preserve"> </w:t>
      </w:r>
      <w:r w:rsidR="00E45904" w:rsidRPr="00922B39">
        <w:rPr>
          <w:rFonts w:eastAsia="Times New Roman" w:hint="eastAsia"/>
          <w:rtl/>
        </w:rPr>
        <w:t>הפרסים</w:t>
      </w:r>
      <w:r w:rsidR="00E45904" w:rsidRPr="00922B39">
        <w:rPr>
          <w:rFonts w:eastAsia="Times New Roman"/>
          <w:rtl/>
        </w:rPr>
        <w:t>.</w:t>
      </w:r>
    </w:p>
    <w:p w14:paraId="216FAE54" w14:textId="0DC359AC"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עם תום התהליך על ה</w:t>
      </w:r>
      <w:r w:rsidR="009C6CA2" w:rsidRPr="00922B39">
        <w:rPr>
          <w:rFonts w:eastAsia="Times New Roman" w:hint="eastAsia"/>
          <w:rtl/>
        </w:rPr>
        <w:t>רכז</w:t>
      </w:r>
      <w:r w:rsidRPr="00922B39">
        <w:rPr>
          <w:rFonts w:eastAsia="Times New Roman"/>
          <w:rtl/>
        </w:rPr>
        <w:t xml:space="preserve"> להיערך להחזרת החומרים אשר נשלחו אליו לצורך בדיקת ההצעות</w:t>
      </w:r>
      <w:r w:rsidR="009C6CA2" w:rsidRPr="00922B39">
        <w:rPr>
          <w:rFonts w:eastAsia="Times New Roman"/>
          <w:rtl/>
        </w:rPr>
        <w:t xml:space="preserve"> (ספרות)</w:t>
      </w:r>
      <w:r w:rsidRPr="00922B39">
        <w:rPr>
          <w:rFonts w:eastAsia="Times New Roman"/>
          <w:rtl/>
        </w:rPr>
        <w:t xml:space="preserve">. </w:t>
      </w:r>
    </w:p>
    <w:p w14:paraId="1E5A7A22" w14:textId="4F0F833C"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יובהר כי כל פעילות ה</w:t>
      </w:r>
      <w:r w:rsidR="009C6CA2" w:rsidRPr="00922B39">
        <w:rPr>
          <w:rFonts w:eastAsia="Times New Roman" w:hint="eastAsia"/>
          <w:rtl/>
        </w:rPr>
        <w:t>רכזים</w:t>
      </w:r>
      <w:r w:rsidRPr="00922B39">
        <w:rPr>
          <w:rFonts w:eastAsia="Times New Roman"/>
          <w:rtl/>
        </w:rPr>
        <w:t xml:space="preserve"> תתועד בפרוטוקולים תומכים אשר יועמדו לרשות המשרד לפי דרישה. </w:t>
      </w:r>
    </w:p>
    <w:p w14:paraId="212A82DE" w14:textId="07F47574" w:rsidR="00B13E85" w:rsidRPr="00922B39" w:rsidRDefault="00B13E85"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יודגש</w:t>
      </w:r>
      <w:r w:rsidRPr="00922B39">
        <w:rPr>
          <w:rFonts w:eastAsia="Times New Roman"/>
          <w:rtl/>
        </w:rPr>
        <w:t xml:space="preserve">, </w:t>
      </w:r>
      <w:r w:rsidRPr="00922B39">
        <w:rPr>
          <w:rFonts w:eastAsia="Times New Roman" w:hint="eastAsia"/>
          <w:rtl/>
        </w:rPr>
        <w:t>כי</w:t>
      </w:r>
      <w:r w:rsidRPr="00922B39">
        <w:rPr>
          <w:rFonts w:eastAsia="Times New Roman"/>
          <w:rtl/>
        </w:rPr>
        <w:t xml:space="preserve"> </w:t>
      </w:r>
      <w:r w:rsidRPr="00922B39">
        <w:rPr>
          <w:rFonts w:eastAsia="Times New Roman" w:hint="eastAsia"/>
          <w:rtl/>
        </w:rPr>
        <w:t>כלל</w:t>
      </w:r>
      <w:r w:rsidRPr="00922B39">
        <w:rPr>
          <w:rFonts w:eastAsia="Times New Roman"/>
          <w:rtl/>
        </w:rPr>
        <w:t xml:space="preserve"> </w:t>
      </w:r>
      <w:r w:rsidRPr="00922B39">
        <w:rPr>
          <w:rFonts w:eastAsia="Times New Roman" w:hint="eastAsia"/>
          <w:rtl/>
        </w:rPr>
        <w:t>הליכי</w:t>
      </w:r>
      <w:r w:rsidRPr="00922B39">
        <w:rPr>
          <w:rFonts w:eastAsia="Times New Roman"/>
          <w:rtl/>
        </w:rPr>
        <w:t xml:space="preserve"> </w:t>
      </w:r>
      <w:r w:rsidRPr="00922B39">
        <w:rPr>
          <w:rFonts w:eastAsia="Times New Roman" w:hint="eastAsia"/>
          <w:rtl/>
        </w:rPr>
        <w:t>הפרסים</w:t>
      </w:r>
      <w:r w:rsidRPr="00922B39">
        <w:rPr>
          <w:rFonts w:eastAsia="Times New Roman"/>
          <w:rtl/>
        </w:rPr>
        <w:t xml:space="preserve"> </w:t>
      </w:r>
      <w:r w:rsidRPr="00922B39">
        <w:rPr>
          <w:rFonts w:eastAsia="Times New Roman" w:hint="eastAsia"/>
          <w:rtl/>
        </w:rPr>
        <w:t>מתנהלים</w:t>
      </w:r>
      <w:r w:rsidRPr="00922B39">
        <w:rPr>
          <w:rFonts w:eastAsia="Times New Roman"/>
          <w:rtl/>
        </w:rPr>
        <w:t xml:space="preserve"> </w:t>
      </w:r>
      <w:r w:rsidRPr="00922B39">
        <w:rPr>
          <w:rFonts w:eastAsia="Times New Roman" w:hint="eastAsia"/>
          <w:rtl/>
        </w:rPr>
        <w:t>בכפוף</w:t>
      </w:r>
      <w:r w:rsidRPr="00922B39">
        <w:rPr>
          <w:rFonts w:eastAsia="Times New Roman"/>
          <w:rtl/>
        </w:rPr>
        <w:t xml:space="preserve"> </w:t>
      </w:r>
      <w:r w:rsidRPr="00922B39">
        <w:rPr>
          <w:rFonts w:eastAsia="Times New Roman" w:hint="eastAsia"/>
          <w:rtl/>
        </w:rPr>
        <w:t>לתקנונים</w:t>
      </w:r>
      <w:r w:rsidRPr="00922B39">
        <w:rPr>
          <w:rFonts w:eastAsia="Times New Roman"/>
          <w:rtl/>
        </w:rPr>
        <w:t xml:space="preserve"> </w:t>
      </w:r>
      <w:r w:rsidRPr="00922B39">
        <w:rPr>
          <w:rFonts w:eastAsia="Times New Roman" w:hint="eastAsia"/>
          <w:rtl/>
        </w:rPr>
        <w:t>שקבע</w:t>
      </w:r>
      <w:r w:rsidRPr="00922B39">
        <w:rPr>
          <w:rFonts w:eastAsia="Times New Roman"/>
          <w:rtl/>
        </w:rPr>
        <w:t xml:space="preserve"> </w:t>
      </w:r>
      <w:r w:rsidRPr="00922B39">
        <w:rPr>
          <w:rFonts w:eastAsia="Times New Roman" w:hint="eastAsia"/>
          <w:rtl/>
        </w:rPr>
        <w:t>המשרד</w:t>
      </w:r>
      <w:r w:rsidRPr="00922B39">
        <w:rPr>
          <w:rFonts w:eastAsia="Times New Roman"/>
          <w:rtl/>
        </w:rPr>
        <w:t>.</w:t>
      </w:r>
    </w:p>
    <w:p w14:paraId="7DF7BC69" w14:textId="77777777" w:rsidR="00D67B95" w:rsidRPr="00922B39" w:rsidRDefault="00D67B95" w:rsidP="00855A6A">
      <w:pPr>
        <w:pStyle w:val="af4"/>
        <w:overflowPunct w:val="0"/>
        <w:autoSpaceDE w:val="0"/>
        <w:autoSpaceDN w:val="0"/>
        <w:adjustRightInd w:val="0"/>
        <w:spacing w:line="360" w:lineRule="auto"/>
        <w:jc w:val="both"/>
        <w:textAlignment w:val="baseline"/>
        <w:rPr>
          <w:rFonts w:eastAsia="Times New Roman"/>
          <w:rtl/>
        </w:rPr>
      </w:pPr>
    </w:p>
    <w:p w14:paraId="78DFBCAA" w14:textId="31C9617B" w:rsidR="004D0E66" w:rsidRPr="00922B39" w:rsidRDefault="000A724D"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w:t>
      </w:r>
      <w:r w:rsidRPr="00922B39">
        <w:rPr>
          <w:rFonts w:hint="eastAsia"/>
          <w:u w:val="single"/>
          <w:rtl/>
        </w:rPr>
        <w:t>ר</w:t>
      </w:r>
      <w:r w:rsidR="004D0E66" w:rsidRPr="00922B39">
        <w:rPr>
          <w:rFonts w:hint="eastAsia"/>
          <w:u w:val="single"/>
          <w:rtl/>
        </w:rPr>
        <w:t>כז</w:t>
      </w:r>
      <w:r w:rsidR="004D0E66" w:rsidRPr="00922B39">
        <w:rPr>
          <w:u w:val="single"/>
          <w:rtl/>
        </w:rPr>
        <w:t xml:space="preserve"> חברה </w:t>
      </w:r>
      <w:r w:rsidR="004D0E66" w:rsidRPr="00922B39">
        <w:rPr>
          <w:rFonts w:hint="eastAsia"/>
          <w:u w:val="single"/>
          <w:rtl/>
        </w:rPr>
        <w:t>ערבית</w:t>
      </w:r>
      <w:r w:rsidRPr="00922B39">
        <w:rPr>
          <w:u w:val="single"/>
          <w:rtl/>
        </w:rPr>
        <w:t xml:space="preserve"> – שני הסלים</w:t>
      </w:r>
      <w:r w:rsidR="004D0E66" w:rsidRPr="00922B39">
        <w:rPr>
          <w:u w:val="single"/>
          <w:rtl/>
        </w:rPr>
        <w:t>:</w:t>
      </w:r>
    </w:p>
    <w:p w14:paraId="69AAE78E" w14:textId="61207487" w:rsidR="000A724D" w:rsidRPr="00922B39" w:rsidRDefault="000A724D" w:rsidP="00E1782C">
      <w:pPr>
        <w:pStyle w:val="af4"/>
        <w:numPr>
          <w:ilvl w:val="0"/>
          <w:numId w:val="87"/>
        </w:numPr>
        <w:spacing w:line="360" w:lineRule="auto"/>
        <w:ind w:left="1476"/>
        <w:jc w:val="both"/>
        <w:rPr>
          <w:rFonts w:eastAsia="Times New Roman"/>
          <w:rtl/>
        </w:rPr>
      </w:pPr>
      <w:r w:rsidRPr="00922B39">
        <w:rPr>
          <w:rFonts w:hint="eastAsia"/>
          <w:rtl/>
        </w:rPr>
        <w:t>הס</w:t>
      </w:r>
      <w:r w:rsidR="004D0E66" w:rsidRPr="00922B39">
        <w:rPr>
          <w:rFonts w:hint="eastAsia"/>
          <w:rtl/>
        </w:rPr>
        <w:t>פק</w:t>
      </w:r>
      <w:r w:rsidR="004D0E66" w:rsidRPr="00922B39">
        <w:rPr>
          <w:rtl/>
        </w:rPr>
        <w:t xml:space="preserve"> </w:t>
      </w:r>
      <w:r w:rsidR="004D0E66" w:rsidRPr="00922B39">
        <w:rPr>
          <w:rFonts w:hint="eastAsia"/>
          <w:rtl/>
        </w:rPr>
        <w:t>יעמיד</w:t>
      </w:r>
      <w:r w:rsidR="004D0E66" w:rsidRPr="00922B39">
        <w:rPr>
          <w:rtl/>
        </w:rPr>
        <w:t xml:space="preserve"> </w:t>
      </w:r>
      <w:r w:rsidR="004D0E66" w:rsidRPr="00922B39">
        <w:rPr>
          <w:rFonts w:hint="eastAsia"/>
          <w:rtl/>
        </w:rPr>
        <w:t>מטעמו</w:t>
      </w:r>
      <w:r w:rsidR="004D0E66" w:rsidRPr="00922B39">
        <w:rPr>
          <w:rtl/>
        </w:rPr>
        <w:t xml:space="preserve"> </w:t>
      </w:r>
      <w:r w:rsidR="004D0E66" w:rsidRPr="00922B39">
        <w:rPr>
          <w:rFonts w:hint="eastAsia"/>
          <w:rtl/>
        </w:rPr>
        <w:t>רכז</w:t>
      </w:r>
      <w:r w:rsidR="004D0E66" w:rsidRPr="00922B39">
        <w:rPr>
          <w:rtl/>
        </w:rPr>
        <w:t xml:space="preserve"> </w:t>
      </w:r>
      <w:r w:rsidR="004D0E66" w:rsidRPr="00922B39">
        <w:rPr>
          <w:rFonts w:hint="eastAsia"/>
          <w:rtl/>
        </w:rPr>
        <w:t>דובר</w:t>
      </w:r>
      <w:r w:rsidR="004D0E66" w:rsidRPr="00922B39">
        <w:rPr>
          <w:rtl/>
        </w:rPr>
        <w:t xml:space="preserve"> </w:t>
      </w:r>
      <w:r w:rsidR="004D0E66" w:rsidRPr="00922B39">
        <w:rPr>
          <w:rFonts w:hint="eastAsia"/>
          <w:rtl/>
        </w:rPr>
        <w:t>השפה</w:t>
      </w:r>
      <w:r w:rsidR="004D0E66" w:rsidRPr="00922B39">
        <w:rPr>
          <w:rtl/>
        </w:rPr>
        <w:t xml:space="preserve"> </w:t>
      </w:r>
      <w:r w:rsidR="004D0E66" w:rsidRPr="00922B39">
        <w:rPr>
          <w:rFonts w:hint="eastAsia"/>
          <w:rtl/>
        </w:rPr>
        <w:t>הערבית</w:t>
      </w:r>
      <w:r w:rsidR="004D0E66" w:rsidRPr="00922B39">
        <w:rPr>
          <w:rtl/>
        </w:rPr>
        <w:t xml:space="preserve"> </w:t>
      </w:r>
      <w:r w:rsidR="004D0E66" w:rsidRPr="00922B39">
        <w:rPr>
          <w:rFonts w:hint="eastAsia"/>
          <w:rtl/>
        </w:rPr>
        <w:t>ברמת</w:t>
      </w:r>
      <w:r w:rsidR="004D0E66" w:rsidRPr="00922B39">
        <w:rPr>
          <w:rtl/>
        </w:rPr>
        <w:t xml:space="preserve"> </w:t>
      </w:r>
      <w:r w:rsidR="004D0E66" w:rsidRPr="00922B39">
        <w:rPr>
          <w:rFonts w:hint="eastAsia"/>
          <w:rtl/>
        </w:rPr>
        <w:t>שפת</w:t>
      </w:r>
      <w:r w:rsidR="004D0E66" w:rsidRPr="00922B39">
        <w:rPr>
          <w:rtl/>
        </w:rPr>
        <w:t xml:space="preserve"> </w:t>
      </w:r>
      <w:r w:rsidR="004D0E66" w:rsidRPr="00922B39">
        <w:rPr>
          <w:rFonts w:hint="eastAsia"/>
          <w:rtl/>
        </w:rPr>
        <w:t>אם</w:t>
      </w:r>
      <w:r w:rsidR="007805F1" w:rsidRPr="00922B39">
        <w:rPr>
          <w:rtl/>
        </w:rPr>
        <w:t xml:space="preserve">, </w:t>
      </w:r>
      <w:r w:rsidR="007805F1" w:rsidRPr="00922B39">
        <w:rPr>
          <w:rFonts w:hint="eastAsia"/>
          <w:rtl/>
        </w:rPr>
        <w:t>אשר</w:t>
      </w:r>
      <w:r w:rsidR="007805F1" w:rsidRPr="00922B39">
        <w:rPr>
          <w:rtl/>
        </w:rPr>
        <w:t xml:space="preserve"> </w:t>
      </w:r>
      <w:r w:rsidR="007805F1" w:rsidRPr="00922B39">
        <w:rPr>
          <w:rFonts w:hint="eastAsia"/>
          <w:rtl/>
        </w:rPr>
        <w:t>עומד</w:t>
      </w:r>
      <w:r w:rsidR="007805F1" w:rsidRPr="00922B39">
        <w:rPr>
          <w:rtl/>
        </w:rPr>
        <w:t xml:space="preserve"> </w:t>
      </w:r>
      <w:r w:rsidR="007805F1" w:rsidRPr="00922B39">
        <w:rPr>
          <w:rFonts w:hint="eastAsia"/>
          <w:rtl/>
        </w:rPr>
        <w:t>בדרישות</w:t>
      </w:r>
      <w:r w:rsidR="007805F1" w:rsidRPr="00922B39">
        <w:rPr>
          <w:rtl/>
        </w:rPr>
        <w:t xml:space="preserve"> </w:t>
      </w:r>
      <w:r w:rsidR="007805F1" w:rsidRPr="00922B39">
        <w:rPr>
          <w:rFonts w:hint="eastAsia"/>
          <w:rtl/>
        </w:rPr>
        <w:t>שנקבעו</w:t>
      </w:r>
      <w:r w:rsidR="007805F1" w:rsidRPr="00922B39">
        <w:rPr>
          <w:rtl/>
        </w:rPr>
        <w:t xml:space="preserve"> </w:t>
      </w:r>
      <w:r w:rsidR="007805F1" w:rsidRPr="00922B39">
        <w:rPr>
          <w:rFonts w:hint="eastAsia"/>
          <w:rtl/>
        </w:rPr>
        <w:t>לרכ</w:t>
      </w:r>
      <w:r w:rsidR="007805F1" w:rsidRPr="00922B39">
        <w:rPr>
          <w:rFonts w:eastAsia="Times New Roman" w:hint="eastAsia"/>
          <w:rtl/>
        </w:rPr>
        <w:t>זי</w:t>
      </w:r>
      <w:r w:rsidR="007805F1" w:rsidRPr="00922B39">
        <w:rPr>
          <w:rFonts w:eastAsia="Times New Roman"/>
          <w:rtl/>
        </w:rPr>
        <w:t xml:space="preserve"> </w:t>
      </w:r>
      <w:r w:rsidR="007805F1" w:rsidRPr="00922B39">
        <w:rPr>
          <w:rFonts w:eastAsia="Times New Roman" w:hint="eastAsia"/>
          <w:rtl/>
        </w:rPr>
        <w:t>התחומי</w:t>
      </w:r>
      <w:r w:rsidR="007805F1" w:rsidRPr="00922B39">
        <w:rPr>
          <w:rFonts w:eastAsia="Times New Roman"/>
          <w:rtl/>
        </w:rPr>
        <w:t xml:space="preserve"> </w:t>
      </w:r>
      <w:r w:rsidR="007805F1" w:rsidRPr="00922B39">
        <w:rPr>
          <w:rFonts w:eastAsia="Times New Roman" w:hint="eastAsia"/>
          <w:rtl/>
        </w:rPr>
        <w:t>בסעיף</w:t>
      </w:r>
      <w:r w:rsidR="007805F1" w:rsidRPr="00922B39">
        <w:rPr>
          <w:rFonts w:eastAsia="Times New Roman"/>
          <w:rtl/>
        </w:rPr>
        <w:t xml:space="preserve"> 3.</w:t>
      </w:r>
      <w:r w:rsidR="00A97C06">
        <w:rPr>
          <w:rFonts w:eastAsia="Times New Roman" w:hint="cs"/>
          <w:rtl/>
        </w:rPr>
        <w:t>8</w:t>
      </w:r>
      <w:r w:rsidR="007805F1" w:rsidRPr="00922B39">
        <w:rPr>
          <w:rFonts w:eastAsia="Times New Roman"/>
          <w:rtl/>
        </w:rPr>
        <w:t>.2.</w:t>
      </w:r>
    </w:p>
    <w:p w14:paraId="7A28C6C4" w14:textId="77777777" w:rsidR="000A724D"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הרכז</w:t>
      </w:r>
      <w:r w:rsidRPr="00922B39">
        <w:rPr>
          <w:rFonts w:eastAsia="Times New Roman"/>
          <w:rtl/>
        </w:rPr>
        <w:t xml:space="preserve"> ילווה את מנהל הפרויקט בכל </w:t>
      </w:r>
      <w:r w:rsidR="000A724D" w:rsidRPr="00922B39">
        <w:rPr>
          <w:rFonts w:eastAsia="Times New Roman" w:hint="eastAsia"/>
          <w:rtl/>
        </w:rPr>
        <w:t>אירועי</w:t>
      </w:r>
      <w:r w:rsidR="000A724D" w:rsidRPr="00922B39">
        <w:rPr>
          <w:rFonts w:eastAsia="Times New Roman"/>
          <w:rtl/>
        </w:rPr>
        <w:t xml:space="preserve"> התרבות (סל 1) ובכל </w:t>
      </w:r>
      <w:r w:rsidRPr="00922B39">
        <w:rPr>
          <w:rFonts w:eastAsia="Times New Roman" w:hint="eastAsia"/>
          <w:rtl/>
        </w:rPr>
        <w:t>ההליכים</w:t>
      </w:r>
      <w:r w:rsidRPr="00922B39">
        <w:rPr>
          <w:rFonts w:eastAsia="Times New Roman"/>
          <w:rtl/>
        </w:rPr>
        <w:t xml:space="preserve"> </w:t>
      </w:r>
      <w:r w:rsidRPr="00922B39">
        <w:rPr>
          <w:rFonts w:eastAsia="Times New Roman" w:hint="eastAsia"/>
          <w:rtl/>
        </w:rPr>
        <w:t>האמנותיים</w:t>
      </w:r>
      <w:r w:rsidRPr="00922B39">
        <w:rPr>
          <w:rFonts w:eastAsia="Times New Roman"/>
          <w:rtl/>
        </w:rPr>
        <w:t xml:space="preserve"> </w:t>
      </w:r>
      <w:r w:rsidRPr="00922B39">
        <w:rPr>
          <w:rFonts w:eastAsia="Times New Roman" w:hint="eastAsia"/>
          <w:rtl/>
        </w:rPr>
        <w:t>והפרסים</w:t>
      </w:r>
      <w:r w:rsidRPr="00922B39">
        <w:rPr>
          <w:rFonts w:eastAsia="Times New Roman"/>
          <w:rtl/>
        </w:rPr>
        <w:t xml:space="preserve"> </w:t>
      </w:r>
      <w:r w:rsidRPr="00922B39">
        <w:rPr>
          <w:rFonts w:eastAsia="Times New Roman" w:hint="eastAsia"/>
          <w:rtl/>
        </w:rPr>
        <w:t>הקשורים</w:t>
      </w:r>
      <w:r w:rsidRPr="00922B39">
        <w:rPr>
          <w:rFonts w:eastAsia="Times New Roman"/>
          <w:rtl/>
        </w:rPr>
        <w:t xml:space="preserve"> </w:t>
      </w:r>
      <w:r w:rsidRPr="00922B39">
        <w:rPr>
          <w:rFonts w:eastAsia="Times New Roman" w:hint="eastAsia"/>
          <w:rtl/>
        </w:rPr>
        <w:t>לחברה</w:t>
      </w:r>
      <w:r w:rsidRPr="00922B39">
        <w:rPr>
          <w:rFonts w:eastAsia="Times New Roman"/>
          <w:rtl/>
        </w:rPr>
        <w:t xml:space="preserve"> </w:t>
      </w:r>
      <w:r w:rsidRPr="00922B39">
        <w:rPr>
          <w:rFonts w:eastAsia="Times New Roman" w:hint="eastAsia"/>
          <w:rtl/>
        </w:rPr>
        <w:t>הערבית</w:t>
      </w:r>
      <w:r w:rsidRPr="00922B39">
        <w:rPr>
          <w:rFonts w:eastAsia="Times New Roman"/>
          <w:rtl/>
        </w:rPr>
        <w:t xml:space="preserve"> </w:t>
      </w:r>
      <w:r w:rsidRPr="00922B39">
        <w:rPr>
          <w:rFonts w:eastAsia="Times New Roman" w:hint="eastAsia"/>
          <w:rtl/>
        </w:rPr>
        <w:t>ובכללם</w:t>
      </w:r>
      <w:r w:rsidRPr="00922B39">
        <w:rPr>
          <w:rFonts w:eastAsia="Times New Roman"/>
          <w:rtl/>
        </w:rPr>
        <w:t xml:space="preserve"> </w:t>
      </w:r>
      <w:r w:rsidRPr="00922B39">
        <w:rPr>
          <w:rFonts w:eastAsia="Times New Roman" w:hint="eastAsia"/>
          <w:rtl/>
        </w:rPr>
        <w:t>פרסי</w:t>
      </w:r>
      <w:r w:rsidRPr="00922B39">
        <w:rPr>
          <w:rFonts w:eastAsia="Times New Roman"/>
          <w:rtl/>
        </w:rPr>
        <w:t xml:space="preserve"> </w:t>
      </w:r>
      <w:r w:rsidRPr="00922B39">
        <w:rPr>
          <w:rFonts w:eastAsia="Times New Roman" w:hint="eastAsia"/>
          <w:rtl/>
        </w:rPr>
        <w:t>תרבות</w:t>
      </w:r>
      <w:r w:rsidRPr="00922B39">
        <w:rPr>
          <w:rFonts w:eastAsia="Times New Roman"/>
          <w:rtl/>
        </w:rPr>
        <w:t xml:space="preserve"> </w:t>
      </w:r>
      <w:r w:rsidRPr="00922B39">
        <w:rPr>
          <w:rFonts w:eastAsia="Times New Roman" w:hint="eastAsia"/>
          <w:rtl/>
        </w:rPr>
        <w:t>ערבית</w:t>
      </w:r>
      <w:r w:rsidR="000A724D" w:rsidRPr="00922B39">
        <w:rPr>
          <w:rFonts w:eastAsia="Times New Roman"/>
          <w:rtl/>
        </w:rPr>
        <w:t xml:space="preserve"> (סל 2)</w:t>
      </w:r>
      <w:r w:rsidRPr="00922B39">
        <w:rPr>
          <w:rFonts w:eastAsia="Times New Roman"/>
          <w:rtl/>
        </w:rPr>
        <w:t xml:space="preserve">. </w:t>
      </w:r>
    </w:p>
    <w:p w14:paraId="072F5258" w14:textId="77777777" w:rsidR="000A724D"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הליווי</w:t>
      </w:r>
      <w:r w:rsidRPr="00922B39">
        <w:rPr>
          <w:rFonts w:eastAsia="Times New Roman"/>
          <w:rtl/>
        </w:rPr>
        <w:t xml:space="preserve"> כולל </w:t>
      </w:r>
      <w:r w:rsidR="000A724D" w:rsidRPr="00922B39">
        <w:rPr>
          <w:rFonts w:eastAsia="Times New Roman" w:hint="eastAsia"/>
          <w:rtl/>
        </w:rPr>
        <w:t>תרגום</w:t>
      </w:r>
      <w:r w:rsidRPr="00922B39">
        <w:rPr>
          <w:rFonts w:eastAsia="Times New Roman"/>
          <w:rtl/>
        </w:rPr>
        <w:t xml:space="preserve"> </w:t>
      </w:r>
      <w:r w:rsidR="000A724D" w:rsidRPr="00922B39">
        <w:rPr>
          <w:rFonts w:eastAsia="Times New Roman" w:hint="eastAsia"/>
          <w:rtl/>
        </w:rPr>
        <w:t>ה</w:t>
      </w:r>
      <w:r w:rsidRPr="00922B39">
        <w:rPr>
          <w:rFonts w:eastAsia="Times New Roman" w:hint="eastAsia"/>
          <w:rtl/>
        </w:rPr>
        <w:t>קול</w:t>
      </w:r>
      <w:r w:rsidRPr="00922B39">
        <w:rPr>
          <w:rFonts w:eastAsia="Times New Roman"/>
          <w:rtl/>
        </w:rPr>
        <w:t xml:space="preserve"> קורא </w:t>
      </w:r>
      <w:r w:rsidR="000A724D" w:rsidRPr="00922B39">
        <w:rPr>
          <w:rFonts w:eastAsia="Times New Roman" w:hint="eastAsia"/>
          <w:rtl/>
        </w:rPr>
        <w:t>ל</w:t>
      </w:r>
      <w:r w:rsidRPr="00922B39">
        <w:rPr>
          <w:rFonts w:eastAsia="Times New Roman" w:hint="eastAsia"/>
          <w:rtl/>
        </w:rPr>
        <w:t>שפה</w:t>
      </w:r>
      <w:r w:rsidRPr="00922B39">
        <w:rPr>
          <w:rFonts w:eastAsia="Times New Roman"/>
          <w:rtl/>
        </w:rPr>
        <w:t xml:space="preserve"> הערבית ואישור הנוסח על ידי נציג מטעם המשרד, ריכוז ומענה לשאלות המועמדים בתיבת המייל הייעודית, ריכוז בקשות המועמדים והכנתם לבחינת השופטים, אחריות על כתיבת פרוטוקול ועדות השיפוט (הפרוטוקול </w:t>
      </w:r>
      <w:proofErr w:type="spellStart"/>
      <w:r w:rsidRPr="00922B39">
        <w:rPr>
          <w:rFonts w:eastAsia="Times New Roman" w:hint="eastAsia"/>
          <w:rtl/>
        </w:rPr>
        <w:t>יכתב</w:t>
      </w:r>
      <w:proofErr w:type="spellEnd"/>
      <w:r w:rsidRPr="00922B39">
        <w:rPr>
          <w:rFonts w:eastAsia="Times New Roman"/>
          <w:rtl/>
        </w:rPr>
        <w:t xml:space="preserve"> בשפה העברית) ועוד. </w:t>
      </w:r>
    </w:p>
    <w:p w14:paraId="7C517147" w14:textId="22D4C465"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b/>
          <w:bCs/>
          <w:rtl/>
        </w:rPr>
        <w:t>הרכז</w:t>
      </w:r>
      <w:r w:rsidRPr="00922B39">
        <w:rPr>
          <w:rFonts w:eastAsia="Times New Roman"/>
          <w:b/>
          <w:bCs/>
          <w:rtl/>
        </w:rPr>
        <w:t xml:space="preserve"> ישתתף </w:t>
      </w:r>
      <w:proofErr w:type="spellStart"/>
      <w:r w:rsidRPr="00922B39">
        <w:rPr>
          <w:rFonts w:eastAsia="Times New Roman" w:hint="eastAsia"/>
          <w:b/>
          <w:bCs/>
          <w:rtl/>
        </w:rPr>
        <w:t>בועדות</w:t>
      </w:r>
      <w:proofErr w:type="spellEnd"/>
      <w:r w:rsidRPr="00922B39">
        <w:rPr>
          <w:rFonts w:eastAsia="Times New Roman"/>
          <w:b/>
          <w:bCs/>
          <w:rtl/>
        </w:rPr>
        <w:t xml:space="preserve"> השיפוט בתחומי התרבות הערבית </w:t>
      </w:r>
      <w:r w:rsidRPr="00922B39">
        <w:rPr>
          <w:rFonts w:eastAsia="Times New Roman" w:hint="eastAsia"/>
          <w:rtl/>
        </w:rPr>
        <w:t>בוועדה</w:t>
      </w:r>
      <w:r w:rsidRPr="00922B39">
        <w:rPr>
          <w:rFonts w:eastAsia="Times New Roman"/>
          <w:rtl/>
        </w:rPr>
        <w:t xml:space="preserve"> (בנוסף </w:t>
      </w:r>
      <w:r w:rsidRPr="00922B39">
        <w:rPr>
          <w:rFonts w:eastAsia="Times New Roman" w:hint="eastAsia"/>
          <w:rtl/>
        </w:rPr>
        <w:t>על</w:t>
      </w:r>
      <w:r w:rsidRPr="00922B39">
        <w:rPr>
          <w:rFonts w:eastAsia="Times New Roman"/>
          <w:rtl/>
        </w:rPr>
        <w:t xml:space="preserve"> 3 </w:t>
      </w:r>
      <w:r w:rsidRPr="00922B39">
        <w:rPr>
          <w:rFonts w:eastAsia="Times New Roman" w:hint="eastAsia"/>
          <w:rtl/>
        </w:rPr>
        <w:t>החברים</w:t>
      </w:r>
      <w:r w:rsidRPr="00922B39">
        <w:rPr>
          <w:rFonts w:eastAsia="Times New Roman"/>
          <w:rtl/>
        </w:rPr>
        <w:t>)</w:t>
      </w:r>
      <w:r w:rsidR="00727092" w:rsidRPr="00922B39">
        <w:rPr>
          <w:rFonts w:eastAsia="Times New Roman"/>
          <w:rtl/>
        </w:rPr>
        <w:t xml:space="preserve"> על מנת לתרגם ולתווך במקרה הצורך את היצירות עבור חבר השופטים </w:t>
      </w:r>
      <w:r w:rsidR="007805F1" w:rsidRPr="00922B39">
        <w:rPr>
          <w:rFonts w:eastAsia="Times New Roman"/>
          <w:rtl/>
        </w:rPr>
        <w:t>.</w:t>
      </w:r>
    </w:p>
    <w:p w14:paraId="6C955F03" w14:textId="40EA3663" w:rsidR="004D0E66" w:rsidRPr="00922B39" w:rsidRDefault="007805F1" w:rsidP="00E1782C">
      <w:pPr>
        <w:pStyle w:val="af4"/>
        <w:numPr>
          <w:ilvl w:val="0"/>
          <w:numId w:val="87"/>
        </w:numPr>
        <w:spacing w:line="360" w:lineRule="auto"/>
        <w:ind w:left="1476"/>
        <w:jc w:val="both"/>
        <w:rPr>
          <w:rFonts w:eastAsia="Times New Roman"/>
          <w:rtl/>
        </w:rPr>
      </w:pPr>
      <w:r w:rsidRPr="00922B39">
        <w:rPr>
          <w:rFonts w:eastAsia="Times New Roman" w:hint="eastAsia"/>
          <w:rtl/>
        </w:rPr>
        <w:lastRenderedPageBreak/>
        <w:t>המשרד</w:t>
      </w:r>
      <w:r w:rsidRPr="00922B39">
        <w:rPr>
          <w:rFonts w:eastAsia="Times New Roman"/>
          <w:rtl/>
        </w:rPr>
        <w:t xml:space="preserve"> רשאי לקבוע כי </w:t>
      </w:r>
      <w:r w:rsidR="004D0E66" w:rsidRPr="00922B39">
        <w:rPr>
          <w:rFonts w:eastAsia="Times New Roman" w:hint="eastAsia"/>
          <w:rtl/>
        </w:rPr>
        <w:t>הרכז</w:t>
      </w:r>
      <w:r w:rsidRPr="00922B39">
        <w:rPr>
          <w:rFonts w:eastAsia="Times New Roman"/>
          <w:rtl/>
        </w:rPr>
        <w:t xml:space="preserve"> החרדי</w:t>
      </w:r>
      <w:r w:rsidR="004D0E66" w:rsidRPr="00922B39">
        <w:rPr>
          <w:rFonts w:eastAsia="Times New Roman"/>
          <w:rtl/>
        </w:rPr>
        <w:t xml:space="preserve"> </w:t>
      </w:r>
      <w:r w:rsidRPr="00922B39">
        <w:rPr>
          <w:rFonts w:eastAsia="Times New Roman" w:hint="eastAsia"/>
          <w:rtl/>
        </w:rPr>
        <w:t>י</w:t>
      </w:r>
      <w:r w:rsidR="004D0E66" w:rsidRPr="00922B39">
        <w:rPr>
          <w:rFonts w:eastAsia="Times New Roman" w:hint="eastAsia"/>
          <w:rtl/>
        </w:rPr>
        <w:t>שתתף</w:t>
      </w:r>
      <w:r w:rsidR="004D0E66" w:rsidRPr="00922B39">
        <w:rPr>
          <w:rFonts w:eastAsia="Times New Roman"/>
          <w:rtl/>
        </w:rPr>
        <w:t xml:space="preserve"> </w:t>
      </w:r>
      <w:r w:rsidR="004D0E66" w:rsidRPr="00922B39">
        <w:rPr>
          <w:rFonts w:eastAsia="Times New Roman" w:hint="eastAsia"/>
          <w:b/>
          <w:bCs/>
          <w:rtl/>
        </w:rPr>
        <w:t>כמשקיף</w:t>
      </w:r>
      <w:r w:rsidR="004D0E66" w:rsidRPr="00922B39">
        <w:rPr>
          <w:rFonts w:eastAsia="Times New Roman"/>
          <w:rtl/>
        </w:rPr>
        <w:t xml:space="preserve"> </w:t>
      </w:r>
      <w:proofErr w:type="spellStart"/>
      <w:r w:rsidR="004D0E66" w:rsidRPr="00922B39">
        <w:rPr>
          <w:rFonts w:eastAsia="Times New Roman" w:hint="eastAsia"/>
          <w:rtl/>
        </w:rPr>
        <w:t>בועדות</w:t>
      </w:r>
      <w:proofErr w:type="spellEnd"/>
      <w:r w:rsidR="004D0E66" w:rsidRPr="00922B39">
        <w:rPr>
          <w:rFonts w:eastAsia="Times New Roman"/>
          <w:rtl/>
        </w:rPr>
        <w:t xml:space="preserve"> האיכות המקצועיות של</w:t>
      </w:r>
      <w:r w:rsidRPr="00922B39">
        <w:rPr>
          <w:rFonts w:eastAsia="Times New Roman"/>
          <w:rtl/>
        </w:rPr>
        <w:t xml:space="preserve"> </w:t>
      </w:r>
      <w:r w:rsidR="004D0E66" w:rsidRPr="00922B39">
        <w:rPr>
          <w:rFonts w:eastAsia="Times New Roman" w:hint="eastAsia"/>
          <w:rtl/>
        </w:rPr>
        <w:t>יתר</w:t>
      </w:r>
      <w:r w:rsidR="004D0E66" w:rsidRPr="00922B39">
        <w:rPr>
          <w:rFonts w:eastAsia="Times New Roman"/>
          <w:rtl/>
        </w:rPr>
        <w:t xml:space="preserve"> ההליכים האמנותיים/הפרסים.  </w:t>
      </w:r>
    </w:p>
    <w:p w14:paraId="396AF2EC" w14:textId="42E0E038" w:rsidR="004D0E66" w:rsidRPr="00922B39" w:rsidRDefault="007805F1"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w:t>
      </w:r>
      <w:r w:rsidR="004D0E66" w:rsidRPr="00922B39">
        <w:rPr>
          <w:rFonts w:hint="eastAsia"/>
          <w:u w:val="single"/>
          <w:rtl/>
        </w:rPr>
        <w:t>רכז</w:t>
      </w:r>
      <w:r w:rsidR="004D0E66" w:rsidRPr="00922B39">
        <w:rPr>
          <w:u w:val="single"/>
          <w:rtl/>
        </w:rPr>
        <w:t xml:space="preserve"> </w:t>
      </w:r>
      <w:r w:rsidR="004D0E66" w:rsidRPr="00922B39">
        <w:rPr>
          <w:rFonts w:hint="eastAsia"/>
          <w:u w:val="single"/>
          <w:rtl/>
        </w:rPr>
        <w:t>חברה</w:t>
      </w:r>
      <w:r w:rsidR="004D0E66" w:rsidRPr="00922B39">
        <w:rPr>
          <w:u w:val="single"/>
          <w:rtl/>
        </w:rPr>
        <w:t xml:space="preserve"> </w:t>
      </w:r>
      <w:r w:rsidR="004D0E66" w:rsidRPr="00922B39">
        <w:rPr>
          <w:rFonts w:hint="eastAsia"/>
          <w:u w:val="single"/>
          <w:rtl/>
        </w:rPr>
        <w:t>חרדית</w:t>
      </w:r>
      <w:r w:rsidRPr="00922B39">
        <w:rPr>
          <w:u w:val="single"/>
          <w:rtl/>
        </w:rPr>
        <w:t xml:space="preserve"> – שני הסלים</w:t>
      </w:r>
      <w:r w:rsidR="004D0E66" w:rsidRPr="00922B39">
        <w:rPr>
          <w:u w:val="single"/>
          <w:rtl/>
        </w:rPr>
        <w:t>:</w:t>
      </w:r>
    </w:p>
    <w:p w14:paraId="20E4D904" w14:textId="2254714A"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הספק</w:t>
      </w:r>
      <w:r w:rsidRPr="00922B39">
        <w:rPr>
          <w:rFonts w:eastAsia="Times New Roman"/>
          <w:rtl/>
        </w:rPr>
        <w:t xml:space="preserve"> </w:t>
      </w:r>
      <w:r w:rsidRPr="00922B39">
        <w:rPr>
          <w:rFonts w:eastAsia="Times New Roman" w:hint="eastAsia"/>
          <w:rtl/>
        </w:rPr>
        <w:t>יעמיד</w:t>
      </w:r>
      <w:r w:rsidRPr="00922B39">
        <w:rPr>
          <w:rFonts w:eastAsia="Times New Roman"/>
          <w:rtl/>
        </w:rPr>
        <w:t xml:space="preserve"> </w:t>
      </w:r>
      <w:r w:rsidRPr="00922B39">
        <w:rPr>
          <w:rFonts w:eastAsia="Times New Roman" w:hint="eastAsia"/>
          <w:rtl/>
        </w:rPr>
        <w:t>מטעמו</w:t>
      </w:r>
      <w:r w:rsidRPr="00922B39">
        <w:rPr>
          <w:rFonts w:eastAsia="Times New Roman"/>
          <w:rtl/>
        </w:rPr>
        <w:t xml:space="preserve"> </w:t>
      </w:r>
      <w:r w:rsidRPr="00922B39">
        <w:rPr>
          <w:rFonts w:eastAsia="Times New Roman" w:hint="eastAsia"/>
          <w:rtl/>
        </w:rPr>
        <w:t>רכז</w:t>
      </w:r>
      <w:r w:rsidRPr="00922B39">
        <w:rPr>
          <w:rFonts w:eastAsia="Times New Roman"/>
          <w:rtl/>
        </w:rPr>
        <w:t xml:space="preserve"> </w:t>
      </w:r>
      <w:r w:rsidRPr="00922B39">
        <w:rPr>
          <w:rFonts w:eastAsia="Times New Roman" w:hint="eastAsia"/>
          <w:rtl/>
        </w:rPr>
        <w:t>מהחברה</w:t>
      </w:r>
      <w:r w:rsidRPr="00922B39">
        <w:rPr>
          <w:rFonts w:eastAsia="Times New Roman"/>
          <w:rtl/>
        </w:rPr>
        <w:t xml:space="preserve"> </w:t>
      </w:r>
      <w:r w:rsidRPr="00922B39">
        <w:rPr>
          <w:rFonts w:eastAsia="Times New Roman" w:hint="eastAsia"/>
          <w:rtl/>
        </w:rPr>
        <w:t>החרדית</w:t>
      </w:r>
      <w:r w:rsidRPr="00922B39">
        <w:rPr>
          <w:rFonts w:eastAsia="Times New Roman"/>
          <w:rtl/>
        </w:rPr>
        <w:t xml:space="preserve">, </w:t>
      </w:r>
      <w:r w:rsidRPr="00922B39">
        <w:rPr>
          <w:rFonts w:eastAsia="Times New Roman" w:hint="eastAsia"/>
          <w:rtl/>
        </w:rPr>
        <w:t>אשר</w:t>
      </w:r>
      <w:r w:rsidRPr="00922B39">
        <w:rPr>
          <w:rFonts w:eastAsia="Times New Roman"/>
          <w:rtl/>
        </w:rPr>
        <w:t xml:space="preserve"> </w:t>
      </w:r>
      <w:r w:rsidRPr="00922B39">
        <w:rPr>
          <w:rFonts w:eastAsia="Times New Roman" w:hint="eastAsia"/>
          <w:rtl/>
        </w:rPr>
        <w:t>לו</w:t>
      </w:r>
      <w:r w:rsidRPr="00922B39">
        <w:rPr>
          <w:rFonts w:eastAsia="Times New Roman"/>
          <w:rtl/>
        </w:rPr>
        <w:t xml:space="preserve"> </w:t>
      </w:r>
      <w:r w:rsidRPr="00922B39">
        <w:rPr>
          <w:rFonts w:eastAsia="Times New Roman" w:hint="eastAsia"/>
          <w:rtl/>
        </w:rPr>
        <w:t>היכרות</w:t>
      </w:r>
      <w:r w:rsidRPr="00922B39">
        <w:rPr>
          <w:rFonts w:eastAsia="Times New Roman"/>
          <w:rtl/>
        </w:rPr>
        <w:t xml:space="preserve"> </w:t>
      </w:r>
      <w:r w:rsidRPr="00922B39">
        <w:rPr>
          <w:rFonts w:eastAsia="Times New Roman" w:hint="eastAsia"/>
          <w:rtl/>
        </w:rPr>
        <w:t>עמוקה</w:t>
      </w:r>
      <w:r w:rsidRPr="00922B39">
        <w:rPr>
          <w:rFonts w:eastAsia="Times New Roman"/>
          <w:rtl/>
        </w:rPr>
        <w:t xml:space="preserve"> </w:t>
      </w:r>
      <w:r w:rsidRPr="00922B39">
        <w:rPr>
          <w:rFonts w:eastAsia="Times New Roman" w:hint="eastAsia"/>
          <w:rtl/>
        </w:rPr>
        <w:t>עם</w:t>
      </w:r>
      <w:r w:rsidRPr="00922B39">
        <w:rPr>
          <w:rFonts w:eastAsia="Times New Roman"/>
          <w:rtl/>
        </w:rPr>
        <w:t xml:space="preserve"> </w:t>
      </w:r>
      <w:r w:rsidRPr="00922B39">
        <w:rPr>
          <w:rFonts w:eastAsia="Times New Roman" w:hint="eastAsia"/>
          <w:rtl/>
        </w:rPr>
        <w:t>החברה</w:t>
      </w:r>
      <w:r w:rsidRPr="00922B39">
        <w:rPr>
          <w:rFonts w:eastAsia="Times New Roman"/>
          <w:rtl/>
        </w:rPr>
        <w:t xml:space="preserve"> </w:t>
      </w:r>
      <w:r w:rsidRPr="00922B39">
        <w:rPr>
          <w:rFonts w:eastAsia="Times New Roman" w:hint="eastAsia"/>
          <w:rtl/>
        </w:rPr>
        <w:t>החרדית</w:t>
      </w:r>
      <w:r w:rsidRPr="00922B39">
        <w:rPr>
          <w:rFonts w:eastAsia="Times New Roman"/>
          <w:rtl/>
        </w:rPr>
        <w:t xml:space="preserve"> </w:t>
      </w:r>
      <w:r w:rsidRPr="00922B39">
        <w:rPr>
          <w:rFonts w:eastAsia="Times New Roman" w:hint="eastAsia"/>
          <w:rtl/>
        </w:rPr>
        <w:t>על</w:t>
      </w:r>
      <w:r w:rsidRPr="00922B39">
        <w:rPr>
          <w:rFonts w:eastAsia="Times New Roman"/>
          <w:rtl/>
        </w:rPr>
        <w:t xml:space="preserve"> </w:t>
      </w:r>
      <w:r w:rsidRPr="00922B39">
        <w:rPr>
          <w:rFonts w:eastAsia="Times New Roman" w:hint="eastAsia"/>
          <w:rtl/>
        </w:rPr>
        <w:t>גווניה</w:t>
      </w:r>
      <w:r w:rsidRPr="00922B39">
        <w:rPr>
          <w:rFonts w:eastAsia="Times New Roman"/>
          <w:rtl/>
        </w:rPr>
        <w:t xml:space="preserve"> </w:t>
      </w:r>
      <w:r w:rsidRPr="00922B39">
        <w:rPr>
          <w:rFonts w:eastAsia="Times New Roman" w:hint="eastAsia"/>
          <w:rtl/>
        </w:rPr>
        <w:t>השונים</w:t>
      </w:r>
      <w:r w:rsidR="007805F1" w:rsidRPr="00922B39">
        <w:rPr>
          <w:rFonts w:eastAsia="Times New Roman"/>
          <w:rtl/>
        </w:rPr>
        <w:t xml:space="preserve"> ואשר </w:t>
      </w:r>
      <w:r w:rsidR="007805F1" w:rsidRPr="00922B39">
        <w:rPr>
          <w:rFonts w:hint="eastAsia"/>
          <w:rtl/>
        </w:rPr>
        <w:t>עומד</w:t>
      </w:r>
      <w:r w:rsidR="007805F1" w:rsidRPr="00922B39">
        <w:rPr>
          <w:rtl/>
        </w:rPr>
        <w:t xml:space="preserve"> </w:t>
      </w:r>
      <w:r w:rsidR="007805F1" w:rsidRPr="00922B39">
        <w:rPr>
          <w:rFonts w:hint="eastAsia"/>
          <w:rtl/>
        </w:rPr>
        <w:t>בדרישות</w:t>
      </w:r>
      <w:r w:rsidR="007805F1" w:rsidRPr="00922B39">
        <w:rPr>
          <w:rtl/>
        </w:rPr>
        <w:t xml:space="preserve"> </w:t>
      </w:r>
      <w:r w:rsidR="007805F1" w:rsidRPr="00922B39">
        <w:rPr>
          <w:rFonts w:hint="eastAsia"/>
          <w:rtl/>
        </w:rPr>
        <w:t>שנקבעו</w:t>
      </w:r>
      <w:r w:rsidR="007805F1" w:rsidRPr="00922B39">
        <w:rPr>
          <w:rtl/>
        </w:rPr>
        <w:t xml:space="preserve"> </w:t>
      </w:r>
      <w:r w:rsidR="007805F1" w:rsidRPr="00922B39">
        <w:rPr>
          <w:rFonts w:hint="eastAsia"/>
          <w:rtl/>
        </w:rPr>
        <w:t>לרכ</w:t>
      </w:r>
      <w:r w:rsidR="007805F1" w:rsidRPr="00922B39">
        <w:rPr>
          <w:rFonts w:eastAsia="Times New Roman" w:hint="eastAsia"/>
          <w:rtl/>
        </w:rPr>
        <w:t>זי</w:t>
      </w:r>
      <w:r w:rsidR="007805F1" w:rsidRPr="00922B39">
        <w:rPr>
          <w:rFonts w:eastAsia="Times New Roman"/>
          <w:rtl/>
        </w:rPr>
        <w:t xml:space="preserve"> </w:t>
      </w:r>
      <w:r w:rsidR="007805F1" w:rsidRPr="00922B39">
        <w:rPr>
          <w:rFonts w:eastAsia="Times New Roman" w:hint="eastAsia"/>
          <w:rtl/>
        </w:rPr>
        <w:t>התחומי</w:t>
      </w:r>
      <w:r w:rsidR="007805F1" w:rsidRPr="00922B39">
        <w:rPr>
          <w:rFonts w:eastAsia="Times New Roman"/>
          <w:rtl/>
        </w:rPr>
        <w:t xml:space="preserve"> </w:t>
      </w:r>
      <w:r w:rsidR="007805F1" w:rsidRPr="00922B39">
        <w:rPr>
          <w:rFonts w:eastAsia="Times New Roman" w:hint="eastAsia"/>
          <w:rtl/>
        </w:rPr>
        <w:t>בסעיף</w:t>
      </w:r>
      <w:r w:rsidR="007805F1" w:rsidRPr="00922B39">
        <w:rPr>
          <w:rFonts w:eastAsia="Times New Roman"/>
          <w:rtl/>
        </w:rPr>
        <w:t xml:space="preserve"> 3.7.2.</w:t>
      </w:r>
    </w:p>
    <w:p w14:paraId="3D1C4CE9" w14:textId="77777777"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הרכז</w:t>
      </w:r>
      <w:r w:rsidRPr="00922B39">
        <w:rPr>
          <w:rFonts w:eastAsia="Times New Roman"/>
          <w:rtl/>
        </w:rPr>
        <w:t xml:space="preserve"> ילווה את מנהל הפרויקט בכל </w:t>
      </w:r>
      <w:r w:rsidR="007805F1" w:rsidRPr="00922B39">
        <w:rPr>
          <w:rFonts w:eastAsia="Times New Roman" w:hint="eastAsia"/>
          <w:rtl/>
        </w:rPr>
        <w:t>אירועי</w:t>
      </w:r>
      <w:r w:rsidR="007805F1" w:rsidRPr="00922B39">
        <w:rPr>
          <w:rFonts w:eastAsia="Times New Roman"/>
          <w:rtl/>
        </w:rPr>
        <w:t xml:space="preserve"> התרבות (סל 1) ובכל </w:t>
      </w:r>
      <w:r w:rsidRPr="00922B39">
        <w:rPr>
          <w:rFonts w:eastAsia="Times New Roman" w:hint="eastAsia"/>
          <w:rtl/>
        </w:rPr>
        <w:t>ההליכים</w:t>
      </w:r>
      <w:r w:rsidRPr="00922B39">
        <w:rPr>
          <w:rFonts w:eastAsia="Times New Roman"/>
          <w:rtl/>
        </w:rPr>
        <w:t xml:space="preserve"> </w:t>
      </w:r>
      <w:r w:rsidRPr="00922B39">
        <w:rPr>
          <w:rFonts w:eastAsia="Times New Roman" w:hint="eastAsia"/>
          <w:rtl/>
        </w:rPr>
        <w:t>האמנותיים</w:t>
      </w:r>
      <w:r w:rsidRPr="00922B39">
        <w:rPr>
          <w:rFonts w:eastAsia="Times New Roman"/>
          <w:rtl/>
        </w:rPr>
        <w:t xml:space="preserve"> </w:t>
      </w:r>
      <w:r w:rsidRPr="00922B39">
        <w:rPr>
          <w:rFonts w:eastAsia="Times New Roman" w:hint="eastAsia"/>
          <w:rtl/>
        </w:rPr>
        <w:t>והפרסים</w:t>
      </w:r>
      <w:r w:rsidRPr="00922B39">
        <w:rPr>
          <w:rFonts w:eastAsia="Times New Roman"/>
          <w:rtl/>
        </w:rPr>
        <w:t xml:space="preserve"> </w:t>
      </w:r>
      <w:r w:rsidRPr="00922B39">
        <w:rPr>
          <w:rFonts w:eastAsia="Times New Roman" w:hint="eastAsia"/>
          <w:rtl/>
        </w:rPr>
        <w:t>הקשורים</w:t>
      </w:r>
      <w:r w:rsidRPr="00922B39">
        <w:rPr>
          <w:rFonts w:eastAsia="Times New Roman"/>
          <w:rtl/>
        </w:rPr>
        <w:t xml:space="preserve"> </w:t>
      </w:r>
      <w:r w:rsidRPr="00922B39">
        <w:rPr>
          <w:rFonts w:eastAsia="Times New Roman" w:hint="eastAsia"/>
          <w:rtl/>
        </w:rPr>
        <w:t>לחברה</w:t>
      </w:r>
      <w:r w:rsidRPr="00922B39">
        <w:rPr>
          <w:rFonts w:eastAsia="Times New Roman"/>
          <w:rtl/>
        </w:rPr>
        <w:t xml:space="preserve"> </w:t>
      </w:r>
      <w:r w:rsidRPr="00922B39">
        <w:rPr>
          <w:rFonts w:eastAsia="Times New Roman" w:hint="eastAsia"/>
          <w:rtl/>
        </w:rPr>
        <w:t>החרדית</w:t>
      </w:r>
      <w:r w:rsidRPr="00922B39">
        <w:rPr>
          <w:rFonts w:eastAsia="Times New Roman"/>
          <w:rtl/>
        </w:rPr>
        <w:t xml:space="preserve"> </w:t>
      </w:r>
      <w:r w:rsidRPr="00922B39">
        <w:rPr>
          <w:rFonts w:eastAsia="Times New Roman" w:hint="eastAsia"/>
          <w:rtl/>
        </w:rPr>
        <w:t>ובכללם</w:t>
      </w:r>
      <w:r w:rsidRPr="00922B39">
        <w:rPr>
          <w:rFonts w:eastAsia="Times New Roman"/>
          <w:rtl/>
        </w:rPr>
        <w:t xml:space="preserve"> </w:t>
      </w:r>
      <w:r w:rsidRPr="00922B39">
        <w:rPr>
          <w:rFonts w:eastAsia="Times New Roman" w:hint="eastAsia"/>
          <w:rtl/>
        </w:rPr>
        <w:t>פרסי</w:t>
      </w:r>
      <w:r w:rsidRPr="00922B39">
        <w:rPr>
          <w:rFonts w:eastAsia="Times New Roman"/>
          <w:rtl/>
        </w:rPr>
        <w:t xml:space="preserve"> </w:t>
      </w:r>
      <w:r w:rsidRPr="00922B39">
        <w:rPr>
          <w:rFonts w:eastAsia="Times New Roman" w:hint="eastAsia"/>
          <w:rtl/>
        </w:rPr>
        <w:t>תרבות</w:t>
      </w:r>
      <w:r w:rsidRPr="00922B39">
        <w:rPr>
          <w:rFonts w:eastAsia="Times New Roman"/>
          <w:rtl/>
        </w:rPr>
        <w:t xml:space="preserve"> </w:t>
      </w:r>
      <w:r w:rsidRPr="00922B39">
        <w:rPr>
          <w:rFonts w:eastAsia="Times New Roman" w:hint="eastAsia"/>
          <w:rtl/>
        </w:rPr>
        <w:t>חרדית</w:t>
      </w:r>
      <w:r w:rsidR="007805F1" w:rsidRPr="00922B39">
        <w:rPr>
          <w:rFonts w:eastAsia="Times New Roman"/>
          <w:rtl/>
        </w:rPr>
        <w:t xml:space="preserve"> (סל 2)</w:t>
      </w:r>
      <w:r w:rsidRPr="00922B39">
        <w:rPr>
          <w:rFonts w:eastAsia="Times New Roman"/>
          <w:rtl/>
        </w:rPr>
        <w:t xml:space="preserve">. </w:t>
      </w:r>
    </w:p>
    <w:p w14:paraId="48667FBA" w14:textId="77777777"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הליווי</w:t>
      </w:r>
      <w:r w:rsidRPr="00922B39">
        <w:rPr>
          <w:rFonts w:eastAsia="Times New Roman"/>
          <w:rtl/>
        </w:rPr>
        <w:t xml:space="preserve"> כולל סיוע בניסוח קול קורא המותאם לחברה החרדית, סיוע בריכוז ומענה לשאלות המועמדים בתיבת המייל הייעודית, סיוע בריכוז בקשות המועמדים והכנתם לבחינת השופטים, סיוע בכתיבת פרוטוקול ועדות השיפוט ועוד. </w:t>
      </w:r>
    </w:p>
    <w:p w14:paraId="2B6E0AAA" w14:textId="77777777" w:rsidR="002E65D5"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הרכז</w:t>
      </w:r>
      <w:r w:rsidRPr="00922B39">
        <w:rPr>
          <w:rFonts w:eastAsia="Times New Roman"/>
          <w:rtl/>
        </w:rPr>
        <w:t xml:space="preserve"> ישתתף </w:t>
      </w:r>
      <w:proofErr w:type="spellStart"/>
      <w:r w:rsidRPr="00922B39">
        <w:rPr>
          <w:rFonts w:eastAsia="Times New Roman" w:hint="eastAsia"/>
          <w:rtl/>
        </w:rPr>
        <w:t>בועדות</w:t>
      </w:r>
      <w:proofErr w:type="spellEnd"/>
      <w:r w:rsidRPr="00922B39">
        <w:rPr>
          <w:rFonts w:eastAsia="Times New Roman"/>
          <w:rtl/>
        </w:rPr>
        <w:t xml:space="preserve"> השיפוט בתחומי התרבות החרדית כחבר נוסף בוועדה (בנוסף על 3 החברים)</w:t>
      </w:r>
      <w:r w:rsidR="002E65D5" w:rsidRPr="00922B39">
        <w:rPr>
          <w:rFonts w:eastAsia="Times New Roman"/>
          <w:rtl/>
        </w:rPr>
        <w:t>.</w:t>
      </w:r>
    </w:p>
    <w:p w14:paraId="42A2D1A6" w14:textId="77777777" w:rsidR="00CD4FFA" w:rsidRPr="00922B39" w:rsidRDefault="00CD4FFA" w:rsidP="00CD4FFA">
      <w:pPr>
        <w:keepNext/>
        <w:spacing w:line="360" w:lineRule="auto"/>
        <w:jc w:val="both"/>
        <w:rPr>
          <w:rtl/>
        </w:rPr>
      </w:pPr>
    </w:p>
    <w:p w14:paraId="7B51AFC2" w14:textId="77777777" w:rsidR="00CD4FFA" w:rsidRPr="00922B39" w:rsidRDefault="00CD4FFA" w:rsidP="00E1782C">
      <w:pPr>
        <w:pStyle w:val="af4"/>
        <w:numPr>
          <w:ilvl w:val="1"/>
          <w:numId w:val="93"/>
        </w:numPr>
        <w:spacing w:line="360" w:lineRule="auto"/>
        <w:ind w:left="767"/>
        <w:jc w:val="both"/>
        <w:rPr>
          <w:b/>
          <w:bCs/>
          <w:u w:val="single"/>
          <w:rtl/>
        </w:rPr>
      </w:pPr>
      <w:r w:rsidRPr="00922B39">
        <w:rPr>
          <w:b/>
          <w:bCs/>
          <w:u w:val="single"/>
          <w:rtl/>
        </w:rPr>
        <w:t>ועדת מחירים</w:t>
      </w:r>
    </w:p>
    <w:p w14:paraId="65FCE8B3" w14:textId="4428E8EB" w:rsidR="003D70BD" w:rsidRPr="00922B39" w:rsidRDefault="00CD4FFA" w:rsidP="00E1782C">
      <w:pPr>
        <w:pStyle w:val="af4"/>
        <w:numPr>
          <w:ilvl w:val="2"/>
          <w:numId w:val="93"/>
        </w:numPr>
        <w:spacing w:line="360" w:lineRule="auto"/>
        <w:ind w:left="1050" w:hanging="567"/>
        <w:jc w:val="both"/>
      </w:pPr>
      <w:r w:rsidRPr="00922B39">
        <w:rPr>
          <w:rtl/>
        </w:rPr>
        <w:t>לצורך תמחור האירועים השונים</w:t>
      </w:r>
      <w:r w:rsidR="00A92FD9" w:rsidRPr="00922B39">
        <w:rPr>
          <w:rtl/>
        </w:rPr>
        <w:t xml:space="preserve"> במסגרת סל 1</w:t>
      </w:r>
      <w:r w:rsidRPr="00922B39">
        <w:rPr>
          <w:rtl/>
        </w:rPr>
        <w:t xml:space="preserve"> תוגדר ועדת מחירים שתקיים דיונים ותבחן את סבירות מחירי</w:t>
      </w:r>
      <w:r w:rsidR="00F25302" w:rsidRPr="00922B39">
        <w:rPr>
          <w:rtl/>
        </w:rPr>
        <w:t xml:space="preserve"> האירועים שנקבעו על ידי ספקי האירועים/ </w:t>
      </w:r>
      <w:proofErr w:type="spellStart"/>
      <w:r w:rsidRPr="00922B39">
        <w:rPr>
          <w:rtl/>
        </w:rPr>
        <w:t>האמנים</w:t>
      </w:r>
      <w:proofErr w:type="spellEnd"/>
      <w:r w:rsidR="003D70BD" w:rsidRPr="00922B39">
        <w:rPr>
          <w:rtl/>
        </w:rPr>
        <w:t>/</w:t>
      </w:r>
      <w:r w:rsidRPr="00922B39">
        <w:rPr>
          <w:rtl/>
        </w:rPr>
        <w:t xml:space="preserve"> גופי התרבות</w:t>
      </w:r>
      <w:r w:rsidR="003D70BD" w:rsidRPr="00922B39">
        <w:rPr>
          <w:rtl/>
        </w:rPr>
        <w:t>/</w:t>
      </w:r>
      <w:r w:rsidRPr="00922B39">
        <w:rPr>
          <w:rtl/>
        </w:rPr>
        <w:t xml:space="preserve"> המפיקים</w:t>
      </w:r>
      <w:r w:rsidR="003D70BD" w:rsidRPr="00922B39">
        <w:rPr>
          <w:rtl/>
        </w:rPr>
        <w:t>/</w:t>
      </w:r>
      <w:r w:rsidRPr="00922B39">
        <w:rPr>
          <w:rtl/>
        </w:rPr>
        <w:t>ספקי המשנה</w:t>
      </w:r>
      <w:r w:rsidR="003D70BD" w:rsidRPr="00922B39">
        <w:rPr>
          <w:rtl/>
        </w:rPr>
        <w:t xml:space="preserve">. </w:t>
      </w:r>
      <w:r w:rsidRPr="00922B39">
        <w:rPr>
          <w:rtl/>
        </w:rPr>
        <w:t xml:space="preserve">בידי </w:t>
      </w:r>
      <w:r w:rsidR="003D70BD" w:rsidRPr="00922B39">
        <w:rPr>
          <w:rFonts w:hint="eastAsia"/>
          <w:rtl/>
        </w:rPr>
        <w:t>ועדת</w:t>
      </w:r>
      <w:r w:rsidR="003D70BD" w:rsidRPr="00922B39">
        <w:rPr>
          <w:rtl/>
        </w:rPr>
        <w:t xml:space="preserve"> המחירים </w:t>
      </w:r>
      <w:r w:rsidRPr="00922B39">
        <w:rPr>
          <w:rtl/>
        </w:rPr>
        <w:t>תהיה הסמכות לקבוע את המחירים שישולמו</w:t>
      </w:r>
      <w:r w:rsidR="003D70BD" w:rsidRPr="00922B39">
        <w:rPr>
          <w:rtl/>
        </w:rPr>
        <w:t xml:space="preserve">, </w:t>
      </w:r>
      <w:r w:rsidR="003D70BD" w:rsidRPr="00922B39">
        <w:rPr>
          <w:rFonts w:hint="eastAsia"/>
          <w:rtl/>
        </w:rPr>
        <w:t>ככל</w:t>
      </w:r>
      <w:r w:rsidR="003D70BD" w:rsidRPr="00922B39">
        <w:rPr>
          <w:rtl/>
        </w:rPr>
        <w:t xml:space="preserve"> </w:t>
      </w:r>
      <w:r w:rsidR="003D70BD" w:rsidRPr="00922B39">
        <w:rPr>
          <w:rFonts w:hint="eastAsia"/>
          <w:rtl/>
        </w:rPr>
        <w:t>שהאירוע</w:t>
      </w:r>
      <w:r w:rsidR="003D70BD" w:rsidRPr="00922B39">
        <w:rPr>
          <w:rtl/>
        </w:rPr>
        <w:t xml:space="preserve"> </w:t>
      </w:r>
      <w:r w:rsidR="003D70BD" w:rsidRPr="00922B39">
        <w:rPr>
          <w:rFonts w:hint="eastAsia"/>
          <w:rtl/>
        </w:rPr>
        <w:t>ייכנס</w:t>
      </w:r>
      <w:r w:rsidR="003D70BD" w:rsidRPr="00922B39">
        <w:rPr>
          <w:rtl/>
        </w:rPr>
        <w:t xml:space="preserve"> </w:t>
      </w:r>
      <w:r w:rsidR="003D70BD" w:rsidRPr="00922B39">
        <w:rPr>
          <w:rFonts w:hint="eastAsia"/>
          <w:rtl/>
        </w:rPr>
        <w:t>למאגר</w:t>
      </w:r>
      <w:r w:rsidR="00497E2E" w:rsidRPr="00922B39">
        <w:rPr>
          <w:rtl/>
        </w:rPr>
        <w:t xml:space="preserve">, </w:t>
      </w:r>
      <w:proofErr w:type="spellStart"/>
      <w:r w:rsidR="00497E2E" w:rsidRPr="00922B39">
        <w:rPr>
          <w:rFonts w:hint="eastAsia"/>
          <w:rtl/>
        </w:rPr>
        <w:t>הכל</w:t>
      </w:r>
      <w:proofErr w:type="spellEnd"/>
      <w:r w:rsidR="00497E2E" w:rsidRPr="00922B39">
        <w:rPr>
          <w:rtl/>
        </w:rPr>
        <w:t xml:space="preserve"> לצורך מקסום תקציב המשרד.</w:t>
      </w:r>
    </w:p>
    <w:p w14:paraId="07D0993F" w14:textId="3B452082" w:rsidR="00CD4FFA" w:rsidRPr="00922B39" w:rsidRDefault="00CD4FFA" w:rsidP="00E1782C">
      <w:pPr>
        <w:pStyle w:val="af4"/>
        <w:numPr>
          <w:ilvl w:val="2"/>
          <w:numId w:val="93"/>
        </w:numPr>
        <w:spacing w:line="360" w:lineRule="auto"/>
        <w:ind w:left="1050" w:hanging="567"/>
        <w:jc w:val="both"/>
      </w:pPr>
      <w:r w:rsidRPr="00922B39">
        <w:rPr>
          <w:rFonts w:hint="eastAsia"/>
          <w:rtl/>
        </w:rPr>
        <w:t>אמות</w:t>
      </w:r>
      <w:r w:rsidRPr="00922B39">
        <w:rPr>
          <w:rtl/>
        </w:rPr>
        <w:t xml:space="preserve"> המידה לקביעת המחירים יתבססו על מפרט טכני של המופע, כמות משתתפים ודירוגם ברמת פופולריות ובהתאם לביקוש והיצע של המופע בשוק.  </w:t>
      </w:r>
    </w:p>
    <w:p w14:paraId="43AB4443" w14:textId="2CF44B89" w:rsidR="003D70BD" w:rsidRPr="00922B39" w:rsidRDefault="00CD4FFA" w:rsidP="00E1782C">
      <w:pPr>
        <w:pStyle w:val="af4"/>
        <w:numPr>
          <w:ilvl w:val="2"/>
          <w:numId w:val="93"/>
        </w:numPr>
        <w:spacing w:line="360" w:lineRule="auto"/>
        <w:ind w:left="1050" w:hanging="567"/>
        <w:jc w:val="both"/>
      </w:pPr>
      <w:r w:rsidRPr="00922B39">
        <w:rPr>
          <w:rFonts w:hint="eastAsia"/>
          <w:rtl/>
        </w:rPr>
        <w:t>ועדות</w:t>
      </w:r>
      <w:r w:rsidRPr="00922B39">
        <w:rPr>
          <w:rtl/>
        </w:rPr>
        <w:t xml:space="preserve"> מחירים  יתקיימו לאחר שאושרו מופעים בוועדות הרפרטואר והמוסדות שלחו את המפרט הטכני. </w:t>
      </w:r>
    </w:p>
    <w:p w14:paraId="04ECC876" w14:textId="77777777" w:rsidR="003D70BD" w:rsidRPr="00922B39" w:rsidRDefault="003D70BD" w:rsidP="00E1782C">
      <w:pPr>
        <w:pStyle w:val="af4"/>
        <w:numPr>
          <w:ilvl w:val="2"/>
          <w:numId w:val="93"/>
        </w:numPr>
        <w:spacing w:line="360" w:lineRule="auto"/>
        <w:ind w:left="1050" w:hanging="567"/>
        <w:jc w:val="both"/>
        <w:rPr>
          <w:u w:val="single"/>
        </w:rPr>
      </w:pPr>
      <w:r w:rsidRPr="00922B39">
        <w:rPr>
          <w:rFonts w:hint="eastAsia"/>
          <w:u w:val="single"/>
          <w:rtl/>
        </w:rPr>
        <w:t>הרכב</w:t>
      </w:r>
      <w:r w:rsidRPr="00922B39">
        <w:rPr>
          <w:u w:val="single"/>
          <w:rtl/>
        </w:rPr>
        <w:t xml:space="preserve"> </w:t>
      </w:r>
      <w:r w:rsidRPr="00922B39">
        <w:rPr>
          <w:rFonts w:hint="eastAsia"/>
          <w:u w:val="single"/>
          <w:rtl/>
        </w:rPr>
        <w:t>וועדת</w:t>
      </w:r>
      <w:r w:rsidRPr="00922B39">
        <w:rPr>
          <w:u w:val="single"/>
          <w:rtl/>
        </w:rPr>
        <w:t xml:space="preserve"> </w:t>
      </w:r>
      <w:r w:rsidRPr="00922B39">
        <w:rPr>
          <w:rFonts w:hint="eastAsia"/>
          <w:u w:val="single"/>
          <w:rtl/>
        </w:rPr>
        <w:t>המחירים</w:t>
      </w:r>
      <w:r w:rsidRPr="00922B39">
        <w:rPr>
          <w:u w:val="single"/>
          <w:rtl/>
        </w:rPr>
        <w:t xml:space="preserve">: </w:t>
      </w:r>
    </w:p>
    <w:p w14:paraId="0AD3180F" w14:textId="336A176A" w:rsidR="003D70BD" w:rsidRPr="00922B39" w:rsidRDefault="003D70BD" w:rsidP="00E1782C">
      <w:pPr>
        <w:pStyle w:val="af4"/>
        <w:numPr>
          <w:ilvl w:val="0"/>
          <w:numId w:val="87"/>
        </w:numPr>
        <w:spacing w:line="360" w:lineRule="auto"/>
        <w:ind w:left="1476"/>
        <w:jc w:val="both"/>
      </w:pPr>
      <w:r w:rsidRPr="00922B39">
        <w:rPr>
          <w:rFonts w:hint="eastAsia"/>
          <w:rtl/>
        </w:rPr>
        <w:t>יועץ</w:t>
      </w:r>
      <w:r w:rsidRPr="00922B39">
        <w:rPr>
          <w:rtl/>
        </w:rPr>
        <w:t xml:space="preserve"> </w:t>
      </w:r>
      <w:r w:rsidRPr="00922B39">
        <w:rPr>
          <w:rFonts w:hint="eastAsia"/>
          <w:rtl/>
        </w:rPr>
        <w:t>מחירים</w:t>
      </w:r>
      <w:r w:rsidRPr="00922B39">
        <w:rPr>
          <w:rtl/>
        </w:rPr>
        <w:t xml:space="preserve"> </w:t>
      </w:r>
      <w:r w:rsidRPr="00922B39">
        <w:rPr>
          <w:rFonts w:hint="eastAsia"/>
          <w:rtl/>
        </w:rPr>
        <w:t>מטעם</w:t>
      </w:r>
      <w:r w:rsidRPr="00922B39">
        <w:rPr>
          <w:rtl/>
        </w:rPr>
        <w:t xml:space="preserve"> </w:t>
      </w:r>
      <w:r w:rsidRPr="00922B39">
        <w:rPr>
          <w:rFonts w:hint="eastAsia"/>
          <w:rtl/>
        </w:rPr>
        <w:t>הספק</w:t>
      </w:r>
      <w:r w:rsidR="00E94809" w:rsidRPr="00922B39">
        <w:rPr>
          <w:rtl/>
        </w:rPr>
        <w:t>;</w:t>
      </w:r>
    </w:p>
    <w:p w14:paraId="77BEF124" w14:textId="7553E642" w:rsidR="003D70BD" w:rsidRPr="00922B39" w:rsidRDefault="003D70BD" w:rsidP="00E1782C">
      <w:pPr>
        <w:pStyle w:val="af4"/>
        <w:numPr>
          <w:ilvl w:val="0"/>
          <w:numId w:val="87"/>
        </w:numPr>
        <w:spacing w:line="360" w:lineRule="auto"/>
        <w:ind w:left="1476"/>
        <w:jc w:val="both"/>
      </w:pPr>
      <w:r w:rsidRPr="00922B39">
        <w:rPr>
          <w:rFonts w:hint="eastAsia"/>
          <w:rtl/>
        </w:rPr>
        <w:t>נציג</w:t>
      </w:r>
      <w:r w:rsidRPr="00922B39">
        <w:rPr>
          <w:rtl/>
        </w:rPr>
        <w:t xml:space="preserve"> </w:t>
      </w:r>
      <w:r w:rsidRPr="00922B39">
        <w:rPr>
          <w:rFonts w:hint="eastAsia"/>
          <w:rtl/>
        </w:rPr>
        <w:t>מטעם</w:t>
      </w:r>
      <w:r w:rsidRPr="00922B39">
        <w:rPr>
          <w:rtl/>
        </w:rPr>
        <w:t xml:space="preserve"> </w:t>
      </w:r>
      <w:r w:rsidRPr="00922B39">
        <w:rPr>
          <w:rFonts w:hint="eastAsia"/>
          <w:rtl/>
        </w:rPr>
        <w:t>ועדת</w:t>
      </w:r>
      <w:r w:rsidRPr="00922B39">
        <w:rPr>
          <w:rtl/>
        </w:rPr>
        <w:t xml:space="preserve"> </w:t>
      </w:r>
      <w:r w:rsidRPr="00922B39">
        <w:rPr>
          <w:rFonts w:hint="eastAsia"/>
          <w:rtl/>
        </w:rPr>
        <w:t>האיכות</w:t>
      </w:r>
      <w:r w:rsidRPr="00922B39">
        <w:rPr>
          <w:rtl/>
        </w:rPr>
        <w:t xml:space="preserve"> </w:t>
      </w:r>
      <w:r w:rsidRPr="00922B39">
        <w:rPr>
          <w:rFonts w:hint="eastAsia"/>
          <w:rtl/>
        </w:rPr>
        <w:t>בתחום</w:t>
      </w:r>
      <w:r w:rsidRPr="00922B39">
        <w:rPr>
          <w:rtl/>
        </w:rPr>
        <w:t xml:space="preserve"> </w:t>
      </w:r>
      <w:r w:rsidRPr="00922B39">
        <w:rPr>
          <w:rFonts w:hint="eastAsia"/>
          <w:rtl/>
        </w:rPr>
        <w:t>הרלוונטי</w:t>
      </w:r>
      <w:r w:rsidRPr="00922B39">
        <w:rPr>
          <w:rtl/>
        </w:rPr>
        <w:t xml:space="preserve"> </w:t>
      </w:r>
      <w:r w:rsidRPr="00922B39">
        <w:rPr>
          <w:rFonts w:hint="eastAsia"/>
          <w:rtl/>
        </w:rPr>
        <w:t>לאירוע</w:t>
      </w:r>
      <w:r w:rsidRPr="00922B39">
        <w:rPr>
          <w:rtl/>
        </w:rPr>
        <w:t xml:space="preserve"> </w:t>
      </w:r>
      <w:r w:rsidRPr="00922B39">
        <w:rPr>
          <w:rFonts w:hint="eastAsia"/>
          <w:rtl/>
        </w:rPr>
        <w:t>הנבחן</w:t>
      </w:r>
      <w:r w:rsidRPr="00922B39">
        <w:rPr>
          <w:rtl/>
        </w:rPr>
        <w:t>;</w:t>
      </w:r>
    </w:p>
    <w:p w14:paraId="2EB55DC3" w14:textId="0810FEED" w:rsidR="003D70BD" w:rsidRPr="00922B39" w:rsidRDefault="003D70BD" w:rsidP="00E1782C">
      <w:pPr>
        <w:pStyle w:val="af4"/>
        <w:numPr>
          <w:ilvl w:val="0"/>
          <w:numId w:val="87"/>
        </w:numPr>
        <w:spacing w:line="360" w:lineRule="auto"/>
        <w:ind w:left="1476"/>
        <w:jc w:val="both"/>
      </w:pPr>
      <w:r w:rsidRPr="00922B39">
        <w:rPr>
          <w:rFonts w:hint="eastAsia"/>
          <w:rtl/>
        </w:rPr>
        <w:t>מנהל</w:t>
      </w:r>
      <w:r w:rsidRPr="00922B39">
        <w:rPr>
          <w:rtl/>
        </w:rPr>
        <w:t xml:space="preserve"> </w:t>
      </w:r>
      <w:r w:rsidRPr="00922B39">
        <w:rPr>
          <w:rFonts w:hint="eastAsia"/>
          <w:rtl/>
        </w:rPr>
        <w:t>הפרויקט</w:t>
      </w:r>
      <w:r w:rsidRPr="00922B39">
        <w:rPr>
          <w:rtl/>
        </w:rPr>
        <w:t xml:space="preserve"> </w:t>
      </w:r>
      <w:r w:rsidRPr="00922B39">
        <w:rPr>
          <w:rFonts w:hint="eastAsia"/>
          <w:rtl/>
        </w:rPr>
        <w:t>מטעם</w:t>
      </w:r>
      <w:r w:rsidRPr="00922B39">
        <w:rPr>
          <w:rtl/>
        </w:rPr>
        <w:t xml:space="preserve"> </w:t>
      </w:r>
      <w:r w:rsidRPr="00922B39">
        <w:rPr>
          <w:rFonts w:hint="eastAsia"/>
          <w:rtl/>
        </w:rPr>
        <w:t>הספק</w:t>
      </w:r>
      <w:r w:rsidR="00E94809" w:rsidRPr="00922B39">
        <w:rPr>
          <w:rtl/>
        </w:rPr>
        <w:t>;</w:t>
      </w:r>
    </w:p>
    <w:p w14:paraId="116DC580" w14:textId="0F106D2B" w:rsidR="003D70BD" w:rsidRPr="00922B39" w:rsidRDefault="003D70BD" w:rsidP="00E1782C">
      <w:pPr>
        <w:pStyle w:val="af4"/>
        <w:numPr>
          <w:ilvl w:val="0"/>
          <w:numId w:val="87"/>
        </w:numPr>
        <w:spacing w:line="360" w:lineRule="auto"/>
        <w:ind w:left="1476"/>
        <w:jc w:val="both"/>
      </w:pPr>
      <w:r w:rsidRPr="00922B39">
        <w:rPr>
          <w:rFonts w:hint="eastAsia"/>
          <w:rtl/>
        </w:rPr>
        <w:t>ראש</w:t>
      </w:r>
      <w:r w:rsidRPr="00922B39">
        <w:rPr>
          <w:rtl/>
        </w:rPr>
        <w:t xml:space="preserve"> </w:t>
      </w:r>
      <w:proofErr w:type="spellStart"/>
      <w:r w:rsidRPr="00922B39">
        <w:rPr>
          <w:rFonts w:hint="eastAsia"/>
          <w:rtl/>
        </w:rPr>
        <w:t>מינהל</w:t>
      </w:r>
      <w:proofErr w:type="spellEnd"/>
      <w:r w:rsidRPr="00922B39">
        <w:rPr>
          <w:rtl/>
        </w:rPr>
        <w:t xml:space="preserve"> תרבות (או מי מטעמו)</w:t>
      </w:r>
      <w:r w:rsidR="00E94809" w:rsidRPr="00922B39">
        <w:rPr>
          <w:rtl/>
        </w:rPr>
        <w:t>;</w:t>
      </w:r>
    </w:p>
    <w:p w14:paraId="66AC8CA0" w14:textId="628790AC" w:rsidR="003D70BD" w:rsidRPr="00922B39" w:rsidRDefault="003D70BD" w:rsidP="00E1782C">
      <w:pPr>
        <w:pStyle w:val="af4"/>
        <w:numPr>
          <w:ilvl w:val="0"/>
          <w:numId w:val="87"/>
        </w:numPr>
        <w:spacing w:line="360" w:lineRule="auto"/>
        <w:ind w:left="1476"/>
        <w:jc w:val="both"/>
        <w:rPr>
          <w:rtl/>
        </w:rPr>
      </w:pPr>
      <w:r w:rsidRPr="00922B39">
        <w:rPr>
          <w:rFonts w:hint="eastAsia"/>
          <w:rtl/>
        </w:rPr>
        <w:t>נציג</w:t>
      </w:r>
      <w:r w:rsidRPr="00922B39">
        <w:rPr>
          <w:rtl/>
        </w:rPr>
        <w:t xml:space="preserve"> </w:t>
      </w:r>
      <w:proofErr w:type="spellStart"/>
      <w:r w:rsidRPr="00922B39">
        <w:rPr>
          <w:rFonts w:hint="eastAsia"/>
          <w:rtl/>
        </w:rPr>
        <w:t>חשבות</w:t>
      </w:r>
      <w:proofErr w:type="spellEnd"/>
      <w:r w:rsidRPr="00922B39">
        <w:rPr>
          <w:rtl/>
        </w:rPr>
        <w:t xml:space="preserve"> המשרד.</w:t>
      </w:r>
    </w:p>
    <w:p w14:paraId="34DEA547" w14:textId="77777777" w:rsidR="00543959" w:rsidRPr="00922B39" w:rsidRDefault="00543959" w:rsidP="00E1782C">
      <w:pPr>
        <w:pStyle w:val="af4"/>
        <w:numPr>
          <w:ilvl w:val="2"/>
          <w:numId w:val="93"/>
        </w:numPr>
        <w:spacing w:line="360" w:lineRule="auto"/>
        <w:ind w:left="1050" w:hanging="567"/>
        <w:jc w:val="both"/>
        <w:rPr>
          <w:u w:val="single"/>
        </w:rPr>
      </w:pPr>
      <w:r w:rsidRPr="00922B39">
        <w:rPr>
          <w:rFonts w:hint="eastAsia"/>
          <w:rtl/>
        </w:rPr>
        <w:t>יועץ</w:t>
      </w:r>
      <w:r w:rsidRPr="00922B39">
        <w:rPr>
          <w:rtl/>
        </w:rPr>
        <w:t xml:space="preserve"> </w:t>
      </w:r>
      <w:r w:rsidRPr="00922B39">
        <w:rPr>
          <w:rFonts w:hint="eastAsia"/>
          <w:rtl/>
        </w:rPr>
        <w:t>מחירים</w:t>
      </w:r>
      <w:r w:rsidRPr="00922B39">
        <w:rPr>
          <w:rtl/>
        </w:rPr>
        <w:t>:</w:t>
      </w:r>
    </w:p>
    <w:p w14:paraId="1421E200" w14:textId="7F819645" w:rsidR="00257E0C" w:rsidRPr="00922B39" w:rsidRDefault="00257E0C" w:rsidP="00543959">
      <w:pPr>
        <w:spacing w:line="360" w:lineRule="auto"/>
        <w:ind w:left="813" w:firstLine="303"/>
        <w:jc w:val="both"/>
        <w:rPr>
          <w:u w:val="single"/>
        </w:rPr>
      </w:pPr>
      <w:r w:rsidRPr="00922B39">
        <w:rPr>
          <w:rtl/>
        </w:rPr>
        <w:t>הספק יעמיד מטעמו יועץ מחירים (להלן: "</w:t>
      </w:r>
      <w:r w:rsidRPr="00922B39">
        <w:rPr>
          <w:b/>
          <w:bCs/>
          <w:rtl/>
        </w:rPr>
        <w:t>יועץ מחירים</w:t>
      </w:r>
      <w:r w:rsidRPr="00922B39">
        <w:rPr>
          <w:rtl/>
        </w:rPr>
        <w:t>").</w:t>
      </w:r>
      <w:r w:rsidRPr="00922B39">
        <w:rPr>
          <w:u w:val="single"/>
          <w:rtl/>
        </w:rPr>
        <w:t xml:space="preserve"> </w:t>
      </w:r>
    </w:p>
    <w:p w14:paraId="13CFC73A" w14:textId="31A6C955" w:rsidR="00497E2E" w:rsidRPr="00922B39" w:rsidRDefault="008D24A4" w:rsidP="00543959">
      <w:pPr>
        <w:spacing w:line="360" w:lineRule="auto"/>
        <w:ind w:left="1116"/>
        <w:jc w:val="both"/>
      </w:pPr>
      <w:r w:rsidRPr="00922B39">
        <w:rPr>
          <w:rFonts w:hint="eastAsia"/>
          <w:u w:val="single"/>
          <w:rtl/>
        </w:rPr>
        <w:t>דרישות</w:t>
      </w:r>
      <w:r w:rsidRPr="00922B39">
        <w:rPr>
          <w:u w:val="single"/>
          <w:rtl/>
        </w:rPr>
        <w:t xml:space="preserve"> </w:t>
      </w:r>
      <w:r w:rsidRPr="00922B39">
        <w:rPr>
          <w:rFonts w:hint="eastAsia"/>
          <w:u w:val="single"/>
          <w:rtl/>
        </w:rPr>
        <w:t>יועץ</w:t>
      </w:r>
      <w:r w:rsidRPr="00922B39">
        <w:rPr>
          <w:u w:val="single"/>
          <w:rtl/>
        </w:rPr>
        <w:t xml:space="preserve"> </w:t>
      </w:r>
      <w:r w:rsidRPr="00922B39">
        <w:rPr>
          <w:rFonts w:hint="eastAsia"/>
          <w:u w:val="single"/>
          <w:rtl/>
        </w:rPr>
        <w:t>המחירים</w:t>
      </w:r>
      <w:r w:rsidRPr="00922B39">
        <w:rPr>
          <w:rtl/>
        </w:rPr>
        <w:t xml:space="preserve">: </w:t>
      </w:r>
      <w:r w:rsidR="00497E2E" w:rsidRPr="00922B39">
        <w:rPr>
          <w:rFonts w:hint="eastAsia"/>
          <w:rtl/>
        </w:rPr>
        <w:t>הספק</w:t>
      </w:r>
      <w:r w:rsidR="00497E2E" w:rsidRPr="00922B39">
        <w:rPr>
          <w:rtl/>
        </w:rPr>
        <w:t xml:space="preserve"> </w:t>
      </w:r>
      <w:r w:rsidR="00497E2E" w:rsidRPr="00922B39">
        <w:rPr>
          <w:rFonts w:hint="eastAsia"/>
          <w:rtl/>
        </w:rPr>
        <w:t>יעמיד</w:t>
      </w:r>
      <w:r w:rsidR="00497E2E" w:rsidRPr="00922B39">
        <w:rPr>
          <w:rtl/>
        </w:rPr>
        <w:t xml:space="preserve"> </w:t>
      </w:r>
      <w:r w:rsidR="00497E2E" w:rsidRPr="00922B39">
        <w:rPr>
          <w:rFonts w:hint="eastAsia"/>
          <w:rtl/>
        </w:rPr>
        <w:t>מטעמו</w:t>
      </w:r>
      <w:r w:rsidR="00497E2E" w:rsidRPr="00922B39">
        <w:rPr>
          <w:rtl/>
        </w:rPr>
        <w:t xml:space="preserve"> </w:t>
      </w:r>
      <w:r w:rsidR="00497E2E" w:rsidRPr="00922B39">
        <w:rPr>
          <w:rFonts w:hint="eastAsia"/>
          <w:rtl/>
        </w:rPr>
        <w:t>יועץ</w:t>
      </w:r>
      <w:r w:rsidR="00497E2E" w:rsidRPr="00922B39">
        <w:rPr>
          <w:rtl/>
        </w:rPr>
        <w:t xml:space="preserve"> </w:t>
      </w:r>
      <w:r w:rsidR="00497E2E" w:rsidRPr="00922B39">
        <w:rPr>
          <w:rFonts w:hint="eastAsia"/>
          <w:rtl/>
        </w:rPr>
        <w:t>שיעמוד</w:t>
      </w:r>
      <w:r w:rsidR="00497E2E" w:rsidRPr="00922B39">
        <w:rPr>
          <w:rtl/>
        </w:rPr>
        <w:t xml:space="preserve"> </w:t>
      </w:r>
      <w:r w:rsidR="00497E2E" w:rsidRPr="00922B39">
        <w:rPr>
          <w:rFonts w:hint="eastAsia"/>
          <w:rtl/>
        </w:rPr>
        <w:t>בכל</w:t>
      </w:r>
      <w:r w:rsidR="00497E2E" w:rsidRPr="00922B39">
        <w:rPr>
          <w:rtl/>
        </w:rPr>
        <w:t xml:space="preserve"> </w:t>
      </w:r>
      <w:r w:rsidR="00497E2E" w:rsidRPr="00922B39">
        <w:rPr>
          <w:rFonts w:hint="eastAsia"/>
          <w:rtl/>
        </w:rPr>
        <w:t>התנאים</w:t>
      </w:r>
      <w:r w:rsidR="00497E2E" w:rsidRPr="00922B39">
        <w:rPr>
          <w:rtl/>
        </w:rPr>
        <w:t xml:space="preserve"> </w:t>
      </w:r>
      <w:r w:rsidR="00497E2E" w:rsidRPr="00922B39">
        <w:rPr>
          <w:rFonts w:hint="eastAsia"/>
          <w:rtl/>
        </w:rPr>
        <w:t>הבאים</w:t>
      </w:r>
      <w:r w:rsidR="00497E2E" w:rsidRPr="00922B39">
        <w:rPr>
          <w:rtl/>
        </w:rPr>
        <w:t>:</w:t>
      </w:r>
    </w:p>
    <w:p w14:paraId="3C3EC8D8" w14:textId="39CFD44F" w:rsidR="00497E2E" w:rsidRPr="00922B39" w:rsidRDefault="00497E2E" w:rsidP="00E1782C">
      <w:pPr>
        <w:pStyle w:val="af4"/>
        <w:numPr>
          <w:ilvl w:val="0"/>
          <w:numId w:val="87"/>
        </w:numPr>
        <w:spacing w:line="360" w:lineRule="auto"/>
        <w:ind w:left="1476"/>
        <w:jc w:val="both"/>
        <w:rPr>
          <w:rtl/>
        </w:rPr>
      </w:pPr>
      <w:r w:rsidRPr="00922B39">
        <w:rPr>
          <w:rFonts w:hint="eastAsia"/>
          <w:rtl/>
        </w:rPr>
        <w:t>בעל</w:t>
      </w:r>
      <w:r w:rsidRPr="00922B39">
        <w:rPr>
          <w:rtl/>
        </w:rPr>
        <w:t xml:space="preserve"> תואר </w:t>
      </w:r>
      <w:r w:rsidR="00253595" w:rsidRPr="00922B39">
        <w:rPr>
          <w:rFonts w:hint="eastAsia"/>
          <w:rtl/>
        </w:rPr>
        <w:t>אקדמאי</w:t>
      </w:r>
      <w:r w:rsidR="00253595" w:rsidRPr="00922B39">
        <w:rPr>
          <w:rtl/>
        </w:rPr>
        <w:t xml:space="preserve"> </w:t>
      </w:r>
      <w:r w:rsidRPr="00922B39">
        <w:rPr>
          <w:rFonts w:hint="eastAsia"/>
          <w:rtl/>
        </w:rPr>
        <w:t>ראשון</w:t>
      </w:r>
      <w:r w:rsidRPr="00922B39">
        <w:rPr>
          <w:rtl/>
        </w:rPr>
        <w:t xml:space="preserve"> </w:t>
      </w:r>
    </w:p>
    <w:p w14:paraId="382E4849" w14:textId="5FCB9A63" w:rsidR="00497E2E" w:rsidRPr="00922B39" w:rsidRDefault="00497E2E" w:rsidP="00E1782C">
      <w:pPr>
        <w:pStyle w:val="af4"/>
        <w:numPr>
          <w:ilvl w:val="0"/>
          <w:numId w:val="87"/>
        </w:numPr>
        <w:spacing w:line="360" w:lineRule="auto"/>
        <w:ind w:left="1476"/>
        <w:jc w:val="both"/>
      </w:pPr>
      <w:r w:rsidRPr="00922B39">
        <w:rPr>
          <w:rFonts w:hint="eastAsia"/>
          <w:rtl/>
        </w:rPr>
        <w:t>בעל</w:t>
      </w:r>
      <w:r w:rsidRPr="00922B39">
        <w:rPr>
          <w:rtl/>
        </w:rPr>
        <w:t xml:space="preserve"> ניסיון של שנתיים בתמחור שירותים. תינתן עדיפות לניסיון בתמחור שירותים בתחום התרבות והאמנות. </w:t>
      </w:r>
    </w:p>
    <w:p w14:paraId="48AC5695" w14:textId="11154E4B" w:rsidR="008D24A4" w:rsidRPr="00922B39" w:rsidRDefault="001E3580" w:rsidP="00E1782C">
      <w:pPr>
        <w:pStyle w:val="af4"/>
        <w:numPr>
          <w:ilvl w:val="2"/>
          <w:numId w:val="93"/>
        </w:numPr>
        <w:spacing w:line="360" w:lineRule="auto"/>
        <w:ind w:left="1050" w:hanging="567"/>
        <w:jc w:val="both"/>
        <w:rPr>
          <w:b/>
          <w:bCs/>
        </w:rPr>
      </w:pPr>
      <w:r w:rsidRPr="00E3576F">
        <w:rPr>
          <w:b/>
          <w:bCs/>
          <w:rtl/>
        </w:rPr>
        <w:t xml:space="preserve">יובהר כי גיוס </w:t>
      </w:r>
      <w:r w:rsidRPr="00E3576F">
        <w:rPr>
          <w:rFonts w:hint="cs"/>
          <w:b/>
          <w:bCs/>
          <w:rtl/>
        </w:rPr>
        <w:t xml:space="preserve">כלל </w:t>
      </w:r>
      <w:r w:rsidRPr="00E3576F">
        <w:rPr>
          <w:b/>
          <w:bCs/>
          <w:rtl/>
        </w:rPr>
        <w:t>כ"א במסגרת מכרז זה יבוצע ויסתיים תוך חודש ימים מ</w:t>
      </w:r>
      <w:r w:rsidRPr="00E3576F">
        <w:rPr>
          <w:rFonts w:hint="cs"/>
          <w:b/>
          <w:bCs/>
          <w:rtl/>
        </w:rPr>
        <w:t xml:space="preserve">יום </w:t>
      </w:r>
      <w:r w:rsidRPr="001E3580">
        <w:rPr>
          <w:rFonts w:hint="eastAsia"/>
          <w:b/>
          <w:bCs/>
          <w:rtl/>
        </w:rPr>
        <w:t>ה</w:t>
      </w:r>
      <w:r w:rsidRPr="001E3580">
        <w:rPr>
          <w:b/>
          <w:bCs/>
          <w:rtl/>
        </w:rPr>
        <w:t xml:space="preserve">חתימה על הסכם ההתקשרות בין הצדדים. </w:t>
      </w:r>
      <w:r w:rsidR="008D24A4" w:rsidRPr="00922B39">
        <w:rPr>
          <w:b/>
          <w:bCs/>
          <w:rtl/>
        </w:rPr>
        <w:t xml:space="preserve">יועץ המחירים יבחר ע"י מנהל </w:t>
      </w:r>
      <w:r w:rsidR="008D24A4" w:rsidRPr="00922B39">
        <w:rPr>
          <w:b/>
          <w:bCs/>
          <w:rtl/>
        </w:rPr>
        <w:lastRenderedPageBreak/>
        <w:t>הפרויקט ויועבר לאישור נציג המשרד</w:t>
      </w:r>
      <w:r w:rsidRPr="00922B39">
        <w:rPr>
          <w:b/>
          <w:bCs/>
          <w:rtl/>
        </w:rPr>
        <w:t xml:space="preserve"> </w:t>
      </w:r>
      <w:r w:rsidRPr="001E3580">
        <w:rPr>
          <w:rFonts w:hint="eastAsia"/>
          <w:b/>
          <w:bCs/>
          <w:rtl/>
        </w:rPr>
        <w:t>ב</w:t>
      </w:r>
      <w:r w:rsidRPr="001E3580">
        <w:rPr>
          <w:b/>
          <w:bCs/>
          <w:rtl/>
        </w:rPr>
        <w:t>תוך חודש ימים מיום חתימת הסכם ההתקשרות עם המזמין</w:t>
      </w:r>
      <w:r w:rsidR="00497E2E" w:rsidRPr="00922B39">
        <w:rPr>
          <w:b/>
          <w:bCs/>
          <w:rtl/>
        </w:rPr>
        <w:t>.</w:t>
      </w:r>
    </w:p>
    <w:p w14:paraId="46679439" w14:textId="197C868B" w:rsidR="001E3580" w:rsidRPr="00E3576F" w:rsidRDefault="001E3580" w:rsidP="00E1782C">
      <w:pPr>
        <w:pStyle w:val="af4"/>
        <w:numPr>
          <w:ilvl w:val="2"/>
          <w:numId w:val="93"/>
        </w:numPr>
        <w:spacing w:line="360" w:lineRule="auto"/>
        <w:ind w:left="1050" w:hanging="567"/>
        <w:jc w:val="both"/>
        <w:rPr>
          <w:rtl/>
        </w:rPr>
      </w:pPr>
      <w:r w:rsidRPr="00E3576F">
        <w:rPr>
          <w:rtl/>
        </w:rPr>
        <w:t xml:space="preserve">נציג המשרד רשאי לדרוש את החלפתו של </w:t>
      </w:r>
      <w:r>
        <w:rPr>
          <w:rFonts w:hint="cs"/>
          <w:rtl/>
        </w:rPr>
        <w:t>יועץ המחירים</w:t>
      </w:r>
      <w:r w:rsidRPr="00E3576F">
        <w:rPr>
          <w:rtl/>
        </w:rPr>
        <w:t xml:space="preserve">. הספק מתחייב להחליף את </w:t>
      </w:r>
      <w:r>
        <w:rPr>
          <w:rFonts w:hint="cs"/>
          <w:rtl/>
        </w:rPr>
        <w:t>היועץ</w:t>
      </w:r>
      <w:r w:rsidRPr="00E3576F">
        <w:rPr>
          <w:rtl/>
        </w:rPr>
        <w:t xml:space="preserve"> ולאשרו מול נציג המשרד.</w:t>
      </w:r>
    </w:p>
    <w:p w14:paraId="358E92DA" w14:textId="53C9B14C" w:rsidR="00D73B41" w:rsidRPr="00922B39" w:rsidRDefault="00D73B41" w:rsidP="00E1782C">
      <w:pPr>
        <w:pStyle w:val="af4"/>
        <w:numPr>
          <w:ilvl w:val="2"/>
          <w:numId w:val="93"/>
        </w:numPr>
        <w:spacing w:line="360" w:lineRule="auto"/>
        <w:ind w:left="1050" w:hanging="567"/>
        <w:jc w:val="both"/>
        <w:rPr>
          <w:u w:val="single"/>
        </w:rPr>
      </w:pPr>
      <w:r w:rsidRPr="00922B39">
        <w:rPr>
          <w:rFonts w:hint="eastAsia"/>
          <w:u w:val="single"/>
          <w:rtl/>
        </w:rPr>
        <w:t>תפקידי</w:t>
      </w:r>
      <w:r w:rsidRPr="00922B39">
        <w:rPr>
          <w:u w:val="single"/>
          <w:rtl/>
        </w:rPr>
        <w:t xml:space="preserve"> </w:t>
      </w:r>
      <w:r w:rsidR="00CD4FFA" w:rsidRPr="00922B39">
        <w:rPr>
          <w:rFonts w:hint="eastAsia"/>
          <w:u w:val="single"/>
          <w:rtl/>
        </w:rPr>
        <w:t>יועץ</w:t>
      </w:r>
      <w:r w:rsidR="00CD4FFA" w:rsidRPr="00922B39">
        <w:rPr>
          <w:u w:val="single"/>
          <w:rtl/>
        </w:rPr>
        <w:t xml:space="preserve"> </w:t>
      </w:r>
      <w:r w:rsidR="00CD4FFA" w:rsidRPr="00922B39">
        <w:rPr>
          <w:rFonts w:hint="eastAsia"/>
          <w:u w:val="single"/>
          <w:rtl/>
        </w:rPr>
        <w:t>המחירים</w:t>
      </w:r>
      <w:r w:rsidRPr="00922B39">
        <w:rPr>
          <w:u w:val="single"/>
          <w:rtl/>
        </w:rPr>
        <w:t>:</w:t>
      </w:r>
      <w:r w:rsidR="00CD4FFA" w:rsidRPr="00922B39">
        <w:rPr>
          <w:u w:val="single"/>
          <w:rtl/>
        </w:rPr>
        <w:t xml:space="preserve"> </w:t>
      </w:r>
    </w:p>
    <w:p w14:paraId="4FFD537A" w14:textId="0095F29A" w:rsidR="00D73B41" w:rsidRPr="00922B39" w:rsidRDefault="00D73B41" w:rsidP="00E1782C">
      <w:pPr>
        <w:pStyle w:val="af4"/>
        <w:numPr>
          <w:ilvl w:val="0"/>
          <w:numId w:val="87"/>
        </w:numPr>
        <w:spacing w:line="360" w:lineRule="auto"/>
        <w:ind w:left="1476"/>
        <w:jc w:val="both"/>
      </w:pPr>
      <w:r w:rsidRPr="00922B39">
        <w:rPr>
          <w:rFonts w:hint="eastAsia"/>
          <w:rtl/>
        </w:rPr>
        <w:t>תמחור</w:t>
      </w:r>
      <w:r w:rsidRPr="00922B39">
        <w:rPr>
          <w:rtl/>
        </w:rPr>
        <w:t xml:space="preserve"> </w:t>
      </w:r>
      <w:r w:rsidRPr="00922B39">
        <w:rPr>
          <w:rFonts w:hint="eastAsia"/>
          <w:rtl/>
        </w:rPr>
        <w:t>האירוע</w:t>
      </w:r>
      <w:r w:rsidR="00CD4FFA" w:rsidRPr="00922B39">
        <w:rPr>
          <w:rtl/>
        </w:rPr>
        <w:t xml:space="preserve"> בהתאם למחירי השוק</w:t>
      </w:r>
      <w:r w:rsidRPr="00922B39">
        <w:rPr>
          <w:rtl/>
        </w:rPr>
        <w:t>,</w:t>
      </w:r>
      <w:r w:rsidR="00497E2E" w:rsidRPr="00922B39">
        <w:rPr>
          <w:rtl/>
        </w:rPr>
        <w:t xml:space="preserve"> לאחר בדיקת התעריפים המוצעים ע"י מפיקי האירועים, גופי התרבות, </w:t>
      </w:r>
      <w:proofErr w:type="spellStart"/>
      <w:r w:rsidR="00497E2E" w:rsidRPr="00922B39">
        <w:rPr>
          <w:rtl/>
        </w:rPr>
        <w:t>האמנים</w:t>
      </w:r>
      <w:proofErr w:type="spellEnd"/>
      <w:r w:rsidR="00497E2E" w:rsidRPr="00922B39">
        <w:rPr>
          <w:rtl/>
        </w:rPr>
        <w:t xml:space="preserve"> ונותני השירותים;</w:t>
      </w:r>
    </w:p>
    <w:p w14:paraId="20E7E544" w14:textId="08F7F3A5" w:rsidR="00D73B41" w:rsidRPr="00922B39" w:rsidRDefault="00CD4FFA" w:rsidP="00E1782C">
      <w:pPr>
        <w:pStyle w:val="af4"/>
        <w:numPr>
          <w:ilvl w:val="0"/>
          <w:numId w:val="87"/>
        </w:numPr>
        <w:spacing w:line="360" w:lineRule="auto"/>
        <w:ind w:left="1476"/>
        <w:jc w:val="both"/>
      </w:pPr>
      <w:r w:rsidRPr="00922B39">
        <w:rPr>
          <w:rFonts w:hint="eastAsia"/>
          <w:rtl/>
        </w:rPr>
        <w:t>לאחר</w:t>
      </w:r>
      <w:r w:rsidR="00D73B41" w:rsidRPr="00922B39">
        <w:rPr>
          <w:rtl/>
        </w:rPr>
        <w:t xml:space="preserve"> התמחור האירוע על ידו,</w:t>
      </w:r>
      <w:r w:rsidRPr="00922B39">
        <w:rPr>
          <w:rtl/>
        </w:rPr>
        <w:t xml:space="preserve"> יבנה</w:t>
      </w:r>
      <w:r w:rsidR="00D73B41" w:rsidRPr="00922B39">
        <w:rPr>
          <w:rtl/>
        </w:rPr>
        <w:t xml:space="preserve"> יועץ המחירים</w:t>
      </w:r>
      <w:r w:rsidRPr="00922B39">
        <w:rPr>
          <w:rtl/>
        </w:rPr>
        <w:t xml:space="preserve"> טבלת מחירים</w:t>
      </w:r>
      <w:r w:rsidR="00D73B41" w:rsidRPr="00922B39">
        <w:rPr>
          <w:rtl/>
        </w:rPr>
        <w:t xml:space="preserve">, בחלוקה לפי תחומי התרבות והאמנות, </w:t>
      </w:r>
      <w:r w:rsidRPr="00922B39">
        <w:rPr>
          <w:rFonts w:hint="eastAsia"/>
          <w:rtl/>
        </w:rPr>
        <w:t>לצד</w:t>
      </w:r>
      <w:r w:rsidRPr="00922B39">
        <w:rPr>
          <w:rtl/>
        </w:rPr>
        <w:t xml:space="preserve"> </w:t>
      </w:r>
      <w:r w:rsidRPr="00922B39">
        <w:rPr>
          <w:rFonts w:hint="eastAsia"/>
          <w:rtl/>
        </w:rPr>
        <w:t>שמות</w:t>
      </w:r>
      <w:r w:rsidRPr="00922B39">
        <w:rPr>
          <w:rtl/>
        </w:rPr>
        <w:t xml:space="preserve"> </w:t>
      </w:r>
      <w:r w:rsidRPr="00922B39">
        <w:rPr>
          <w:rFonts w:hint="eastAsia"/>
          <w:rtl/>
        </w:rPr>
        <w:t>ה</w:t>
      </w:r>
      <w:r w:rsidR="00D73B41" w:rsidRPr="00922B39">
        <w:rPr>
          <w:rFonts w:hint="eastAsia"/>
          <w:rtl/>
        </w:rPr>
        <w:t>אירועים</w:t>
      </w:r>
      <w:r w:rsidR="00D73B41" w:rsidRPr="00922B39">
        <w:rPr>
          <w:rtl/>
        </w:rPr>
        <w:t xml:space="preserve"> ויביאה לדיון וועדת המחירים. </w:t>
      </w:r>
    </w:p>
    <w:p w14:paraId="6893AB6C" w14:textId="6901CF1E" w:rsidR="00CD4FFA" w:rsidRPr="00922B39" w:rsidRDefault="00D73B41" w:rsidP="00E1782C">
      <w:pPr>
        <w:pStyle w:val="af4"/>
        <w:numPr>
          <w:ilvl w:val="0"/>
          <w:numId w:val="87"/>
        </w:numPr>
        <w:spacing w:line="360" w:lineRule="auto"/>
        <w:ind w:left="1476"/>
        <w:jc w:val="both"/>
      </w:pPr>
      <w:r w:rsidRPr="00922B39">
        <w:rPr>
          <w:rFonts w:hint="eastAsia"/>
          <w:rtl/>
        </w:rPr>
        <w:t>אישור</w:t>
      </w:r>
      <w:r w:rsidRPr="00922B39">
        <w:rPr>
          <w:rtl/>
        </w:rPr>
        <w:t xml:space="preserve"> טבלת המחירים הסופי יבוצע על ידי ועדת המחירים, שבחנה את החומרים שהוגשו על ידי </w:t>
      </w:r>
      <w:proofErr w:type="spellStart"/>
      <w:r w:rsidRPr="00922B39">
        <w:rPr>
          <w:rFonts w:hint="eastAsia"/>
          <w:rtl/>
        </w:rPr>
        <w:t>יועת</w:t>
      </w:r>
      <w:proofErr w:type="spellEnd"/>
      <w:r w:rsidRPr="00922B39">
        <w:rPr>
          <w:rtl/>
        </w:rPr>
        <w:t xml:space="preserve"> המחירים. </w:t>
      </w:r>
      <w:r w:rsidR="00CD4FFA" w:rsidRPr="00922B39">
        <w:rPr>
          <w:rFonts w:hint="eastAsia"/>
          <w:rtl/>
        </w:rPr>
        <w:t>לנציג</w:t>
      </w:r>
      <w:r w:rsidR="00CD4FFA" w:rsidRPr="00922B39">
        <w:rPr>
          <w:rtl/>
        </w:rPr>
        <w:t xml:space="preserve"> </w:t>
      </w:r>
      <w:r w:rsidR="00CD4FFA" w:rsidRPr="00922B39">
        <w:rPr>
          <w:rFonts w:hint="eastAsia"/>
          <w:rtl/>
        </w:rPr>
        <w:t>המשרד</w:t>
      </w:r>
      <w:r w:rsidR="00257E0C" w:rsidRPr="00922B39">
        <w:rPr>
          <w:rtl/>
        </w:rPr>
        <w:t xml:space="preserve"> בוועדה</w:t>
      </w:r>
      <w:r w:rsidRPr="00922B39">
        <w:rPr>
          <w:rtl/>
        </w:rPr>
        <w:t xml:space="preserve"> תהיה</w:t>
      </w:r>
      <w:r w:rsidR="00CD4FFA" w:rsidRPr="00922B39">
        <w:rPr>
          <w:rtl/>
        </w:rPr>
        <w:t xml:space="preserve"> זכות וטו. </w:t>
      </w:r>
    </w:p>
    <w:p w14:paraId="16A11B11" w14:textId="77777777" w:rsidR="00497E2E" w:rsidRPr="00922B39" w:rsidRDefault="00497E2E" w:rsidP="00E1782C">
      <w:pPr>
        <w:pStyle w:val="af4"/>
        <w:numPr>
          <w:ilvl w:val="0"/>
          <w:numId w:val="87"/>
        </w:numPr>
        <w:spacing w:line="360" w:lineRule="auto"/>
        <w:ind w:left="1476"/>
        <w:jc w:val="both"/>
        <w:rPr>
          <w:rtl/>
        </w:rPr>
      </w:pPr>
      <w:r w:rsidRPr="00922B39">
        <w:rPr>
          <w:rtl/>
        </w:rPr>
        <w:t xml:space="preserve">לייעץ לספק במו"מ עם גופי התרבות, </w:t>
      </w:r>
      <w:proofErr w:type="spellStart"/>
      <w:r w:rsidRPr="00922B39">
        <w:rPr>
          <w:rtl/>
        </w:rPr>
        <w:t>האמנים</w:t>
      </w:r>
      <w:proofErr w:type="spellEnd"/>
      <w:r w:rsidRPr="00922B39">
        <w:rPr>
          <w:rtl/>
        </w:rPr>
        <w:t>, מפיקי האירועים ונותני השירותים השונים.</w:t>
      </w:r>
    </w:p>
    <w:p w14:paraId="0573999A" w14:textId="0284BDB7" w:rsidR="00497E2E" w:rsidRPr="00922B39" w:rsidRDefault="00497E2E" w:rsidP="00E1782C">
      <w:pPr>
        <w:pStyle w:val="af4"/>
        <w:numPr>
          <w:ilvl w:val="0"/>
          <w:numId w:val="87"/>
        </w:numPr>
        <w:spacing w:line="360" w:lineRule="auto"/>
        <w:ind w:left="1476"/>
        <w:jc w:val="both"/>
      </w:pPr>
      <w:r w:rsidRPr="00922B39">
        <w:rPr>
          <w:rtl/>
        </w:rPr>
        <w:t>יועץ המחירים ישתתף בעת הצורך בפגישות הקשורות למתן השירותים, לפי דרישת המשרד.</w:t>
      </w:r>
    </w:p>
    <w:p w14:paraId="7FE4D03A" w14:textId="5165AE16" w:rsidR="00CD4FFA" w:rsidRPr="00922B39" w:rsidRDefault="00CD4FFA" w:rsidP="00E1782C">
      <w:pPr>
        <w:pStyle w:val="af4"/>
        <w:numPr>
          <w:ilvl w:val="2"/>
          <w:numId w:val="93"/>
        </w:numPr>
        <w:spacing w:line="360" w:lineRule="auto"/>
        <w:ind w:left="1050" w:hanging="567"/>
        <w:jc w:val="both"/>
      </w:pPr>
      <w:r w:rsidRPr="00922B39">
        <w:rPr>
          <w:rtl/>
        </w:rPr>
        <w:t>במסגרת הוועדה תיבחן יצירת מחירון כללי שיכלול תעריפים לשירותים לוגיסטיים ואמנותיים שנדרשים באופן קבוע, כגון ציוד תאורה והגברה, תעריפי אמנים להופעות, שינוע ציוד ואמנים וכדו'.</w:t>
      </w:r>
    </w:p>
    <w:p w14:paraId="05272FC6" w14:textId="77777777" w:rsidR="00CD4FFA" w:rsidRPr="00922B39" w:rsidRDefault="00CD4FFA" w:rsidP="00E1782C">
      <w:pPr>
        <w:pStyle w:val="af4"/>
        <w:numPr>
          <w:ilvl w:val="2"/>
          <w:numId w:val="93"/>
        </w:numPr>
        <w:spacing w:line="360" w:lineRule="auto"/>
        <w:ind w:left="1050" w:hanging="567"/>
        <w:jc w:val="both"/>
        <w:rPr>
          <w:rtl/>
        </w:rPr>
      </w:pPr>
      <w:r w:rsidRPr="00922B39">
        <w:rPr>
          <w:rtl/>
        </w:rPr>
        <w:t>נציג המשרד רשאי לדרוש את החלפתו של יועץ המחירים. הספק מתחייב להחליף את יועץ המחירים ולאשרו מול נציג המשרד.</w:t>
      </w:r>
    </w:p>
    <w:p w14:paraId="4B6070D5" w14:textId="77777777" w:rsidR="00CD4FFA" w:rsidRPr="00922B39" w:rsidRDefault="00CD4FFA" w:rsidP="00E1782C">
      <w:pPr>
        <w:pStyle w:val="af4"/>
        <w:numPr>
          <w:ilvl w:val="2"/>
          <w:numId w:val="93"/>
        </w:numPr>
        <w:spacing w:line="360" w:lineRule="auto"/>
        <w:ind w:left="1050" w:hanging="567"/>
        <w:jc w:val="both"/>
        <w:rPr>
          <w:rtl/>
        </w:rPr>
      </w:pPr>
      <w:r w:rsidRPr="00922B39">
        <w:rPr>
          <w:rtl/>
        </w:rPr>
        <w:t xml:space="preserve">בכל מקרה בו יבקש הספק להחליף את יועץ המחירים או במקרה ואין באפשרות יועץ המחירים לתת את השירותים הנדרשים במסמכי מכרז זה למשרד, יהא על הספק לפנות למשרד בכתב בבקשה לאישורו של יועץ המחירים חדש ע"י המשרד לפחות 30 יום מראש, המשרד יהא רשאי ליתן את אישורו או להימנע מכך, לפי שיקול דעתו המוחלט. החלפת יועץ המחירים מותנית באישור בכתב  ומראש של המשרד. </w:t>
      </w:r>
    </w:p>
    <w:p w14:paraId="6258AD27" w14:textId="77777777" w:rsidR="00CD4FFA" w:rsidRPr="00922B39" w:rsidRDefault="00CD4FFA" w:rsidP="00614E08">
      <w:pPr>
        <w:pStyle w:val="af4"/>
        <w:keepNext/>
        <w:spacing w:line="360" w:lineRule="auto"/>
        <w:ind w:left="737"/>
        <w:jc w:val="both"/>
        <w:rPr>
          <w:b/>
          <w:bCs/>
          <w:u w:val="single"/>
        </w:rPr>
      </w:pPr>
    </w:p>
    <w:p w14:paraId="76D49946" w14:textId="1D32C093" w:rsidR="00980884" w:rsidRPr="00922B39" w:rsidRDefault="008265AE" w:rsidP="00E1782C">
      <w:pPr>
        <w:pStyle w:val="af4"/>
        <w:keepNext/>
        <w:numPr>
          <w:ilvl w:val="0"/>
          <w:numId w:val="92"/>
        </w:numPr>
        <w:spacing w:line="360" w:lineRule="auto"/>
        <w:ind w:left="737" w:hanging="737"/>
        <w:jc w:val="both"/>
        <w:rPr>
          <w:b/>
          <w:bCs/>
          <w:u w:val="single"/>
        </w:rPr>
      </w:pPr>
      <w:r w:rsidRPr="00922B39">
        <w:rPr>
          <w:rFonts w:hint="eastAsia"/>
          <w:b/>
          <w:bCs/>
          <w:u w:val="single"/>
          <w:rtl/>
        </w:rPr>
        <w:t>סל</w:t>
      </w:r>
      <w:r w:rsidRPr="00922B39">
        <w:rPr>
          <w:b/>
          <w:bCs/>
          <w:u w:val="single"/>
          <w:rtl/>
        </w:rPr>
        <w:t xml:space="preserve"> </w:t>
      </w:r>
      <w:r w:rsidR="00980884" w:rsidRPr="00922B39">
        <w:rPr>
          <w:b/>
          <w:bCs/>
          <w:u w:val="single"/>
          <w:rtl/>
        </w:rPr>
        <w:t xml:space="preserve">1- </w:t>
      </w:r>
      <w:r w:rsidR="006634E0" w:rsidRPr="00922B39">
        <w:rPr>
          <w:rFonts w:hint="eastAsia"/>
          <w:b/>
          <w:bCs/>
          <w:u w:val="single"/>
          <w:rtl/>
        </w:rPr>
        <w:t>הקמת</w:t>
      </w:r>
      <w:r w:rsidR="006634E0" w:rsidRPr="00922B39">
        <w:rPr>
          <w:b/>
          <w:bCs/>
          <w:u w:val="single"/>
          <w:rtl/>
        </w:rPr>
        <w:t xml:space="preserve"> וניהול </w:t>
      </w:r>
      <w:r w:rsidRPr="00922B39">
        <w:rPr>
          <w:rFonts w:hint="eastAsia"/>
          <w:b/>
          <w:bCs/>
          <w:u w:val="single"/>
          <w:rtl/>
        </w:rPr>
        <w:t>מאגר</w:t>
      </w:r>
      <w:r w:rsidRPr="00922B39">
        <w:rPr>
          <w:b/>
          <w:bCs/>
          <w:u w:val="single"/>
          <w:rtl/>
        </w:rPr>
        <w:t xml:space="preserve"> </w:t>
      </w:r>
      <w:r w:rsidR="00980884" w:rsidRPr="00922B39">
        <w:rPr>
          <w:b/>
          <w:bCs/>
          <w:u w:val="single"/>
          <w:rtl/>
        </w:rPr>
        <w:t xml:space="preserve">אירועי תרבות </w:t>
      </w:r>
      <w:r w:rsidR="007D6315" w:rsidRPr="00922B39">
        <w:rPr>
          <w:rFonts w:hint="eastAsia"/>
          <w:b/>
          <w:bCs/>
          <w:u w:val="single"/>
          <w:rtl/>
        </w:rPr>
        <w:t>ואמנות</w:t>
      </w:r>
      <w:r w:rsidR="007D6315" w:rsidRPr="00922B39">
        <w:rPr>
          <w:b/>
          <w:bCs/>
          <w:u w:val="single"/>
          <w:rtl/>
        </w:rPr>
        <w:t xml:space="preserve"> </w:t>
      </w:r>
      <w:r w:rsidR="00980884" w:rsidRPr="00922B39">
        <w:rPr>
          <w:b/>
          <w:bCs/>
          <w:u w:val="single"/>
          <w:rtl/>
        </w:rPr>
        <w:t>מובילים:</w:t>
      </w:r>
    </w:p>
    <w:p w14:paraId="584AA087" w14:textId="7760EC90" w:rsidR="00980884" w:rsidRPr="00922B39" w:rsidRDefault="00980884" w:rsidP="00E25B3B">
      <w:pPr>
        <w:pStyle w:val="af4"/>
        <w:spacing w:line="360" w:lineRule="auto"/>
        <w:ind w:left="342"/>
        <w:jc w:val="both"/>
        <w:rPr>
          <w:rtl/>
        </w:rPr>
      </w:pPr>
      <w:r w:rsidRPr="00922B39">
        <w:rPr>
          <w:rtl/>
        </w:rPr>
        <w:t xml:space="preserve">משרד התרבות והספורט באמצעות </w:t>
      </w:r>
      <w:proofErr w:type="spellStart"/>
      <w:r w:rsidRPr="00922B39">
        <w:rPr>
          <w:rtl/>
        </w:rPr>
        <w:t>מינהל</w:t>
      </w:r>
      <w:proofErr w:type="spellEnd"/>
      <w:r w:rsidRPr="00922B39">
        <w:rPr>
          <w:rtl/>
        </w:rPr>
        <w:t xml:space="preserve"> התרבות והאמנות רוצה לאפשר לכלל אזרחיות ואזרחי מדינת ישראל צפייה במופעי תרבות מובילים לאורך כל השנה. </w:t>
      </w:r>
      <w:r w:rsidR="004E72F1" w:rsidRPr="00922B39">
        <w:rPr>
          <w:rFonts w:hint="eastAsia"/>
          <w:rtl/>
        </w:rPr>
        <w:t>בכוונת</w:t>
      </w:r>
      <w:r w:rsidR="004E72F1" w:rsidRPr="00922B39">
        <w:rPr>
          <w:rtl/>
        </w:rPr>
        <w:t xml:space="preserve"> </w:t>
      </w:r>
      <w:r w:rsidRPr="00922B39">
        <w:rPr>
          <w:rtl/>
        </w:rPr>
        <w:t xml:space="preserve">המשרד </w:t>
      </w:r>
      <w:r w:rsidR="004E72F1" w:rsidRPr="00922B39">
        <w:rPr>
          <w:rFonts w:hint="eastAsia"/>
          <w:rtl/>
        </w:rPr>
        <w:t>ל</w:t>
      </w:r>
      <w:r w:rsidRPr="00922B39">
        <w:rPr>
          <w:rtl/>
        </w:rPr>
        <w:t xml:space="preserve">סבסד לרשויות, </w:t>
      </w:r>
      <w:r w:rsidR="0023004E" w:rsidRPr="00922B39">
        <w:rPr>
          <w:rFonts w:hint="eastAsia"/>
          <w:rtl/>
        </w:rPr>
        <w:t>בכפוף</w:t>
      </w:r>
      <w:r w:rsidR="0023004E" w:rsidRPr="00922B39">
        <w:rPr>
          <w:rtl/>
        </w:rPr>
        <w:t xml:space="preserve"> </w:t>
      </w:r>
      <w:r w:rsidR="0023004E" w:rsidRPr="00922B39">
        <w:rPr>
          <w:rFonts w:hint="eastAsia"/>
          <w:rtl/>
        </w:rPr>
        <w:t>לזמינות</w:t>
      </w:r>
      <w:r w:rsidR="0023004E" w:rsidRPr="00922B39">
        <w:rPr>
          <w:rtl/>
        </w:rPr>
        <w:t xml:space="preserve"> </w:t>
      </w:r>
      <w:r w:rsidR="0023004E" w:rsidRPr="00922B39">
        <w:rPr>
          <w:rFonts w:hint="eastAsia"/>
          <w:rtl/>
        </w:rPr>
        <w:t>תקציבית</w:t>
      </w:r>
      <w:r w:rsidR="0023004E" w:rsidRPr="00922B39">
        <w:rPr>
          <w:rtl/>
        </w:rPr>
        <w:t xml:space="preserve"> </w:t>
      </w:r>
      <w:r w:rsidR="0023004E" w:rsidRPr="00922B39">
        <w:rPr>
          <w:rFonts w:hint="eastAsia"/>
          <w:rtl/>
        </w:rPr>
        <w:t>ו</w:t>
      </w:r>
      <w:r w:rsidRPr="00922B39">
        <w:rPr>
          <w:rtl/>
        </w:rPr>
        <w:t>בהתאם ל</w:t>
      </w:r>
      <w:r w:rsidR="00E25B3B" w:rsidRPr="00922B39">
        <w:rPr>
          <w:rFonts w:hint="eastAsia"/>
          <w:rtl/>
        </w:rPr>
        <w:t>זכאותן</w:t>
      </w:r>
      <w:r w:rsidR="00E25B3B" w:rsidRPr="00922B39">
        <w:rPr>
          <w:rtl/>
        </w:rPr>
        <w:t xml:space="preserve"> לפי </w:t>
      </w:r>
      <w:r w:rsidRPr="00922B39">
        <w:rPr>
          <w:rtl/>
        </w:rPr>
        <w:t xml:space="preserve">אמות מידה </w:t>
      </w:r>
      <w:r w:rsidR="00E25B3B" w:rsidRPr="001C12B9">
        <w:rPr>
          <w:rtl/>
        </w:rPr>
        <w:t xml:space="preserve"> </w:t>
      </w:r>
      <w:r w:rsidR="00E25B3B" w:rsidRPr="00922B39">
        <w:rPr>
          <w:rFonts w:hint="eastAsia"/>
          <w:rtl/>
        </w:rPr>
        <w:t>שייקבעו</w:t>
      </w:r>
      <w:r w:rsidR="00E25B3B" w:rsidRPr="00922B39">
        <w:rPr>
          <w:rtl/>
        </w:rPr>
        <w:t xml:space="preserve"> </w:t>
      </w:r>
      <w:r w:rsidR="00E25B3B" w:rsidRPr="00922B39">
        <w:rPr>
          <w:rFonts w:hint="eastAsia"/>
          <w:rtl/>
        </w:rPr>
        <w:t>על</w:t>
      </w:r>
      <w:r w:rsidR="00E25B3B" w:rsidRPr="00922B39">
        <w:rPr>
          <w:rtl/>
        </w:rPr>
        <w:t xml:space="preserve"> </w:t>
      </w:r>
      <w:r w:rsidR="00E25B3B" w:rsidRPr="00922B39">
        <w:rPr>
          <w:rFonts w:hint="eastAsia"/>
          <w:rtl/>
        </w:rPr>
        <w:t>ידי</w:t>
      </w:r>
      <w:r w:rsidR="00E25B3B" w:rsidRPr="00922B39">
        <w:rPr>
          <w:rtl/>
        </w:rPr>
        <w:t xml:space="preserve"> </w:t>
      </w:r>
      <w:r w:rsidR="00E25B3B" w:rsidRPr="00922B39">
        <w:rPr>
          <w:rFonts w:hint="eastAsia"/>
          <w:rtl/>
        </w:rPr>
        <w:t>המשרד</w:t>
      </w:r>
      <w:r w:rsidR="00E25B3B" w:rsidRPr="00922B39">
        <w:rPr>
          <w:rtl/>
        </w:rPr>
        <w:t xml:space="preserve"> </w:t>
      </w:r>
      <w:r w:rsidR="00E25B3B" w:rsidRPr="00922B39">
        <w:rPr>
          <w:rFonts w:hint="eastAsia"/>
          <w:rtl/>
        </w:rPr>
        <w:t>בהליך</w:t>
      </w:r>
      <w:r w:rsidR="00E25B3B" w:rsidRPr="00922B39">
        <w:rPr>
          <w:rtl/>
        </w:rPr>
        <w:t xml:space="preserve"> </w:t>
      </w:r>
      <w:r w:rsidR="00E25B3B" w:rsidRPr="00922B39">
        <w:rPr>
          <w:rFonts w:hint="eastAsia"/>
          <w:rtl/>
        </w:rPr>
        <w:t>שוויוני</w:t>
      </w:r>
      <w:r w:rsidR="00E25B3B" w:rsidRPr="00922B39">
        <w:rPr>
          <w:rtl/>
        </w:rPr>
        <w:t xml:space="preserve"> (רשימת </w:t>
      </w:r>
      <w:r w:rsidR="00E25B3B" w:rsidRPr="00922B39">
        <w:rPr>
          <w:rFonts w:hint="eastAsia"/>
          <w:rtl/>
        </w:rPr>
        <w:t>סכומי</w:t>
      </w:r>
      <w:r w:rsidR="00E25B3B" w:rsidRPr="00922B39">
        <w:rPr>
          <w:rtl/>
        </w:rPr>
        <w:t xml:space="preserve"> </w:t>
      </w:r>
      <w:r w:rsidR="00E25B3B" w:rsidRPr="00922B39">
        <w:rPr>
          <w:rFonts w:hint="eastAsia"/>
          <w:rtl/>
        </w:rPr>
        <w:t>הזכאות</w:t>
      </w:r>
      <w:r w:rsidR="00E25B3B" w:rsidRPr="00922B39">
        <w:rPr>
          <w:rtl/>
        </w:rPr>
        <w:t xml:space="preserve"> </w:t>
      </w:r>
      <w:r w:rsidR="00E25B3B" w:rsidRPr="00922B39">
        <w:rPr>
          <w:rFonts w:hint="eastAsia"/>
          <w:rtl/>
        </w:rPr>
        <w:t>לכל</w:t>
      </w:r>
      <w:r w:rsidR="00E25B3B" w:rsidRPr="00922B39">
        <w:rPr>
          <w:rtl/>
        </w:rPr>
        <w:t xml:space="preserve"> </w:t>
      </w:r>
      <w:r w:rsidR="00E25B3B" w:rsidRPr="00922B39">
        <w:rPr>
          <w:rFonts w:hint="eastAsia"/>
          <w:rtl/>
        </w:rPr>
        <w:t>רשות</w:t>
      </w:r>
      <w:r w:rsidR="00E25B3B" w:rsidRPr="00922B39">
        <w:rPr>
          <w:rtl/>
        </w:rPr>
        <w:t xml:space="preserve"> </w:t>
      </w:r>
      <w:r w:rsidR="00E25B3B" w:rsidRPr="00922B39">
        <w:rPr>
          <w:rFonts w:hint="eastAsia"/>
          <w:rtl/>
        </w:rPr>
        <w:t>תועבר</w:t>
      </w:r>
      <w:r w:rsidR="00E25B3B" w:rsidRPr="00922B39">
        <w:rPr>
          <w:rtl/>
        </w:rPr>
        <w:t xml:space="preserve"> </w:t>
      </w:r>
      <w:r w:rsidR="00E25B3B" w:rsidRPr="00922B39">
        <w:rPr>
          <w:rFonts w:hint="eastAsia"/>
          <w:rtl/>
        </w:rPr>
        <w:t>לספק</w:t>
      </w:r>
      <w:r w:rsidR="00E25B3B" w:rsidRPr="00922B39">
        <w:rPr>
          <w:rtl/>
        </w:rPr>
        <w:t xml:space="preserve"> </w:t>
      </w:r>
      <w:r w:rsidR="00E25B3B" w:rsidRPr="00922B39">
        <w:rPr>
          <w:rFonts w:hint="eastAsia"/>
          <w:rtl/>
        </w:rPr>
        <w:t>על</w:t>
      </w:r>
      <w:r w:rsidR="00E25B3B" w:rsidRPr="00922B39">
        <w:rPr>
          <w:rtl/>
        </w:rPr>
        <w:t xml:space="preserve"> </w:t>
      </w:r>
      <w:r w:rsidR="00E25B3B" w:rsidRPr="00922B39">
        <w:rPr>
          <w:rFonts w:hint="eastAsia"/>
          <w:rtl/>
        </w:rPr>
        <w:t>ידי</w:t>
      </w:r>
      <w:r w:rsidR="00E25B3B" w:rsidRPr="00922B39">
        <w:rPr>
          <w:rtl/>
        </w:rPr>
        <w:t xml:space="preserve"> </w:t>
      </w:r>
      <w:r w:rsidR="00E25B3B" w:rsidRPr="00922B39">
        <w:rPr>
          <w:rFonts w:hint="eastAsia"/>
          <w:rtl/>
        </w:rPr>
        <w:t>המשרד</w:t>
      </w:r>
      <w:r w:rsidR="00E25B3B" w:rsidRPr="00922B39">
        <w:rPr>
          <w:rtl/>
        </w:rPr>
        <w:t>)</w:t>
      </w:r>
      <w:r w:rsidRPr="00922B39">
        <w:rPr>
          <w:rtl/>
        </w:rPr>
        <w:t>, מופעי תרבות לרבות הצגות, מפגשים וסיורים</w:t>
      </w:r>
      <w:r w:rsidR="00606541" w:rsidRPr="00922B39">
        <w:rPr>
          <w:rtl/>
        </w:rPr>
        <w:t xml:space="preserve"> (להלן: "</w:t>
      </w:r>
      <w:r w:rsidR="00606541" w:rsidRPr="00922B39">
        <w:rPr>
          <w:rFonts w:hint="eastAsia"/>
          <w:b/>
          <w:bCs/>
          <w:rtl/>
        </w:rPr>
        <w:t>האירועים</w:t>
      </w:r>
      <w:r w:rsidR="00606541" w:rsidRPr="00922B39">
        <w:rPr>
          <w:rtl/>
        </w:rPr>
        <w:t>")</w:t>
      </w:r>
      <w:r w:rsidRPr="00922B39">
        <w:rPr>
          <w:rtl/>
        </w:rPr>
        <w:t xml:space="preserve"> בששת תחומי ה</w:t>
      </w:r>
      <w:r w:rsidR="007E1786" w:rsidRPr="00922B39">
        <w:rPr>
          <w:rFonts w:hint="eastAsia"/>
          <w:rtl/>
        </w:rPr>
        <w:t>תרבות</w:t>
      </w:r>
      <w:r w:rsidR="007E1786" w:rsidRPr="00922B39">
        <w:rPr>
          <w:rtl/>
        </w:rPr>
        <w:t xml:space="preserve"> </w:t>
      </w:r>
      <w:r w:rsidR="007E1786" w:rsidRPr="00922B39">
        <w:rPr>
          <w:rFonts w:hint="eastAsia"/>
          <w:rtl/>
        </w:rPr>
        <w:t>וה</w:t>
      </w:r>
      <w:r w:rsidRPr="00922B39">
        <w:rPr>
          <w:rtl/>
        </w:rPr>
        <w:t>אמנות</w:t>
      </w:r>
      <w:r w:rsidR="002323FB" w:rsidRPr="00922B39">
        <w:rPr>
          <w:rtl/>
        </w:rPr>
        <w:t xml:space="preserve"> המפורטים בסעיף</w:t>
      </w:r>
      <w:r w:rsidR="008F3ACC" w:rsidRPr="00922B39">
        <w:rPr>
          <w:rtl/>
        </w:rPr>
        <w:t xml:space="preserve"> 4.1</w:t>
      </w:r>
      <w:r w:rsidR="002323FB" w:rsidRPr="00922B39">
        <w:rPr>
          <w:rtl/>
        </w:rPr>
        <w:t>.</w:t>
      </w:r>
      <w:r w:rsidRPr="00922B39">
        <w:rPr>
          <w:rtl/>
        </w:rPr>
        <w:t xml:space="preserve"> ה</w:t>
      </w:r>
      <w:r w:rsidR="008F3ACC" w:rsidRPr="00922B39">
        <w:rPr>
          <w:rFonts w:hint="eastAsia"/>
          <w:rtl/>
        </w:rPr>
        <w:t>אירועים</w:t>
      </w:r>
      <w:r w:rsidR="008F3ACC" w:rsidRPr="00922B39">
        <w:rPr>
          <w:rtl/>
        </w:rPr>
        <w:t xml:space="preserve"> </w:t>
      </w:r>
      <w:r w:rsidRPr="00922B39">
        <w:rPr>
          <w:rtl/>
        </w:rPr>
        <w:t>יוגדרו מראש ע"י ועדת איכות מקצועית</w:t>
      </w:r>
      <w:r w:rsidR="008F3ACC" w:rsidRPr="00922B39">
        <w:rPr>
          <w:rtl/>
        </w:rPr>
        <w:t xml:space="preserve">, </w:t>
      </w:r>
      <w:r w:rsidRPr="00922B39">
        <w:rPr>
          <w:rtl/>
        </w:rPr>
        <w:t>יתומחרו ע"י יועץ מחירים מטעם הספק</w:t>
      </w:r>
      <w:r w:rsidR="008F3ACC" w:rsidRPr="00922B39">
        <w:rPr>
          <w:rtl/>
        </w:rPr>
        <w:t xml:space="preserve"> ויאוגדו תחת מאגר ייעודי שיוקם וינוהל על ידי הספק</w:t>
      </w:r>
      <w:r w:rsidRPr="00922B39">
        <w:rPr>
          <w:rtl/>
        </w:rPr>
        <w:t xml:space="preserve">. לרשות המקומית תינתן אפשרות בחירה מתוך כל אחד מששת התחומים ובהתחשבות בעוגנים התואמים את </w:t>
      </w:r>
      <w:r w:rsidR="00B01D24" w:rsidRPr="00922B39">
        <w:rPr>
          <w:rFonts w:hint="eastAsia"/>
          <w:rtl/>
        </w:rPr>
        <w:t>אופי</w:t>
      </w:r>
      <w:r w:rsidR="00B01D24" w:rsidRPr="00922B39">
        <w:rPr>
          <w:rtl/>
        </w:rPr>
        <w:t xml:space="preserve"> </w:t>
      </w:r>
      <w:r w:rsidRPr="00922B39">
        <w:rPr>
          <w:rtl/>
        </w:rPr>
        <w:t xml:space="preserve">הקהילה. כל רשות תבחר לאורך השנה (ולא רק בעונת המופעים) במופעים כפי שיועלו לאתר ייעודי ע"י הספק שייבחר להוביל את התוכנית. הספק שייבחר יעמיד </w:t>
      </w:r>
      <w:r w:rsidR="00D726E6" w:rsidRPr="00922B39">
        <w:rPr>
          <w:rFonts w:hint="eastAsia"/>
          <w:rtl/>
        </w:rPr>
        <w:t>רכז</w:t>
      </w:r>
      <w:r w:rsidR="00D726E6" w:rsidRPr="00922B39">
        <w:rPr>
          <w:rtl/>
        </w:rPr>
        <w:t xml:space="preserve"> </w:t>
      </w:r>
      <w:r w:rsidR="00D726E6" w:rsidRPr="00922B39">
        <w:rPr>
          <w:rFonts w:hint="eastAsia"/>
          <w:rtl/>
        </w:rPr>
        <w:t>מקצועי</w:t>
      </w:r>
      <w:r w:rsidR="00D726E6" w:rsidRPr="00922B39">
        <w:rPr>
          <w:rtl/>
        </w:rPr>
        <w:t xml:space="preserve"> </w:t>
      </w:r>
      <w:r w:rsidR="00D726E6" w:rsidRPr="00922B39">
        <w:rPr>
          <w:rFonts w:hint="eastAsia"/>
          <w:rtl/>
        </w:rPr>
        <w:t>לכל</w:t>
      </w:r>
      <w:r w:rsidR="00D726E6" w:rsidRPr="00922B39">
        <w:rPr>
          <w:rtl/>
        </w:rPr>
        <w:t xml:space="preserve"> </w:t>
      </w:r>
      <w:r w:rsidR="00D726E6" w:rsidRPr="00922B39">
        <w:rPr>
          <w:rFonts w:hint="eastAsia"/>
          <w:rtl/>
        </w:rPr>
        <w:t>אחד</w:t>
      </w:r>
      <w:r w:rsidR="00D726E6" w:rsidRPr="00922B39">
        <w:rPr>
          <w:rtl/>
        </w:rPr>
        <w:t xml:space="preserve"> </w:t>
      </w:r>
      <w:r w:rsidR="00D726E6" w:rsidRPr="00922B39">
        <w:rPr>
          <w:rFonts w:hint="eastAsia"/>
          <w:rtl/>
        </w:rPr>
        <w:t>מהתחומים</w:t>
      </w:r>
      <w:r w:rsidRPr="00922B39">
        <w:rPr>
          <w:rtl/>
        </w:rPr>
        <w:t xml:space="preserve"> שיסייע בהיבט המקצועי לרשויות, מוסדות התרבות, </w:t>
      </w:r>
      <w:proofErr w:type="spellStart"/>
      <w:r w:rsidRPr="00922B39">
        <w:rPr>
          <w:rtl/>
        </w:rPr>
        <w:t>האמניות</w:t>
      </w:r>
      <w:proofErr w:type="spellEnd"/>
      <w:r w:rsidRPr="00922B39">
        <w:rPr>
          <w:rtl/>
        </w:rPr>
        <w:t xml:space="preserve"> והיוצרים.</w:t>
      </w:r>
    </w:p>
    <w:p w14:paraId="41FD4631" w14:textId="7B13C12A" w:rsidR="00980884" w:rsidRPr="00922B39" w:rsidRDefault="00980884" w:rsidP="00E1782C">
      <w:pPr>
        <w:pStyle w:val="af4"/>
        <w:numPr>
          <w:ilvl w:val="1"/>
          <w:numId w:val="95"/>
        </w:numPr>
        <w:spacing w:line="360" w:lineRule="auto"/>
        <w:ind w:left="483"/>
        <w:jc w:val="both"/>
        <w:rPr>
          <w:b/>
          <w:bCs/>
          <w:u w:val="single"/>
        </w:rPr>
      </w:pPr>
      <w:r w:rsidRPr="00922B39">
        <w:rPr>
          <w:b/>
          <w:bCs/>
          <w:u w:val="single"/>
          <w:rtl/>
        </w:rPr>
        <w:t xml:space="preserve">תחומי התרבות </w:t>
      </w:r>
      <w:r w:rsidR="00426A97" w:rsidRPr="00922B39">
        <w:rPr>
          <w:rFonts w:hint="eastAsia"/>
          <w:b/>
          <w:bCs/>
          <w:u w:val="single"/>
          <w:rtl/>
        </w:rPr>
        <w:t>והאמנות</w:t>
      </w:r>
      <w:r w:rsidR="00426A97" w:rsidRPr="00922B39">
        <w:rPr>
          <w:b/>
          <w:bCs/>
          <w:u w:val="single"/>
          <w:rtl/>
        </w:rPr>
        <w:t xml:space="preserve"> </w:t>
      </w:r>
      <w:r w:rsidRPr="00922B39">
        <w:rPr>
          <w:b/>
          <w:bCs/>
          <w:u w:val="single"/>
          <w:rtl/>
        </w:rPr>
        <w:t>בהם תבוצע הפעילות:</w:t>
      </w:r>
    </w:p>
    <w:p w14:paraId="2C7A95E7" w14:textId="5D13E6EC" w:rsidR="00980884" w:rsidRPr="00922B39" w:rsidRDefault="00980884" w:rsidP="00980884">
      <w:pPr>
        <w:spacing w:line="360" w:lineRule="auto"/>
        <w:ind w:left="-360" w:firstLine="720"/>
        <w:jc w:val="both"/>
      </w:pPr>
      <w:r w:rsidRPr="00922B39">
        <w:rPr>
          <w:rtl/>
        </w:rPr>
        <w:lastRenderedPageBreak/>
        <w:t>הפעילות ת</w:t>
      </w:r>
      <w:r w:rsidR="00F87ECC" w:rsidRPr="00922B39">
        <w:rPr>
          <w:rFonts w:hint="eastAsia"/>
          <w:rtl/>
        </w:rPr>
        <w:t>בוצע</w:t>
      </w:r>
      <w:r w:rsidR="00F87ECC" w:rsidRPr="00922B39">
        <w:rPr>
          <w:rtl/>
        </w:rPr>
        <w:t xml:space="preserve"> </w:t>
      </w:r>
      <w:r w:rsidRPr="00922B39">
        <w:rPr>
          <w:rtl/>
        </w:rPr>
        <w:t>בשישה (6) תחומים בתחום התרבות והאמנות, כמפורט להלן:</w:t>
      </w:r>
    </w:p>
    <w:p w14:paraId="75D5790F" w14:textId="77777777" w:rsidR="00980884" w:rsidRPr="00922B39" w:rsidRDefault="00980884" w:rsidP="00E1782C">
      <w:pPr>
        <w:pStyle w:val="af4"/>
        <w:numPr>
          <w:ilvl w:val="1"/>
          <w:numId w:val="81"/>
        </w:numPr>
        <w:tabs>
          <w:tab w:val="clear" w:pos="1117"/>
          <w:tab w:val="num" w:pos="757"/>
        </w:tabs>
        <w:spacing w:line="360" w:lineRule="auto"/>
        <w:ind w:left="1001"/>
        <w:jc w:val="both"/>
        <w:rPr>
          <w:b/>
          <w:bCs/>
        </w:rPr>
      </w:pPr>
      <w:bookmarkStart w:id="327" w:name="_Hlk191375125"/>
      <w:r w:rsidRPr="00922B39">
        <w:rPr>
          <w:b/>
          <w:bCs/>
          <w:rtl/>
        </w:rPr>
        <w:t xml:space="preserve">מוסיקה – כלל הסוגות (זמר עברי/חסידי/ערבי/ אופרה) </w:t>
      </w:r>
    </w:p>
    <w:p w14:paraId="199232DB"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 xml:space="preserve">תיאטרון </w:t>
      </w:r>
      <w:proofErr w:type="spellStart"/>
      <w:r w:rsidRPr="00922B39">
        <w:rPr>
          <w:b/>
          <w:bCs/>
          <w:rtl/>
        </w:rPr>
        <w:t>ופרינג</w:t>
      </w:r>
      <w:proofErr w:type="spellEnd"/>
      <w:r w:rsidRPr="00922B39">
        <w:rPr>
          <w:b/>
          <w:bCs/>
          <w:rtl/>
        </w:rPr>
        <w:t>' (לרבות התמחות ייעודית באמנות במרחב הציבורי)</w:t>
      </w:r>
    </w:p>
    <w:p w14:paraId="18B5BF85"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מחול</w:t>
      </w:r>
    </w:p>
    <w:p w14:paraId="0F81217E"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קולנוע</w:t>
      </w:r>
    </w:p>
    <w:p w14:paraId="67EE9FE2"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ספרות ומורשת</w:t>
      </w:r>
    </w:p>
    <w:p w14:paraId="48789B62"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אמנות חזותית ומוזיאונים</w:t>
      </w:r>
    </w:p>
    <w:p w14:paraId="55EDE939" w14:textId="07B9567A" w:rsidR="00980884" w:rsidRPr="00922B39" w:rsidRDefault="00980884" w:rsidP="0076319D">
      <w:pPr>
        <w:spacing w:line="360" w:lineRule="auto"/>
        <w:ind w:left="720"/>
        <w:jc w:val="both"/>
        <w:rPr>
          <w:b/>
          <w:bCs/>
        </w:rPr>
      </w:pPr>
      <w:r w:rsidRPr="00922B39">
        <w:rPr>
          <w:b/>
          <w:bCs/>
          <w:rtl/>
        </w:rPr>
        <w:t xml:space="preserve">* </w:t>
      </w:r>
      <w:r w:rsidR="00B01D24" w:rsidRPr="00922B39">
        <w:rPr>
          <w:rFonts w:hint="eastAsia"/>
          <w:b/>
          <w:bCs/>
          <w:rtl/>
        </w:rPr>
        <w:t>בכל</w:t>
      </w:r>
      <w:r w:rsidR="00B01D24" w:rsidRPr="00922B39">
        <w:rPr>
          <w:b/>
          <w:bCs/>
          <w:rtl/>
        </w:rPr>
        <w:t xml:space="preserve"> אחד מהתחומים </w:t>
      </w:r>
      <w:r w:rsidR="00823ADE" w:rsidRPr="00922B39">
        <w:rPr>
          <w:rFonts w:hint="eastAsia"/>
          <w:b/>
          <w:bCs/>
          <w:rtl/>
        </w:rPr>
        <w:t>יכללו</w:t>
      </w:r>
      <w:r w:rsidR="00823ADE" w:rsidRPr="00922B39">
        <w:rPr>
          <w:b/>
          <w:bCs/>
          <w:rtl/>
        </w:rPr>
        <w:t xml:space="preserve"> גם </w:t>
      </w:r>
      <w:r w:rsidRPr="00922B39">
        <w:rPr>
          <w:rFonts w:hint="eastAsia"/>
          <w:b/>
          <w:bCs/>
          <w:rtl/>
        </w:rPr>
        <w:t>מופעי</w:t>
      </w:r>
      <w:r w:rsidRPr="00922B39">
        <w:rPr>
          <w:b/>
          <w:bCs/>
          <w:rtl/>
        </w:rPr>
        <w:t xml:space="preserve"> </w:t>
      </w:r>
      <w:r w:rsidRPr="00922B39">
        <w:rPr>
          <w:rFonts w:hint="eastAsia"/>
          <w:b/>
          <w:bCs/>
          <w:rtl/>
        </w:rPr>
        <w:t>ילדים</w:t>
      </w:r>
      <w:r w:rsidR="00823ADE" w:rsidRPr="00922B39">
        <w:rPr>
          <w:b/>
          <w:bCs/>
          <w:rtl/>
        </w:rPr>
        <w:t>.</w:t>
      </w:r>
    </w:p>
    <w:bookmarkEnd w:id="327"/>
    <w:p w14:paraId="23191BC1" w14:textId="77777777" w:rsidR="00980884" w:rsidRPr="00922B39" w:rsidRDefault="00980884" w:rsidP="00980884">
      <w:pPr>
        <w:spacing w:line="360" w:lineRule="auto"/>
        <w:ind w:left="1457"/>
        <w:jc w:val="both"/>
        <w:rPr>
          <w:b/>
          <w:bCs/>
          <w:rtl/>
        </w:rPr>
      </w:pPr>
    </w:p>
    <w:p w14:paraId="14320A47" w14:textId="6C373EAA" w:rsidR="00A92FD9" w:rsidRPr="00922B39" w:rsidRDefault="00980884" w:rsidP="00980884">
      <w:pPr>
        <w:spacing w:line="360" w:lineRule="auto"/>
        <w:ind w:left="360"/>
        <w:jc w:val="both"/>
        <w:rPr>
          <w:b/>
          <w:bCs/>
          <w:u w:val="single"/>
          <w:rtl/>
        </w:rPr>
      </w:pPr>
      <w:r w:rsidRPr="00922B39">
        <w:rPr>
          <w:b/>
          <w:bCs/>
          <w:rtl/>
        </w:rPr>
        <w:t>המשרד רשאי להוסיף</w:t>
      </w:r>
      <w:r w:rsidR="00746F1E" w:rsidRPr="00922B39">
        <w:rPr>
          <w:b/>
          <w:bCs/>
          <w:rtl/>
        </w:rPr>
        <w:t xml:space="preserve">/ </w:t>
      </w:r>
      <w:r w:rsidR="00746F1E" w:rsidRPr="00922B39">
        <w:rPr>
          <w:rFonts w:hint="eastAsia"/>
          <w:b/>
          <w:bCs/>
          <w:rtl/>
        </w:rPr>
        <w:t>לגרוע</w:t>
      </w:r>
      <w:r w:rsidRPr="00922B39">
        <w:rPr>
          <w:b/>
          <w:bCs/>
          <w:rtl/>
        </w:rPr>
        <w:t xml:space="preserve"> תחומי תרבות נוספים לפי שיקול דעתו.</w:t>
      </w:r>
    </w:p>
    <w:p w14:paraId="4B751C73" w14:textId="77777777" w:rsidR="00451FDC" w:rsidRPr="00922B39" w:rsidRDefault="00451FDC" w:rsidP="00855A6A">
      <w:pPr>
        <w:spacing w:line="360" w:lineRule="auto"/>
        <w:ind w:left="360"/>
        <w:jc w:val="both"/>
        <w:rPr>
          <w:rtl/>
        </w:rPr>
      </w:pPr>
    </w:p>
    <w:p w14:paraId="06B211D0" w14:textId="2DF16D04" w:rsidR="00980884" w:rsidRPr="00922B39" w:rsidRDefault="00980884" w:rsidP="00E1782C">
      <w:pPr>
        <w:pStyle w:val="af4"/>
        <w:numPr>
          <w:ilvl w:val="1"/>
          <w:numId w:val="95"/>
        </w:numPr>
        <w:spacing w:line="360" w:lineRule="auto"/>
        <w:ind w:left="483"/>
        <w:jc w:val="both"/>
        <w:rPr>
          <w:u w:val="single"/>
          <w:rtl/>
        </w:rPr>
      </w:pPr>
      <w:r w:rsidRPr="00922B39">
        <w:rPr>
          <w:rFonts w:hint="eastAsia"/>
          <w:b/>
          <w:bCs/>
          <w:u w:val="single"/>
          <w:rtl/>
        </w:rPr>
        <w:t>בחירת</w:t>
      </w:r>
      <w:r w:rsidR="00112487" w:rsidRPr="00922B39">
        <w:rPr>
          <w:b/>
          <w:bCs/>
          <w:u w:val="single"/>
          <w:rtl/>
        </w:rPr>
        <w:t xml:space="preserve"> האירועים </w:t>
      </w:r>
      <w:r w:rsidR="00E65B91" w:rsidRPr="00922B39">
        <w:rPr>
          <w:rFonts w:hint="eastAsia"/>
          <w:b/>
          <w:bCs/>
          <w:u w:val="single"/>
          <w:rtl/>
        </w:rPr>
        <w:t>שיכללו</w:t>
      </w:r>
      <w:r w:rsidR="00E65B91" w:rsidRPr="00922B39">
        <w:rPr>
          <w:b/>
          <w:bCs/>
          <w:u w:val="single"/>
          <w:rtl/>
        </w:rPr>
        <w:t xml:space="preserve"> </w:t>
      </w:r>
      <w:r w:rsidR="00E65B91" w:rsidRPr="00922B39">
        <w:rPr>
          <w:rFonts w:hint="eastAsia"/>
          <w:b/>
          <w:bCs/>
          <w:u w:val="single"/>
          <w:rtl/>
        </w:rPr>
        <w:t>במאגר</w:t>
      </w:r>
      <w:r w:rsidRPr="00922B39">
        <w:rPr>
          <w:b/>
          <w:bCs/>
          <w:u w:val="single"/>
          <w:rtl/>
        </w:rPr>
        <w:t xml:space="preserve"> ע"י ועדות האיכות המקצועיות</w:t>
      </w:r>
      <w:r w:rsidRPr="00922B39">
        <w:rPr>
          <w:rtl/>
        </w:rPr>
        <w:t>:</w:t>
      </w:r>
    </w:p>
    <w:p w14:paraId="6460D696" w14:textId="7A0F0E93" w:rsidR="00F021A0" w:rsidRPr="00922B39" w:rsidRDefault="00980884" w:rsidP="00855A6A">
      <w:pPr>
        <w:pStyle w:val="af4"/>
        <w:spacing w:line="360" w:lineRule="auto"/>
        <w:ind w:left="909"/>
        <w:jc w:val="both"/>
      </w:pPr>
      <w:r w:rsidRPr="00922B39">
        <w:rPr>
          <w:rtl/>
        </w:rPr>
        <w:t>הספק הזוכה יעמיד 6 ועדות</w:t>
      </w:r>
      <w:r w:rsidR="00542140" w:rsidRPr="00922B39">
        <w:rPr>
          <w:rtl/>
        </w:rPr>
        <w:t xml:space="preserve"> איכות</w:t>
      </w:r>
      <w:r w:rsidRPr="00922B39">
        <w:rPr>
          <w:rtl/>
        </w:rPr>
        <w:t xml:space="preserve"> מקצועיות</w:t>
      </w:r>
      <w:r w:rsidR="004B363A" w:rsidRPr="00922B39">
        <w:rPr>
          <w:rtl/>
        </w:rPr>
        <w:t xml:space="preserve"> -</w:t>
      </w:r>
      <w:r w:rsidRPr="00922B39">
        <w:rPr>
          <w:rtl/>
        </w:rPr>
        <w:t xml:space="preserve"> אחת לכל תחום אמנות,</w:t>
      </w:r>
      <w:r w:rsidR="004B363A" w:rsidRPr="00922B39">
        <w:rPr>
          <w:rtl/>
        </w:rPr>
        <w:t xml:space="preserve"> כמפורט בסעיף 3.6 לעיל,</w:t>
      </w:r>
      <w:r w:rsidRPr="00922B39">
        <w:rPr>
          <w:rtl/>
        </w:rPr>
        <w:t xml:space="preserve"> אליהן יוגשו </w:t>
      </w:r>
      <w:r w:rsidR="00DF1A05" w:rsidRPr="00922B39">
        <w:rPr>
          <w:rFonts w:hint="eastAsia"/>
          <w:rtl/>
        </w:rPr>
        <w:t>ההצעות</w:t>
      </w:r>
      <w:r w:rsidR="00DF1A05" w:rsidRPr="00922B39">
        <w:rPr>
          <w:rtl/>
        </w:rPr>
        <w:t xml:space="preserve"> </w:t>
      </w:r>
      <w:r w:rsidR="00606541" w:rsidRPr="00922B39">
        <w:rPr>
          <w:rFonts w:hint="eastAsia"/>
          <w:rtl/>
        </w:rPr>
        <w:t>לאירועים</w:t>
      </w:r>
      <w:r w:rsidRPr="00922B39">
        <w:rPr>
          <w:rtl/>
        </w:rPr>
        <w:t>.</w:t>
      </w:r>
    </w:p>
    <w:p w14:paraId="01C88B0A" w14:textId="06A6331B" w:rsidR="00DF1A05" w:rsidRPr="00922B39" w:rsidRDefault="00024A6F" w:rsidP="00E1782C">
      <w:pPr>
        <w:pStyle w:val="af4"/>
        <w:numPr>
          <w:ilvl w:val="2"/>
          <w:numId w:val="95"/>
        </w:numPr>
        <w:spacing w:line="360" w:lineRule="auto"/>
        <w:ind w:left="909" w:hanging="567"/>
        <w:jc w:val="both"/>
        <w:rPr>
          <w:rtl/>
        </w:rPr>
      </w:pPr>
      <w:r w:rsidRPr="00922B39">
        <w:rPr>
          <w:rFonts w:hint="eastAsia"/>
          <w:rtl/>
        </w:rPr>
        <w:t>המאגר</w:t>
      </w:r>
      <w:r w:rsidRPr="00922B39">
        <w:rPr>
          <w:rtl/>
        </w:rPr>
        <w:t xml:space="preserve"> יכלול </w:t>
      </w:r>
      <w:r w:rsidRPr="00922B39">
        <w:rPr>
          <w:rFonts w:hint="eastAsia"/>
          <w:rtl/>
        </w:rPr>
        <w:t>לפחות</w:t>
      </w:r>
      <w:r w:rsidRPr="00922B39">
        <w:rPr>
          <w:rtl/>
        </w:rPr>
        <w:t xml:space="preserve"> 20 מופעים בכל </w:t>
      </w:r>
      <w:r w:rsidRPr="00922B39">
        <w:rPr>
          <w:rFonts w:hint="eastAsia"/>
          <w:rtl/>
        </w:rPr>
        <w:t>אחד</w:t>
      </w:r>
      <w:r w:rsidRPr="00922B39">
        <w:rPr>
          <w:rtl/>
        </w:rPr>
        <w:t xml:space="preserve"> </w:t>
      </w:r>
      <w:r w:rsidRPr="00922B39">
        <w:rPr>
          <w:rFonts w:hint="eastAsia"/>
          <w:rtl/>
        </w:rPr>
        <w:t>מהתחומים</w:t>
      </w:r>
      <w:r w:rsidR="00653043" w:rsidRPr="00922B39">
        <w:rPr>
          <w:rtl/>
        </w:rPr>
        <w:t xml:space="preserve"> (מוסיקה, מחול, ספרות, קולנוע, אמנות חזותית)</w:t>
      </w:r>
      <w:r w:rsidR="00614E08" w:rsidRPr="00922B39">
        <w:rPr>
          <w:rtl/>
        </w:rPr>
        <w:t xml:space="preserve"> </w:t>
      </w:r>
      <w:r w:rsidR="00653043" w:rsidRPr="00922B39">
        <w:rPr>
          <w:rFonts w:hint="eastAsia"/>
          <w:rtl/>
        </w:rPr>
        <w:t>ו</w:t>
      </w:r>
      <w:r w:rsidR="00777C04" w:rsidRPr="00922B39">
        <w:rPr>
          <w:rFonts w:hint="eastAsia"/>
          <w:rtl/>
        </w:rPr>
        <w:t>ב</w:t>
      </w:r>
      <w:r w:rsidR="00653043" w:rsidRPr="00922B39">
        <w:rPr>
          <w:rFonts w:hint="eastAsia"/>
          <w:rtl/>
        </w:rPr>
        <w:t>תחום</w:t>
      </w:r>
      <w:r w:rsidR="00653043" w:rsidRPr="00922B39">
        <w:rPr>
          <w:rtl/>
        </w:rPr>
        <w:t xml:space="preserve"> </w:t>
      </w:r>
      <w:r w:rsidR="00653043" w:rsidRPr="00922B39">
        <w:rPr>
          <w:rFonts w:hint="eastAsia"/>
          <w:rtl/>
        </w:rPr>
        <w:t>ה</w:t>
      </w:r>
      <w:r w:rsidR="00777C04" w:rsidRPr="00922B39">
        <w:rPr>
          <w:rFonts w:hint="eastAsia"/>
          <w:rtl/>
        </w:rPr>
        <w:t>תיאטרון</w:t>
      </w:r>
      <w:r w:rsidR="00777C04" w:rsidRPr="00922B39">
        <w:rPr>
          <w:rtl/>
        </w:rPr>
        <w:t xml:space="preserve"> 50 </w:t>
      </w:r>
      <w:r w:rsidR="00777C04" w:rsidRPr="00922B39">
        <w:rPr>
          <w:rFonts w:hint="eastAsia"/>
          <w:rtl/>
        </w:rPr>
        <w:t>הצגות</w:t>
      </w:r>
      <w:r w:rsidR="00777C04" w:rsidRPr="00922B39">
        <w:rPr>
          <w:rtl/>
        </w:rPr>
        <w:t xml:space="preserve"> </w:t>
      </w:r>
      <w:r w:rsidR="00777C04" w:rsidRPr="00922B39">
        <w:rPr>
          <w:rFonts w:hint="eastAsia"/>
          <w:rtl/>
        </w:rPr>
        <w:t>לפחות</w:t>
      </w:r>
      <w:r w:rsidR="00653043" w:rsidRPr="00922B39">
        <w:rPr>
          <w:rtl/>
        </w:rPr>
        <w:t>.</w:t>
      </w:r>
    </w:p>
    <w:p w14:paraId="677AB7C7" w14:textId="32C61503" w:rsidR="00980884" w:rsidRPr="00922B39" w:rsidRDefault="00980884" w:rsidP="00E1782C">
      <w:pPr>
        <w:pStyle w:val="af4"/>
        <w:numPr>
          <w:ilvl w:val="2"/>
          <w:numId w:val="95"/>
        </w:numPr>
        <w:spacing w:line="360" w:lineRule="auto"/>
        <w:ind w:left="909" w:hanging="567"/>
        <w:jc w:val="both"/>
        <w:rPr>
          <w:rtl/>
        </w:rPr>
      </w:pPr>
      <w:r w:rsidRPr="00922B39">
        <w:rPr>
          <w:rtl/>
        </w:rPr>
        <w:t xml:space="preserve">מוסדות </w:t>
      </w:r>
      <w:proofErr w:type="spellStart"/>
      <w:r w:rsidRPr="00922B39">
        <w:rPr>
          <w:rtl/>
        </w:rPr>
        <w:t>התרבות,</w:t>
      </w:r>
      <w:r w:rsidR="00D02F5D" w:rsidRPr="00922B39">
        <w:rPr>
          <w:rFonts w:hint="eastAsia"/>
          <w:rtl/>
        </w:rPr>
        <w:t>ספקי</w:t>
      </w:r>
      <w:proofErr w:type="spellEnd"/>
      <w:r w:rsidR="00D02F5D" w:rsidRPr="00922B39">
        <w:rPr>
          <w:rtl/>
        </w:rPr>
        <w:t xml:space="preserve"> אירועים,</w:t>
      </w:r>
      <w:r w:rsidRPr="00922B39">
        <w:rPr>
          <w:rtl/>
        </w:rPr>
        <w:t xml:space="preserve"> מבצעים ויוצרים עצמאיים י</w:t>
      </w:r>
      <w:r w:rsidR="00606541" w:rsidRPr="00922B39">
        <w:rPr>
          <w:rFonts w:hint="eastAsia"/>
          <w:rtl/>
        </w:rPr>
        <w:t>גישו</w:t>
      </w:r>
      <w:r w:rsidR="00606541" w:rsidRPr="00922B39">
        <w:rPr>
          <w:rtl/>
        </w:rPr>
        <w:t xml:space="preserve"> </w:t>
      </w:r>
      <w:r w:rsidR="00606541" w:rsidRPr="00922B39">
        <w:rPr>
          <w:rFonts w:hint="eastAsia"/>
          <w:rtl/>
        </w:rPr>
        <w:t>הצעות</w:t>
      </w:r>
      <w:r w:rsidR="00606541" w:rsidRPr="00922B39">
        <w:rPr>
          <w:rtl/>
        </w:rPr>
        <w:t xml:space="preserve"> </w:t>
      </w:r>
      <w:r w:rsidR="00606541" w:rsidRPr="00922B39">
        <w:rPr>
          <w:rFonts w:hint="eastAsia"/>
          <w:rtl/>
        </w:rPr>
        <w:t>לאירועים</w:t>
      </w:r>
      <w:r w:rsidRPr="00922B39">
        <w:rPr>
          <w:rtl/>
        </w:rPr>
        <w:t xml:space="preserve"> </w:t>
      </w:r>
      <w:r w:rsidR="00024A6F" w:rsidRPr="00922B39">
        <w:rPr>
          <w:rFonts w:hint="eastAsia"/>
          <w:rtl/>
        </w:rPr>
        <w:t>במענה</w:t>
      </w:r>
      <w:r w:rsidR="00024A6F" w:rsidRPr="00922B39">
        <w:rPr>
          <w:rtl/>
        </w:rPr>
        <w:t xml:space="preserve"> לקול קורא שיפורסם פעם בשנה, במועד שייקבע על ידי המשרד. </w:t>
      </w:r>
      <w:r w:rsidRPr="00922B39">
        <w:rPr>
          <w:rtl/>
        </w:rPr>
        <w:t>לא תהיה הגבלה על מספר ההצעות</w:t>
      </w:r>
      <w:r w:rsidR="002F7C19" w:rsidRPr="00922B39">
        <w:rPr>
          <w:rtl/>
        </w:rPr>
        <w:t xml:space="preserve"> שיוגשו כמענה לקול הקורא</w:t>
      </w:r>
      <w:r w:rsidRPr="00922B39">
        <w:rPr>
          <w:rtl/>
        </w:rPr>
        <w:t>.</w:t>
      </w:r>
    </w:p>
    <w:p w14:paraId="69E93BE3" w14:textId="367BA46D" w:rsidR="00980884" w:rsidRPr="00922B39" w:rsidRDefault="00980884" w:rsidP="00E1782C">
      <w:pPr>
        <w:pStyle w:val="af4"/>
        <w:numPr>
          <w:ilvl w:val="2"/>
          <w:numId w:val="95"/>
        </w:numPr>
        <w:spacing w:line="360" w:lineRule="auto"/>
        <w:ind w:left="909" w:hanging="567"/>
        <w:jc w:val="both"/>
      </w:pPr>
      <w:r w:rsidRPr="00922B39">
        <w:rPr>
          <w:rtl/>
        </w:rPr>
        <w:t>הוועדות יבחנו את רמת האיכות של ה</w:t>
      </w:r>
      <w:r w:rsidR="004E7A48" w:rsidRPr="00922B39">
        <w:rPr>
          <w:rFonts w:hint="eastAsia"/>
          <w:rtl/>
        </w:rPr>
        <w:t>אירועים</w:t>
      </w:r>
      <w:r w:rsidRPr="00922B39">
        <w:rPr>
          <w:rtl/>
        </w:rPr>
        <w:t xml:space="preserve"> ויקבעו ציון </w:t>
      </w:r>
      <w:r w:rsidRPr="00922B39">
        <w:rPr>
          <w:b/>
          <w:bCs/>
          <w:rtl/>
        </w:rPr>
        <w:t>עובר</w:t>
      </w:r>
      <w:r w:rsidRPr="00922B39">
        <w:rPr>
          <w:rtl/>
        </w:rPr>
        <w:t xml:space="preserve"> או </w:t>
      </w:r>
      <w:r w:rsidRPr="00922B39">
        <w:rPr>
          <w:b/>
          <w:bCs/>
          <w:rtl/>
        </w:rPr>
        <w:t>לא עובר</w:t>
      </w:r>
      <w:r w:rsidRPr="00922B39">
        <w:rPr>
          <w:rtl/>
        </w:rPr>
        <w:t>,</w:t>
      </w:r>
      <w:r w:rsidR="004E7A48" w:rsidRPr="00922B39">
        <w:rPr>
          <w:rtl/>
        </w:rPr>
        <w:t xml:space="preserve"> למאגר,</w:t>
      </w:r>
      <w:r w:rsidRPr="00922B39">
        <w:rPr>
          <w:rtl/>
        </w:rPr>
        <w:t xml:space="preserve"> ללא ניקוד</w:t>
      </w:r>
      <w:r w:rsidR="00A92FD9" w:rsidRPr="00922B39">
        <w:rPr>
          <w:rtl/>
        </w:rPr>
        <w:t xml:space="preserve">. הקריטריונים לבחינה ייקבעו על ידי המשרד מראש ויועברו לוועדות האיכות. </w:t>
      </w:r>
    </w:p>
    <w:p w14:paraId="7E2EBAEB" w14:textId="71F8A662" w:rsidR="00A46E2D" w:rsidRPr="00922B39" w:rsidRDefault="00A46E2D" w:rsidP="00E1782C">
      <w:pPr>
        <w:pStyle w:val="af4"/>
        <w:numPr>
          <w:ilvl w:val="2"/>
          <w:numId w:val="95"/>
        </w:numPr>
        <w:spacing w:line="360" w:lineRule="auto"/>
        <w:ind w:left="909" w:hanging="567"/>
        <w:jc w:val="both"/>
        <w:rPr>
          <w:rtl/>
        </w:rPr>
      </w:pPr>
      <w:r w:rsidRPr="00922B39">
        <w:rPr>
          <w:rtl/>
        </w:rPr>
        <w:t xml:space="preserve">לכל מופע </w:t>
      </w:r>
      <w:r w:rsidR="00E25B3B" w:rsidRPr="00922B39">
        <w:rPr>
          <w:rFonts w:hint="eastAsia"/>
          <w:rtl/>
        </w:rPr>
        <w:t>שקיבל</w:t>
      </w:r>
      <w:r w:rsidR="00E25B3B" w:rsidRPr="00922B39">
        <w:rPr>
          <w:rtl/>
        </w:rPr>
        <w:t xml:space="preserve"> </w:t>
      </w:r>
      <w:r w:rsidR="00E25B3B" w:rsidRPr="00922B39">
        <w:rPr>
          <w:rFonts w:hint="eastAsia"/>
          <w:rtl/>
        </w:rPr>
        <w:t>ציון</w:t>
      </w:r>
      <w:r w:rsidR="00E25B3B" w:rsidRPr="00922B39">
        <w:rPr>
          <w:rtl/>
        </w:rPr>
        <w:t xml:space="preserve"> </w:t>
      </w:r>
      <w:r w:rsidR="00E25B3B" w:rsidRPr="00922B39">
        <w:rPr>
          <w:rFonts w:hint="eastAsia"/>
          <w:rtl/>
        </w:rPr>
        <w:t>לא</w:t>
      </w:r>
      <w:r w:rsidR="00E25B3B" w:rsidRPr="00922B39">
        <w:rPr>
          <w:rtl/>
        </w:rPr>
        <w:t xml:space="preserve"> </w:t>
      </w:r>
      <w:r w:rsidR="00E25B3B" w:rsidRPr="00922B39">
        <w:rPr>
          <w:rFonts w:hint="eastAsia"/>
          <w:rtl/>
        </w:rPr>
        <w:t>עובר</w:t>
      </w:r>
      <w:r w:rsidR="00E25B3B" w:rsidRPr="00922B39">
        <w:rPr>
          <w:rtl/>
        </w:rPr>
        <w:t xml:space="preserve"> </w:t>
      </w:r>
      <w:r w:rsidR="00E25B3B" w:rsidRPr="00922B39">
        <w:rPr>
          <w:rFonts w:hint="eastAsia"/>
          <w:rtl/>
        </w:rPr>
        <w:t>יירשם</w:t>
      </w:r>
      <w:r w:rsidR="00E25B3B" w:rsidRPr="00922B39">
        <w:rPr>
          <w:rtl/>
        </w:rPr>
        <w:t xml:space="preserve"> </w:t>
      </w:r>
      <w:r w:rsidRPr="00922B39">
        <w:rPr>
          <w:rtl/>
        </w:rPr>
        <w:t xml:space="preserve">נימוק </w:t>
      </w:r>
      <w:r w:rsidR="00E25B3B" w:rsidRPr="00922B39">
        <w:rPr>
          <w:rFonts w:hint="eastAsia"/>
          <w:rtl/>
        </w:rPr>
        <w:t>בהחלטה</w:t>
      </w:r>
      <w:r w:rsidR="00E25B3B" w:rsidRPr="00922B39">
        <w:rPr>
          <w:rtl/>
        </w:rPr>
        <w:t xml:space="preserve"> </w:t>
      </w:r>
      <w:r w:rsidR="00E25B3B" w:rsidRPr="00922B39">
        <w:rPr>
          <w:rFonts w:hint="eastAsia"/>
          <w:rtl/>
        </w:rPr>
        <w:t>חתומה</w:t>
      </w:r>
      <w:r w:rsidR="00E25B3B" w:rsidRPr="00922B39">
        <w:rPr>
          <w:rtl/>
        </w:rPr>
        <w:t xml:space="preserve"> </w:t>
      </w:r>
      <w:r w:rsidRPr="00922B39">
        <w:rPr>
          <w:rtl/>
        </w:rPr>
        <w:t>ע"י יו"ר הו</w:t>
      </w:r>
      <w:r w:rsidR="00E25B3B" w:rsidRPr="00922B39">
        <w:rPr>
          <w:rFonts w:hint="eastAsia"/>
          <w:rtl/>
        </w:rPr>
        <w:t>ו</w:t>
      </w:r>
      <w:r w:rsidRPr="00922B39">
        <w:rPr>
          <w:rtl/>
        </w:rPr>
        <w:t>עדה ומנהל הפרויקט</w:t>
      </w:r>
      <w:r w:rsidR="00E25B3B" w:rsidRPr="00922B39">
        <w:rPr>
          <w:rtl/>
        </w:rPr>
        <w:t xml:space="preserve">. </w:t>
      </w:r>
      <w:r w:rsidR="00E25B3B" w:rsidRPr="00922B39">
        <w:rPr>
          <w:rFonts w:hint="eastAsia"/>
          <w:rtl/>
        </w:rPr>
        <w:t>מציע</w:t>
      </w:r>
      <w:r w:rsidR="00E25B3B" w:rsidRPr="00922B39">
        <w:rPr>
          <w:rtl/>
        </w:rPr>
        <w:t xml:space="preserve"> המופע יוכל </w:t>
      </w:r>
      <w:r w:rsidRPr="00922B39">
        <w:rPr>
          <w:rtl/>
        </w:rPr>
        <w:t xml:space="preserve">להגיש </w:t>
      </w:r>
      <w:r w:rsidR="00E25B3B" w:rsidRPr="00922B39">
        <w:rPr>
          <w:rFonts w:hint="eastAsia"/>
          <w:rtl/>
        </w:rPr>
        <w:t>השגה</w:t>
      </w:r>
      <w:r w:rsidR="00E25B3B" w:rsidRPr="00922B39">
        <w:rPr>
          <w:rtl/>
        </w:rPr>
        <w:t xml:space="preserve"> </w:t>
      </w:r>
      <w:r w:rsidR="00E25B3B" w:rsidRPr="00922B39">
        <w:rPr>
          <w:rFonts w:hint="eastAsia"/>
          <w:rtl/>
        </w:rPr>
        <w:t>על</w:t>
      </w:r>
      <w:r w:rsidR="00E25B3B" w:rsidRPr="00922B39">
        <w:rPr>
          <w:rtl/>
        </w:rPr>
        <w:t xml:space="preserve"> </w:t>
      </w:r>
      <w:r w:rsidR="00E25B3B" w:rsidRPr="00922B39">
        <w:rPr>
          <w:rFonts w:hint="eastAsia"/>
          <w:rtl/>
        </w:rPr>
        <w:t>החלטה</w:t>
      </w:r>
      <w:r w:rsidR="00E25B3B" w:rsidRPr="00922B39">
        <w:rPr>
          <w:rtl/>
        </w:rPr>
        <w:t xml:space="preserve"> </w:t>
      </w:r>
      <w:r w:rsidR="00E25B3B" w:rsidRPr="00922B39">
        <w:rPr>
          <w:rFonts w:hint="eastAsia"/>
          <w:rtl/>
        </w:rPr>
        <w:t>זו</w:t>
      </w:r>
      <w:r w:rsidR="00E25B3B" w:rsidRPr="00922B39">
        <w:rPr>
          <w:rtl/>
        </w:rPr>
        <w:t xml:space="preserve"> </w:t>
      </w:r>
      <w:r w:rsidRPr="00922B39">
        <w:rPr>
          <w:rtl/>
        </w:rPr>
        <w:t>פעם אחת</w:t>
      </w:r>
      <w:r w:rsidR="00B021ED" w:rsidRPr="00922B39">
        <w:rPr>
          <w:rtl/>
        </w:rPr>
        <w:t xml:space="preserve"> </w:t>
      </w:r>
      <w:r w:rsidR="00E25B3B" w:rsidRPr="00922B39">
        <w:rPr>
          <w:rFonts w:hint="eastAsia"/>
          <w:rtl/>
        </w:rPr>
        <w:t>בלבד</w:t>
      </w:r>
      <w:r w:rsidR="00E25B3B" w:rsidRPr="00922B39">
        <w:rPr>
          <w:rtl/>
        </w:rPr>
        <w:t xml:space="preserve">. </w:t>
      </w:r>
      <w:r w:rsidR="00E25B3B" w:rsidRPr="00922B39">
        <w:rPr>
          <w:rFonts w:hint="eastAsia"/>
          <w:rtl/>
        </w:rPr>
        <w:t>הוגשה</w:t>
      </w:r>
      <w:r w:rsidR="00E25B3B" w:rsidRPr="00922B39">
        <w:rPr>
          <w:rtl/>
        </w:rPr>
        <w:t xml:space="preserve"> השגה כאמור, </w:t>
      </w:r>
      <w:r w:rsidRPr="00922B39">
        <w:rPr>
          <w:rtl/>
        </w:rPr>
        <w:t>חברים אחרים מהו</w:t>
      </w:r>
      <w:r w:rsidR="00E25B3B" w:rsidRPr="00922B39">
        <w:rPr>
          <w:rFonts w:hint="eastAsia"/>
          <w:rtl/>
        </w:rPr>
        <w:t>ו</w:t>
      </w:r>
      <w:r w:rsidRPr="00922B39">
        <w:rPr>
          <w:rtl/>
        </w:rPr>
        <w:t>עדה יצפו</w:t>
      </w:r>
      <w:r w:rsidR="00E25B3B" w:rsidRPr="00922B39">
        <w:rPr>
          <w:rtl/>
        </w:rPr>
        <w:t xml:space="preserve"> במופע המדובר </w:t>
      </w:r>
      <w:r w:rsidRPr="00922B39">
        <w:rPr>
          <w:rtl/>
        </w:rPr>
        <w:t xml:space="preserve"> </w:t>
      </w:r>
      <w:r w:rsidR="00E25B3B" w:rsidRPr="00922B39">
        <w:rPr>
          <w:rFonts w:hint="eastAsia"/>
          <w:rtl/>
        </w:rPr>
        <w:t>ואז</w:t>
      </w:r>
      <w:r w:rsidR="00E25B3B" w:rsidRPr="00922B39">
        <w:rPr>
          <w:rtl/>
        </w:rPr>
        <w:t xml:space="preserve"> </w:t>
      </w:r>
      <w:r w:rsidR="00E25B3B" w:rsidRPr="00922B39">
        <w:rPr>
          <w:rFonts w:hint="eastAsia"/>
          <w:rtl/>
        </w:rPr>
        <w:t>תינתן</w:t>
      </w:r>
      <w:r w:rsidR="00E25B3B" w:rsidRPr="00922B39">
        <w:rPr>
          <w:rtl/>
        </w:rPr>
        <w:t xml:space="preserve"> </w:t>
      </w:r>
      <w:r w:rsidR="00E25B3B" w:rsidRPr="00922B39">
        <w:rPr>
          <w:rFonts w:hint="eastAsia"/>
          <w:rtl/>
        </w:rPr>
        <w:t>החלטה</w:t>
      </w:r>
      <w:r w:rsidR="00E25B3B" w:rsidRPr="00922B39">
        <w:rPr>
          <w:rtl/>
        </w:rPr>
        <w:t xml:space="preserve"> </w:t>
      </w:r>
      <w:r w:rsidR="00E25B3B" w:rsidRPr="00922B39">
        <w:rPr>
          <w:rFonts w:hint="eastAsia"/>
          <w:rtl/>
        </w:rPr>
        <w:t>בהשגה</w:t>
      </w:r>
      <w:r w:rsidRPr="00922B39">
        <w:rPr>
          <w:rtl/>
        </w:rPr>
        <w:t xml:space="preserve">.  </w:t>
      </w:r>
      <w:r w:rsidR="000410F6" w:rsidRPr="00922B39">
        <w:rPr>
          <w:rFonts w:hint="eastAsia"/>
          <w:rtl/>
        </w:rPr>
        <w:t>לא</w:t>
      </w:r>
      <w:r w:rsidR="000410F6" w:rsidRPr="00922B39">
        <w:rPr>
          <w:rtl/>
        </w:rPr>
        <w:t xml:space="preserve"> מציע הסבור שנפל פגם בהליך בחינת המופע שהציע, </w:t>
      </w:r>
      <w:r w:rsidRPr="00922B39">
        <w:rPr>
          <w:rtl/>
        </w:rPr>
        <w:t xml:space="preserve"> </w:t>
      </w:r>
      <w:r w:rsidR="000410F6" w:rsidRPr="00922B39">
        <w:rPr>
          <w:rFonts w:hint="eastAsia"/>
          <w:rtl/>
        </w:rPr>
        <w:t>רשאי</w:t>
      </w:r>
      <w:r w:rsidR="000410F6" w:rsidRPr="00922B39">
        <w:rPr>
          <w:rtl/>
        </w:rPr>
        <w:t xml:space="preserve"> לפנות בכתב אל </w:t>
      </w:r>
      <w:r w:rsidRPr="00922B39">
        <w:rPr>
          <w:rtl/>
        </w:rPr>
        <w:t>ראש מנהל התרבות</w:t>
      </w:r>
      <w:r w:rsidR="000410F6" w:rsidRPr="00922B39">
        <w:rPr>
          <w:rtl/>
        </w:rPr>
        <w:t xml:space="preserve"> שיבחן את הנושא </w:t>
      </w:r>
      <w:r w:rsidRPr="00922B39">
        <w:rPr>
          <w:rtl/>
        </w:rPr>
        <w:t xml:space="preserve"> והחלטתו </w:t>
      </w:r>
      <w:proofErr w:type="spellStart"/>
      <w:r w:rsidRPr="00922B39">
        <w:rPr>
          <w:rtl/>
        </w:rPr>
        <w:t>בענין</w:t>
      </w:r>
      <w:proofErr w:type="spellEnd"/>
      <w:r w:rsidRPr="00922B39">
        <w:rPr>
          <w:rtl/>
        </w:rPr>
        <w:t xml:space="preserve"> תהיה סופית. </w:t>
      </w:r>
      <w:r w:rsidR="000410F6" w:rsidRPr="00922B39">
        <w:rPr>
          <w:rFonts w:hint="eastAsia"/>
          <w:rtl/>
        </w:rPr>
        <w:t>לא</w:t>
      </w:r>
      <w:r w:rsidR="000410F6" w:rsidRPr="00922B39">
        <w:rPr>
          <w:rtl/>
        </w:rPr>
        <w:t xml:space="preserve"> </w:t>
      </w:r>
      <w:r w:rsidR="000410F6" w:rsidRPr="00922B39">
        <w:rPr>
          <w:rFonts w:hint="eastAsia"/>
          <w:rtl/>
        </w:rPr>
        <w:t>יתקבלו</w:t>
      </w:r>
      <w:r w:rsidR="00F004AB" w:rsidRPr="00922B39">
        <w:rPr>
          <w:rtl/>
        </w:rPr>
        <w:t xml:space="preserve"> </w:t>
      </w:r>
      <w:r w:rsidR="000410F6" w:rsidRPr="00922B39">
        <w:rPr>
          <w:rFonts w:hint="eastAsia"/>
          <w:rtl/>
        </w:rPr>
        <w:t>הש</w:t>
      </w:r>
      <w:r w:rsidR="00F004AB" w:rsidRPr="00922B39">
        <w:rPr>
          <w:rFonts w:hint="eastAsia"/>
          <w:rtl/>
        </w:rPr>
        <w:t>ג</w:t>
      </w:r>
      <w:r w:rsidR="000410F6" w:rsidRPr="00922B39">
        <w:rPr>
          <w:rFonts w:hint="eastAsia"/>
          <w:rtl/>
        </w:rPr>
        <w:t>ות</w:t>
      </w:r>
      <w:r w:rsidR="000410F6" w:rsidRPr="00922B39">
        <w:rPr>
          <w:rtl/>
        </w:rPr>
        <w:t xml:space="preserve"> שעניינן שיקולים אמנותיים. </w:t>
      </w:r>
      <w:r w:rsidRPr="00922B39">
        <w:rPr>
          <w:rtl/>
        </w:rPr>
        <w:t xml:space="preserve">באחריות הספק להעביר את כל החומרים </w:t>
      </w:r>
      <w:proofErr w:type="spellStart"/>
      <w:r w:rsidRPr="00922B39">
        <w:rPr>
          <w:rtl/>
        </w:rPr>
        <w:t>הרלוונטים</w:t>
      </w:r>
      <w:proofErr w:type="spellEnd"/>
      <w:r w:rsidRPr="00922B39">
        <w:rPr>
          <w:rtl/>
        </w:rPr>
        <w:t xml:space="preserve"> לראש </w:t>
      </w:r>
      <w:proofErr w:type="spellStart"/>
      <w:r w:rsidRPr="00922B39">
        <w:rPr>
          <w:rtl/>
        </w:rPr>
        <w:t>המינהל</w:t>
      </w:r>
      <w:proofErr w:type="spellEnd"/>
      <w:r w:rsidRPr="00922B39">
        <w:rPr>
          <w:rtl/>
        </w:rPr>
        <w:t xml:space="preserve"> (נימוקים, החלטות וכו')</w:t>
      </w:r>
    </w:p>
    <w:p w14:paraId="33AB5134" w14:textId="5B97288B" w:rsidR="00980884" w:rsidRPr="00922B39" w:rsidRDefault="007F607F" w:rsidP="00E1782C">
      <w:pPr>
        <w:pStyle w:val="af4"/>
        <w:numPr>
          <w:ilvl w:val="2"/>
          <w:numId w:val="95"/>
        </w:numPr>
        <w:spacing w:line="360" w:lineRule="auto"/>
        <w:ind w:left="909" w:hanging="567"/>
        <w:jc w:val="both"/>
        <w:rPr>
          <w:rtl/>
        </w:rPr>
      </w:pPr>
      <w:r w:rsidRPr="00922B39">
        <w:rPr>
          <w:rFonts w:hint="eastAsia"/>
          <w:rtl/>
        </w:rPr>
        <w:t>תשוב</w:t>
      </w:r>
      <w:r w:rsidR="000410F6" w:rsidRPr="00922B39">
        <w:rPr>
          <w:rFonts w:hint="eastAsia"/>
          <w:rtl/>
        </w:rPr>
        <w:t>ו</w:t>
      </w:r>
      <w:r w:rsidR="00B13E85" w:rsidRPr="00922B39">
        <w:rPr>
          <w:rFonts w:hint="eastAsia"/>
          <w:rtl/>
        </w:rPr>
        <w:t>ת</w:t>
      </w:r>
      <w:r w:rsidR="00F004AB" w:rsidRPr="00922B39">
        <w:rPr>
          <w:rtl/>
        </w:rPr>
        <w:t xml:space="preserve"> </w:t>
      </w:r>
      <w:r w:rsidR="000410F6" w:rsidRPr="00922B39">
        <w:rPr>
          <w:rFonts w:hint="eastAsia"/>
          <w:rtl/>
        </w:rPr>
        <w:t>מטעם</w:t>
      </w:r>
      <w:r w:rsidR="000410F6" w:rsidRPr="00922B39">
        <w:rPr>
          <w:rtl/>
        </w:rPr>
        <w:t xml:space="preserve"> </w:t>
      </w:r>
      <w:r w:rsidR="00980884" w:rsidRPr="00922B39">
        <w:rPr>
          <w:rtl/>
        </w:rPr>
        <w:t xml:space="preserve">הוועדה </w:t>
      </w:r>
      <w:r w:rsidR="000410F6" w:rsidRPr="00922B39">
        <w:rPr>
          <w:rFonts w:hint="eastAsia"/>
          <w:rtl/>
        </w:rPr>
        <w:t>יהיו</w:t>
      </w:r>
      <w:r w:rsidR="000410F6" w:rsidRPr="00922B39">
        <w:rPr>
          <w:rtl/>
        </w:rPr>
        <w:t xml:space="preserve"> </w:t>
      </w:r>
      <w:r w:rsidR="00980884" w:rsidRPr="00922B39">
        <w:rPr>
          <w:rtl/>
        </w:rPr>
        <w:t>מנומק</w:t>
      </w:r>
      <w:r w:rsidR="000410F6" w:rsidRPr="00922B39">
        <w:rPr>
          <w:rFonts w:hint="eastAsia"/>
          <w:rtl/>
        </w:rPr>
        <w:t>ו</w:t>
      </w:r>
      <w:r w:rsidR="00980884" w:rsidRPr="00922B39">
        <w:rPr>
          <w:rtl/>
        </w:rPr>
        <w:t xml:space="preserve">ת </w:t>
      </w:r>
      <w:r w:rsidR="000410F6" w:rsidRPr="00922B39">
        <w:rPr>
          <w:rtl/>
        </w:rPr>
        <w:t>וחתומ</w:t>
      </w:r>
      <w:r w:rsidR="000410F6" w:rsidRPr="00922B39">
        <w:rPr>
          <w:rFonts w:hint="eastAsia"/>
          <w:rtl/>
        </w:rPr>
        <w:t>ות</w:t>
      </w:r>
      <w:r w:rsidR="000410F6" w:rsidRPr="00922B39">
        <w:rPr>
          <w:rtl/>
        </w:rPr>
        <w:t xml:space="preserve"> </w:t>
      </w:r>
      <w:r w:rsidR="00980884" w:rsidRPr="00922B39">
        <w:rPr>
          <w:rtl/>
        </w:rPr>
        <w:t>ע"י יו"ר הוועדה ומנהל הפרויקט.</w:t>
      </w:r>
    </w:p>
    <w:p w14:paraId="5F356D30" w14:textId="3446D7F5" w:rsidR="00317EAE" w:rsidRPr="00922B39" w:rsidRDefault="00980884" w:rsidP="00E1782C">
      <w:pPr>
        <w:pStyle w:val="af4"/>
        <w:numPr>
          <w:ilvl w:val="2"/>
          <w:numId w:val="95"/>
        </w:numPr>
        <w:spacing w:line="360" w:lineRule="auto"/>
        <w:ind w:left="909" w:hanging="567"/>
        <w:jc w:val="both"/>
        <w:rPr>
          <w:rtl/>
        </w:rPr>
      </w:pPr>
      <w:r w:rsidRPr="00922B39">
        <w:rPr>
          <w:rtl/>
        </w:rPr>
        <w:t xml:space="preserve">המופעים יועברו לתמחור ע"י יועץ מחירים, בהתאם למחירי גג קבועים שיאושרו ע"י </w:t>
      </w:r>
      <w:r w:rsidR="004E7A48" w:rsidRPr="00922B39">
        <w:rPr>
          <w:rFonts w:hint="eastAsia"/>
          <w:rtl/>
        </w:rPr>
        <w:t>וועדת</w:t>
      </w:r>
      <w:r w:rsidR="004E7A48" w:rsidRPr="00922B39">
        <w:rPr>
          <w:rtl/>
        </w:rPr>
        <w:t xml:space="preserve"> </w:t>
      </w:r>
      <w:r w:rsidR="004E7A48" w:rsidRPr="00922B39">
        <w:rPr>
          <w:rFonts w:hint="eastAsia"/>
          <w:rtl/>
        </w:rPr>
        <w:t>המחירים</w:t>
      </w:r>
      <w:r w:rsidR="004E7A48" w:rsidRPr="00922B39">
        <w:rPr>
          <w:rtl/>
        </w:rPr>
        <w:t xml:space="preserve">, </w:t>
      </w:r>
      <w:r w:rsidR="004E7A48" w:rsidRPr="00922B39">
        <w:rPr>
          <w:rFonts w:hint="eastAsia"/>
          <w:rtl/>
        </w:rPr>
        <w:t>כמפורט</w:t>
      </w:r>
      <w:r w:rsidR="004E7A48" w:rsidRPr="00922B39">
        <w:rPr>
          <w:rtl/>
        </w:rPr>
        <w:t xml:space="preserve"> </w:t>
      </w:r>
      <w:r w:rsidR="004E7A48" w:rsidRPr="00922B39">
        <w:rPr>
          <w:rFonts w:hint="eastAsia"/>
          <w:rtl/>
        </w:rPr>
        <w:t>בסעיף</w:t>
      </w:r>
      <w:r w:rsidR="004E7A48" w:rsidRPr="00922B39">
        <w:rPr>
          <w:rtl/>
        </w:rPr>
        <w:t xml:space="preserve"> 3.8 </w:t>
      </w:r>
      <w:r w:rsidR="004E7A48" w:rsidRPr="00922B39">
        <w:rPr>
          <w:rFonts w:hint="eastAsia"/>
          <w:rtl/>
        </w:rPr>
        <w:t>לעיל</w:t>
      </w:r>
      <w:r w:rsidRPr="00922B39">
        <w:rPr>
          <w:rtl/>
        </w:rPr>
        <w:t>.</w:t>
      </w:r>
    </w:p>
    <w:p w14:paraId="74DE0269" w14:textId="7E302D76" w:rsidR="00317EAE" w:rsidRPr="00922B39" w:rsidRDefault="00317EAE" w:rsidP="00855A6A">
      <w:pPr>
        <w:pStyle w:val="af4"/>
        <w:spacing w:line="360" w:lineRule="auto"/>
        <w:ind w:left="360"/>
        <w:jc w:val="both"/>
        <w:rPr>
          <w:b/>
          <w:bCs/>
          <w:rtl/>
        </w:rPr>
      </w:pPr>
      <w:r w:rsidRPr="00922B39">
        <w:rPr>
          <w:b/>
          <w:bCs/>
          <w:rtl/>
        </w:rPr>
        <w:t xml:space="preserve">סיווג </w:t>
      </w:r>
      <w:r w:rsidRPr="00922B39">
        <w:rPr>
          <w:rFonts w:hint="eastAsia"/>
          <w:b/>
          <w:bCs/>
          <w:rtl/>
        </w:rPr>
        <w:t>אירועים</w:t>
      </w:r>
      <w:r w:rsidRPr="00922B39">
        <w:rPr>
          <w:b/>
          <w:bCs/>
          <w:rtl/>
        </w:rPr>
        <w:t xml:space="preserve"> </w:t>
      </w:r>
      <w:r w:rsidRPr="00922B39">
        <w:rPr>
          <w:rFonts w:hint="eastAsia"/>
          <w:b/>
          <w:bCs/>
          <w:rtl/>
        </w:rPr>
        <w:t>לדוגמא</w:t>
      </w:r>
      <w:r w:rsidRPr="00922B39">
        <w:rPr>
          <w:b/>
          <w:bCs/>
          <w:rtl/>
        </w:rPr>
        <w:t>:</w:t>
      </w:r>
    </w:p>
    <w:tbl>
      <w:tblPr>
        <w:bidiVisual/>
        <w:tblW w:w="7361" w:type="dxa"/>
        <w:tblInd w:w="2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7"/>
        <w:gridCol w:w="1384"/>
        <w:gridCol w:w="2736"/>
        <w:gridCol w:w="2054"/>
      </w:tblGrid>
      <w:tr w:rsidR="00317EAE" w:rsidRPr="001C12B9" w14:paraId="31DF7CED" w14:textId="77777777" w:rsidTr="00873AA3">
        <w:tc>
          <w:tcPr>
            <w:tcW w:w="1187" w:type="dxa"/>
            <w:shd w:val="clear" w:color="auto" w:fill="auto"/>
          </w:tcPr>
          <w:p w14:paraId="040F6FAF" w14:textId="77777777" w:rsidR="00317EAE" w:rsidRPr="00922B39" w:rsidRDefault="00317EAE" w:rsidP="00873AA3">
            <w:pPr>
              <w:spacing w:line="360" w:lineRule="auto"/>
              <w:jc w:val="both"/>
              <w:rPr>
                <w:rFonts w:eastAsia="Calibri"/>
                <w:b/>
                <w:bCs/>
                <w:u w:val="single"/>
                <w:rtl/>
              </w:rPr>
            </w:pPr>
          </w:p>
        </w:tc>
        <w:tc>
          <w:tcPr>
            <w:tcW w:w="1384" w:type="dxa"/>
            <w:shd w:val="clear" w:color="auto" w:fill="auto"/>
          </w:tcPr>
          <w:p w14:paraId="5F3C31AA" w14:textId="77777777" w:rsidR="00317EAE" w:rsidRPr="00922B39" w:rsidRDefault="00317EAE" w:rsidP="00873AA3">
            <w:pPr>
              <w:spacing w:line="360" w:lineRule="auto"/>
              <w:jc w:val="both"/>
              <w:rPr>
                <w:rFonts w:eastAsia="Calibri"/>
                <w:b/>
                <w:bCs/>
                <w:rtl/>
              </w:rPr>
            </w:pPr>
            <w:r w:rsidRPr="00922B39">
              <w:rPr>
                <w:rFonts w:eastAsia="Calibri"/>
                <w:b/>
                <w:bCs/>
                <w:rtl/>
              </w:rPr>
              <w:t>מופע קטן</w:t>
            </w:r>
          </w:p>
        </w:tc>
        <w:tc>
          <w:tcPr>
            <w:tcW w:w="2736" w:type="dxa"/>
            <w:shd w:val="clear" w:color="auto" w:fill="auto"/>
          </w:tcPr>
          <w:p w14:paraId="234A1D3A" w14:textId="77777777" w:rsidR="00317EAE" w:rsidRPr="00922B39" w:rsidRDefault="00317EAE" w:rsidP="00873AA3">
            <w:pPr>
              <w:spacing w:line="360" w:lineRule="auto"/>
              <w:jc w:val="both"/>
              <w:rPr>
                <w:rFonts w:eastAsia="Calibri"/>
                <w:b/>
                <w:bCs/>
                <w:rtl/>
              </w:rPr>
            </w:pPr>
            <w:r w:rsidRPr="00922B39">
              <w:rPr>
                <w:rFonts w:eastAsia="Calibri"/>
                <w:b/>
                <w:bCs/>
                <w:rtl/>
              </w:rPr>
              <w:t>מופע בינוני</w:t>
            </w:r>
          </w:p>
        </w:tc>
        <w:tc>
          <w:tcPr>
            <w:tcW w:w="2054" w:type="dxa"/>
          </w:tcPr>
          <w:p w14:paraId="6D500512" w14:textId="77777777" w:rsidR="00317EAE" w:rsidRPr="00922B39" w:rsidRDefault="00317EAE" w:rsidP="00873AA3">
            <w:pPr>
              <w:spacing w:line="360" w:lineRule="auto"/>
              <w:jc w:val="both"/>
              <w:rPr>
                <w:rFonts w:eastAsia="Calibri"/>
                <w:b/>
                <w:bCs/>
                <w:rtl/>
              </w:rPr>
            </w:pPr>
            <w:r w:rsidRPr="00922B39">
              <w:rPr>
                <w:rFonts w:eastAsia="Calibri"/>
                <w:b/>
                <w:bCs/>
                <w:rtl/>
              </w:rPr>
              <w:t>מופע גדול</w:t>
            </w:r>
          </w:p>
        </w:tc>
      </w:tr>
      <w:tr w:rsidR="00317EAE" w:rsidRPr="001C12B9" w14:paraId="3AD2AB6B" w14:textId="77777777" w:rsidTr="00873AA3">
        <w:tc>
          <w:tcPr>
            <w:tcW w:w="1187" w:type="dxa"/>
            <w:shd w:val="clear" w:color="auto" w:fill="auto"/>
          </w:tcPr>
          <w:p w14:paraId="65C84D76" w14:textId="77777777" w:rsidR="00317EAE" w:rsidRPr="00922B39" w:rsidRDefault="00317EAE" w:rsidP="00873AA3">
            <w:pPr>
              <w:spacing w:line="360" w:lineRule="auto"/>
              <w:jc w:val="both"/>
              <w:rPr>
                <w:rFonts w:eastAsia="Calibri"/>
                <w:b/>
                <w:bCs/>
                <w:u w:val="single"/>
                <w:rtl/>
              </w:rPr>
            </w:pPr>
            <w:r w:rsidRPr="00922B39">
              <w:rPr>
                <w:rFonts w:eastAsia="Calibri"/>
                <w:b/>
                <w:bCs/>
                <w:rtl/>
              </w:rPr>
              <w:t xml:space="preserve">אמנות </w:t>
            </w:r>
            <w:r w:rsidRPr="00922B39">
              <w:rPr>
                <w:rFonts w:eastAsia="Calibri" w:hint="eastAsia"/>
                <w:b/>
                <w:bCs/>
                <w:rtl/>
              </w:rPr>
              <w:t>חזותית</w:t>
            </w:r>
          </w:p>
        </w:tc>
        <w:tc>
          <w:tcPr>
            <w:tcW w:w="1384" w:type="dxa"/>
            <w:shd w:val="clear" w:color="auto" w:fill="auto"/>
          </w:tcPr>
          <w:p w14:paraId="50509F01" w14:textId="77777777" w:rsidR="00317EAE" w:rsidRPr="00922B39" w:rsidRDefault="00317EAE" w:rsidP="00873AA3">
            <w:pPr>
              <w:spacing w:line="360" w:lineRule="auto"/>
              <w:jc w:val="both"/>
              <w:rPr>
                <w:rFonts w:eastAsia="Calibri"/>
                <w:rtl/>
              </w:rPr>
            </w:pPr>
            <w:r w:rsidRPr="00922B39">
              <w:rPr>
                <w:rFonts w:eastAsia="Calibri"/>
                <w:rtl/>
              </w:rPr>
              <w:t>מפגש אמן</w:t>
            </w:r>
          </w:p>
        </w:tc>
        <w:tc>
          <w:tcPr>
            <w:tcW w:w="2736" w:type="dxa"/>
            <w:shd w:val="clear" w:color="auto" w:fill="auto"/>
          </w:tcPr>
          <w:p w14:paraId="3FF0BBDC" w14:textId="77777777" w:rsidR="00317EAE" w:rsidRPr="00922B39" w:rsidRDefault="00317EAE" w:rsidP="00873AA3">
            <w:pPr>
              <w:spacing w:line="360" w:lineRule="auto"/>
              <w:jc w:val="both"/>
              <w:rPr>
                <w:rFonts w:eastAsia="Calibri"/>
                <w:rtl/>
              </w:rPr>
            </w:pPr>
            <w:r w:rsidRPr="00922B39">
              <w:rPr>
                <w:rFonts w:eastAsia="Calibri"/>
                <w:rtl/>
              </w:rPr>
              <w:t>תערוכת יחיד ושיח עם האמן</w:t>
            </w:r>
          </w:p>
        </w:tc>
        <w:tc>
          <w:tcPr>
            <w:tcW w:w="2054" w:type="dxa"/>
          </w:tcPr>
          <w:p w14:paraId="1163C03D" w14:textId="77777777" w:rsidR="00317EAE" w:rsidRPr="00922B39" w:rsidRDefault="00317EAE" w:rsidP="00873AA3">
            <w:pPr>
              <w:spacing w:line="360" w:lineRule="auto"/>
              <w:jc w:val="both"/>
              <w:rPr>
                <w:rFonts w:eastAsia="Calibri"/>
                <w:rtl/>
              </w:rPr>
            </w:pPr>
            <w:r w:rsidRPr="00922B39">
              <w:rPr>
                <w:rFonts w:eastAsia="Calibri"/>
                <w:rtl/>
              </w:rPr>
              <w:t>סיור במוזיאון</w:t>
            </w:r>
          </w:p>
        </w:tc>
      </w:tr>
      <w:tr w:rsidR="00317EAE" w:rsidRPr="001C12B9" w14:paraId="16ED0A36" w14:textId="77777777" w:rsidTr="00873AA3">
        <w:tc>
          <w:tcPr>
            <w:tcW w:w="1187" w:type="dxa"/>
            <w:shd w:val="clear" w:color="auto" w:fill="auto"/>
          </w:tcPr>
          <w:p w14:paraId="3F06F7BF" w14:textId="77777777" w:rsidR="00317EAE" w:rsidRPr="00922B39" w:rsidRDefault="00317EAE" w:rsidP="00873AA3">
            <w:pPr>
              <w:spacing w:line="360" w:lineRule="auto"/>
              <w:jc w:val="both"/>
              <w:rPr>
                <w:rFonts w:eastAsia="Calibri"/>
                <w:b/>
                <w:bCs/>
                <w:u w:val="single"/>
                <w:rtl/>
              </w:rPr>
            </w:pPr>
            <w:r w:rsidRPr="00922B39">
              <w:rPr>
                <w:rFonts w:eastAsia="Calibri"/>
                <w:b/>
                <w:bCs/>
                <w:rtl/>
              </w:rPr>
              <w:t>ספרות</w:t>
            </w:r>
          </w:p>
        </w:tc>
        <w:tc>
          <w:tcPr>
            <w:tcW w:w="1384" w:type="dxa"/>
            <w:shd w:val="clear" w:color="auto" w:fill="auto"/>
          </w:tcPr>
          <w:p w14:paraId="095B25FE" w14:textId="08A5DEB3" w:rsidR="00317EAE" w:rsidRPr="00922B39" w:rsidRDefault="00317EAE" w:rsidP="00873AA3">
            <w:pPr>
              <w:spacing w:line="360" w:lineRule="auto"/>
              <w:jc w:val="both"/>
              <w:rPr>
                <w:rFonts w:eastAsia="Calibri"/>
                <w:rtl/>
              </w:rPr>
            </w:pPr>
            <w:r w:rsidRPr="00922B39">
              <w:rPr>
                <w:rFonts w:eastAsia="Calibri"/>
                <w:rtl/>
              </w:rPr>
              <w:t>מפגש סופר</w:t>
            </w:r>
            <w:r w:rsidR="00B07EC5" w:rsidRPr="00922B39">
              <w:rPr>
                <w:rFonts w:eastAsia="Calibri"/>
                <w:rtl/>
              </w:rPr>
              <w:t xml:space="preserve"> (עד 3 סופרים)</w:t>
            </w:r>
          </w:p>
        </w:tc>
        <w:tc>
          <w:tcPr>
            <w:tcW w:w="2736" w:type="dxa"/>
            <w:shd w:val="clear" w:color="auto" w:fill="auto"/>
          </w:tcPr>
          <w:p w14:paraId="08CD3F51" w14:textId="31E8B2AE" w:rsidR="00317EAE" w:rsidRPr="00922B39" w:rsidRDefault="00317EAE" w:rsidP="00873AA3">
            <w:pPr>
              <w:spacing w:line="360" w:lineRule="auto"/>
              <w:jc w:val="both"/>
              <w:rPr>
                <w:rFonts w:eastAsia="Calibri"/>
                <w:rtl/>
              </w:rPr>
            </w:pPr>
            <w:r w:rsidRPr="00922B39">
              <w:rPr>
                <w:rFonts w:eastAsia="Calibri"/>
                <w:rtl/>
              </w:rPr>
              <w:t>ערב משוררים / סופרים</w:t>
            </w:r>
            <w:r w:rsidR="00B07EC5" w:rsidRPr="00922B39">
              <w:rPr>
                <w:rFonts w:eastAsia="Calibri"/>
                <w:rtl/>
              </w:rPr>
              <w:t xml:space="preserve"> (4 ומעלה)</w:t>
            </w:r>
          </w:p>
        </w:tc>
        <w:tc>
          <w:tcPr>
            <w:tcW w:w="2054" w:type="dxa"/>
          </w:tcPr>
          <w:p w14:paraId="4502C930" w14:textId="77777777" w:rsidR="00317EAE" w:rsidRPr="00922B39" w:rsidRDefault="00317EAE" w:rsidP="00873AA3">
            <w:pPr>
              <w:spacing w:line="360" w:lineRule="auto"/>
              <w:jc w:val="both"/>
              <w:rPr>
                <w:rFonts w:eastAsia="Calibri"/>
                <w:rtl/>
              </w:rPr>
            </w:pPr>
            <w:r w:rsidRPr="00922B39">
              <w:rPr>
                <w:rFonts w:eastAsia="Calibri"/>
                <w:rtl/>
              </w:rPr>
              <w:t>ערב משוררים / סופרים משולב תחום נוסף</w:t>
            </w:r>
          </w:p>
        </w:tc>
      </w:tr>
      <w:tr w:rsidR="00317EAE" w:rsidRPr="001C12B9" w14:paraId="5DB1DF2F" w14:textId="77777777" w:rsidTr="00873AA3">
        <w:tc>
          <w:tcPr>
            <w:tcW w:w="1187" w:type="dxa"/>
            <w:shd w:val="clear" w:color="auto" w:fill="auto"/>
          </w:tcPr>
          <w:p w14:paraId="1EAD6FF1" w14:textId="77777777" w:rsidR="00317EAE" w:rsidRPr="00922B39" w:rsidRDefault="00317EAE" w:rsidP="00873AA3">
            <w:pPr>
              <w:spacing w:line="360" w:lineRule="auto"/>
              <w:jc w:val="both"/>
              <w:rPr>
                <w:rFonts w:eastAsia="Calibri"/>
                <w:b/>
                <w:bCs/>
                <w:u w:val="single"/>
                <w:rtl/>
              </w:rPr>
            </w:pPr>
            <w:r w:rsidRPr="00922B39">
              <w:rPr>
                <w:rFonts w:eastAsia="Calibri"/>
                <w:b/>
                <w:bCs/>
                <w:rtl/>
              </w:rPr>
              <w:lastRenderedPageBreak/>
              <w:t>מחול</w:t>
            </w:r>
          </w:p>
        </w:tc>
        <w:tc>
          <w:tcPr>
            <w:tcW w:w="1384" w:type="dxa"/>
            <w:shd w:val="clear" w:color="auto" w:fill="auto"/>
          </w:tcPr>
          <w:p w14:paraId="7EAC3E79" w14:textId="31034131" w:rsidR="00317EAE" w:rsidRPr="00922B39" w:rsidRDefault="00317EAE" w:rsidP="00873AA3">
            <w:pPr>
              <w:spacing w:line="360" w:lineRule="auto"/>
              <w:jc w:val="both"/>
              <w:rPr>
                <w:rFonts w:eastAsia="Calibri"/>
                <w:rtl/>
              </w:rPr>
            </w:pPr>
            <w:r w:rsidRPr="00922B39">
              <w:rPr>
                <w:rFonts w:eastAsia="Calibri"/>
                <w:rtl/>
              </w:rPr>
              <w:t xml:space="preserve">מופע עד </w:t>
            </w:r>
            <w:r w:rsidR="00B07EC5" w:rsidRPr="00922B39">
              <w:rPr>
                <w:rFonts w:eastAsia="Calibri"/>
                <w:rtl/>
              </w:rPr>
              <w:t xml:space="preserve">3 </w:t>
            </w:r>
            <w:r w:rsidRPr="00922B39">
              <w:rPr>
                <w:rFonts w:eastAsia="Calibri"/>
                <w:rtl/>
              </w:rPr>
              <w:t>רקד</w:t>
            </w:r>
            <w:r w:rsidRPr="00922B39">
              <w:rPr>
                <w:rFonts w:eastAsia="Calibri" w:hint="eastAsia"/>
                <w:rtl/>
              </w:rPr>
              <w:t>נ</w:t>
            </w:r>
            <w:r w:rsidRPr="00922B39">
              <w:rPr>
                <w:rFonts w:eastAsia="Calibri"/>
                <w:rtl/>
              </w:rPr>
              <w:t>ים</w:t>
            </w:r>
          </w:p>
        </w:tc>
        <w:tc>
          <w:tcPr>
            <w:tcW w:w="2736" w:type="dxa"/>
            <w:shd w:val="clear" w:color="auto" w:fill="auto"/>
          </w:tcPr>
          <w:p w14:paraId="30E5A490" w14:textId="4F0D80A0" w:rsidR="00317EAE" w:rsidRPr="00922B39" w:rsidRDefault="00317EAE" w:rsidP="00873AA3">
            <w:pPr>
              <w:spacing w:line="360" w:lineRule="auto"/>
              <w:jc w:val="both"/>
              <w:rPr>
                <w:rFonts w:eastAsia="Calibri"/>
                <w:rtl/>
              </w:rPr>
            </w:pPr>
            <w:r w:rsidRPr="00922B39">
              <w:rPr>
                <w:rFonts w:eastAsia="Calibri"/>
                <w:rtl/>
              </w:rPr>
              <w:t xml:space="preserve">מופע בין </w:t>
            </w:r>
            <w:proofErr w:type="spellStart"/>
            <w:r w:rsidR="00B07EC5" w:rsidRPr="00922B39">
              <w:rPr>
                <w:rFonts w:eastAsia="Calibri" w:hint="eastAsia"/>
                <w:rtl/>
              </w:rPr>
              <w:t>בין</w:t>
            </w:r>
            <w:proofErr w:type="spellEnd"/>
            <w:r w:rsidR="00B07EC5" w:rsidRPr="00922B39">
              <w:rPr>
                <w:rFonts w:eastAsia="Calibri"/>
                <w:rtl/>
              </w:rPr>
              <w:t xml:space="preserve"> 4-8</w:t>
            </w:r>
            <w:r w:rsidRPr="00922B39">
              <w:rPr>
                <w:rFonts w:eastAsia="Calibri"/>
                <w:rtl/>
              </w:rPr>
              <w:t xml:space="preserve"> רקד</w:t>
            </w:r>
            <w:r w:rsidRPr="00922B39">
              <w:rPr>
                <w:rFonts w:eastAsia="Calibri" w:hint="eastAsia"/>
                <w:rtl/>
              </w:rPr>
              <w:t>נ</w:t>
            </w:r>
            <w:r w:rsidRPr="00922B39">
              <w:rPr>
                <w:rFonts w:eastAsia="Calibri"/>
                <w:rtl/>
              </w:rPr>
              <w:t xml:space="preserve">ים </w:t>
            </w:r>
          </w:p>
        </w:tc>
        <w:tc>
          <w:tcPr>
            <w:tcW w:w="2054" w:type="dxa"/>
          </w:tcPr>
          <w:p w14:paraId="74E704D9" w14:textId="782EDA33" w:rsidR="00317EAE" w:rsidRPr="00922B39" w:rsidRDefault="00317EAE" w:rsidP="00873AA3">
            <w:pPr>
              <w:spacing w:line="360" w:lineRule="auto"/>
              <w:jc w:val="both"/>
              <w:rPr>
                <w:rFonts w:eastAsia="Calibri"/>
                <w:rtl/>
              </w:rPr>
            </w:pPr>
            <w:r w:rsidRPr="00922B39">
              <w:rPr>
                <w:rFonts w:eastAsia="Calibri"/>
                <w:rtl/>
              </w:rPr>
              <w:t xml:space="preserve">מופע מעל </w:t>
            </w:r>
            <w:r w:rsidR="00B07EC5" w:rsidRPr="00922B39">
              <w:rPr>
                <w:rFonts w:eastAsia="Calibri"/>
                <w:rtl/>
              </w:rPr>
              <w:t xml:space="preserve">9 </w:t>
            </w:r>
            <w:r w:rsidRPr="00922B39">
              <w:rPr>
                <w:rFonts w:eastAsia="Calibri"/>
                <w:rtl/>
              </w:rPr>
              <w:t>רקדנים</w:t>
            </w:r>
          </w:p>
        </w:tc>
      </w:tr>
      <w:tr w:rsidR="00317EAE" w:rsidRPr="001C12B9" w14:paraId="5691A25A" w14:textId="77777777" w:rsidTr="00873AA3">
        <w:tc>
          <w:tcPr>
            <w:tcW w:w="1187" w:type="dxa"/>
            <w:shd w:val="clear" w:color="auto" w:fill="auto"/>
          </w:tcPr>
          <w:p w14:paraId="0BCBECB6" w14:textId="77777777" w:rsidR="00317EAE" w:rsidRPr="00922B39" w:rsidRDefault="00317EAE" w:rsidP="00873AA3">
            <w:pPr>
              <w:spacing w:line="360" w:lineRule="auto"/>
              <w:jc w:val="both"/>
              <w:rPr>
                <w:rFonts w:eastAsia="Calibri"/>
                <w:b/>
                <w:bCs/>
                <w:u w:val="single"/>
                <w:rtl/>
              </w:rPr>
            </w:pPr>
            <w:r w:rsidRPr="00922B39">
              <w:rPr>
                <w:rFonts w:eastAsia="Calibri"/>
                <w:b/>
                <w:bCs/>
                <w:rtl/>
              </w:rPr>
              <w:t>מוסיקה</w:t>
            </w:r>
          </w:p>
        </w:tc>
        <w:tc>
          <w:tcPr>
            <w:tcW w:w="1384" w:type="dxa"/>
            <w:shd w:val="clear" w:color="auto" w:fill="auto"/>
          </w:tcPr>
          <w:p w14:paraId="2944C568" w14:textId="77777777" w:rsidR="00317EAE" w:rsidRPr="00922B39" w:rsidRDefault="00317EAE" w:rsidP="00873AA3">
            <w:pPr>
              <w:spacing w:line="360" w:lineRule="auto"/>
              <w:jc w:val="both"/>
              <w:rPr>
                <w:rFonts w:eastAsia="Calibri"/>
                <w:rtl/>
              </w:rPr>
            </w:pPr>
            <w:r w:rsidRPr="00922B39">
              <w:rPr>
                <w:rFonts w:eastAsia="Calibri"/>
                <w:rtl/>
              </w:rPr>
              <w:t>הרכב עד 5 נגנים</w:t>
            </w:r>
          </w:p>
        </w:tc>
        <w:tc>
          <w:tcPr>
            <w:tcW w:w="2736" w:type="dxa"/>
            <w:shd w:val="clear" w:color="auto" w:fill="auto"/>
          </w:tcPr>
          <w:p w14:paraId="4E55DE9A" w14:textId="77777777" w:rsidR="00317EAE" w:rsidRPr="00922B39" w:rsidRDefault="00317EAE" w:rsidP="00873AA3">
            <w:pPr>
              <w:spacing w:line="360" w:lineRule="auto"/>
              <w:jc w:val="both"/>
              <w:rPr>
                <w:rFonts w:eastAsia="Calibri"/>
                <w:rtl/>
              </w:rPr>
            </w:pPr>
            <w:r w:rsidRPr="00922B39">
              <w:rPr>
                <w:rFonts w:eastAsia="Calibri"/>
                <w:rtl/>
              </w:rPr>
              <w:t>הרכב בין 9-6 נגנים</w:t>
            </w:r>
          </w:p>
        </w:tc>
        <w:tc>
          <w:tcPr>
            <w:tcW w:w="2054" w:type="dxa"/>
          </w:tcPr>
          <w:p w14:paraId="4F49A026" w14:textId="35684D3E" w:rsidR="00317EAE" w:rsidRPr="00922B39" w:rsidRDefault="00317EAE" w:rsidP="00873AA3">
            <w:pPr>
              <w:spacing w:line="360" w:lineRule="auto"/>
              <w:jc w:val="both"/>
              <w:rPr>
                <w:rFonts w:eastAsia="Calibri"/>
                <w:rtl/>
              </w:rPr>
            </w:pPr>
            <w:r w:rsidRPr="00922B39">
              <w:rPr>
                <w:rFonts w:eastAsia="Calibri"/>
                <w:rtl/>
              </w:rPr>
              <w:t xml:space="preserve">הרכב מעל 10 </w:t>
            </w:r>
            <w:r w:rsidR="00B07EC5" w:rsidRPr="00922B39">
              <w:rPr>
                <w:rFonts w:eastAsia="Calibri" w:hint="eastAsia"/>
                <w:rtl/>
              </w:rPr>
              <w:t>ומעלה</w:t>
            </w:r>
            <w:r w:rsidR="00B07EC5" w:rsidRPr="00922B39">
              <w:rPr>
                <w:rFonts w:eastAsia="Calibri"/>
                <w:rtl/>
              </w:rPr>
              <w:t xml:space="preserve"> </w:t>
            </w:r>
            <w:r w:rsidRPr="00922B39">
              <w:rPr>
                <w:rFonts w:eastAsia="Calibri"/>
                <w:rtl/>
              </w:rPr>
              <w:t>נגנים</w:t>
            </w:r>
          </w:p>
        </w:tc>
      </w:tr>
      <w:tr w:rsidR="00317EAE" w:rsidRPr="001C12B9" w14:paraId="79E2A06E" w14:textId="77777777" w:rsidTr="00873AA3">
        <w:tc>
          <w:tcPr>
            <w:tcW w:w="1187" w:type="dxa"/>
            <w:shd w:val="clear" w:color="auto" w:fill="auto"/>
          </w:tcPr>
          <w:p w14:paraId="2C0E3AA7" w14:textId="77777777" w:rsidR="00317EAE" w:rsidRPr="00922B39" w:rsidRDefault="00317EAE" w:rsidP="00873AA3">
            <w:pPr>
              <w:spacing w:line="360" w:lineRule="auto"/>
              <w:jc w:val="both"/>
              <w:rPr>
                <w:rFonts w:eastAsia="Calibri"/>
                <w:b/>
                <w:bCs/>
                <w:u w:val="single"/>
                <w:rtl/>
              </w:rPr>
            </w:pPr>
            <w:r w:rsidRPr="00922B39">
              <w:rPr>
                <w:rFonts w:eastAsia="Calibri"/>
                <w:b/>
                <w:bCs/>
                <w:rtl/>
              </w:rPr>
              <w:t>תיאטרון</w:t>
            </w:r>
          </w:p>
        </w:tc>
        <w:tc>
          <w:tcPr>
            <w:tcW w:w="1384" w:type="dxa"/>
            <w:shd w:val="clear" w:color="auto" w:fill="auto"/>
          </w:tcPr>
          <w:p w14:paraId="38ECD7FC" w14:textId="77777777" w:rsidR="00317EAE" w:rsidRPr="00922B39" w:rsidRDefault="00317EAE" w:rsidP="00873AA3">
            <w:pPr>
              <w:spacing w:line="360" w:lineRule="auto"/>
              <w:jc w:val="both"/>
              <w:rPr>
                <w:rFonts w:eastAsia="Calibri"/>
                <w:rtl/>
              </w:rPr>
            </w:pPr>
            <w:r w:rsidRPr="00922B39">
              <w:rPr>
                <w:rFonts w:eastAsia="Calibri"/>
                <w:rtl/>
              </w:rPr>
              <w:t>הצגת יחיד</w:t>
            </w:r>
          </w:p>
        </w:tc>
        <w:tc>
          <w:tcPr>
            <w:tcW w:w="2736" w:type="dxa"/>
            <w:shd w:val="clear" w:color="auto" w:fill="auto"/>
          </w:tcPr>
          <w:p w14:paraId="7126A4AD" w14:textId="1CAA2B06" w:rsidR="00317EAE" w:rsidRPr="00922B39" w:rsidRDefault="00317EAE" w:rsidP="00873AA3">
            <w:pPr>
              <w:spacing w:line="360" w:lineRule="auto"/>
              <w:jc w:val="both"/>
              <w:rPr>
                <w:rFonts w:eastAsia="Calibri"/>
                <w:rtl/>
              </w:rPr>
            </w:pPr>
            <w:r w:rsidRPr="00922B39">
              <w:rPr>
                <w:rFonts w:eastAsia="Calibri"/>
                <w:rtl/>
              </w:rPr>
              <w:t xml:space="preserve">הצגה עד </w:t>
            </w:r>
            <w:r w:rsidR="00B07EC5" w:rsidRPr="00922B39">
              <w:rPr>
                <w:rFonts w:eastAsia="Calibri"/>
                <w:rtl/>
              </w:rPr>
              <w:t xml:space="preserve">6 </w:t>
            </w:r>
            <w:r w:rsidRPr="00922B39">
              <w:rPr>
                <w:rFonts w:eastAsia="Calibri"/>
                <w:rtl/>
              </w:rPr>
              <w:t>שחקנים</w:t>
            </w:r>
          </w:p>
        </w:tc>
        <w:tc>
          <w:tcPr>
            <w:tcW w:w="2054" w:type="dxa"/>
          </w:tcPr>
          <w:p w14:paraId="728881A6" w14:textId="4741495D" w:rsidR="00317EAE" w:rsidRPr="00922B39" w:rsidRDefault="00317EAE" w:rsidP="00873AA3">
            <w:pPr>
              <w:spacing w:line="360" w:lineRule="auto"/>
              <w:jc w:val="both"/>
              <w:rPr>
                <w:rFonts w:eastAsia="Calibri"/>
                <w:rtl/>
              </w:rPr>
            </w:pPr>
            <w:r w:rsidRPr="00922B39">
              <w:rPr>
                <w:rFonts w:eastAsia="Calibri"/>
                <w:rtl/>
              </w:rPr>
              <w:t xml:space="preserve">הצגה מעל </w:t>
            </w:r>
            <w:r w:rsidR="00B07EC5" w:rsidRPr="00922B39">
              <w:rPr>
                <w:rFonts w:eastAsia="Calibri"/>
                <w:rtl/>
              </w:rPr>
              <w:t xml:space="preserve">7 </w:t>
            </w:r>
            <w:r w:rsidR="00B07EC5" w:rsidRPr="00922B39">
              <w:rPr>
                <w:rFonts w:eastAsia="Calibri" w:hint="eastAsia"/>
                <w:rtl/>
              </w:rPr>
              <w:t>ומעלה</w:t>
            </w:r>
            <w:r w:rsidR="00B07EC5" w:rsidRPr="00922B39">
              <w:rPr>
                <w:rFonts w:eastAsia="Calibri"/>
                <w:rtl/>
              </w:rPr>
              <w:t xml:space="preserve"> </w:t>
            </w:r>
            <w:r w:rsidRPr="00922B39">
              <w:rPr>
                <w:rFonts w:eastAsia="Calibri"/>
                <w:rtl/>
              </w:rPr>
              <w:t xml:space="preserve">שחקנים </w:t>
            </w:r>
          </w:p>
        </w:tc>
      </w:tr>
      <w:tr w:rsidR="00317EAE" w:rsidRPr="001C12B9" w14:paraId="146E3A3B" w14:textId="77777777" w:rsidTr="00873AA3">
        <w:tc>
          <w:tcPr>
            <w:tcW w:w="1187" w:type="dxa"/>
            <w:shd w:val="clear" w:color="auto" w:fill="auto"/>
          </w:tcPr>
          <w:p w14:paraId="0631A828" w14:textId="77777777" w:rsidR="00317EAE" w:rsidRPr="00922B39" w:rsidRDefault="00317EAE" w:rsidP="00873AA3">
            <w:pPr>
              <w:spacing w:line="360" w:lineRule="auto"/>
              <w:jc w:val="both"/>
              <w:rPr>
                <w:rFonts w:eastAsia="Calibri"/>
                <w:b/>
                <w:bCs/>
                <w:u w:val="single"/>
                <w:rtl/>
              </w:rPr>
            </w:pPr>
            <w:r w:rsidRPr="00922B39">
              <w:rPr>
                <w:rFonts w:eastAsia="Calibri"/>
                <w:b/>
                <w:bCs/>
                <w:rtl/>
              </w:rPr>
              <w:t>קולנוע</w:t>
            </w:r>
          </w:p>
        </w:tc>
        <w:tc>
          <w:tcPr>
            <w:tcW w:w="6174" w:type="dxa"/>
            <w:gridSpan w:val="3"/>
            <w:shd w:val="clear" w:color="auto" w:fill="auto"/>
          </w:tcPr>
          <w:p w14:paraId="3A0CB450" w14:textId="77777777" w:rsidR="00317EAE" w:rsidRPr="00922B39" w:rsidRDefault="00317EAE" w:rsidP="00873AA3">
            <w:pPr>
              <w:spacing w:line="360" w:lineRule="auto"/>
              <w:jc w:val="both"/>
              <w:rPr>
                <w:rFonts w:eastAsia="Calibri"/>
                <w:rtl/>
              </w:rPr>
            </w:pPr>
            <w:r w:rsidRPr="00922B39">
              <w:rPr>
                <w:rFonts w:eastAsia="Calibri"/>
                <w:rtl/>
              </w:rPr>
              <w:t>מפגש יוצר וסרטו (</w:t>
            </w:r>
            <w:proofErr w:type="spellStart"/>
            <w:r w:rsidRPr="00922B39">
              <w:rPr>
                <w:rFonts w:eastAsia="Calibri"/>
                <w:rtl/>
              </w:rPr>
              <w:t>דוקו</w:t>
            </w:r>
            <w:proofErr w:type="spellEnd"/>
            <w:r w:rsidRPr="00922B39">
              <w:rPr>
                <w:rFonts w:eastAsia="Calibri"/>
                <w:rtl/>
              </w:rPr>
              <w:t xml:space="preserve"> או עלילתי)</w:t>
            </w:r>
          </w:p>
        </w:tc>
      </w:tr>
    </w:tbl>
    <w:p w14:paraId="7BE92D74" w14:textId="59AD2C1D" w:rsidR="00317EAE" w:rsidRPr="00922B39" w:rsidRDefault="00317EAE" w:rsidP="00317EAE">
      <w:pPr>
        <w:spacing w:line="360" w:lineRule="auto"/>
        <w:ind w:left="472"/>
        <w:jc w:val="both"/>
        <w:rPr>
          <w:rtl/>
        </w:rPr>
      </w:pPr>
    </w:p>
    <w:p w14:paraId="08A3038F" w14:textId="77777777" w:rsidR="00996993" w:rsidRPr="00922B39" w:rsidRDefault="00996993" w:rsidP="00855A6A">
      <w:pPr>
        <w:rPr>
          <w:b/>
          <w:bCs/>
          <w:rtl/>
        </w:rPr>
      </w:pPr>
    </w:p>
    <w:p w14:paraId="0A251B9D" w14:textId="359519E7" w:rsidR="00874ADA" w:rsidRPr="00922B39" w:rsidRDefault="00980884" w:rsidP="00E1782C">
      <w:pPr>
        <w:pStyle w:val="af4"/>
        <w:numPr>
          <w:ilvl w:val="1"/>
          <w:numId w:val="95"/>
        </w:numPr>
        <w:spacing w:line="360" w:lineRule="auto"/>
        <w:ind w:left="483"/>
        <w:jc w:val="both"/>
        <w:rPr>
          <w:b/>
          <w:bCs/>
          <w:rtl/>
        </w:rPr>
      </w:pPr>
      <w:r w:rsidRPr="00922B39">
        <w:rPr>
          <w:rFonts w:hint="eastAsia"/>
          <w:b/>
          <w:bCs/>
          <w:u w:val="single"/>
          <w:rtl/>
        </w:rPr>
        <w:t>בחירת</w:t>
      </w:r>
      <w:r w:rsidRPr="00922B39">
        <w:rPr>
          <w:b/>
          <w:bCs/>
          <w:u w:val="single"/>
          <w:rtl/>
        </w:rPr>
        <w:t xml:space="preserve"> </w:t>
      </w:r>
      <w:r w:rsidRPr="00922B39">
        <w:rPr>
          <w:rFonts w:hint="eastAsia"/>
          <w:b/>
          <w:bCs/>
          <w:u w:val="single"/>
          <w:rtl/>
        </w:rPr>
        <w:t>ה</w:t>
      </w:r>
      <w:r w:rsidR="006F4E34" w:rsidRPr="00922B39">
        <w:rPr>
          <w:rFonts w:hint="eastAsia"/>
          <w:b/>
          <w:bCs/>
          <w:u w:val="single"/>
          <w:rtl/>
        </w:rPr>
        <w:t>אירועים</w:t>
      </w:r>
      <w:r w:rsidRPr="00922B39">
        <w:rPr>
          <w:b/>
          <w:bCs/>
          <w:u w:val="single"/>
          <w:rtl/>
        </w:rPr>
        <w:t xml:space="preserve"> </w:t>
      </w:r>
      <w:r w:rsidRPr="00922B39">
        <w:rPr>
          <w:rFonts w:hint="eastAsia"/>
          <w:b/>
          <w:bCs/>
          <w:u w:val="single"/>
          <w:rtl/>
        </w:rPr>
        <w:t>ע</w:t>
      </w:r>
      <w:r w:rsidRPr="00922B39">
        <w:rPr>
          <w:b/>
          <w:bCs/>
          <w:u w:val="single"/>
          <w:rtl/>
        </w:rPr>
        <w:t xml:space="preserve">"י </w:t>
      </w:r>
      <w:r w:rsidRPr="00922B39">
        <w:rPr>
          <w:rFonts w:hint="eastAsia"/>
          <w:b/>
          <w:bCs/>
          <w:u w:val="single"/>
          <w:rtl/>
        </w:rPr>
        <w:t>הרשויות</w:t>
      </w:r>
      <w:r w:rsidR="0077697D" w:rsidRPr="00922B39">
        <w:rPr>
          <w:b/>
          <w:bCs/>
          <w:u w:val="single"/>
          <w:rtl/>
        </w:rPr>
        <w:t>:</w:t>
      </w:r>
      <w:r w:rsidR="009924E1" w:rsidRPr="00922B39">
        <w:rPr>
          <w:b/>
          <w:bCs/>
          <w:u w:val="single"/>
          <w:rtl/>
        </w:rPr>
        <w:t xml:space="preserve"> </w:t>
      </w:r>
    </w:p>
    <w:p w14:paraId="18BCABD6" w14:textId="6EB2F89B" w:rsidR="00606D9C" w:rsidRPr="00922B39" w:rsidRDefault="00606D9C" w:rsidP="00E1782C">
      <w:pPr>
        <w:pStyle w:val="af4"/>
        <w:numPr>
          <w:ilvl w:val="2"/>
          <w:numId w:val="95"/>
        </w:numPr>
        <w:spacing w:line="360" w:lineRule="auto"/>
        <w:ind w:left="1050" w:hanging="567"/>
        <w:jc w:val="both"/>
      </w:pPr>
      <w:r w:rsidRPr="00922B39">
        <w:rPr>
          <w:rFonts w:hint="eastAsia"/>
          <w:rtl/>
        </w:rPr>
        <w:t>הספק</w:t>
      </w:r>
      <w:r w:rsidRPr="00922B39">
        <w:rPr>
          <w:rtl/>
        </w:rPr>
        <w:t xml:space="preserve"> </w:t>
      </w:r>
      <w:r w:rsidRPr="00922B39">
        <w:rPr>
          <w:rFonts w:hint="eastAsia"/>
          <w:rtl/>
        </w:rPr>
        <w:t>יקים</w:t>
      </w:r>
      <w:r w:rsidRPr="00922B39">
        <w:rPr>
          <w:rtl/>
        </w:rPr>
        <w:t xml:space="preserve"> </w:t>
      </w:r>
      <w:r w:rsidRPr="00922B39">
        <w:rPr>
          <w:rFonts w:hint="eastAsia"/>
          <w:rtl/>
        </w:rPr>
        <w:t>מערכת</w:t>
      </w:r>
      <w:r w:rsidRPr="00922B39">
        <w:rPr>
          <w:rtl/>
        </w:rPr>
        <w:t xml:space="preserve"> </w:t>
      </w:r>
      <w:r w:rsidRPr="00922B39">
        <w:rPr>
          <w:rFonts w:hint="eastAsia"/>
          <w:rtl/>
        </w:rPr>
        <w:t>ממחושבת</w:t>
      </w:r>
      <w:r w:rsidR="006F4E34" w:rsidRPr="00922B39">
        <w:rPr>
          <w:rtl/>
        </w:rPr>
        <w:t xml:space="preserve"> לבחירת אירועים, </w:t>
      </w:r>
      <w:r w:rsidRPr="00922B39">
        <w:rPr>
          <w:rFonts w:hint="eastAsia"/>
          <w:rtl/>
        </w:rPr>
        <w:t>באתר</w:t>
      </w:r>
      <w:r w:rsidRPr="00922B39">
        <w:rPr>
          <w:rtl/>
        </w:rPr>
        <w:t xml:space="preserve"> </w:t>
      </w:r>
      <w:r w:rsidRPr="00922B39">
        <w:rPr>
          <w:rFonts w:hint="eastAsia"/>
          <w:rtl/>
        </w:rPr>
        <w:t>הייעודי</w:t>
      </w:r>
      <w:r w:rsidRPr="00922B39">
        <w:rPr>
          <w:rtl/>
        </w:rPr>
        <w:t xml:space="preserve"> </w:t>
      </w:r>
      <w:r w:rsidRPr="00922B39">
        <w:rPr>
          <w:rFonts w:hint="eastAsia"/>
          <w:rtl/>
        </w:rPr>
        <w:t>שיקים</w:t>
      </w:r>
      <w:r w:rsidRPr="00922B39">
        <w:rPr>
          <w:rtl/>
        </w:rPr>
        <w:t xml:space="preserve"> </w:t>
      </w:r>
      <w:r w:rsidRPr="00922B39">
        <w:rPr>
          <w:rFonts w:hint="eastAsia"/>
          <w:rtl/>
        </w:rPr>
        <w:t>לפרויקט</w:t>
      </w:r>
      <w:r w:rsidR="006F4E34" w:rsidRPr="00922B39">
        <w:rPr>
          <w:rtl/>
        </w:rPr>
        <w:t xml:space="preserve">, </w:t>
      </w:r>
      <w:r w:rsidR="006F4E34" w:rsidRPr="00922B39">
        <w:rPr>
          <w:rFonts w:hint="eastAsia"/>
          <w:rtl/>
        </w:rPr>
        <w:t>כמפורט</w:t>
      </w:r>
      <w:r w:rsidR="006F4E34" w:rsidRPr="00922B39">
        <w:rPr>
          <w:rtl/>
        </w:rPr>
        <w:t xml:space="preserve"> </w:t>
      </w:r>
      <w:r w:rsidR="006F4E34" w:rsidRPr="00922B39">
        <w:rPr>
          <w:rFonts w:hint="eastAsia"/>
          <w:rtl/>
        </w:rPr>
        <w:t>בסעיף</w:t>
      </w:r>
      <w:r w:rsidR="003712C9" w:rsidRPr="00922B39">
        <w:rPr>
          <w:rtl/>
        </w:rPr>
        <w:t xml:space="preserve"> 4.7 להלן.</w:t>
      </w:r>
      <w:r w:rsidR="006C3F01" w:rsidRPr="00922B39">
        <w:rPr>
          <w:rtl/>
        </w:rPr>
        <w:t xml:space="preserve"> </w:t>
      </w:r>
    </w:p>
    <w:p w14:paraId="34441A08" w14:textId="5E4BA2F9" w:rsidR="00874ADA" w:rsidRPr="00922B39" w:rsidRDefault="00980884" w:rsidP="00E1782C">
      <w:pPr>
        <w:pStyle w:val="af4"/>
        <w:numPr>
          <w:ilvl w:val="2"/>
          <w:numId w:val="95"/>
        </w:numPr>
        <w:spacing w:line="360" w:lineRule="auto"/>
        <w:ind w:left="1050" w:hanging="567"/>
        <w:jc w:val="both"/>
        <w:rPr>
          <w:rtl/>
        </w:rPr>
      </w:pPr>
      <w:r w:rsidRPr="00922B39">
        <w:rPr>
          <w:rtl/>
        </w:rPr>
        <w:t>הרשות תבחר מתוך המערכת הממוחשבת</w:t>
      </w:r>
      <w:r w:rsidR="00B2484C" w:rsidRPr="00922B39">
        <w:rPr>
          <w:rtl/>
        </w:rPr>
        <w:t xml:space="preserve"> </w:t>
      </w:r>
      <w:r w:rsidRPr="00922B39">
        <w:rPr>
          <w:rtl/>
        </w:rPr>
        <w:t xml:space="preserve">את המופעים </w:t>
      </w:r>
      <w:r w:rsidR="00B2484C" w:rsidRPr="00922B39">
        <w:rPr>
          <w:rFonts w:hint="eastAsia"/>
          <w:rtl/>
        </w:rPr>
        <w:t>בהם</w:t>
      </w:r>
      <w:r w:rsidR="00B2484C" w:rsidRPr="00922B39">
        <w:rPr>
          <w:rtl/>
        </w:rPr>
        <w:t xml:space="preserve"> </w:t>
      </w:r>
      <w:r w:rsidR="00B2484C" w:rsidRPr="00922B39">
        <w:rPr>
          <w:rFonts w:hint="eastAsia"/>
          <w:rtl/>
        </w:rPr>
        <w:t>היא</w:t>
      </w:r>
      <w:r w:rsidR="00B2484C" w:rsidRPr="00922B39">
        <w:rPr>
          <w:rtl/>
        </w:rPr>
        <w:t xml:space="preserve"> </w:t>
      </w:r>
      <w:r w:rsidR="00B2484C" w:rsidRPr="00922B39">
        <w:rPr>
          <w:rFonts w:hint="eastAsia"/>
          <w:rtl/>
        </w:rPr>
        <w:t>מעוניינת</w:t>
      </w:r>
      <w:r w:rsidRPr="00922B39">
        <w:rPr>
          <w:rtl/>
        </w:rPr>
        <w:t xml:space="preserve"> </w:t>
      </w:r>
      <w:r w:rsidR="00F01E8D" w:rsidRPr="00922B39">
        <w:rPr>
          <w:rFonts w:hint="eastAsia"/>
          <w:rtl/>
        </w:rPr>
        <w:t>בהתאם</w:t>
      </w:r>
      <w:r w:rsidR="00F01E8D" w:rsidRPr="00922B39">
        <w:rPr>
          <w:rtl/>
        </w:rPr>
        <w:t xml:space="preserve"> </w:t>
      </w:r>
      <w:r w:rsidR="00F01E8D" w:rsidRPr="00922B39">
        <w:rPr>
          <w:rFonts w:hint="eastAsia"/>
          <w:rtl/>
        </w:rPr>
        <w:t>למאפייני</w:t>
      </w:r>
      <w:r w:rsidR="00F01E8D" w:rsidRPr="00922B39">
        <w:rPr>
          <w:rtl/>
        </w:rPr>
        <w:t xml:space="preserve"> </w:t>
      </w:r>
      <w:r w:rsidR="00F01E8D" w:rsidRPr="00922B39">
        <w:rPr>
          <w:rFonts w:hint="eastAsia"/>
          <w:rtl/>
        </w:rPr>
        <w:t>הקהילה</w:t>
      </w:r>
      <w:r w:rsidR="00317EAE" w:rsidRPr="00922B39">
        <w:rPr>
          <w:rtl/>
        </w:rPr>
        <w:t xml:space="preserve">. לרשות תינתן אפשרות בחירה מתוך כל אחד מששת התחומים ובהתחשבות בעוגנים התואמים את הקהילה ובכפוף לעמידה בתמהיל המופעים, כמפורט בסעיף </w:t>
      </w:r>
      <w:r w:rsidR="00006A5E" w:rsidRPr="00922B39">
        <w:rPr>
          <w:rtl/>
        </w:rPr>
        <w:t xml:space="preserve">4.3.6 </w:t>
      </w:r>
      <w:r w:rsidR="00006A5E" w:rsidRPr="00922B39">
        <w:rPr>
          <w:rFonts w:hint="eastAsia"/>
          <w:rtl/>
        </w:rPr>
        <w:t>להלן</w:t>
      </w:r>
      <w:r w:rsidR="00F01E8D" w:rsidRPr="00922B39">
        <w:rPr>
          <w:rtl/>
        </w:rPr>
        <w:t xml:space="preserve">. </w:t>
      </w:r>
    </w:p>
    <w:p w14:paraId="39F6BA87" w14:textId="232AD895" w:rsidR="002C5FF0" w:rsidRPr="00922B39" w:rsidRDefault="00980884" w:rsidP="00E1782C">
      <w:pPr>
        <w:pStyle w:val="af4"/>
        <w:numPr>
          <w:ilvl w:val="2"/>
          <w:numId w:val="95"/>
        </w:numPr>
        <w:spacing w:line="360" w:lineRule="auto"/>
        <w:ind w:left="1050" w:hanging="567"/>
        <w:jc w:val="both"/>
        <w:rPr>
          <w:rtl/>
        </w:rPr>
      </w:pPr>
      <w:r w:rsidRPr="00922B39">
        <w:rPr>
          <w:rtl/>
        </w:rPr>
        <w:t>הרשות</w:t>
      </w:r>
      <w:r w:rsidR="00F01E8D" w:rsidRPr="00922B39">
        <w:rPr>
          <w:rtl/>
        </w:rPr>
        <w:t xml:space="preserve"> </w:t>
      </w:r>
      <w:proofErr w:type="spellStart"/>
      <w:r w:rsidR="00F01E8D" w:rsidRPr="00922B39">
        <w:rPr>
          <w:rFonts w:hint="eastAsia"/>
          <w:rtl/>
        </w:rPr>
        <w:t>תיפרוס</w:t>
      </w:r>
      <w:proofErr w:type="spellEnd"/>
      <w:r w:rsidR="00F01E8D" w:rsidRPr="00922B39">
        <w:rPr>
          <w:rtl/>
        </w:rPr>
        <w:t xml:space="preserve"> את האירועים לאורך כל השנה. הרשות ת</w:t>
      </w:r>
      <w:r w:rsidR="009924E1" w:rsidRPr="00922B39">
        <w:rPr>
          <w:rFonts w:hint="eastAsia"/>
          <w:rtl/>
        </w:rPr>
        <w:t>י</w:t>
      </w:r>
      <w:r w:rsidRPr="00922B39">
        <w:rPr>
          <w:rtl/>
        </w:rPr>
        <w:t xml:space="preserve">קבע את מועדי המופעים באמצעות </w:t>
      </w:r>
      <w:r w:rsidR="0059396E" w:rsidRPr="00922B39">
        <w:rPr>
          <w:rFonts w:hint="eastAsia"/>
          <w:rtl/>
        </w:rPr>
        <w:t>רכז</w:t>
      </w:r>
      <w:r w:rsidR="008A47A9" w:rsidRPr="00922B39">
        <w:rPr>
          <w:rtl/>
        </w:rPr>
        <w:t xml:space="preserve"> </w:t>
      </w:r>
      <w:r w:rsidR="009924E1" w:rsidRPr="00922B39">
        <w:rPr>
          <w:rFonts w:hint="eastAsia"/>
          <w:rtl/>
        </w:rPr>
        <w:t>התחום</w:t>
      </w:r>
      <w:r w:rsidR="009924E1" w:rsidRPr="00922B39">
        <w:rPr>
          <w:rtl/>
        </w:rPr>
        <w:t xml:space="preserve"> </w:t>
      </w:r>
      <w:r w:rsidRPr="00922B39">
        <w:rPr>
          <w:rtl/>
        </w:rPr>
        <w:t>ובהתאם לתאריכים התואמים את צרכי הרשות.</w:t>
      </w:r>
    </w:p>
    <w:p w14:paraId="1A5E30B4" w14:textId="10876909" w:rsidR="002C5FF0" w:rsidRPr="00922B39" w:rsidRDefault="00980884" w:rsidP="00E1782C">
      <w:pPr>
        <w:pStyle w:val="af4"/>
        <w:numPr>
          <w:ilvl w:val="2"/>
          <w:numId w:val="95"/>
        </w:numPr>
        <w:spacing w:line="360" w:lineRule="auto"/>
        <w:ind w:left="1050" w:hanging="567"/>
        <w:jc w:val="both"/>
        <w:rPr>
          <w:rtl/>
        </w:rPr>
      </w:pPr>
      <w:r w:rsidRPr="00922B39">
        <w:rPr>
          <w:rtl/>
        </w:rPr>
        <w:t>לא ניתן לתאם מופעים בחגי תשרי, חנוכה וחוה"מ פסח; בחודשים יולי-אוגוסט ניתן לתאם עד שני מופעים בחודש.</w:t>
      </w:r>
    </w:p>
    <w:p w14:paraId="0554EF1D" w14:textId="2F0D8C37" w:rsidR="00990380" w:rsidRPr="00922B39" w:rsidRDefault="00112487" w:rsidP="00E1782C">
      <w:pPr>
        <w:pStyle w:val="af4"/>
        <w:numPr>
          <w:ilvl w:val="2"/>
          <w:numId w:val="95"/>
        </w:numPr>
        <w:spacing w:line="360" w:lineRule="auto"/>
        <w:ind w:left="1050" w:hanging="567"/>
        <w:jc w:val="both"/>
        <w:rPr>
          <w:rtl/>
        </w:rPr>
      </w:pPr>
      <w:r w:rsidRPr="00922B39">
        <w:rPr>
          <w:rFonts w:hint="eastAsia"/>
          <w:b/>
          <w:bCs/>
          <w:rtl/>
        </w:rPr>
        <w:t>תמהיל</w:t>
      </w:r>
      <w:r w:rsidRPr="00922B39">
        <w:rPr>
          <w:b/>
          <w:bCs/>
          <w:rtl/>
        </w:rPr>
        <w:t xml:space="preserve"> </w:t>
      </w:r>
      <w:r w:rsidRPr="00922B39">
        <w:rPr>
          <w:rFonts w:hint="eastAsia"/>
          <w:b/>
          <w:bCs/>
          <w:rtl/>
        </w:rPr>
        <w:t>מופעים</w:t>
      </w:r>
      <w:r w:rsidR="00980884" w:rsidRPr="00922B39">
        <w:rPr>
          <w:b/>
          <w:bCs/>
          <w:rtl/>
        </w:rPr>
        <w:t>:</w:t>
      </w:r>
      <w:r w:rsidR="008800EF" w:rsidRPr="00922B39">
        <w:rPr>
          <w:b/>
          <w:bCs/>
          <w:rtl/>
        </w:rPr>
        <w:t xml:space="preserve"> </w:t>
      </w:r>
      <w:r w:rsidR="00980884" w:rsidRPr="00922B39">
        <w:rPr>
          <w:rtl/>
        </w:rPr>
        <w:t>הרשות תבחר את תמהיל המופעים לפי התנאים הבאים:</w:t>
      </w:r>
    </w:p>
    <w:p w14:paraId="3405E5C2" w14:textId="105FD670" w:rsidR="00990380" w:rsidRPr="00922B39" w:rsidRDefault="00980884" w:rsidP="00E1782C">
      <w:pPr>
        <w:pStyle w:val="af4"/>
        <w:numPr>
          <w:ilvl w:val="3"/>
          <w:numId w:val="95"/>
        </w:numPr>
        <w:spacing w:line="360" w:lineRule="auto"/>
        <w:ind w:left="1476"/>
        <w:jc w:val="both"/>
        <w:rPr>
          <w:rtl/>
        </w:rPr>
      </w:pPr>
      <w:r w:rsidRPr="00922B39">
        <w:rPr>
          <w:b/>
          <w:bCs/>
          <w:rtl/>
        </w:rPr>
        <w:t>בחירת 6-</w:t>
      </w:r>
      <w:r w:rsidR="00855A6A" w:rsidRPr="00922B39">
        <w:rPr>
          <w:b/>
          <w:bCs/>
          <w:rtl/>
        </w:rPr>
        <w:t xml:space="preserve">1 </w:t>
      </w:r>
      <w:r w:rsidRPr="00922B39">
        <w:rPr>
          <w:b/>
          <w:bCs/>
          <w:rtl/>
        </w:rPr>
        <w:t>מופעים</w:t>
      </w:r>
      <w:r w:rsidRPr="00922B39">
        <w:rPr>
          <w:rtl/>
        </w:rPr>
        <w:t xml:space="preserve"> – </w:t>
      </w:r>
      <w:r w:rsidR="00855A6A" w:rsidRPr="00922B39">
        <w:rPr>
          <w:rFonts w:hint="eastAsia"/>
          <w:rtl/>
        </w:rPr>
        <w:t>אין</w:t>
      </w:r>
      <w:r w:rsidR="00855A6A" w:rsidRPr="00922B39">
        <w:rPr>
          <w:rtl/>
        </w:rPr>
        <w:t xml:space="preserve"> לחזור על </w:t>
      </w:r>
      <w:r w:rsidRPr="00922B39">
        <w:rPr>
          <w:rtl/>
        </w:rPr>
        <w:t xml:space="preserve">אותו תחום פעמיים (חובה לבחור מופע </w:t>
      </w:r>
      <w:r w:rsidR="00990380" w:rsidRPr="00922B39">
        <w:rPr>
          <w:rFonts w:hint="eastAsia"/>
          <w:rtl/>
        </w:rPr>
        <w:t>ילדים</w:t>
      </w:r>
      <w:r w:rsidR="00990380" w:rsidRPr="00922B39">
        <w:rPr>
          <w:rtl/>
        </w:rPr>
        <w:t xml:space="preserve"> </w:t>
      </w:r>
      <w:r w:rsidRPr="00922B39">
        <w:rPr>
          <w:rFonts w:hint="eastAsia"/>
          <w:rtl/>
        </w:rPr>
        <w:t>אחד</w:t>
      </w:r>
      <w:r w:rsidRPr="00922B39">
        <w:rPr>
          <w:rtl/>
        </w:rPr>
        <w:t xml:space="preserve"> </w:t>
      </w:r>
      <w:r w:rsidRPr="00922B39">
        <w:rPr>
          <w:rFonts w:hint="eastAsia"/>
          <w:rtl/>
        </w:rPr>
        <w:t>לפחות</w:t>
      </w:r>
      <w:r w:rsidR="00AB434B" w:rsidRPr="00922B39">
        <w:rPr>
          <w:rtl/>
        </w:rPr>
        <w:t xml:space="preserve">. </w:t>
      </w:r>
      <w:r w:rsidR="00AB434B" w:rsidRPr="00922B39">
        <w:rPr>
          <w:rFonts w:hint="eastAsia"/>
          <w:rtl/>
        </w:rPr>
        <w:t>במקרה</w:t>
      </w:r>
      <w:r w:rsidR="00AB434B" w:rsidRPr="00922B39">
        <w:rPr>
          <w:rtl/>
        </w:rPr>
        <w:t xml:space="preserve"> </w:t>
      </w:r>
      <w:r w:rsidR="00AB434B" w:rsidRPr="00922B39">
        <w:rPr>
          <w:rFonts w:hint="eastAsia"/>
          <w:rtl/>
        </w:rPr>
        <w:t>של</w:t>
      </w:r>
      <w:r w:rsidR="00AB434B" w:rsidRPr="00922B39">
        <w:rPr>
          <w:rtl/>
        </w:rPr>
        <w:t xml:space="preserve"> </w:t>
      </w:r>
      <w:r w:rsidR="00AB434B" w:rsidRPr="00922B39">
        <w:rPr>
          <w:rFonts w:hint="eastAsia"/>
          <w:rtl/>
        </w:rPr>
        <w:t>מופעי</w:t>
      </w:r>
      <w:r w:rsidR="00AB434B" w:rsidRPr="00922B39">
        <w:rPr>
          <w:rtl/>
        </w:rPr>
        <w:t xml:space="preserve"> </w:t>
      </w:r>
      <w:r w:rsidR="00AB434B" w:rsidRPr="00922B39">
        <w:rPr>
          <w:rFonts w:hint="eastAsia"/>
          <w:rtl/>
        </w:rPr>
        <w:t>ילדים</w:t>
      </w:r>
      <w:r w:rsidR="00AB434B" w:rsidRPr="00922B39">
        <w:rPr>
          <w:rtl/>
        </w:rPr>
        <w:t xml:space="preserve"> </w:t>
      </w:r>
      <w:r w:rsidR="00AB434B" w:rsidRPr="00922B39">
        <w:rPr>
          <w:rFonts w:hint="eastAsia"/>
          <w:rtl/>
        </w:rPr>
        <w:t>ניתן</w:t>
      </w:r>
      <w:r w:rsidR="00AB434B" w:rsidRPr="00922B39">
        <w:rPr>
          <w:rtl/>
        </w:rPr>
        <w:t xml:space="preserve"> </w:t>
      </w:r>
      <w:r w:rsidR="00AB434B" w:rsidRPr="00922B39">
        <w:rPr>
          <w:rFonts w:hint="eastAsia"/>
          <w:rtl/>
        </w:rPr>
        <w:t>לבחור</w:t>
      </w:r>
      <w:r w:rsidR="00AB434B" w:rsidRPr="00922B39">
        <w:rPr>
          <w:rtl/>
        </w:rPr>
        <w:t xml:space="preserve"> </w:t>
      </w:r>
      <w:r w:rsidR="00AB434B" w:rsidRPr="00922B39">
        <w:rPr>
          <w:rFonts w:hint="eastAsia"/>
          <w:rtl/>
        </w:rPr>
        <w:t>מכל</w:t>
      </w:r>
      <w:r w:rsidR="00AB434B" w:rsidRPr="00922B39">
        <w:rPr>
          <w:rtl/>
        </w:rPr>
        <w:t xml:space="preserve"> </w:t>
      </w:r>
      <w:r w:rsidR="00AB434B" w:rsidRPr="00922B39">
        <w:rPr>
          <w:rFonts w:hint="eastAsia"/>
          <w:rtl/>
        </w:rPr>
        <w:t>אחד</w:t>
      </w:r>
      <w:r w:rsidR="00AB434B" w:rsidRPr="00922B39">
        <w:rPr>
          <w:rtl/>
        </w:rPr>
        <w:t xml:space="preserve"> </w:t>
      </w:r>
      <w:r w:rsidR="00AB434B" w:rsidRPr="00922B39">
        <w:rPr>
          <w:rFonts w:hint="eastAsia"/>
          <w:rtl/>
        </w:rPr>
        <w:t>מהתחומים</w:t>
      </w:r>
      <w:r w:rsidR="00AB434B" w:rsidRPr="00922B39">
        <w:rPr>
          <w:rtl/>
        </w:rPr>
        <w:t xml:space="preserve"> </w:t>
      </w:r>
      <w:r w:rsidR="00AB434B" w:rsidRPr="00922B39">
        <w:rPr>
          <w:rFonts w:hint="eastAsia"/>
          <w:rtl/>
        </w:rPr>
        <w:t>גם</w:t>
      </w:r>
      <w:r w:rsidR="00AB434B" w:rsidRPr="00922B39">
        <w:rPr>
          <w:rtl/>
        </w:rPr>
        <w:t xml:space="preserve"> </w:t>
      </w:r>
      <w:r w:rsidR="00AB434B" w:rsidRPr="00922B39">
        <w:rPr>
          <w:rFonts w:hint="eastAsia"/>
          <w:rtl/>
        </w:rPr>
        <w:t>אם</w:t>
      </w:r>
      <w:r w:rsidR="00AB434B" w:rsidRPr="00922B39">
        <w:rPr>
          <w:rtl/>
        </w:rPr>
        <w:t xml:space="preserve"> </w:t>
      </w:r>
      <w:r w:rsidR="00AB434B" w:rsidRPr="00922B39">
        <w:rPr>
          <w:rFonts w:hint="eastAsia"/>
          <w:rtl/>
        </w:rPr>
        <w:t>כבר</w:t>
      </w:r>
      <w:r w:rsidR="00AB434B" w:rsidRPr="00922B39">
        <w:rPr>
          <w:rtl/>
        </w:rPr>
        <w:t xml:space="preserve"> </w:t>
      </w:r>
      <w:r w:rsidR="00AB434B" w:rsidRPr="00922B39">
        <w:rPr>
          <w:rFonts w:hint="eastAsia"/>
          <w:rtl/>
        </w:rPr>
        <w:t>נבחר</w:t>
      </w:r>
      <w:r w:rsidR="00AB434B" w:rsidRPr="00922B39">
        <w:rPr>
          <w:rtl/>
        </w:rPr>
        <w:t xml:space="preserve"> </w:t>
      </w:r>
      <w:r w:rsidR="00AB434B" w:rsidRPr="00922B39">
        <w:rPr>
          <w:rFonts w:hint="eastAsia"/>
          <w:rtl/>
        </w:rPr>
        <w:t>מופע</w:t>
      </w:r>
      <w:r w:rsidR="00AB434B" w:rsidRPr="00922B39">
        <w:rPr>
          <w:rtl/>
        </w:rPr>
        <w:t xml:space="preserve"> </w:t>
      </w:r>
      <w:r w:rsidR="00AB434B" w:rsidRPr="00922B39">
        <w:rPr>
          <w:rFonts w:hint="eastAsia"/>
          <w:rtl/>
        </w:rPr>
        <w:t>מתחום</w:t>
      </w:r>
      <w:r w:rsidR="00AB434B" w:rsidRPr="00922B39">
        <w:rPr>
          <w:rtl/>
        </w:rPr>
        <w:t xml:space="preserve"> </w:t>
      </w:r>
      <w:r w:rsidR="00AB434B" w:rsidRPr="00922B39">
        <w:rPr>
          <w:rFonts w:hint="eastAsia"/>
          <w:rtl/>
        </w:rPr>
        <w:t>זה</w:t>
      </w:r>
      <w:r w:rsidRPr="00922B39">
        <w:rPr>
          <w:rtl/>
        </w:rPr>
        <w:t>)</w:t>
      </w:r>
      <w:r w:rsidR="00990380" w:rsidRPr="00922B39">
        <w:rPr>
          <w:rtl/>
        </w:rPr>
        <w:t>;</w:t>
      </w:r>
      <w:r w:rsidRPr="00922B39">
        <w:rPr>
          <w:rtl/>
        </w:rPr>
        <w:t xml:space="preserve"> </w:t>
      </w:r>
    </w:p>
    <w:p w14:paraId="48496825" w14:textId="77777777" w:rsidR="00855A6A" w:rsidRPr="00922B39" w:rsidRDefault="00980884" w:rsidP="00E1782C">
      <w:pPr>
        <w:pStyle w:val="af4"/>
        <w:numPr>
          <w:ilvl w:val="3"/>
          <w:numId w:val="95"/>
        </w:numPr>
        <w:spacing w:line="360" w:lineRule="auto"/>
        <w:ind w:left="1476"/>
        <w:jc w:val="both"/>
      </w:pPr>
      <w:r w:rsidRPr="00922B39">
        <w:rPr>
          <w:b/>
          <w:bCs/>
          <w:rtl/>
        </w:rPr>
        <w:t xml:space="preserve">בחירת </w:t>
      </w:r>
      <w:r w:rsidR="00855A6A" w:rsidRPr="00922B39">
        <w:rPr>
          <w:b/>
          <w:bCs/>
          <w:rtl/>
        </w:rPr>
        <w:t xml:space="preserve">10-7 </w:t>
      </w:r>
      <w:r w:rsidRPr="00922B39">
        <w:rPr>
          <w:b/>
          <w:bCs/>
          <w:rtl/>
        </w:rPr>
        <w:t>מופעים</w:t>
      </w:r>
      <w:r w:rsidRPr="00922B39">
        <w:rPr>
          <w:rtl/>
        </w:rPr>
        <w:t xml:space="preserve"> –</w:t>
      </w:r>
      <w:r w:rsidR="00855A6A" w:rsidRPr="00922B39">
        <w:rPr>
          <w:rtl/>
        </w:rPr>
        <w:t xml:space="preserve"> מופע אחד לפחות מכל תחום  (חובה לבחור מופע ילדים אחד לפחות); </w:t>
      </w:r>
    </w:p>
    <w:p w14:paraId="6FB74921" w14:textId="0274D36C" w:rsidR="00855A6A" w:rsidRPr="00922B39" w:rsidRDefault="00980884" w:rsidP="00E1782C">
      <w:pPr>
        <w:pStyle w:val="af4"/>
        <w:numPr>
          <w:ilvl w:val="3"/>
          <w:numId w:val="95"/>
        </w:numPr>
        <w:spacing w:line="360" w:lineRule="auto"/>
        <w:ind w:left="1476"/>
        <w:jc w:val="both"/>
      </w:pPr>
      <w:r w:rsidRPr="00922B39">
        <w:rPr>
          <w:b/>
          <w:bCs/>
          <w:rtl/>
        </w:rPr>
        <w:t>בחירת 20-11 מופעים</w:t>
      </w:r>
      <w:r w:rsidRPr="00922B39">
        <w:rPr>
          <w:rtl/>
        </w:rPr>
        <w:t xml:space="preserve"> – </w:t>
      </w:r>
      <w:r w:rsidR="00855A6A" w:rsidRPr="00922B39">
        <w:rPr>
          <w:rFonts w:hint="eastAsia"/>
          <w:rtl/>
        </w:rPr>
        <w:t>מופע</w:t>
      </w:r>
      <w:r w:rsidR="00855A6A" w:rsidRPr="00922B39">
        <w:rPr>
          <w:rtl/>
        </w:rPr>
        <w:t xml:space="preserve"> אחד לפחות מכל תחום  (חובה לבחור 2 מופעי ילדים לפחות); </w:t>
      </w:r>
    </w:p>
    <w:p w14:paraId="17F8D4F7" w14:textId="35B9639C" w:rsidR="00855A6A" w:rsidRPr="00922B39" w:rsidRDefault="00855A6A" w:rsidP="00E1782C">
      <w:pPr>
        <w:pStyle w:val="af4"/>
        <w:numPr>
          <w:ilvl w:val="3"/>
          <w:numId w:val="95"/>
        </w:numPr>
        <w:spacing w:line="360" w:lineRule="auto"/>
        <w:ind w:left="1476"/>
        <w:jc w:val="both"/>
      </w:pPr>
      <w:r w:rsidRPr="00922B39">
        <w:rPr>
          <w:rtl/>
        </w:rPr>
        <w:t xml:space="preserve"> </w:t>
      </w:r>
      <w:r w:rsidR="00980884" w:rsidRPr="00922B39">
        <w:rPr>
          <w:b/>
          <w:bCs/>
          <w:rtl/>
        </w:rPr>
        <w:t xml:space="preserve">בחירת 21 מופעים ומעלה </w:t>
      </w:r>
      <w:r w:rsidR="00980884" w:rsidRPr="00922B39">
        <w:rPr>
          <w:rtl/>
        </w:rPr>
        <w:t xml:space="preserve">– </w:t>
      </w:r>
      <w:r w:rsidR="00CD2504" w:rsidRPr="00922B39">
        <w:rPr>
          <w:rFonts w:hint="eastAsia"/>
          <w:rtl/>
        </w:rPr>
        <w:t>שני</w:t>
      </w:r>
      <w:r w:rsidR="00CD2504" w:rsidRPr="00922B39">
        <w:rPr>
          <w:rtl/>
        </w:rPr>
        <w:t xml:space="preserve"> </w:t>
      </w:r>
      <w:r w:rsidR="00CD2504" w:rsidRPr="00922B39">
        <w:rPr>
          <w:rFonts w:hint="eastAsia"/>
          <w:rtl/>
        </w:rPr>
        <w:t>מופעים</w:t>
      </w:r>
      <w:r w:rsidR="00CD2504" w:rsidRPr="00922B39">
        <w:rPr>
          <w:rtl/>
        </w:rPr>
        <w:t xml:space="preserve"> </w:t>
      </w:r>
      <w:r w:rsidR="00CD2504" w:rsidRPr="00922B39">
        <w:rPr>
          <w:rFonts w:hint="eastAsia"/>
          <w:rtl/>
        </w:rPr>
        <w:t>לפחות</w:t>
      </w:r>
      <w:r w:rsidRPr="00922B39">
        <w:rPr>
          <w:rtl/>
        </w:rPr>
        <w:t xml:space="preserve"> מכל תחום  (חובה לבחור 3 מופעי ילדים לפחות); </w:t>
      </w:r>
    </w:p>
    <w:p w14:paraId="685E9A77" w14:textId="77777777" w:rsidR="00E123E2" w:rsidRPr="00922B39" w:rsidRDefault="00E123E2" w:rsidP="00E123E2">
      <w:pPr>
        <w:pStyle w:val="af4"/>
        <w:spacing w:line="360" w:lineRule="auto"/>
        <w:ind w:left="1476"/>
        <w:jc w:val="both"/>
      </w:pPr>
    </w:p>
    <w:p w14:paraId="1E734810" w14:textId="21523933" w:rsidR="00CD35B5" w:rsidRPr="00922B39" w:rsidRDefault="00112487" w:rsidP="00E1782C">
      <w:pPr>
        <w:pStyle w:val="af4"/>
        <w:numPr>
          <w:ilvl w:val="1"/>
          <w:numId w:val="95"/>
        </w:numPr>
        <w:spacing w:line="360" w:lineRule="auto"/>
        <w:ind w:left="483"/>
        <w:jc w:val="both"/>
        <w:rPr>
          <w:b/>
          <w:bCs/>
          <w:u w:val="single"/>
        </w:rPr>
      </w:pPr>
      <w:r w:rsidRPr="00922B39">
        <w:rPr>
          <w:rFonts w:hint="eastAsia"/>
          <w:b/>
          <w:bCs/>
          <w:u w:val="single"/>
          <w:rtl/>
        </w:rPr>
        <w:t>קריטריונים</w:t>
      </w:r>
      <w:r w:rsidRPr="00922B39">
        <w:rPr>
          <w:b/>
          <w:bCs/>
          <w:u w:val="single"/>
          <w:rtl/>
        </w:rPr>
        <w:t xml:space="preserve"> </w:t>
      </w:r>
      <w:r w:rsidRPr="00922B39">
        <w:rPr>
          <w:rFonts w:hint="eastAsia"/>
          <w:b/>
          <w:bCs/>
          <w:u w:val="single"/>
          <w:rtl/>
        </w:rPr>
        <w:t>לסיווג</w:t>
      </w:r>
      <w:r w:rsidRPr="00922B39">
        <w:rPr>
          <w:b/>
          <w:bCs/>
          <w:u w:val="single"/>
          <w:rtl/>
        </w:rPr>
        <w:t xml:space="preserve"> </w:t>
      </w:r>
      <w:r w:rsidRPr="00922B39">
        <w:rPr>
          <w:rFonts w:hint="eastAsia"/>
          <w:b/>
          <w:bCs/>
          <w:u w:val="single"/>
          <w:rtl/>
        </w:rPr>
        <w:t>הרשויות</w:t>
      </w:r>
      <w:r w:rsidRPr="00922B39">
        <w:rPr>
          <w:b/>
          <w:bCs/>
          <w:u w:val="single"/>
          <w:rtl/>
        </w:rPr>
        <w:t xml:space="preserve"> </w:t>
      </w:r>
      <w:r w:rsidRPr="00922B39">
        <w:rPr>
          <w:rFonts w:hint="eastAsia"/>
          <w:b/>
          <w:bCs/>
          <w:u w:val="single"/>
          <w:rtl/>
        </w:rPr>
        <w:t>ולחישוב</w:t>
      </w:r>
      <w:r w:rsidRPr="00922B39">
        <w:rPr>
          <w:b/>
          <w:bCs/>
          <w:u w:val="single"/>
          <w:rtl/>
        </w:rPr>
        <w:t xml:space="preserve"> </w:t>
      </w:r>
      <w:r w:rsidRPr="00922B39">
        <w:rPr>
          <w:rFonts w:hint="eastAsia"/>
          <w:b/>
          <w:bCs/>
          <w:u w:val="single"/>
          <w:rtl/>
        </w:rPr>
        <w:t>גובה</w:t>
      </w:r>
      <w:r w:rsidRPr="00922B39">
        <w:rPr>
          <w:b/>
          <w:bCs/>
          <w:u w:val="single"/>
          <w:rtl/>
        </w:rPr>
        <w:t xml:space="preserve"> </w:t>
      </w:r>
      <w:r w:rsidRPr="00922B39">
        <w:rPr>
          <w:rFonts w:hint="eastAsia"/>
          <w:b/>
          <w:bCs/>
          <w:u w:val="single"/>
          <w:rtl/>
        </w:rPr>
        <w:t>הסבסוד</w:t>
      </w:r>
      <w:r w:rsidR="00980884" w:rsidRPr="00922B39">
        <w:rPr>
          <w:b/>
          <w:bCs/>
          <w:u w:val="single"/>
          <w:rtl/>
        </w:rPr>
        <w:t>:</w:t>
      </w:r>
    </w:p>
    <w:p w14:paraId="4F8B574C" w14:textId="1DFFDA6C" w:rsidR="00D5168A" w:rsidRPr="00922B39" w:rsidRDefault="00D5168A" w:rsidP="006D71E3">
      <w:pPr>
        <w:spacing w:line="360" w:lineRule="auto"/>
        <w:ind w:left="360" w:firstLine="123"/>
        <w:contextualSpacing/>
        <w:jc w:val="both"/>
        <w:rPr>
          <w:rtl/>
        </w:rPr>
      </w:pPr>
      <w:bookmarkStart w:id="328" w:name="_Hlk204866222"/>
      <w:r w:rsidRPr="00922B39">
        <w:rPr>
          <w:rFonts w:hint="eastAsia"/>
          <w:rtl/>
        </w:rPr>
        <w:t>חלוקת</w:t>
      </w:r>
      <w:r w:rsidRPr="00922B39">
        <w:rPr>
          <w:rtl/>
        </w:rPr>
        <w:t xml:space="preserve"> התקציב בין כלל הרשויות שיימצאו זכאיות תתבצע באופן </w:t>
      </w:r>
      <w:r w:rsidRPr="00922B39">
        <w:rPr>
          <w:rFonts w:hint="eastAsia"/>
          <w:rtl/>
        </w:rPr>
        <w:t>המפורט</w:t>
      </w:r>
      <w:r w:rsidRPr="00922B39">
        <w:rPr>
          <w:rtl/>
        </w:rPr>
        <w:t xml:space="preserve"> </w:t>
      </w:r>
      <w:r w:rsidRPr="00922B39">
        <w:rPr>
          <w:rFonts w:hint="eastAsia"/>
          <w:rtl/>
        </w:rPr>
        <w:t>להלן</w:t>
      </w:r>
      <w:r w:rsidRPr="00922B39">
        <w:rPr>
          <w:rtl/>
        </w:rPr>
        <w:t>:</w:t>
      </w:r>
    </w:p>
    <w:p w14:paraId="7B6B2185" w14:textId="793EDAC0" w:rsidR="006D71E3" w:rsidRPr="00922B39" w:rsidRDefault="006D71E3" w:rsidP="00E1782C">
      <w:pPr>
        <w:pStyle w:val="af4"/>
        <w:numPr>
          <w:ilvl w:val="2"/>
          <w:numId w:val="95"/>
        </w:numPr>
        <w:spacing w:line="360" w:lineRule="auto"/>
        <w:jc w:val="both"/>
        <w:rPr>
          <w:rtl/>
        </w:rPr>
      </w:pPr>
      <w:r w:rsidRPr="00922B39">
        <w:rPr>
          <w:rFonts w:hint="eastAsia"/>
          <w:rtl/>
        </w:rPr>
        <w:t>המשרד</w:t>
      </w:r>
      <w:r w:rsidRPr="00922B39">
        <w:rPr>
          <w:rtl/>
        </w:rPr>
        <w:t xml:space="preserve"> </w:t>
      </w:r>
      <w:r w:rsidRPr="00922B39">
        <w:rPr>
          <w:rFonts w:hint="eastAsia"/>
          <w:rtl/>
        </w:rPr>
        <w:t>יפרסם</w:t>
      </w:r>
      <w:r w:rsidRPr="00922B39">
        <w:rPr>
          <w:rtl/>
        </w:rPr>
        <w:t xml:space="preserve"> </w:t>
      </w:r>
      <w:r w:rsidRPr="00922B39">
        <w:rPr>
          <w:rFonts w:hint="eastAsia"/>
          <w:rtl/>
        </w:rPr>
        <w:t>קול</w:t>
      </w:r>
      <w:r w:rsidRPr="00922B39">
        <w:rPr>
          <w:rtl/>
        </w:rPr>
        <w:t xml:space="preserve"> </w:t>
      </w:r>
      <w:r w:rsidRPr="00922B39">
        <w:rPr>
          <w:rFonts w:hint="eastAsia"/>
          <w:rtl/>
        </w:rPr>
        <w:t>קורא</w:t>
      </w:r>
      <w:r w:rsidRPr="00922B39">
        <w:rPr>
          <w:rtl/>
        </w:rPr>
        <w:t xml:space="preserve"> </w:t>
      </w:r>
      <w:r w:rsidRPr="00922B39">
        <w:rPr>
          <w:rFonts w:hint="eastAsia"/>
          <w:rtl/>
        </w:rPr>
        <w:t>לרשויות</w:t>
      </w:r>
      <w:r w:rsidRPr="00922B39">
        <w:rPr>
          <w:rtl/>
        </w:rPr>
        <w:t xml:space="preserve"> </w:t>
      </w:r>
      <w:r w:rsidRPr="00922B39">
        <w:rPr>
          <w:rFonts w:hint="eastAsia"/>
          <w:rtl/>
        </w:rPr>
        <w:t>להגשת</w:t>
      </w:r>
      <w:r w:rsidRPr="00922B39">
        <w:rPr>
          <w:rtl/>
        </w:rPr>
        <w:t xml:space="preserve"> </w:t>
      </w:r>
      <w:r w:rsidRPr="00922B39">
        <w:rPr>
          <w:rFonts w:hint="eastAsia"/>
          <w:rtl/>
        </w:rPr>
        <w:t>בקשה</w:t>
      </w:r>
      <w:r w:rsidRPr="00922B39">
        <w:rPr>
          <w:rtl/>
        </w:rPr>
        <w:t xml:space="preserve"> </w:t>
      </w:r>
      <w:r w:rsidRPr="00922B39">
        <w:rPr>
          <w:rFonts w:hint="eastAsia"/>
          <w:rtl/>
        </w:rPr>
        <w:t>לסבסוד</w:t>
      </w:r>
      <w:r w:rsidRPr="00922B39">
        <w:rPr>
          <w:rtl/>
        </w:rPr>
        <w:t xml:space="preserve"> </w:t>
      </w:r>
      <w:r w:rsidRPr="00922B39">
        <w:rPr>
          <w:rFonts w:hint="eastAsia"/>
          <w:rtl/>
        </w:rPr>
        <w:t>אירועי</w:t>
      </w:r>
      <w:r w:rsidRPr="00922B39">
        <w:rPr>
          <w:rtl/>
        </w:rPr>
        <w:t xml:space="preserve"> </w:t>
      </w:r>
      <w:r w:rsidRPr="00922B39">
        <w:rPr>
          <w:rFonts w:hint="eastAsia"/>
          <w:rtl/>
        </w:rPr>
        <w:t>מופת</w:t>
      </w:r>
      <w:r w:rsidRPr="00922B39">
        <w:rPr>
          <w:rtl/>
        </w:rPr>
        <w:t xml:space="preserve">, </w:t>
      </w:r>
      <w:r w:rsidRPr="00922B39">
        <w:rPr>
          <w:rFonts w:hint="eastAsia"/>
          <w:rtl/>
        </w:rPr>
        <w:t>בהתאם</w:t>
      </w:r>
      <w:r w:rsidRPr="00922B39">
        <w:rPr>
          <w:rtl/>
        </w:rPr>
        <w:t xml:space="preserve"> </w:t>
      </w:r>
      <w:r w:rsidRPr="00922B39">
        <w:rPr>
          <w:rFonts w:hint="eastAsia"/>
          <w:rtl/>
        </w:rPr>
        <w:t>לקריטריונים</w:t>
      </w:r>
      <w:r w:rsidRPr="00922B39">
        <w:rPr>
          <w:rtl/>
        </w:rPr>
        <w:t xml:space="preserve"> </w:t>
      </w:r>
      <w:r w:rsidRPr="00922B39">
        <w:rPr>
          <w:rFonts w:hint="eastAsia"/>
          <w:rtl/>
        </w:rPr>
        <w:t>שייקבעו</w:t>
      </w:r>
      <w:r w:rsidRPr="00922B39">
        <w:rPr>
          <w:rtl/>
        </w:rPr>
        <w:t xml:space="preserve"> </w:t>
      </w:r>
      <w:r w:rsidRPr="00922B39">
        <w:rPr>
          <w:rFonts w:hint="eastAsia"/>
          <w:rtl/>
        </w:rPr>
        <w:t>על</w:t>
      </w:r>
      <w:r w:rsidRPr="00922B39">
        <w:rPr>
          <w:rtl/>
        </w:rPr>
        <w:t xml:space="preserve"> </w:t>
      </w:r>
      <w:r w:rsidRPr="00922B39">
        <w:rPr>
          <w:rFonts w:hint="eastAsia"/>
          <w:rtl/>
        </w:rPr>
        <w:t>ידו</w:t>
      </w:r>
    </w:p>
    <w:p w14:paraId="64D233B9" w14:textId="4F96F0FC" w:rsidR="006D71E3" w:rsidRPr="00922B39" w:rsidRDefault="006D71E3" w:rsidP="00E1782C">
      <w:pPr>
        <w:pStyle w:val="af4"/>
        <w:numPr>
          <w:ilvl w:val="2"/>
          <w:numId w:val="95"/>
        </w:numPr>
        <w:spacing w:line="360" w:lineRule="auto"/>
        <w:jc w:val="both"/>
      </w:pPr>
      <w:r w:rsidRPr="00922B39">
        <w:rPr>
          <w:rFonts w:hint="eastAsia"/>
          <w:rtl/>
        </w:rPr>
        <w:t>ועדת</w:t>
      </w:r>
      <w:r w:rsidRPr="00922B39">
        <w:rPr>
          <w:rtl/>
        </w:rPr>
        <w:t xml:space="preserve"> </w:t>
      </w:r>
      <w:r w:rsidRPr="00922B39">
        <w:rPr>
          <w:rFonts w:hint="eastAsia"/>
          <w:rtl/>
        </w:rPr>
        <w:t>התמיכות</w:t>
      </w:r>
      <w:r w:rsidRPr="00922B39">
        <w:rPr>
          <w:rtl/>
        </w:rPr>
        <w:t xml:space="preserve"> </w:t>
      </w:r>
      <w:r w:rsidRPr="00922B39">
        <w:rPr>
          <w:rFonts w:hint="eastAsia"/>
          <w:rtl/>
        </w:rPr>
        <w:t>המשרדית</w:t>
      </w:r>
      <w:r w:rsidRPr="00922B39">
        <w:rPr>
          <w:rtl/>
        </w:rPr>
        <w:t xml:space="preserve"> </w:t>
      </w:r>
      <w:r w:rsidRPr="00922B39">
        <w:rPr>
          <w:rFonts w:hint="eastAsia"/>
          <w:rtl/>
        </w:rPr>
        <w:t>תאשר</w:t>
      </w:r>
      <w:r w:rsidRPr="00922B39">
        <w:rPr>
          <w:rtl/>
        </w:rPr>
        <w:t xml:space="preserve"> </w:t>
      </w:r>
      <w:r w:rsidRPr="00922B39">
        <w:rPr>
          <w:rFonts w:hint="eastAsia"/>
          <w:rtl/>
        </w:rPr>
        <w:t>את</w:t>
      </w:r>
      <w:r w:rsidRPr="00922B39">
        <w:rPr>
          <w:rtl/>
        </w:rPr>
        <w:t xml:space="preserve"> </w:t>
      </w:r>
      <w:r w:rsidRPr="00922B39">
        <w:rPr>
          <w:rFonts w:hint="eastAsia"/>
          <w:rtl/>
        </w:rPr>
        <w:t>הזכאות</w:t>
      </w:r>
      <w:r w:rsidRPr="00922B39">
        <w:rPr>
          <w:rtl/>
        </w:rPr>
        <w:t xml:space="preserve"> </w:t>
      </w:r>
      <w:r w:rsidRPr="00922B39">
        <w:rPr>
          <w:rFonts w:hint="eastAsia"/>
          <w:rtl/>
        </w:rPr>
        <w:t>לכל</w:t>
      </w:r>
      <w:r w:rsidRPr="00922B39">
        <w:rPr>
          <w:rtl/>
        </w:rPr>
        <w:t xml:space="preserve"> </w:t>
      </w:r>
      <w:r w:rsidRPr="00922B39">
        <w:rPr>
          <w:rFonts w:hint="eastAsia"/>
          <w:rtl/>
        </w:rPr>
        <w:t>רשות</w:t>
      </w:r>
      <w:r w:rsidRPr="00922B39">
        <w:rPr>
          <w:rtl/>
        </w:rPr>
        <w:t xml:space="preserve"> </w:t>
      </w:r>
      <w:r w:rsidRPr="00922B39">
        <w:rPr>
          <w:rFonts w:hint="eastAsia"/>
          <w:rtl/>
        </w:rPr>
        <w:t>בהתאם</w:t>
      </w:r>
      <w:r w:rsidRPr="00922B39">
        <w:rPr>
          <w:rtl/>
        </w:rPr>
        <w:t xml:space="preserve"> </w:t>
      </w:r>
      <w:r w:rsidRPr="00922B39">
        <w:rPr>
          <w:rFonts w:hint="eastAsia"/>
          <w:rtl/>
        </w:rPr>
        <w:t>לקריטריונים</w:t>
      </w:r>
      <w:r w:rsidRPr="00922B39">
        <w:rPr>
          <w:rtl/>
        </w:rPr>
        <w:t xml:space="preserve"> </w:t>
      </w:r>
      <w:r w:rsidRPr="00922B39">
        <w:rPr>
          <w:rFonts w:hint="eastAsia"/>
          <w:rtl/>
        </w:rPr>
        <w:t>לעיל</w:t>
      </w:r>
    </w:p>
    <w:p w14:paraId="09A9EB74" w14:textId="10D14987" w:rsidR="006D71E3" w:rsidRPr="00922B39" w:rsidRDefault="006D71E3" w:rsidP="00E1782C">
      <w:pPr>
        <w:pStyle w:val="af4"/>
        <w:numPr>
          <w:ilvl w:val="2"/>
          <w:numId w:val="95"/>
        </w:numPr>
        <w:spacing w:line="360" w:lineRule="auto"/>
        <w:jc w:val="both"/>
        <w:rPr>
          <w:rtl/>
        </w:rPr>
      </w:pPr>
      <w:r w:rsidRPr="00922B39">
        <w:rPr>
          <w:rFonts w:hint="eastAsia"/>
          <w:rtl/>
        </w:rPr>
        <w:t>הספק</w:t>
      </w:r>
      <w:r w:rsidRPr="00922B39">
        <w:rPr>
          <w:rtl/>
        </w:rPr>
        <w:t xml:space="preserve"> </w:t>
      </w:r>
      <w:r w:rsidRPr="00922B39">
        <w:rPr>
          <w:rFonts w:hint="eastAsia"/>
          <w:rtl/>
        </w:rPr>
        <w:t>יחתום</w:t>
      </w:r>
      <w:r w:rsidRPr="00922B39">
        <w:rPr>
          <w:rtl/>
        </w:rPr>
        <w:t xml:space="preserve"> </w:t>
      </w:r>
      <w:r w:rsidRPr="00922B39">
        <w:rPr>
          <w:rFonts w:hint="eastAsia"/>
          <w:rtl/>
        </w:rPr>
        <w:t>עם</w:t>
      </w:r>
      <w:r w:rsidRPr="00922B39">
        <w:rPr>
          <w:rtl/>
        </w:rPr>
        <w:t xml:space="preserve"> </w:t>
      </w:r>
      <w:r w:rsidRPr="00922B39">
        <w:rPr>
          <w:rFonts w:hint="eastAsia"/>
          <w:rtl/>
        </w:rPr>
        <w:t>כל</w:t>
      </w:r>
      <w:r w:rsidRPr="00922B39">
        <w:rPr>
          <w:rtl/>
        </w:rPr>
        <w:t xml:space="preserve"> </w:t>
      </w:r>
      <w:r w:rsidRPr="00922B39">
        <w:rPr>
          <w:rFonts w:hint="eastAsia"/>
          <w:rtl/>
        </w:rPr>
        <w:t>אחת</w:t>
      </w:r>
      <w:r w:rsidRPr="00922B39">
        <w:rPr>
          <w:rtl/>
        </w:rPr>
        <w:t xml:space="preserve"> </w:t>
      </w:r>
      <w:r w:rsidRPr="00922B39">
        <w:rPr>
          <w:rFonts w:hint="eastAsia"/>
          <w:rtl/>
        </w:rPr>
        <w:t>מהרשויות</w:t>
      </w:r>
      <w:r w:rsidRPr="00922B39">
        <w:rPr>
          <w:rtl/>
        </w:rPr>
        <w:t xml:space="preserve"> </w:t>
      </w:r>
      <w:r w:rsidRPr="00922B39">
        <w:rPr>
          <w:rFonts w:hint="eastAsia"/>
          <w:rtl/>
        </w:rPr>
        <w:t>הזכאיות</w:t>
      </w:r>
      <w:r w:rsidRPr="00922B39">
        <w:rPr>
          <w:rtl/>
        </w:rPr>
        <w:t xml:space="preserve"> </w:t>
      </w:r>
      <w:r w:rsidRPr="00922B39">
        <w:rPr>
          <w:rFonts w:hint="eastAsia"/>
          <w:rtl/>
        </w:rPr>
        <w:t>לסבסוד</w:t>
      </w:r>
      <w:r w:rsidRPr="00922B39">
        <w:rPr>
          <w:rtl/>
        </w:rPr>
        <w:t xml:space="preserve"> </w:t>
      </w:r>
      <w:r w:rsidRPr="00922B39">
        <w:rPr>
          <w:rFonts w:hint="eastAsia"/>
          <w:rtl/>
        </w:rPr>
        <w:t>הסכם</w:t>
      </w:r>
      <w:r w:rsidRPr="00922B39">
        <w:rPr>
          <w:rtl/>
        </w:rPr>
        <w:t xml:space="preserve"> </w:t>
      </w:r>
      <w:r w:rsidRPr="00922B39">
        <w:rPr>
          <w:rFonts w:hint="eastAsia"/>
          <w:rtl/>
        </w:rPr>
        <w:t>התקשרות</w:t>
      </w:r>
    </w:p>
    <w:p w14:paraId="65ADEB44" w14:textId="530F1C73" w:rsidR="00166C15" w:rsidRPr="00922B39" w:rsidRDefault="00166C15" w:rsidP="00166C15">
      <w:pPr>
        <w:spacing w:line="360" w:lineRule="auto"/>
        <w:ind w:firstLine="360"/>
        <w:jc w:val="both"/>
        <w:rPr>
          <w:rFonts w:eastAsia="Calibri"/>
          <w:b/>
          <w:bCs/>
          <w:u w:val="single"/>
          <w:rtl/>
        </w:rPr>
      </w:pPr>
      <w:r w:rsidRPr="00922B39">
        <w:rPr>
          <w:rFonts w:eastAsia="Calibri" w:hint="eastAsia"/>
          <w:b/>
          <w:bCs/>
          <w:u w:val="single"/>
          <w:rtl/>
        </w:rPr>
        <w:t>הבהרות</w:t>
      </w:r>
      <w:r w:rsidRPr="00922B39">
        <w:rPr>
          <w:rFonts w:eastAsia="Calibri"/>
          <w:b/>
          <w:bCs/>
          <w:u w:val="single"/>
          <w:rtl/>
        </w:rPr>
        <w:t>:</w:t>
      </w:r>
    </w:p>
    <w:p w14:paraId="397999D1" w14:textId="7253DCF4" w:rsidR="00166C15" w:rsidRPr="00922B39" w:rsidRDefault="00166C15" w:rsidP="00E1782C">
      <w:pPr>
        <w:pStyle w:val="af4"/>
        <w:numPr>
          <w:ilvl w:val="0"/>
          <w:numId w:val="121"/>
        </w:numPr>
        <w:spacing w:line="360" w:lineRule="auto"/>
        <w:jc w:val="both"/>
        <w:rPr>
          <w:b/>
          <w:bCs/>
        </w:rPr>
      </w:pPr>
      <w:r w:rsidRPr="00922B39">
        <w:rPr>
          <w:rFonts w:hint="eastAsia"/>
          <w:b/>
          <w:bCs/>
          <w:rtl/>
        </w:rPr>
        <w:lastRenderedPageBreak/>
        <w:t>רשות</w:t>
      </w:r>
      <w:r w:rsidRPr="00922B39">
        <w:rPr>
          <w:b/>
          <w:bCs/>
          <w:rtl/>
        </w:rPr>
        <w:t xml:space="preserve"> </w:t>
      </w:r>
      <w:r w:rsidRPr="00922B39">
        <w:rPr>
          <w:rFonts w:hint="eastAsia"/>
          <w:b/>
          <w:bCs/>
          <w:rtl/>
        </w:rPr>
        <w:t>אשר</w:t>
      </w:r>
      <w:r w:rsidRPr="00922B39">
        <w:rPr>
          <w:b/>
          <w:bCs/>
          <w:rtl/>
        </w:rPr>
        <w:t xml:space="preserve"> </w:t>
      </w:r>
      <w:r w:rsidRPr="00922B39">
        <w:rPr>
          <w:rFonts w:hint="eastAsia"/>
          <w:b/>
          <w:bCs/>
          <w:rtl/>
        </w:rPr>
        <w:t>לא</w:t>
      </w:r>
      <w:r w:rsidRPr="00922B39">
        <w:rPr>
          <w:b/>
          <w:bCs/>
          <w:rtl/>
        </w:rPr>
        <w:t xml:space="preserve"> </w:t>
      </w:r>
      <w:r w:rsidRPr="00922B39">
        <w:rPr>
          <w:rFonts w:hint="eastAsia"/>
          <w:b/>
          <w:bCs/>
          <w:rtl/>
        </w:rPr>
        <w:t>חתמה</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הסכם</w:t>
      </w:r>
      <w:r w:rsidRPr="00922B39">
        <w:rPr>
          <w:b/>
          <w:bCs/>
          <w:rtl/>
        </w:rPr>
        <w:t xml:space="preserve"> </w:t>
      </w:r>
      <w:r w:rsidRPr="00922B39">
        <w:rPr>
          <w:rFonts w:hint="eastAsia"/>
          <w:b/>
          <w:bCs/>
          <w:rtl/>
        </w:rPr>
        <w:t>התקשרות</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הספק</w:t>
      </w:r>
      <w:r w:rsidRPr="00922B39">
        <w:rPr>
          <w:b/>
          <w:bCs/>
          <w:rtl/>
        </w:rPr>
        <w:t xml:space="preserve"> </w:t>
      </w:r>
      <w:r w:rsidRPr="00922B39">
        <w:rPr>
          <w:rFonts w:hint="eastAsia"/>
          <w:b/>
          <w:bCs/>
          <w:rtl/>
        </w:rPr>
        <w:t>הזוכה</w:t>
      </w:r>
      <w:r w:rsidRPr="00922B39">
        <w:rPr>
          <w:b/>
          <w:bCs/>
          <w:rtl/>
        </w:rPr>
        <w:t xml:space="preserve">, </w:t>
      </w:r>
      <w:r w:rsidRPr="00922B39">
        <w:rPr>
          <w:rFonts w:hint="eastAsia"/>
          <w:b/>
          <w:bCs/>
          <w:rtl/>
        </w:rPr>
        <w:t>לא</w:t>
      </w:r>
      <w:r w:rsidRPr="00922B39">
        <w:rPr>
          <w:b/>
          <w:bCs/>
          <w:rtl/>
        </w:rPr>
        <w:t xml:space="preserve"> </w:t>
      </w:r>
      <w:r w:rsidRPr="00922B39">
        <w:rPr>
          <w:rFonts w:hint="eastAsia"/>
          <w:b/>
          <w:bCs/>
          <w:rtl/>
        </w:rPr>
        <w:t>יאוחר</w:t>
      </w:r>
      <w:r w:rsidRPr="00922B39">
        <w:rPr>
          <w:b/>
          <w:bCs/>
          <w:rtl/>
        </w:rPr>
        <w:t xml:space="preserve"> </w:t>
      </w:r>
      <w:r w:rsidRPr="00922B39">
        <w:rPr>
          <w:rFonts w:hint="eastAsia"/>
          <w:b/>
          <w:bCs/>
          <w:rtl/>
        </w:rPr>
        <w:t>מארבעה</w:t>
      </w:r>
      <w:r w:rsidRPr="00922B39">
        <w:rPr>
          <w:b/>
          <w:bCs/>
          <w:rtl/>
        </w:rPr>
        <w:t xml:space="preserve"> </w:t>
      </w:r>
      <w:r w:rsidRPr="00922B39">
        <w:rPr>
          <w:rFonts w:hint="eastAsia"/>
          <w:b/>
          <w:bCs/>
          <w:rtl/>
        </w:rPr>
        <w:t>חודשים</w:t>
      </w:r>
      <w:r w:rsidRPr="00922B39">
        <w:rPr>
          <w:b/>
          <w:bCs/>
          <w:rtl/>
        </w:rPr>
        <w:t xml:space="preserve"> לאחר </w:t>
      </w:r>
      <w:r w:rsidRPr="00922B39">
        <w:rPr>
          <w:rFonts w:hint="eastAsia"/>
          <w:b/>
          <w:bCs/>
          <w:rtl/>
        </w:rPr>
        <w:t>חתימתו</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הסכם</w:t>
      </w:r>
      <w:r w:rsidRPr="00922B39">
        <w:rPr>
          <w:b/>
          <w:bCs/>
          <w:rtl/>
        </w:rPr>
        <w:t xml:space="preserve"> </w:t>
      </w:r>
      <w:r w:rsidRPr="00922B39">
        <w:rPr>
          <w:rFonts w:hint="eastAsia"/>
          <w:b/>
          <w:bCs/>
          <w:rtl/>
        </w:rPr>
        <w:t>התקשרות</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המשרד</w:t>
      </w:r>
      <w:r w:rsidRPr="00922B39">
        <w:rPr>
          <w:b/>
          <w:bCs/>
          <w:rtl/>
        </w:rPr>
        <w:t xml:space="preserve">, סבסוד </w:t>
      </w:r>
      <w:r w:rsidRPr="00922B39">
        <w:rPr>
          <w:rFonts w:hint="eastAsia"/>
          <w:b/>
          <w:bCs/>
          <w:rtl/>
        </w:rPr>
        <w:t>המשרד</w:t>
      </w:r>
      <w:r w:rsidRPr="00922B39">
        <w:rPr>
          <w:b/>
          <w:bCs/>
          <w:rtl/>
        </w:rPr>
        <w:t xml:space="preserve"> לא יישמר </w:t>
      </w:r>
      <w:r w:rsidRPr="00922B39">
        <w:rPr>
          <w:rFonts w:hint="eastAsia"/>
          <w:b/>
          <w:bCs/>
          <w:rtl/>
        </w:rPr>
        <w:t>עבורה</w:t>
      </w:r>
      <w:r w:rsidRPr="00922B39">
        <w:rPr>
          <w:b/>
          <w:bCs/>
          <w:rtl/>
        </w:rPr>
        <w:t xml:space="preserve"> והוא </w:t>
      </w:r>
      <w:r w:rsidRPr="00922B39">
        <w:rPr>
          <w:rFonts w:hint="eastAsia"/>
          <w:b/>
          <w:bCs/>
          <w:rtl/>
        </w:rPr>
        <w:t>יחולק</w:t>
      </w:r>
      <w:r w:rsidRPr="00922B39">
        <w:rPr>
          <w:b/>
          <w:bCs/>
          <w:rtl/>
        </w:rPr>
        <w:t xml:space="preserve"> </w:t>
      </w:r>
      <w:r w:rsidRPr="00922B39">
        <w:rPr>
          <w:rFonts w:hint="eastAsia"/>
          <w:b/>
          <w:bCs/>
          <w:rtl/>
        </w:rPr>
        <w:t>בין</w:t>
      </w:r>
      <w:r w:rsidRPr="00922B39">
        <w:rPr>
          <w:b/>
          <w:bCs/>
          <w:rtl/>
        </w:rPr>
        <w:t xml:space="preserve"> </w:t>
      </w:r>
      <w:r w:rsidRPr="00922B39">
        <w:rPr>
          <w:rFonts w:hint="eastAsia"/>
          <w:b/>
          <w:bCs/>
          <w:rtl/>
        </w:rPr>
        <w:t>יתר</w:t>
      </w:r>
      <w:r w:rsidRPr="00922B39">
        <w:rPr>
          <w:b/>
          <w:bCs/>
          <w:rtl/>
        </w:rPr>
        <w:t xml:space="preserve"> </w:t>
      </w:r>
      <w:r w:rsidRPr="00922B39">
        <w:rPr>
          <w:rFonts w:hint="eastAsia"/>
          <w:b/>
          <w:bCs/>
          <w:rtl/>
        </w:rPr>
        <w:t>הרשויות</w:t>
      </w:r>
      <w:r w:rsidRPr="00922B39">
        <w:rPr>
          <w:b/>
          <w:bCs/>
          <w:rtl/>
        </w:rPr>
        <w:t xml:space="preserve">.  </w:t>
      </w:r>
    </w:p>
    <w:p w14:paraId="4BC347E8" w14:textId="0F70A34F" w:rsidR="00316A48" w:rsidRPr="00922B39" w:rsidRDefault="00166C15" w:rsidP="00E1782C">
      <w:pPr>
        <w:pStyle w:val="af4"/>
        <w:numPr>
          <w:ilvl w:val="0"/>
          <w:numId w:val="121"/>
        </w:numPr>
        <w:spacing w:line="360" w:lineRule="auto"/>
        <w:jc w:val="both"/>
        <w:rPr>
          <w:rtl/>
        </w:rPr>
      </w:pPr>
      <w:r w:rsidRPr="00922B39">
        <w:rPr>
          <w:rFonts w:hint="eastAsia"/>
          <w:rtl/>
        </w:rPr>
        <w:t>יובהר</w:t>
      </w:r>
      <w:r w:rsidRPr="00922B39">
        <w:rPr>
          <w:rtl/>
        </w:rPr>
        <w:t xml:space="preserve">, כי </w:t>
      </w:r>
      <w:r w:rsidR="00316A48" w:rsidRPr="00922B39">
        <w:rPr>
          <w:rFonts w:hint="eastAsia"/>
          <w:rtl/>
        </w:rPr>
        <w:t>אירוע</w:t>
      </w:r>
      <w:r w:rsidR="00316A48" w:rsidRPr="00922B39">
        <w:rPr>
          <w:rtl/>
        </w:rPr>
        <w:t xml:space="preserve"> </w:t>
      </w:r>
      <w:r w:rsidR="00316A48" w:rsidRPr="00922B39">
        <w:rPr>
          <w:rFonts w:hint="eastAsia"/>
          <w:rtl/>
        </w:rPr>
        <w:t>התרבות</w:t>
      </w:r>
      <w:r w:rsidR="00316A48" w:rsidRPr="00922B39">
        <w:rPr>
          <w:rtl/>
        </w:rPr>
        <w:t xml:space="preserve"> </w:t>
      </w:r>
      <w:r w:rsidR="00316A48" w:rsidRPr="00922B39">
        <w:rPr>
          <w:rFonts w:hint="eastAsia"/>
          <w:rtl/>
        </w:rPr>
        <w:t>ישולם</w:t>
      </w:r>
      <w:r w:rsidR="00316A48" w:rsidRPr="00922B39">
        <w:rPr>
          <w:rtl/>
        </w:rPr>
        <w:t xml:space="preserve"> </w:t>
      </w:r>
      <w:r w:rsidR="00316A48" w:rsidRPr="00922B39">
        <w:rPr>
          <w:rFonts w:hint="eastAsia"/>
          <w:rtl/>
        </w:rPr>
        <w:t>ע</w:t>
      </w:r>
      <w:r w:rsidR="00316A48" w:rsidRPr="00922B39">
        <w:rPr>
          <w:rtl/>
        </w:rPr>
        <w:t xml:space="preserve">"י </w:t>
      </w:r>
      <w:r w:rsidR="00316A48" w:rsidRPr="00922B39">
        <w:rPr>
          <w:rFonts w:hint="eastAsia"/>
          <w:rtl/>
        </w:rPr>
        <w:t>הספק</w:t>
      </w:r>
      <w:r w:rsidR="00316A48" w:rsidRPr="00922B39">
        <w:rPr>
          <w:rtl/>
        </w:rPr>
        <w:t xml:space="preserve"> </w:t>
      </w:r>
      <w:r w:rsidR="00316A48" w:rsidRPr="00922B39">
        <w:rPr>
          <w:rFonts w:hint="eastAsia"/>
          <w:rtl/>
        </w:rPr>
        <w:t>הזוכה</w:t>
      </w:r>
      <w:r w:rsidR="00316A48" w:rsidRPr="00922B39">
        <w:rPr>
          <w:rtl/>
        </w:rPr>
        <w:t xml:space="preserve"> </w:t>
      </w:r>
      <w:r w:rsidR="00316A48" w:rsidRPr="00922B39">
        <w:rPr>
          <w:rFonts w:hint="eastAsia"/>
          <w:rtl/>
        </w:rPr>
        <w:t>לספק</w:t>
      </w:r>
      <w:r w:rsidR="00316A48" w:rsidRPr="00922B39">
        <w:rPr>
          <w:rtl/>
        </w:rPr>
        <w:t xml:space="preserve"> </w:t>
      </w:r>
      <w:r w:rsidR="00316A48" w:rsidRPr="00922B39">
        <w:rPr>
          <w:rFonts w:hint="eastAsia"/>
          <w:rtl/>
        </w:rPr>
        <w:t>התרבות</w:t>
      </w:r>
      <w:r w:rsidR="00316A48" w:rsidRPr="00922B39">
        <w:rPr>
          <w:rtl/>
        </w:rPr>
        <w:t xml:space="preserve"> </w:t>
      </w:r>
      <w:r w:rsidR="00316A48" w:rsidRPr="00922B39">
        <w:rPr>
          <w:rFonts w:hint="eastAsia"/>
          <w:rtl/>
        </w:rPr>
        <w:t>באופן</w:t>
      </w:r>
      <w:r w:rsidR="00316A48" w:rsidRPr="00922B39">
        <w:rPr>
          <w:rtl/>
        </w:rPr>
        <w:t xml:space="preserve"> </w:t>
      </w:r>
      <w:r w:rsidR="00316A48" w:rsidRPr="00922B39">
        <w:rPr>
          <w:rFonts w:hint="eastAsia"/>
          <w:rtl/>
        </w:rPr>
        <w:t>הבא</w:t>
      </w:r>
      <w:r w:rsidR="00316A48" w:rsidRPr="00922B39">
        <w:rPr>
          <w:rtl/>
        </w:rPr>
        <w:t>:</w:t>
      </w:r>
    </w:p>
    <w:p w14:paraId="1DE39BC2" w14:textId="2A163F50" w:rsidR="00316A48" w:rsidRPr="00922B39" w:rsidRDefault="00316A48" w:rsidP="00E1782C">
      <w:pPr>
        <w:pStyle w:val="af4"/>
        <w:numPr>
          <w:ilvl w:val="0"/>
          <w:numId w:val="122"/>
        </w:numPr>
        <w:spacing w:line="360" w:lineRule="auto"/>
        <w:jc w:val="both"/>
      </w:pPr>
      <w:r w:rsidRPr="00922B39">
        <w:rPr>
          <w:rFonts w:hint="eastAsia"/>
          <w:rtl/>
        </w:rPr>
        <w:t>הרשות</w:t>
      </w:r>
      <w:r w:rsidRPr="00922B39">
        <w:rPr>
          <w:rtl/>
        </w:rPr>
        <w:t xml:space="preserve"> </w:t>
      </w:r>
      <w:r w:rsidRPr="00922B39">
        <w:rPr>
          <w:rFonts w:hint="eastAsia"/>
          <w:rtl/>
        </w:rPr>
        <w:t>תעביר</w:t>
      </w:r>
      <w:r w:rsidRPr="00922B39">
        <w:rPr>
          <w:rtl/>
        </w:rPr>
        <w:t xml:space="preserve"> </w:t>
      </w:r>
      <w:r w:rsidRPr="00922B39">
        <w:rPr>
          <w:rFonts w:hint="eastAsia"/>
          <w:rtl/>
        </w:rPr>
        <w:t>את</w:t>
      </w:r>
      <w:r w:rsidRPr="00922B39">
        <w:rPr>
          <w:rtl/>
        </w:rPr>
        <w:t xml:space="preserve"> </w:t>
      </w:r>
      <w:r w:rsidRPr="00922B39">
        <w:rPr>
          <w:rFonts w:hint="eastAsia"/>
          <w:rtl/>
        </w:rPr>
        <w:t>השתתפותה</w:t>
      </w:r>
      <w:r w:rsidRPr="00922B39">
        <w:rPr>
          <w:rtl/>
        </w:rPr>
        <w:t xml:space="preserve"> </w:t>
      </w:r>
      <w:r w:rsidRPr="00922B39">
        <w:rPr>
          <w:rFonts w:hint="eastAsia"/>
          <w:rtl/>
        </w:rPr>
        <w:t>במימון</w:t>
      </w:r>
      <w:r w:rsidRPr="00922B39">
        <w:rPr>
          <w:rtl/>
        </w:rPr>
        <w:t xml:space="preserve"> </w:t>
      </w:r>
      <w:r w:rsidRPr="00922B39">
        <w:rPr>
          <w:rFonts w:hint="eastAsia"/>
          <w:rtl/>
        </w:rPr>
        <w:t>האירוע</w:t>
      </w:r>
      <w:r w:rsidR="00166C15" w:rsidRPr="00922B39">
        <w:rPr>
          <w:rtl/>
        </w:rPr>
        <w:t xml:space="preserve"> לספק הזוכה</w:t>
      </w:r>
    </w:p>
    <w:p w14:paraId="73EE091F" w14:textId="32F5ACC0" w:rsidR="00316A48" w:rsidRPr="00922B39" w:rsidRDefault="00166C15" w:rsidP="00E1782C">
      <w:pPr>
        <w:pStyle w:val="af4"/>
        <w:numPr>
          <w:ilvl w:val="0"/>
          <w:numId w:val="122"/>
        </w:numPr>
        <w:spacing w:line="360" w:lineRule="auto"/>
        <w:jc w:val="both"/>
      </w:pPr>
      <w:r w:rsidRPr="00922B39">
        <w:rPr>
          <w:rFonts w:hint="eastAsia"/>
          <w:rtl/>
        </w:rPr>
        <w:t>הספק</w:t>
      </w:r>
      <w:r w:rsidRPr="00922B39">
        <w:rPr>
          <w:rtl/>
        </w:rPr>
        <w:t xml:space="preserve"> </w:t>
      </w:r>
      <w:r w:rsidRPr="00922B39">
        <w:rPr>
          <w:rFonts w:hint="eastAsia"/>
          <w:rtl/>
        </w:rPr>
        <w:t>הזוכה</w:t>
      </w:r>
      <w:r w:rsidRPr="00922B39">
        <w:rPr>
          <w:rtl/>
        </w:rPr>
        <w:t xml:space="preserve"> </w:t>
      </w:r>
      <w:r w:rsidRPr="00922B39">
        <w:rPr>
          <w:rFonts w:hint="eastAsia"/>
          <w:rtl/>
        </w:rPr>
        <w:t>יעביר</w:t>
      </w:r>
      <w:r w:rsidRPr="00922B39">
        <w:rPr>
          <w:rtl/>
        </w:rPr>
        <w:t xml:space="preserve"> </w:t>
      </w:r>
      <w:r w:rsidRPr="00922B39">
        <w:rPr>
          <w:rFonts w:hint="eastAsia"/>
          <w:rtl/>
        </w:rPr>
        <w:t>את</w:t>
      </w:r>
      <w:r w:rsidRPr="00922B39">
        <w:rPr>
          <w:rtl/>
        </w:rPr>
        <w:t xml:space="preserve"> </w:t>
      </w:r>
      <w:r w:rsidRPr="00922B39">
        <w:rPr>
          <w:rFonts w:hint="eastAsia"/>
          <w:rtl/>
        </w:rPr>
        <w:t>השתתפות</w:t>
      </w:r>
      <w:r w:rsidRPr="00922B39">
        <w:rPr>
          <w:rtl/>
        </w:rPr>
        <w:t xml:space="preserve"> </w:t>
      </w:r>
      <w:r w:rsidRPr="00922B39">
        <w:rPr>
          <w:rFonts w:hint="eastAsia"/>
          <w:rtl/>
        </w:rPr>
        <w:t>הרשות</w:t>
      </w:r>
      <w:r w:rsidRPr="00922B39">
        <w:rPr>
          <w:rtl/>
        </w:rPr>
        <w:t xml:space="preserve"> </w:t>
      </w:r>
      <w:r w:rsidRPr="00922B39">
        <w:rPr>
          <w:rFonts w:hint="eastAsia"/>
          <w:rtl/>
        </w:rPr>
        <w:t>בתוספת</w:t>
      </w:r>
      <w:r w:rsidRPr="00922B39">
        <w:rPr>
          <w:rtl/>
        </w:rPr>
        <w:t xml:space="preserve"> </w:t>
      </w:r>
      <w:r w:rsidRPr="00922B39">
        <w:rPr>
          <w:rFonts w:hint="eastAsia"/>
          <w:rtl/>
        </w:rPr>
        <w:t>סבסוד</w:t>
      </w:r>
      <w:r w:rsidRPr="00922B39">
        <w:rPr>
          <w:rtl/>
        </w:rPr>
        <w:t xml:space="preserve"> </w:t>
      </w:r>
      <w:r w:rsidRPr="00922B39">
        <w:rPr>
          <w:rFonts w:hint="eastAsia"/>
          <w:rtl/>
        </w:rPr>
        <w:t>המשרד</w:t>
      </w:r>
      <w:r w:rsidRPr="00922B39">
        <w:rPr>
          <w:rtl/>
        </w:rPr>
        <w:t xml:space="preserve"> </w:t>
      </w:r>
      <w:r w:rsidRPr="00922B39">
        <w:rPr>
          <w:rFonts w:hint="eastAsia"/>
          <w:rtl/>
        </w:rPr>
        <w:t>לאירוע</w:t>
      </w:r>
      <w:r w:rsidRPr="00922B39">
        <w:rPr>
          <w:rtl/>
        </w:rPr>
        <w:t xml:space="preserve">, </w:t>
      </w:r>
      <w:r w:rsidRPr="00922B39">
        <w:rPr>
          <w:rFonts w:hint="eastAsia"/>
          <w:rtl/>
        </w:rPr>
        <w:t>לספק</w:t>
      </w:r>
      <w:r w:rsidRPr="00922B39">
        <w:rPr>
          <w:rtl/>
        </w:rPr>
        <w:t xml:space="preserve"> </w:t>
      </w:r>
      <w:r w:rsidRPr="00922B39">
        <w:rPr>
          <w:rFonts w:hint="eastAsia"/>
          <w:rtl/>
        </w:rPr>
        <w:t>התרבות</w:t>
      </w:r>
    </w:p>
    <w:bookmarkEnd w:id="328"/>
    <w:p w14:paraId="0C4C2FBA" w14:textId="108A8BF3" w:rsidR="00CD35B5" w:rsidRPr="00922B39" w:rsidRDefault="00980884" w:rsidP="00E1782C">
      <w:pPr>
        <w:pStyle w:val="af4"/>
        <w:numPr>
          <w:ilvl w:val="2"/>
          <w:numId w:val="95"/>
        </w:numPr>
        <w:spacing w:line="360" w:lineRule="auto"/>
        <w:ind w:left="1192"/>
        <w:jc w:val="both"/>
        <w:rPr>
          <w:rtl/>
        </w:rPr>
      </w:pPr>
      <w:r w:rsidRPr="00922B39">
        <w:rPr>
          <w:u w:val="single"/>
          <w:rtl/>
        </w:rPr>
        <w:t>מקורות התקציב של אירועי התרבות</w:t>
      </w:r>
      <w:r w:rsidRPr="00922B39">
        <w:rPr>
          <w:rtl/>
        </w:rPr>
        <w:t>:</w:t>
      </w:r>
    </w:p>
    <w:p w14:paraId="59CDF7DE" w14:textId="733787E2" w:rsidR="00F021A0" w:rsidRPr="00922B39" w:rsidRDefault="00493A6E" w:rsidP="00E1782C">
      <w:pPr>
        <w:pStyle w:val="af4"/>
        <w:numPr>
          <w:ilvl w:val="3"/>
          <w:numId w:val="95"/>
        </w:numPr>
        <w:spacing w:line="360" w:lineRule="auto"/>
        <w:ind w:left="1901"/>
        <w:jc w:val="both"/>
        <w:rPr>
          <w:rtl/>
        </w:rPr>
      </w:pPr>
      <w:r w:rsidRPr="00922B39">
        <w:rPr>
          <w:rtl/>
        </w:rPr>
        <w:t xml:space="preserve">     </w:t>
      </w:r>
      <w:r w:rsidR="00F021A0" w:rsidRPr="00922B39">
        <w:rPr>
          <w:rFonts w:hint="eastAsia"/>
          <w:rtl/>
        </w:rPr>
        <w:t>סבסוד</w:t>
      </w:r>
      <w:r w:rsidR="00980884" w:rsidRPr="00922B39">
        <w:rPr>
          <w:rtl/>
        </w:rPr>
        <w:t xml:space="preserve"> המשרד</w:t>
      </w:r>
    </w:p>
    <w:p w14:paraId="5752FEC1" w14:textId="4C6E8C57" w:rsidR="00492DED" w:rsidRPr="00922B39" w:rsidRDefault="00493A6E" w:rsidP="00E1782C">
      <w:pPr>
        <w:pStyle w:val="af4"/>
        <w:numPr>
          <w:ilvl w:val="3"/>
          <w:numId w:val="95"/>
        </w:numPr>
        <w:spacing w:line="360" w:lineRule="auto"/>
        <w:ind w:left="1901"/>
        <w:jc w:val="both"/>
      </w:pPr>
      <w:r w:rsidRPr="00922B39">
        <w:rPr>
          <w:rtl/>
        </w:rPr>
        <w:t xml:space="preserve">     </w:t>
      </w:r>
      <w:r w:rsidR="00492DED" w:rsidRPr="00922B39">
        <w:rPr>
          <w:rFonts w:hint="eastAsia"/>
          <w:rtl/>
        </w:rPr>
        <w:t>מ</w:t>
      </w:r>
      <w:r w:rsidR="00980884" w:rsidRPr="00922B39">
        <w:rPr>
          <w:rtl/>
        </w:rPr>
        <w:t xml:space="preserve">ימון משלים מתקציבי הרשויות המקומיות (משתנה </w:t>
      </w:r>
    </w:p>
    <w:p w14:paraId="60237D3A" w14:textId="5869363F" w:rsidR="00CD35B5" w:rsidRPr="00922B39" w:rsidRDefault="00980884" w:rsidP="00492DED">
      <w:pPr>
        <w:pStyle w:val="af4"/>
        <w:spacing w:line="360" w:lineRule="auto"/>
        <w:ind w:left="1901" w:firstLine="259"/>
        <w:jc w:val="both"/>
        <w:rPr>
          <w:rtl/>
        </w:rPr>
      </w:pPr>
      <w:r w:rsidRPr="00922B39">
        <w:rPr>
          <w:rtl/>
        </w:rPr>
        <w:t>בהתאם לאחוז הסבסוד לה</w:t>
      </w:r>
      <w:r w:rsidR="00AE7031" w:rsidRPr="00922B39">
        <w:rPr>
          <w:rtl/>
        </w:rPr>
        <w:t xml:space="preserve"> </w:t>
      </w:r>
      <w:r w:rsidRPr="00922B39">
        <w:rPr>
          <w:rtl/>
        </w:rPr>
        <w:t>זכאית הרשות מהמשרד).</w:t>
      </w:r>
    </w:p>
    <w:p w14:paraId="3E756165" w14:textId="262ED001" w:rsidR="00980884" w:rsidRPr="00922B39" w:rsidRDefault="00AE7031" w:rsidP="00493A6E">
      <w:pPr>
        <w:pStyle w:val="af4"/>
        <w:spacing w:line="360" w:lineRule="auto"/>
        <w:ind w:left="2160"/>
        <w:jc w:val="both"/>
        <w:rPr>
          <w:b/>
          <w:bCs/>
          <w:rtl/>
        </w:rPr>
      </w:pPr>
      <w:r w:rsidRPr="00922B39">
        <w:rPr>
          <w:b/>
          <w:bCs/>
          <w:rtl/>
        </w:rPr>
        <w:t xml:space="preserve">מובהר כי </w:t>
      </w:r>
      <w:r w:rsidR="00F021A0" w:rsidRPr="00922B39">
        <w:rPr>
          <w:rFonts w:hint="eastAsia"/>
          <w:b/>
          <w:bCs/>
          <w:rtl/>
        </w:rPr>
        <w:t>סבסוד</w:t>
      </w:r>
      <w:r w:rsidR="00F021A0" w:rsidRPr="00922B39">
        <w:rPr>
          <w:b/>
          <w:bCs/>
          <w:rtl/>
        </w:rPr>
        <w:t xml:space="preserve"> המשרד ובהמשך לכך גם </w:t>
      </w:r>
      <w:r w:rsidRPr="00922B39">
        <w:rPr>
          <w:b/>
          <w:bCs/>
          <w:rtl/>
        </w:rPr>
        <w:t>המימון</w:t>
      </w:r>
      <w:r w:rsidR="00F021A0" w:rsidRPr="00922B39">
        <w:rPr>
          <w:b/>
          <w:bCs/>
          <w:rtl/>
        </w:rPr>
        <w:t xml:space="preserve"> המשלים</w:t>
      </w:r>
      <w:r w:rsidRPr="00922B39">
        <w:rPr>
          <w:b/>
          <w:bCs/>
          <w:rtl/>
        </w:rPr>
        <w:t xml:space="preserve"> </w:t>
      </w:r>
      <w:r w:rsidR="00F021A0" w:rsidRPr="00922B39">
        <w:rPr>
          <w:rFonts w:hint="eastAsia"/>
          <w:b/>
          <w:bCs/>
          <w:rtl/>
        </w:rPr>
        <w:t>ש</w:t>
      </w:r>
      <w:r w:rsidRPr="00922B39">
        <w:rPr>
          <w:b/>
          <w:bCs/>
          <w:rtl/>
        </w:rPr>
        <w:t>ל הרשויות המקומיות אינו קבוע ועשוי להשתנות בכל שנה.</w:t>
      </w:r>
    </w:p>
    <w:p w14:paraId="38263EC7" w14:textId="59E17142" w:rsidR="00980884" w:rsidRPr="00922B39" w:rsidRDefault="00980884" w:rsidP="00E1782C">
      <w:pPr>
        <w:pStyle w:val="af4"/>
        <w:numPr>
          <w:ilvl w:val="2"/>
          <w:numId w:val="95"/>
        </w:numPr>
        <w:spacing w:line="360" w:lineRule="auto"/>
        <w:ind w:left="1192"/>
        <w:jc w:val="both"/>
        <w:rPr>
          <w:u w:val="single"/>
        </w:rPr>
      </w:pPr>
      <w:r w:rsidRPr="00922B39">
        <w:rPr>
          <w:u w:val="single"/>
          <w:rtl/>
        </w:rPr>
        <w:t>תוספות מיוחדות לסבסוד אירועי</w:t>
      </w:r>
      <w:r w:rsidR="00542140" w:rsidRPr="00922B39">
        <w:rPr>
          <w:rFonts w:hint="eastAsia"/>
          <w:u w:val="single"/>
          <w:rtl/>
        </w:rPr>
        <w:t>ם</w:t>
      </w:r>
      <w:r w:rsidR="00542140" w:rsidRPr="00922B39">
        <w:rPr>
          <w:u w:val="single"/>
          <w:rtl/>
        </w:rPr>
        <w:t xml:space="preserve"> </w:t>
      </w:r>
      <w:r w:rsidR="00542140" w:rsidRPr="00922B39">
        <w:rPr>
          <w:rFonts w:hint="eastAsia"/>
          <w:u w:val="single"/>
          <w:rtl/>
        </w:rPr>
        <w:t>מובילים</w:t>
      </w:r>
      <w:r w:rsidRPr="00922B39">
        <w:rPr>
          <w:u w:val="single"/>
          <w:rtl/>
        </w:rPr>
        <w:t>:</w:t>
      </w:r>
    </w:p>
    <w:p w14:paraId="60B6C09B" w14:textId="4F88F191" w:rsidR="00D22B3E" w:rsidRPr="00922B39" w:rsidRDefault="0090309F" w:rsidP="00492DED">
      <w:pPr>
        <w:spacing w:line="360" w:lineRule="auto"/>
        <w:ind w:left="2160" w:hanging="1080"/>
        <w:jc w:val="both"/>
        <w:rPr>
          <w:rtl/>
        </w:rPr>
      </w:pPr>
      <w:r w:rsidRPr="00922B39">
        <w:rPr>
          <w:b/>
          <w:bCs/>
          <w:rtl/>
        </w:rPr>
        <w:t>4.4.5.</w:t>
      </w:r>
      <w:r w:rsidR="00492DED" w:rsidRPr="00922B39">
        <w:rPr>
          <w:b/>
          <w:bCs/>
          <w:rtl/>
        </w:rPr>
        <w:t>1</w:t>
      </w:r>
      <w:r w:rsidRPr="00922B39">
        <w:rPr>
          <w:b/>
          <w:bCs/>
          <w:rtl/>
        </w:rPr>
        <w:tab/>
      </w:r>
      <w:r w:rsidR="00D22B3E" w:rsidRPr="00922B39">
        <w:rPr>
          <w:rFonts w:hint="eastAsia"/>
          <w:b/>
          <w:bCs/>
          <w:rtl/>
        </w:rPr>
        <w:t>אוטובוסים</w:t>
      </w:r>
      <w:r w:rsidR="00D22B3E" w:rsidRPr="00922B39">
        <w:rPr>
          <w:b/>
          <w:bCs/>
          <w:rtl/>
        </w:rPr>
        <w:t xml:space="preserve"> </w:t>
      </w:r>
      <w:r w:rsidR="00D22B3E" w:rsidRPr="00922B39">
        <w:rPr>
          <w:rFonts w:hint="eastAsia"/>
          <w:b/>
          <w:bCs/>
          <w:rtl/>
        </w:rPr>
        <w:t>להסעות</w:t>
      </w:r>
      <w:r w:rsidR="00D22B3E" w:rsidRPr="00922B39">
        <w:rPr>
          <w:b/>
          <w:bCs/>
          <w:rtl/>
        </w:rPr>
        <w:t xml:space="preserve"> - </w:t>
      </w:r>
      <w:r w:rsidR="00D22B3E" w:rsidRPr="00922B39">
        <w:rPr>
          <w:rtl/>
        </w:rPr>
        <w:t xml:space="preserve">לרשות שאין יכולת לתקצב הסעות למופעים מחוץ לתחומה, יסובסדו </w:t>
      </w:r>
      <w:r w:rsidR="00D22B3E" w:rsidRPr="00922B39">
        <w:rPr>
          <w:rFonts w:hint="eastAsia"/>
          <w:rtl/>
        </w:rPr>
        <w:t>ע</w:t>
      </w:r>
      <w:r w:rsidR="00D22B3E" w:rsidRPr="00922B39">
        <w:rPr>
          <w:rtl/>
        </w:rPr>
        <w:t>"י המשרד עד 6 אוטובוסים בשנה עבור מופעים גדולים במיוחד שאין בהן במה בעלת היקף מתאים להעמדתו של מופע כולו ו/או מופע ייחודי גדול במיוחד (כדוגמת הפקת אופרה) שהביקוש אליו בקרב תושבי הרשות אינו גדול דיו</w:t>
      </w:r>
      <w:r w:rsidR="00D665C6" w:rsidRPr="00922B39">
        <w:rPr>
          <w:rtl/>
        </w:rPr>
        <w:t>.</w:t>
      </w:r>
    </w:p>
    <w:p w14:paraId="5965636F" w14:textId="58AB008D" w:rsidR="00980884" w:rsidRPr="00922B39" w:rsidRDefault="0090309F" w:rsidP="00492DED">
      <w:pPr>
        <w:pStyle w:val="af4"/>
        <w:spacing w:line="360" w:lineRule="auto"/>
        <w:ind w:left="2160" w:hanging="1080"/>
        <w:jc w:val="both"/>
        <w:rPr>
          <w:rtl/>
        </w:rPr>
      </w:pPr>
      <w:r w:rsidRPr="00922B39">
        <w:rPr>
          <w:b/>
          <w:bCs/>
          <w:rtl/>
        </w:rPr>
        <w:t>4.4.5.</w:t>
      </w:r>
      <w:r w:rsidR="00492DED" w:rsidRPr="00922B39">
        <w:rPr>
          <w:b/>
          <w:bCs/>
          <w:rtl/>
        </w:rPr>
        <w:t>2</w:t>
      </w:r>
      <w:r w:rsidRPr="00922B39">
        <w:rPr>
          <w:b/>
          <w:bCs/>
          <w:rtl/>
        </w:rPr>
        <w:tab/>
      </w:r>
      <w:r w:rsidR="00D4278C" w:rsidRPr="00922B39">
        <w:rPr>
          <w:rFonts w:hint="eastAsia"/>
          <w:b/>
          <w:bCs/>
          <w:rtl/>
        </w:rPr>
        <w:t>תוספת</w:t>
      </w:r>
      <w:r w:rsidR="00D4278C" w:rsidRPr="00922B39">
        <w:rPr>
          <w:b/>
          <w:bCs/>
          <w:rtl/>
        </w:rPr>
        <w:t xml:space="preserve"> בגין רשות מרוחקת - </w:t>
      </w:r>
      <w:r w:rsidR="00B67C1A" w:rsidRPr="00922B39">
        <w:rPr>
          <w:rFonts w:hint="eastAsia"/>
          <w:rtl/>
        </w:rPr>
        <w:t>עלות</w:t>
      </w:r>
      <w:r w:rsidR="00B67C1A" w:rsidRPr="00922B39">
        <w:rPr>
          <w:rtl/>
        </w:rPr>
        <w:t xml:space="preserve"> </w:t>
      </w:r>
      <w:r w:rsidR="00B67C1A" w:rsidRPr="00922B39">
        <w:rPr>
          <w:rFonts w:hint="eastAsia"/>
          <w:rtl/>
        </w:rPr>
        <w:t>המופע</w:t>
      </w:r>
      <w:r w:rsidR="00980884" w:rsidRPr="00922B39">
        <w:rPr>
          <w:rtl/>
        </w:rPr>
        <w:t xml:space="preserve"> ליישובים המרוחקים מעל </w:t>
      </w:r>
      <w:r w:rsidR="00B67C1A" w:rsidRPr="00922B39">
        <w:rPr>
          <w:rtl/>
        </w:rPr>
        <w:t xml:space="preserve">250 </w:t>
      </w:r>
      <w:r w:rsidR="00980884" w:rsidRPr="00922B39">
        <w:rPr>
          <w:rtl/>
        </w:rPr>
        <w:t>ק"מ מ</w:t>
      </w:r>
      <w:r w:rsidR="00B67C1A" w:rsidRPr="00922B39">
        <w:rPr>
          <w:rFonts w:hint="eastAsia"/>
          <w:rtl/>
        </w:rPr>
        <w:t>מקום</w:t>
      </w:r>
      <w:r w:rsidR="00B67C1A" w:rsidRPr="00922B39">
        <w:rPr>
          <w:rtl/>
        </w:rPr>
        <w:t xml:space="preserve"> מושבו של מוסד התרבות או מקום מגוריו של האומן, יקבל </w:t>
      </w:r>
      <w:r w:rsidR="00980884" w:rsidRPr="00922B39">
        <w:rPr>
          <w:rtl/>
        </w:rPr>
        <w:t xml:space="preserve">תוספת של </w:t>
      </w:r>
      <w:r w:rsidR="00B67C1A" w:rsidRPr="00922B39">
        <w:rPr>
          <w:rtl/>
        </w:rPr>
        <w:t xml:space="preserve">10% מעלות המופע, כפי שנקבע בוועדת המחירים </w:t>
      </w:r>
      <w:r w:rsidR="00980884" w:rsidRPr="00922B39">
        <w:rPr>
          <w:rtl/>
        </w:rPr>
        <w:t xml:space="preserve">עבור </w:t>
      </w:r>
      <w:r w:rsidR="00D4278C" w:rsidRPr="00922B39">
        <w:rPr>
          <w:rFonts w:hint="eastAsia"/>
          <w:rtl/>
        </w:rPr>
        <w:t>עלויות</w:t>
      </w:r>
      <w:r w:rsidR="00D4278C" w:rsidRPr="00922B39">
        <w:rPr>
          <w:rtl/>
        </w:rPr>
        <w:t xml:space="preserve"> </w:t>
      </w:r>
      <w:r w:rsidR="00D4278C" w:rsidRPr="00922B39">
        <w:rPr>
          <w:rFonts w:hint="eastAsia"/>
          <w:rtl/>
        </w:rPr>
        <w:t>שינוע</w:t>
      </w:r>
      <w:r w:rsidR="00D4278C" w:rsidRPr="00922B39">
        <w:rPr>
          <w:rtl/>
        </w:rPr>
        <w:t xml:space="preserve"> </w:t>
      </w:r>
      <w:r w:rsidR="00D4278C" w:rsidRPr="00922B39">
        <w:rPr>
          <w:rFonts w:hint="eastAsia"/>
          <w:rtl/>
        </w:rPr>
        <w:t>של</w:t>
      </w:r>
      <w:r w:rsidR="00D4278C" w:rsidRPr="00922B39">
        <w:rPr>
          <w:rtl/>
        </w:rPr>
        <w:t xml:space="preserve"> </w:t>
      </w:r>
      <w:r w:rsidR="00D4278C" w:rsidRPr="00922B39">
        <w:rPr>
          <w:rFonts w:hint="eastAsia"/>
          <w:rtl/>
        </w:rPr>
        <w:t>המופע</w:t>
      </w:r>
      <w:r w:rsidR="00D4278C" w:rsidRPr="00922B39">
        <w:rPr>
          <w:rtl/>
        </w:rPr>
        <w:t xml:space="preserve"> </w:t>
      </w:r>
      <w:r w:rsidR="00D4278C" w:rsidRPr="00922B39">
        <w:rPr>
          <w:rFonts w:hint="eastAsia"/>
          <w:rtl/>
        </w:rPr>
        <w:t>ל</w:t>
      </w:r>
      <w:r w:rsidR="00980884" w:rsidRPr="00922B39">
        <w:rPr>
          <w:rtl/>
        </w:rPr>
        <w:t>רשויות אלה.</w:t>
      </w:r>
    </w:p>
    <w:p w14:paraId="21A49136" w14:textId="7B1DBFB5" w:rsidR="00980884" w:rsidRPr="00922B39" w:rsidRDefault="00980884" w:rsidP="00980884">
      <w:pPr>
        <w:spacing w:line="360" w:lineRule="auto"/>
        <w:rPr>
          <w:b/>
          <w:bCs/>
          <w:rtl/>
        </w:rPr>
      </w:pPr>
    </w:p>
    <w:p w14:paraId="3F507099" w14:textId="77777777" w:rsidR="000F05E5" w:rsidRPr="00922B39" w:rsidRDefault="000F05E5" w:rsidP="00980884">
      <w:pPr>
        <w:spacing w:line="360" w:lineRule="auto"/>
        <w:rPr>
          <w:b/>
          <w:bCs/>
          <w:rtl/>
        </w:rPr>
      </w:pPr>
    </w:p>
    <w:p w14:paraId="41639012" w14:textId="59FFB8D9" w:rsidR="00980884" w:rsidRPr="00922B39" w:rsidRDefault="00980884" w:rsidP="00E1782C">
      <w:pPr>
        <w:pStyle w:val="af4"/>
        <w:numPr>
          <w:ilvl w:val="1"/>
          <w:numId w:val="95"/>
        </w:numPr>
        <w:spacing w:line="360" w:lineRule="auto"/>
        <w:ind w:left="483"/>
        <w:jc w:val="both"/>
        <w:rPr>
          <w:b/>
          <w:bCs/>
          <w:u w:val="single"/>
          <w:rtl/>
        </w:rPr>
      </w:pPr>
      <w:r w:rsidRPr="00922B39">
        <w:rPr>
          <w:b/>
          <w:bCs/>
          <w:u w:val="single"/>
          <w:rtl/>
        </w:rPr>
        <w:t>פעילות בשעת ח</w:t>
      </w:r>
      <w:r w:rsidR="007A4CE4" w:rsidRPr="00922B39">
        <w:rPr>
          <w:rFonts w:hint="eastAsia"/>
          <w:b/>
          <w:bCs/>
          <w:u w:val="single"/>
          <w:rtl/>
        </w:rPr>
        <w:t>י</w:t>
      </w:r>
      <w:r w:rsidRPr="00922B39">
        <w:rPr>
          <w:b/>
          <w:bCs/>
          <w:u w:val="single"/>
          <w:rtl/>
        </w:rPr>
        <w:t>רום:</w:t>
      </w:r>
    </w:p>
    <w:p w14:paraId="239AD902" w14:textId="2422862A" w:rsidR="00980884" w:rsidRPr="00922B39" w:rsidRDefault="00980884" w:rsidP="00855A6A">
      <w:pPr>
        <w:pStyle w:val="af4"/>
        <w:spacing w:line="360" w:lineRule="auto"/>
        <w:ind w:left="483"/>
        <w:jc w:val="both"/>
        <w:rPr>
          <w:rtl/>
        </w:rPr>
      </w:pPr>
      <w:r w:rsidRPr="00922B39">
        <w:rPr>
          <w:rtl/>
        </w:rPr>
        <w:t xml:space="preserve">הספק יפעיל </w:t>
      </w:r>
      <w:r w:rsidRPr="00922B39">
        <w:rPr>
          <w:rFonts w:hint="eastAsia"/>
          <w:rtl/>
        </w:rPr>
        <w:t>את</w:t>
      </w:r>
      <w:r w:rsidRPr="00922B39">
        <w:rPr>
          <w:rtl/>
        </w:rPr>
        <w:t xml:space="preserve"> </w:t>
      </w:r>
      <w:r w:rsidRPr="00922B39">
        <w:rPr>
          <w:rFonts w:hint="eastAsia"/>
          <w:rtl/>
        </w:rPr>
        <w:t>המופעים</w:t>
      </w:r>
      <w:r w:rsidRPr="00922B39">
        <w:rPr>
          <w:rtl/>
        </w:rPr>
        <w:t xml:space="preserve"> </w:t>
      </w:r>
      <w:r w:rsidRPr="00922B39">
        <w:rPr>
          <w:rFonts w:hint="eastAsia"/>
          <w:rtl/>
        </w:rPr>
        <w:t>גם</w:t>
      </w:r>
      <w:r w:rsidRPr="00922B39">
        <w:rPr>
          <w:rtl/>
        </w:rPr>
        <w:t xml:space="preserve"> בשעת ח</w:t>
      </w:r>
      <w:r w:rsidR="007A4CE4" w:rsidRPr="00922B39">
        <w:rPr>
          <w:rFonts w:hint="eastAsia"/>
          <w:rtl/>
        </w:rPr>
        <w:t>י</w:t>
      </w:r>
      <w:r w:rsidRPr="00922B39">
        <w:rPr>
          <w:rtl/>
        </w:rPr>
        <w:t>רום בה</w:t>
      </w:r>
      <w:r w:rsidR="000714AD" w:rsidRPr="00922B39">
        <w:rPr>
          <w:rFonts w:hint="eastAsia"/>
          <w:rtl/>
        </w:rPr>
        <w:t>תאמות</w:t>
      </w:r>
      <w:r w:rsidR="000714AD" w:rsidRPr="00922B39">
        <w:rPr>
          <w:rtl/>
        </w:rPr>
        <w:t xml:space="preserve"> </w:t>
      </w:r>
      <w:r w:rsidR="000714AD" w:rsidRPr="00922B39">
        <w:rPr>
          <w:rFonts w:hint="eastAsia"/>
          <w:rtl/>
        </w:rPr>
        <w:t>המתבקשות</w:t>
      </w:r>
      <w:r w:rsidR="000714AD" w:rsidRPr="00922B39">
        <w:rPr>
          <w:rtl/>
        </w:rPr>
        <w:t xml:space="preserve"> </w:t>
      </w:r>
      <w:r w:rsidR="000714AD" w:rsidRPr="00922B39">
        <w:rPr>
          <w:rFonts w:hint="eastAsia"/>
          <w:rtl/>
        </w:rPr>
        <w:t>ע</w:t>
      </w:r>
      <w:r w:rsidR="000714AD" w:rsidRPr="00922B39">
        <w:rPr>
          <w:rtl/>
        </w:rPr>
        <w:t xml:space="preserve">"י </w:t>
      </w:r>
      <w:r w:rsidR="000714AD" w:rsidRPr="00922B39">
        <w:rPr>
          <w:rFonts w:hint="eastAsia"/>
          <w:rtl/>
        </w:rPr>
        <w:t>המשרד</w:t>
      </w:r>
      <w:r w:rsidRPr="00922B39">
        <w:rPr>
          <w:rtl/>
        </w:rPr>
        <w:t>. שעת חרום מוגדרת להלן:</w:t>
      </w:r>
    </w:p>
    <w:p w14:paraId="0683ECBC" w14:textId="77777777" w:rsidR="00980884" w:rsidRPr="00922B39" w:rsidRDefault="00980884" w:rsidP="00855A6A">
      <w:pPr>
        <w:pStyle w:val="af4"/>
        <w:spacing w:line="360" w:lineRule="auto"/>
        <w:ind w:left="483"/>
        <w:jc w:val="both"/>
        <w:rPr>
          <w:rtl/>
        </w:rPr>
      </w:pPr>
      <w:r w:rsidRPr="00922B39">
        <w:rPr>
          <w:rtl/>
        </w:rPr>
        <w:t xml:space="preserve">הגדרת "שעת חרום": שעת חרום מוגדרת כתקופה בה לא ניתן לקיים אורח חיים שגרתי ועל כן עולה צורך לקיים בתקופה זו פעולות המסייעות לחיזוק החוסן הקהילתי של התושבים. </w:t>
      </w:r>
    </w:p>
    <w:p w14:paraId="2AC76549" w14:textId="18419200" w:rsidR="00980884" w:rsidRPr="00922B39" w:rsidRDefault="00980884" w:rsidP="00855A6A">
      <w:pPr>
        <w:pStyle w:val="af4"/>
        <w:spacing w:line="360" w:lineRule="auto"/>
        <w:ind w:left="483"/>
        <w:jc w:val="both"/>
        <w:rPr>
          <w:rtl/>
        </w:rPr>
      </w:pPr>
      <w:r w:rsidRPr="00922B39">
        <w:rPr>
          <w:rtl/>
        </w:rPr>
        <w:t xml:space="preserve">הספק יקיים פעילות </w:t>
      </w:r>
      <w:proofErr w:type="spellStart"/>
      <w:r w:rsidRPr="00922B39">
        <w:rPr>
          <w:rtl/>
        </w:rPr>
        <w:t>הפגתית</w:t>
      </w:r>
      <w:proofErr w:type="spellEnd"/>
      <w:r w:rsidRPr="00922B39">
        <w:rPr>
          <w:rtl/>
        </w:rPr>
        <w:t xml:space="preserve"> בכלל הישובים או רק בחלק מהישובים בארץ, בהתקיים מצב חריג עפ"י אישור </w:t>
      </w:r>
      <w:r w:rsidR="008E11EC" w:rsidRPr="00922B39">
        <w:rPr>
          <w:rFonts w:hint="eastAsia"/>
          <w:rtl/>
        </w:rPr>
        <w:t>המשרד</w:t>
      </w:r>
      <w:r w:rsidR="008E11EC" w:rsidRPr="00922B39">
        <w:rPr>
          <w:rtl/>
        </w:rPr>
        <w:t>.</w:t>
      </w:r>
      <w:r w:rsidRPr="00922B39">
        <w:rPr>
          <w:rtl/>
        </w:rPr>
        <w:t xml:space="preserve"> יוער, כי ניתן יהיה לקיים במסגרת זו גם מיזמים ברמה הארצית בהתאם לדרישות המשרד ולצרכי השטח. מיזמים אלה יאושרו להפעלה רק בתקופות בהן לא ניתן יהיה לקיים את הפעילות השוטפת ותקציב הפעילות השוטפת, יוסט לטובת רצועת הח</w:t>
      </w:r>
      <w:r w:rsidR="00A92765" w:rsidRPr="00922B39">
        <w:rPr>
          <w:rFonts w:hint="eastAsia"/>
          <w:rtl/>
        </w:rPr>
        <w:t>י</w:t>
      </w:r>
      <w:r w:rsidRPr="00922B39">
        <w:rPr>
          <w:rtl/>
        </w:rPr>
        <w:t xml:space="preserve">רום. </w:t>
      </w:r>
    </w:p>
    <w:p w14:paraId="3E857404" w14:textId="77777777" w:rsidR="00980884" w:rsidRPr="00922B39" w:rsidRDefault="00980884" w:rsidP="00980884">
      <w:pPr>
        <w:pStyle w:val="af4"/>
        <w:keepNext/>
        <w:spacing w:line="360" w:lineRule="auto"/>
        <w:ind w:left="641"/>
        <w:jc w:val="both"/>
        <w:rPr>
          <w:rtl/>
        </w:rPr>
      </w:pPr>
    </w:p>
    <w:p w14:paraId="51B4C414" w14:textId="345A1A12" w:rsidR="00B65EDF" w:rsidRPr="00922B39" w:rsidRDefault="00EF2B89" w:rsidP="00E1782C">
      <w:pPr>
        <w:pStyle w:val="af4"/>
        <w:numPr>
          <w:ilvl w:val="1"/>
          <w:numId w:val="95"/>
        </w:numPr>
        <w:spacing w:line="360" w:lineRule="auto"/>
        <w:ind w:left="483"/>
        <w:jc w:val="both"/>
        <w:rPr>
          <w:b/>
          <w:bCs/>
          <w:u w:val="single"/>
          <w:rtl/>
        </w:rPr>
      </w:pPr>
      <w:r w:rsidRPr="00922B39">
        <w:rPr>
          <w:rFonts w:hint="eastAsia"/>
          <w:b/>
          <w:bCs/>
          <w:u w:val="single"/>
          <w:rtl/>
        </w:rPr>
        <w:t>השירותים</w:t>
      </w:r>
      <w:r w:rsidRPr="00922B39">
        <w:rPr>
          <w:b/>
          <w:bCs/>
          <w:u w:val="single"/>
          <w:rtl/>
        </w:rPr>
        <w:t xml:space="preserve"> </w:t>
      </w:r>
      <w:r w:rsidRPr="00922B39">
        <w:rPr>
          <w:rFonts w:hint="eastAsia"/>
          <w:b/>
          <w:bCs/>
          <w:u w:val="single"/>
          <w:rtl/>
        </w:rPr>
        <w:t>הנדרשים</w:t>
      </w:r>
      <w:r w:rsidRPr="00922B39">
        <w:rPr>
          <w:b/>
          <w:bCs/>
          <w:u w:val="single"/>
          <w:rtl/>
        </w:rPr>
        <w:t xml:space="preserve"> </w:t>
      </w:r>
      <w:r w:rsidRPr="00922B39">
        <w:rPr>
          <w:rFonts w:hint="eastAsia"/>
          <w:b/>
          <w:bCs/>
          <w:u w:val="single"/>
          <w:rtl/>
        </w:rPr>
        <w:t>מ</w:t>
      </w:r>
      <w:r w:rsidR="00980884" w:rsidRPr="00922B39">
        <w:rPr>
          <w:b/>
          <w:bCs/>
          <w:u w:val="single"/>
          <w:rtl/>
        </w:rPr>
        <w:t>הספק</w:t>
      </w:r>
      <w:r w:rsidR="008B2CBF" w:rsidRPr="00922B39">
        <w:rPr>
          <w:b/>
          <w:bCs/>
          <w:u w:val="single"/>
          <w:rtl/>
        </w:rPr>
        <w:t xml:space="preserve"> בסל 1</w:t>
      </w:r>
      <w:r w:rsidR="00980884" w:rsidRPr="00922B39">
        <w:rPr>
          <w:b/>
          <w:bCs/>
          <w:u w:val="single"/>
          <w:rtl/>
        </w:rPr>
        <w:t>:</w:t>
      </w:r>
    </w:p>
    <w:p w14:paraId="47A709A6" w14:textId="7FA6EE1D" w:rsidR="00463557" w:rsidRPr="00922B39" w:rsidRDefault="00665F28" w:rsidP="00115F73">
      <w:pPr>
        <w:spacing w:line="360" w:lineRule="auto"/>
        <w:jc w:val="both"/>
        <w:rPr>
          <w:rtl/>
        </w:rPr>
      </w:pPr>
      <w:r w:rsidRPr="00922B39">
        <w:rPr>
          <w:rtl/>
        </w:rPr>
        <w:t xml:space="preserve">         </w:t>
      </w:r>
      <w:r w:rsidR="00980884" w:rsidRPr="00922B39">
        <w:rPr>
          <w:rtl/>
        </w:rPr>
        <w:t>במסגרת אספקת השירותים</w:t>
      </w:r>
      <w:r w:rsidR="0060762B" w:rsidRPr="00922B39">
        <w:rPr>
          <w:rtl/>
        </w:rPr>
        <w:t xml:space="preserve"> בסל זה</w:t>
      </w:r>
      <w:r w:rsidR="00980884" w:rsidRPr="00922B39">
        <w:rPr>
          <w:rtl/>
        </w:rPr>
        <w:t>, הספק יתמקד בפעילויות הבאות:</w:t>
      </w:r>
    </w:p>
    <w:p w14:paraId="295F67CB" w14:textId="6C92DDB5" w:rsidR="00F10D4C" w:rsidRPr="00922B39" w:rsidRDefault="0080706C" w:rsidP="00E1782C">
      <w:pPr>
        <w:pStyle w:val="af4"/>
        <w:numPr>
          <w:ilvl w:val="2"/>
          <w:numId w:val="95"/>
        </w:numPr>
        <w:spacing w:line="360" w:lineRule="auto"/>
        <w:ind w:left="1050" w:hanging="567"/>
        <w:jc w:val="both"/>
      </w:pPr>
      <w:r w:rsidRPr="00922B39">
        <w:rPr>
          <w:rFonts w:hint="eastAsia"/>
          <w:rtl/>
        </w:rPr>
        <w:lastRenderedPageBreak/>
        <w:t>הקמה</w:t>
      </w:r>
      <w:r w:rsidRPr="00922B39">
        <w:rPr>
          <w:rtl/>
        </w:rPr>
        <w:t xml:space="preserve"> </w:t>
      </w:r>
      <w:r w:rsidRPr="00922B39">
        <w:rPr>
          <w:rFonts w:hint="eastAsia"/>
          <w:rtl/>
        </w:rPr>
        <w:t>ותפעול</w:t>
      </w:r>
      <w:r w:rsidR="00980884" w:rsidRPr="00922B39">
        <w:rPr>
          <w:rtl/>
        </w:rPr>
        <w:t xml:space="preserve"> </w:t>
      </w:r>
      <w:r w:rsidR="00980884" w:rsidRPr="00922B39">
        <w:rPr>
          <w:rFonts w:hint="eastAsia"/>
          <w:rtl/>
        </w:rPr>
        <w:t>מאגר</w:t>
      </w:r>
      <w:r w:rsidR="00980884" w:rsidRPr="00922B39">
        <w:rPr>
          <w:rtl/>
        </w:rPr>
        <w:t xml:space="preserve"> מופעי תרבות, שיווק</w:t>
      </w:r>
      <w:r w:rsidR="002E098D" w:rsidRPr="00922B39">
        <w:rPr>
          <w:rFonts w:hint="eastAsia"/>
          <w:rtl/>
        </w:rPr>
        <w:t>ו</w:t>
      </w:r>
      <w:r w:rsidR="00980884" w:rsidRPr="00922B39">
        <w:rPr>
          <w:rtl/>
        </w:rPr>
        <w:t xml:space="preserve"> ל</w:t>
      </w:r>
      <w:r w:rsidR="008C2709" w:rsidRPr="00922B39">
        <w:rPr>
          <w:rFonts w:hint="eastAsia"/>
          <w:rtl/>
        </w:rPr>
        <w:t>רשויות</w:t>
      </w:r>
      <w:r w:rsidR="008C2709" w:rsidRPr="00922B39">
        <w:rPr>
          <w:rtl/>
        </w:rPr>
        <w:t xml:space="preserve"> </w:t>
      </w:r>
      <w:r w:rsidR="008C2709" w:rsidRPr="00922B39">
        <w:rPr>
          <w:rFonts w:hint="eastAsia"/>
          <w:rtl/>
        </w:rPr>
        <w:t>וחישוב</w:t>
      </w:r>
      <w:r w:rsidR="008C2709" w:rsidRPr="00922B39">
        <w:rPr>
          <w:rtl/>
        </w:rPr>
        <w:t xml:space="preserve"> </w:t>
      </w:r>
      <w:r w:rsidR="008C2709" w:rsidRPr="00922B39">
        <w:rPr>
          <w:rFonts w:hint="eastAsia"/>
          <w:rtl/>
        </w:rPr>
        <w:t>גובה</w:t>
      </w:r>
      <w:r w:rsidR="008C2709" w:rsidRPr="00922B39">
        <w:rPr>
          <w:rtl/>
        </w:rPr>
        <w:t xml:space="preserve"> </w:t>
      </w:r>
      <w:r w:rsidR="008C2709" w:rsidRPr="00922B39">
        <w:rPr>
          <w:rFonts w:hint="eastAsia"/>
          <w:rtl/>
        </w:rPr>
        <w:t>הסבסוד</w:t>
      </w:r>
      <w:r w:rsidR="008C2709" w:rsidRPr="00922B39">
        <w:rPr>
          <w:rtl/>
        </w:rPr>
        <w:t xml:space="preserve"> </w:t>
      </w:r>
      <w:r w:rsidR="008C2709" w:rsidRPr="00922B39">
        <w:rPr>
          <w:rFonts w:hint="eastAsia"/>
          <w:rtl/>
        </w:rPr>
        <w:t>שהרשות</w:t>
      </w:r>
      <w:r w:rsidR="008C2709" w:rsidRPr="00922B39">
        <w:rPr>
          <w:rtl/>
        </w:rPr>
        <w:t xml:space="preserve"> </w:t>
      </w:r>
      <w:r w:rsidR="008C2709" w:rsidRPr="00922B39">
        <w:rPr>
          <w:rFonts w:hint="eastAsia"/>
          <w:rtl/>
        </w:rPr>
        <w:t>זכאית</w:t>
      </w:r>
      <w:r w:rsidR="008C2709" w:rsidRPr="00922B39">
        <w:rPr>
          <w:rtl/>
        </w:rPr>
        <w:t xml:space="preserve"> </w:t>
      </w:r>
      <w:r w:rsidR="008C2709" w:rsidRPr="00922B39">
        <w:rPr>
          <w:rFonts w:hint="eastAsia"/>
          <w:rtl/>
        </w:rPr>
        <w:t>לו</w:t>
      </w:r>
      <w:r w:rsidR="00F10D4C" w:rsidRPr="00922B39">
        <w:rPr>
          <w:rtl/>
        </w:rPr>
        <w:t xml:space="preserve">, </w:t>
      </w:r>
      <w:r w:rsidR="00F10D4C" w:rsidRPr="00922B39">
        <w:rPr>
          <w:rFonts w:hint="eastAsia"/>
          <w:rtl/>
        </w:rPr>
        <w:t>בהתאם</w:t>
      </w:r>
      <w:r w:rsidR="00F10D4C" w:rsidRPr="00922B39">
        <w:rPr>
          <w:rtl/>
        </w:rPr>
        <w:t xml:space="preserve"> </w:t>
      </w:r>
      <w:r w:rsidR="00F10D4C" w:rsidRPr="00922B39">
        <w:rPr>
          <w:rFonts w:hint="eastAsia"/>
          <w:rtl/>
        </w:rPr>
        <w:t>להנחיות</w:t>
      </w:r>
      <w:r w:rsidR="00F10D4C" w:rsidRPr="00922B39">
        <w:rPr>
          <w:rtl/>
        </w:rPr>
        <w:t xml:space="preserve"> </w:t>
      </w:r>
      <w:r w:rsidR="00F10D4C" w:rsidRPr="00922B39">
        <w:rPr>
          <w:rFonts w:hint="eastAsia"/>
          <w:rtl/>
        </w:rPr>
        <w:t>המשרד</w:t>
      </w:r>
      <w:r w:rsidR="008C2709" w:rsidRPr="00922B39">
        <w:rPr>
          <w:rtl/>
        </w:rPr>
        <w:t xml:space="preserve">.  </w:t>
      </w:r>
    </w:p>
    <w:p w14:paraId="4C1DA9B1" w14:textId="6896BF9F" w:rsidR="00F10D4C" w:rsidRPr="00922B39" w:rsidRDefault="00F10D4C" w:rsidP="00E1782C">
      <w:pPr>
        <w:pStyle w:val="af4"/>
        <w:numPr>
          <w:ilvl w:val="2"/>
          <w:numId w:val="95"/>
        </w:numPr>
        <w:spacing w:line="360" w:lineRule="auto"/>
        <w:ind w:left="1050" w:hanging="567"/>
        <w:jc w:val="both"/>
        <w:rPr>
          <w:rtl/>
        </w:rPr>
      </w:pPr>
      <w:r w:rsidRPr="00922B39">
        <w:rPr>
          <w:rtl/>
        </w:rPr>
        <w:t xml:space="preserve">הספק </w:t>
      </w:r>
      <w:r w:rsidR="003621C1" w:rsidRPr="00922B39">
        <w:rPr>
          <w:rFonts w:hint="eastAsia"/>
          <w:rtl/>
        </w:rPr>
        <w:t>יקבל</w:t>
      </w:r>
      <w:r w:rsidR="003621C1" w:rsidRPr="00922B39">
        <w:rPr>
          <w:rtl/>
        </w:rPr>
        <w:t xml:space="preserve"> מהמשרד את </w:t>
      </w:r>
      <w:r w:rsidRPr="00922B39">
        <w:rPr>
          <w:rFonts w:hint="eastAsia"/>
          <w:rtl/>
        </w:rPr>
        <w:t>גובה</w:t>
      </w:r>
      <w:r w:rsidRPr="00922B39">
        <w:rPr>
          <w:rtl/>
        </w:rPr>
        <w:t xml:space="preserve"> הסבסוד לו זכאית כל רשות, </w:t>
      </w:r>
      <w:r w:rsidR="003621C1" w:rsidRPr="00922B39">
        <w:rPr>
          <w:rFonts w:hint="eastAsia"/>
          <w:rtl/>
        </w:rPr>
        <w:t>כמפורט</w:t>
      </w:r>
      <w:r w:rsidR="003621C1" w:rsidRPr="00922B39">
        <w:rPr>
          <w:rtl/>
        </w:rPr>
        <w:t xml:space="preserve"> </w:t>
      </w:r>
      <w:r w:rsidR="003621C1" w:rsidRPr="00922B39">
        <w:rPr>
          <w:rFonts w:hint="eastAsia"/>
          <w:rtl/>
        </w:rPr>
        <w:t>ב</w:t>
      </w:r>
      <w:r w:rsidR="00152681" w:rsidRPr="00922B39">
        <w:rPr>
          <w:rFonts w:hint="eastAsia"/>
          <w:rtl/>
        </w:rPr>
        <w:t>סעיף</w:t>
      </w:r>
      <w:r w:rsidR="00152681" w:rsidRPr="00922B39">
        <w:rPr>
          <w:rtl/>
        </w:rPr>
        <w:t xml:space="preserve"> 4.4 לעיל. </w:t>
      </w:r>
      <w:r w:rsidRPr="00922B39">
        <w:rPr>
          <w:rtl/>
        </w:rPr>
        <w:t xml:space="preserve"> </w:t>
      </w:r>
    </w:p>
    <w:p w14:paraId="16A8625A" w14:textId="65FADBF1" w:rsidR="00C60B61" w:rsidRPr="00922B39" w:rsidRDefault="00980884" w:rsidP="00E1782C">
      <w:pPr>
        <w:pStyle w:val="af4"/>
        <w:numPr>
          <w:ilvl w:val="2"/>
          <w:numId w:val="95"/>
        </w:numPr>
        <w:spacing w:line="360" w:lineRule="auto"/>
        <w:ind w:left="1050" w:hanging="567"/>
        <w:jc w:val="both"/>
        <w:rPr>
          <w:rtl/>
        </w:rPr>
      </w:pPr>
      <w:r w:rsidRPr="00922B39">
        <w:rPr>
          <w:rtl/>
        </w:rPr>
        <w:t xml:space="preserve"> </w:t>
      </w:r>
      <w:r w:rsidR="00C60B61" w:rsidRPr="00922B39">
        <w:rPr>
          <w:rtl/>
        </w:rPr>
        <w:t>הספק יפעל לספק את כל המידע הנדרש לצורך שיווק ויח"צ של ה</w:t>
      </w:r>
      <w:r w:rsidR="002E098D" w:rsidRPr="00922B39">
        <w:rPr>
          <w:rFonts w:hint="eastAsia"/>
          <w:rtl/>
        </w:rPr>
        <w:t>אירועים</w:t>
      </w:r>
      <w:r w:rsidR="00C60B61" w:rsidRPr="00922B39">
        <w:rPr>
          <w:rtl/>
        </w:rPr>
        <w:t xml:space="preserve"> והפקת החומרים המיועדים לפרסום</w:t>
      </w:r>
      <w:r w:rsidR="002E098D" w:rsidRPr="00922B39">
        <w:rPr>
          <w:rtl/>
        </w:rPr>
        <w:t>,</w:t>
      </w:r>
      <w:r w:rsidR="00C60B61" w:rsidRPr="00922B39">
        <w:rPr>
          <w:rtl/>
        </w:rPr>
        <w:t xml:space="preserve"> ובכלל זה העברת מידע ביחס למפרט </w:t>
      </w:r>
      <w:proofErr w:type="spellStart"/>
      <w:r w:rsidR="00C60B61" w:rsidRPr="00922B39">
        <w:rPr>
          <w:rtl/>
        </w:rPr>
        <w:t>התכנית</w:t>
      </w:r>
      <w:proofErr w:type="spellEnd"/>
      <w:r w:rsidR="00C60B61" w:rsidRPr="00922B39">
        <w:rPr>
          <w:rtl/>
        </w:rPr>
        <w:t xml:space="preserve"> האמנותית, מיקומי האירועים, מועדם ועוד. המידע האמור יסופק למשרד, בין היתר, לצורכי עבודתו מול לשכת הפרסום הממשלתית בהתאם לאמור בהוראת </w:t>
      </w:r>
      <w:proofErr w:type="spellStart"/>
      <w:r w:rsidR="00C60B61" w:rsidRPr="00922B39">
        <w:rPr>
          <w:rtl/>
        </w:rPr>
        <w:t>תכ"ם</w:t>
      </w:r>
      <w:proofErr w:type="spellEnd"/>
      <w:r w:rsidR="00C60B61" w:rsidRPr="00922B39">
        <w:rPr>
          <w:rtl/>
        </w:rPr>
        <w:t xml:space="preserve">, "רכישות מגופים ממשלתיים", מס' 7.4.2.8. </w:t>
      </w:r>
    </w:p>
    <w:p w14:paraId="077FE9A0" w14:textId="63D4A9C1" w:rsidR="00C60B61" w:rsidRPr="00922B39" w:rsidRDefault="00C60B61" w:rsidP="00E1782C">
      <w:pPr>
        <w:pStyle w:val="af4"/>
        <w:numPr>
          <w:ilvl w:val="2"/>
          <w:numId w:val="95"/>
        </w:numPr>
        <w:spacing w:line="360" w:lineRule="auto"/>
        <w:ind w:left="1050" w:hanging="567"/>
        <w:jc w:val="both"/>
        <w:rPr>
          <w:rtl/>
        </w:rPr>
      </w:pPr>
      <w:r w:rsidRPr="00922B39">
        <w:rPr>
          <w:rtl/>
        </w:rPr>
        <w:t xml:space="preserve">הספק ילווה את נציג המשרד בהתקשרות מול </w:t>
      </w:r>
      <w:proofErr w:type="spellStart"/>
      <w:r w:rsidRPr="00922B39">
        <w:rPr>
          <w:rtl/>
        </w:rPr>
        <w:t>לפ"מ</w:t>
      </w:r>
      <w:proofErr w:type="spellEnd"/>
      <w:r w:rsidRPr="00922B39">
        <w:rPr>
          <w:rtl/>
        </w:rPr>
        <w:t xml:space="preserve"> (פרסום) במידת הצורך. יובהר כי הספק אינו מתקשר עם </w:t>
      </w:r>
      <w:proofErr w:type="spellStart"/>
      <w:r w:rsidRPr="00922B39">
        <w:rPr>
          <w:rtl/>
        </w:rPr>
        <w:t>לפ"מ</w:t>
      </w:r>
      <w:proofErr w:type="spellEnd"/>
      <w:r w:rsidRPr="00922B39">
        <w:rPr>
          <w:rtl/>
        </w:rPr>
        <w:t xml:space="preserve"> וההתקשרות מתבצעת על ידי נציג המשרד ותקציב הפרסום הממומן ישולם על ידי המשרד </w:t>
      </w:r>
      <w:proofErr w:type="spellStart"/>
      <w:r w:rsidRPr="00922B39">
        <w:rPr>
          <w:rtl/>
        </w:rPr>
        <w:t>ללפ"מ</w:t>
      </w:r>
      <w:proofErr w:type="spellEnd"/>
      <w:r w:rsidRPr="00922B39">
        <w:rPr>
          <w:rtl/>
        </w:rPr>
        <w:t>.</w:t>
      </w:r>
    </w:p>
    <w:p w14:paraId="49AAB9C3" w14:textId="5B71DB55" w:rsidR="002E098D" w:rsidRPr="00922B39" w:rsidRDefault="00980884" w:rsidP="00E1782C">
      <w:pPr>
        <w:pStyle w:val="af4"/>
        <w:numPr>
          <w:ilvl w:val="2"/>
          <w:numId w:val="95"/>
        </w:numPr>
        <w:spacing w:line="360" w:lineRule="auto"/>
        <w:ind w:left="1050" w:hanging="567"/>
        <w:jc w:val="both"/>
      </w:pPr>
      <w:r w:rsidRPr="00922B39">
        <w:rPr>
          <w:rtl/>
        </w:rPr>
        <w:t xml:space="preserve">הספק </w:t>
      </w:r>
      <w:r w:rsidR="008C2709" w:rsidRPr="00922B39">
        <w:rPr>
          <w:rtl/>
        </w:rPr>
        <w:t>יק</w:t>
      </w:r>
      <w:r w:rsidR="008C2709" w:rsidRPr="00922B39">
        <w:rPr>
          <w:rFonts w:hint="eastAsia"/>
          <w:rtl/>
        </w:rPr>
        <w:t>ים</w:t>
      </w:r>
      <w:r w:rsidR="008C2709" w:rsidRPr="00922B39">
        <w:rPr>
          <w:rtl/>
        </w:rPr>
        <w:t xml:space="preserve"> </w:t>
      </w:r>
      <w:r w:rsidR="008C2709" w:rsidRPr="00922B39">
        <w:rPr>
          <w:rFonts w:hint="eastAsia"/>
          <w:rtl/>
        </w:rPr>
        <w:t>מאגר</w:t>
      </w:r>
      <w:r w:rsidR="008C2709" w:rsidRPr="00922B39">
        <w:rPr>
          <w:rtl/>
        </w:rPr>
        <w:t xml:space="preserve"> </w:t>
      </w:r>
      <w:r w:rsidR="008C2709" w:rsidRPr="00922B39">
        <w:rPr>
          <w:rFonts w:hint="eastAsia"/>
          <w:rtl/>
        </w:rPr>
        <w:t>ובו</w:t>
      </w:r>
      <w:r w:rsidR="008C2709" w:rsidRPr="00922B39">
        <w:rPr>
          <w:rtl/>
        </w:rPr>
        <w:t xml:space="preserve"> </w:t>
      </w:r>
      <w:r w:rsidRPr="00922B39">
        <w:rPr>
          <w:rtl/>
        </w:rPr>
        <w:t>רשימה של אירועים ומופעים שייכללו במסגרת הסבסוד. רשימת המופעים תיקבע על-ידי איכותם האמנותית והתאמתם ליישובים השונים.</w:t>
      </w:r>
    </w:p>
    <w:p w14:paraId="3DF03FA3" w14:textId="02979551" w:rsidR="00A85732" w:rsidRPr="00922B39" w:rsidRDefault="00A80D75" w:rsidP="00E1782C">
      <w:pPr>
        <w:pStyle w:val="af4"/>
        <w:numPr>
          <w:ilvl w:val="2"/>
          <w:numId w:val="95"/>
        </w:numPr>
        <w:spacing w:line="360" w:lineRule="auto"/>
        <w:ind w:left="1050" w:hanging="567"/>
        <w:jc w:val="both"/>
      </w:pPr>
      <w:r w:rsidRPr="00922B39">
        <w:rPr>
          <w:rtl/>
        </w:rPr>
        <w:t xml:space="preserve">על הספק להקים </w:t>
      </w:r>
      <w:r w:rsidR="00B646CB" w:rsidRPr="00922B39">
        <w:rPr>
          <w:rFonts w:hint="eastAsia"/>
          <w:rtl/>
        </w:rPr>
        <w:t>אתר</w:t>
      </w:r>
      <w:r w:rsidR="00BC0386" w:rsidRPr="00922B39">
        <w:rPr>
          <w:rtl/>
        </w:rPr>
        <w:t xml:space="preserve">, </w:t>
      </w:r>
      <w:r w:rsidR="00BC0386" w:rsidRPr="00922B39">
        <w:rPr>
          <w:rFonts w:hint="eastAsia"/>
          <w:rtl/>
        </w:rPr>
        <w:t>בו</w:t>
      </w:r>
      <w:r w:rsidR="00BC0386" w:rsidRPr="00922B39">
        <w:rPr>
          <w:rtl/>
        </w:rPr>
        <w:t xml:space="preserve"> </w:t>
      </w:r>
      <w:r w:rsidR="00BC0386" w:rsidRPr="00922B39">
        <w:rPr>
          <w:rFonts w:hint="eastAsia"/>
          <w:rtl/>
        </w:rPr>
        <w:t>ינוהל</w:t>
      </w:r>
      <w:r w:rsidR="00BC0386" w:rsidRPr="00922B39">
        <w:rPr>
          <w:rtl/>
        </w:rPr>
        <w:t xml:space="preserve"> </w:t>
      </w:r>
      <w:r w:rsidR="00BC0386" w:rsidRPr="00922B39">
        <w:rPr>
          <w:rFonts w:hint="eastAsia"/>
          <w:rtl/>
        </w:rPr>
        <w:t>המאגר</w:t>
      </w:r>
      <w:r w:rsidR="00BC0386" w:rsidRPr="00922B39">
        <w:rPr>
          <w:rtl/>
        </w:rPr>
        <w:t xml:space="preserve"> </w:t>
      </w:r>
      <w:r w:rsidR="00BC0386" w:rsidRPr="00922B39">
        <w:rPr>
          <w:rFonts w:hint="eastAsia"/>
          <w:rtl/>
        </w:rPr>
        <w:t>ותהיה</w:t>
      </w:r>
      <w:r w:rsidR="00BC0386" w:rsidRPr="00922B39">
        <w:rPr>
          <w:rtl/>
        </w:rPr>
        <w:t xml:space="preserve"> </w:t>
      </w:r>
      <w:r w:rsidR="00BC0386" w:rsidRPr="00922B39">
        <w:rPr>
          <w:rFonts w:hint="eastAsia"/>
          <w:rtl/>
        </w:rPr>
        <w:t>מערכת</w:t>
      </w:r>
      <w:r w:rsidR="00BC0386" w:rsidRPr="00922B39">
        <w:rPr>
          <w:rtl/>
        </w:rPr>
        <w:t xml:space="preserve"> </w:t>
      </w:r>
      <w:r w:rsidR="00BC0386" w:rsidRPr="00922B39">
        <w:rPr>
          <w:rFonts w:hint="eastAsia"/>
          <w:rtl/>
        </w:rPr>
        <w:t>ממוחשת</w:t>
      </w:r>
      <w:r w:rsidR="00BC0386" w:rsidRPr="00922B39">
        <w:rPr>
          <w:rtl/>
        </w:rPr>
        <w:t xml:space="preserve"> </w:t>
      </w:r>
      <w:r w:rsidR="00BC0386" w:rsidRPr="00922B39">
        <w:rPr>
          <w:rFonts w:hint="eastAsia"/>
          <w:rtl/>
        </w:rPr>
        <w:t>לבחירת</w:t>
      </w:r>
      <w:r w:rsidR="00BC0386" w:rsidRPr="00922B39">
        <w:rPr>
          <w:rtl/>
        </w:rPr>
        <w:t xml:space="preserve"> </w:t>
      </w:r>
      <w:r w:rsidR="00BC0386" w:rsidRPr="00922B39">
        <w:rPr>
          <w:rFonts w:hint="eastAsia"/>
          <w:rtl/>
        </w:rPr>
        <w:t>אירועים</w:t>
      </w:r>
      <w:r w:rsidR="00BC0386" w:rsidRPr="00922B39">
        <w:rPr>
          <w:rtl/>
        </w:rPr>
        <w:t xml:space="preserve"> </w:t>
      </w:r>
      <w:r w:rsidR="00BC0386" w:rsidRPr="00922B39">
        <w:rPr>
          <w:rFonts w:hint="eastAsia"/>
          <w:rtl/>
        </w:rPr>
        <w:t>על</w:t>
      </w:r>
      <w:r w:rsidR="00BC0386" w:rsidRPr="00922B39">
        <w:rPr>
          <w:rtl/>
        </w:rPr>
        <w:t xml:space="preserve"> </w:t>
      </w:r>
      <w:r w:rsidR="00BC0386" w:rsidRPr="00922B39">
        <w:rPr>
          <w:rFonts w:hint="eastAsia"/>
          <w:rtl/>
        </w:rPr>
        <w:t>ידי</w:t>
      </w:r>
      <w:r w:rsidR="00BC0386" w:rsidRPr="00922B39">
        <w:rPr>
          <w:rtl/>
        </w:rPr>
        <w:t xml:space="preserve"> </w:t>
      </w:r>
      <w:r w:rsidR="00BC0386" w:rsidRPr="00922B39">
        <w:rPr>
          <w:rFonts w:hint="eastAsia"/>
          <w:rtl/>
        </w:rPr>
        <w:t>הרשויות</w:t>
      </w:r>
      <w:r w:rsidR="00BC0386" w:rsidRPr="00922B39">
        <w:rPr>
          <w:rtl/>
        </w:rPr>
        <w:t>,</w:t>
      </w:r>
      <w:r w:rsidR="00B646CB" w:rsidRPr="00922B39">
        <w:rPr>
          <w:rtl/>
        </w:rPr>
        <w:t xml:space="preserve"> </w:t>
      </w:r>
      <w:r w:rsidR="00B646CB" w:rsidRPr="00922B39">
        <w:rPr>
          <w:rFonts w:hint="eastAsia"/>
          <w:rtl/>
        </w:rPr>
        <w:t>כמפורט</w:t>
      </w:r>
      <w:r w:rsidR="00B646CB" w:rsidRPr="00922B39">
        <w:rPr>
          <w:rtl/>
        </w:rPr>
        <w:t xml:space="preserve"> </w:t>
      </w:r>
      <w:r w:rsidR="00B646CB" w:rsidRPr="00922B39">
        <w:rPr>
          <w:rFonts w:hint="eastAsia"/>
          <w:rtl/>
        </w:rPr>
        <w:t>בסעיף</w:t>
      </w:r>
      <w:r w:rsidR="00B646CB" w:rsidRPr="00922B39">
        <w:rPr>
          <w:rtl/>
        </w:rPr>
        <w:t xml:space="preserve"> </w:t>
      </w:r>
      <w:r w:rsidR="00211589" w:rsidRPr="00922B39">
        <w:rPr>
          <w:rtl/>
        </w:rPr>
        <w:t>4.7</w:t>
      </w:r>
      <w:r w:rsidR="00B646CB" w:rsidRPr="00922B39">
        <w:rPr>
          <w:rtl/>
        </w:rPr>
        <w:t xml:space="preserve"> </w:t>
      </w:r>
      <w:r w:rsidR="00B646CB" w:rsidRPr="00922B39">
        <w:rPr>
          <w:rFonts w:hint="eastAsia"/>
          <w:rtl/>
        </w:rPr>
        <w:t>לעיל</w:t>
      </w:r>
      <w:r w:rsidR="00B646CB" w:rsidRPr="00922B39">
        <w:rPr>
          <w:rtl/>
        </w:rPr>
        <w:t>.</w:t>
      </w:r>
      <w:r w:rsidR="00A85732" w:rsidRPr="00922B39">
        <w:rPr>
          <w:rtl/>
        </w:rPr>
        <w:t xml:space="preserve"> </w:t>
      </w:r>
      <w:r w:rsidR="00B646CB" w:rsidRPr="00922B39">
        <w:rPr>
          <w:rtl/>
        </w:rPr>
        <w:t xml:space="preserve"> </w:t>
      </w:r>
    </w:p>
    <w:p w14:paraId="6EB4A407" w14:textId="4E0C68A7" w:rsidR="00A80D75" w:rsidRPr="00922B39" w:rsidRDefault="00A80D75" w:rsidP="00E1782C">
      <w:pPr>
        <w:pStyle w:val="af4"/>
        <w:numPr>
          <w:ilvl w:val="2"/>
          <w:numId w:val="95"/>
        </w:numPr>
        <w:spacing w:line="360" w:lineRule="auto"/>
        <w:ind w:left="1050" w:hanging="567"/>
        <w:jc w:val="both"/>
        <w:rPr>
          <w:rtl/>
        </w:rPr>
      </w:pPr>
      <w:r w:rsidRPr="00922B39">
        <w:rPr>
          <w:rtl/>
        </w:rPr>
        <w:t xml:space="preserve">מעבר לכך, על הספק להעביר לנציגי המשרד דיווחים שוטפים, אחת לרבעון, על הפרויקט וכן דיווחים פרטניים, כגון: גובה הסבסוד עד מועד מסוים, ניצול </w:t>
      </w:r>
      <w:r w:rsidRPr="00922B39">
        <w:rPr>
          <w:rFonts w:hint="eastAsia"/>
          <w:rtl/>
        </w:rPr>
        <w:t>אירועים</w:t>
      </w:r>
      <w:r w:rsidRPr="00922B39">
        <w:rPr>
          <w:rtl/>
        </w:rPr>
        <w:t xml:space="preserve"> כזו או אחרת ועוד, בהתאם לדרישת המשרד.  </w:t>
      </w:r>
    </w:p>
    <w:p w14:paraId="662BCBDB" w14:textId="7A421984" w:rsidR="000B6BEC" w:rsidRPr="00922B39" w:rsidRDefault="000B6BEC" w:rsidP="00E1782C">
      <w:pPr>
        <w:pStyle w:val="af4"/>
        <w:numPr>
          <w:ilvl w:val="2"/>
          <w:numId w:val="95"/>
        </w:numPr>
        <w:spacing w:line="360" w:lineRule="auto"/>
        <w:ind w:left="1050" w:hanging="567"/>
        <w:jc w:val="both"/>
        <w:rPr>
          <w:rtl/>
        </w:rPr>
      </w:pPr>
      <w:r w:rsidRPr="00922B39">
        <w:rPr>
          <w:rFonts w:hint="eastAsia"/>
          <w:rtl/>
        </w:rPr>
        <w:t>במחצית</w:t>
      </w:r>
      <w:r w:rsidRPr="00922B39">
        <w:rPr>
          <w:rtl/>
        </w:rPr>
        <w:t xml:space="preserve"> </w:t>
      </w:r>
      <w:r w:rsidRPr="00922B39">
        <w:rPr>
          <w:rFonts w:hint="eastAsia"/>
          <w:rtl/>
        </w:rPr>
        <w:t>הראשונה</w:t>
      </w:r>
      <w:r w:rsidR="008E552C" w:rsidRPr="00922B39">
        <w:rPr>
          <w:rtl/>
        </w:rPr>
        <w:t xml:space="preserve"> </w:t>
      </w:r>
      <w:r w:rsidRPr="00922B39">
        <w:rPr>
          <w:rFonts w:hint="eastAsia"/>
          <w:rtl/>
        </w:rPr>
        <w:t>של</w:t>
      </w:r>
      <w:r w:rsidR="00C20590" w:rsidRPr="00922B39">
        <w:rPr>
          <w:rtl/>
        </w:rPr>
        <w:t xml:space="preserve"> תקופת</w:t>
      </w:r>
      <w:r w:rsidRPr="00922B39">
        <w:rPr>
          <w:rtl/>
        </w:rPr>
        <w:t xml:space="preserve"> ההתקשרות הספק יפנה למוסדות התרבות כדי שיציעו כל אחד מהם </w:t>
      </w:r>
      <w:r w:rsidRPr="00922B39">
        <w:rPr>
          <w:rFonts w:hint="eastAsia"/>
          <w:rtl/>
        </w:rPr>
        <w:t>עד</w:t>
      </w:r>
      <w:r w:rsidRPr="00922B39">
        <w:rPr>
          <w:rtl/>
        </w:rPr>
        <w:t xml:space="preserve"> 4 מופעים אשר </w:t>
      </w:r>
      <w:r w:rsidRPr="00922B39">
        <w:rPr>
          <w:rFonts w:hint="eastAsia"/>
          <w:rtl/>
        </w:rPr>
        <w:t>מבחינתם</w:t>
      </w:r>
      <w:r w:rsidRPr="00922B39">
        <w:rPr>
          <w:rtl/>
        </w:rPr>
        <w:t xml:space="preserve"> יהיו בראש סדר העדיפויות לבדיקה ואישור של וועדת האיכות המקצועית, במידה ואחד המופעים אינם מאושרים, באחריות הספק להחליף </w:t>
      </w:r>
      <w:r w:rsidR="00B65E64" w:rsidRPr="00922B39">
        <w:rPr>
          <w:rFonts w:hint="eastAsia"/>
          <w:rtl/>
        </w:rPr>
        <w:t>את</w:t>
      </w:r>
      <w:r w:rsidR="00B65E64" w:rsidRPr="00922B39">
        <w:rPr>
          <w:rtl/>
        </w:rPr>
        <w:t xml:space="preserve"> </w:t>
      </w:r>
      <w:r w:rsidRPr="00922B39">
        <w:rPr>
          <w:rFonts w:hint="eastAsia"/>
          <w:rtl/>
        </w:rPr>
        <w:t>המופע</w:t>
      </w:r>
      <w:r w:rsidRPr="00922B39">
        <w:rPr>
          <w:rtl/>
        </w:rPr>
        <w:t xml:space="preserve"> </w:t>
      </w:r>
      <w:r w:rsidR="00B65E64" w:rsidRPr="00922B39">
        <w:rPr>
          <w:rFonts w:hint="eastAsia"/>
          <w:rtl/>
        </w:rPr>
        <w:t>ל</w:t>
      </w:r>
      <w:r w:rsidRPr="00922B39">
        <w:rPr>
          <w:rFonts w:hint="eastAsia"/>
          <w:rtl/>
        </w:rPr>
        <w:t>מופע</w:t>
      </w:r>
      <w:r w:rsidRPr="00922B39">
        <w:rPr>
          <w:rtl/>
        </w:rPr>
        <w:t xml:space="preserve"> </w:t>
      </w:r>
      <w:r w:rsidRPr="00922B39">
        <w:rPr>
          <w:rFonts w:hint="eastAsia"/>
          <w:rtl/>
        </w:rPr>
        <w:t>אחר</w:t>
      </w:r>
      <w:r w:rsidRPr="00922B39">
        <w:rPr>
          <w:rtl/>
        </w:rPr>
        <w:t xml:space="preserve">. </w:t>
      </w: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על</w:t>
      </w:r>
      <w:r w:rsidRPr="00922B39">
        <w:rPr>
          <w:rtl/>
        </w:rPr>
        <w:t xml:space="preserve"> </w:t>
      </w:r>
      <w:r w:rsidRPr="00922B39">
        <w:rPr>
          <w:rFonts w:hint="eastAsia"/>
          <w:rtl/>
        </w:rPr>
        <w:t>הספק</w:t>
      </w:r>
      <w:r w:rsidRPr="00922B39">
        <w:rPr>
          <w:rtl/>
        </w:rPr>
        <w:t xml:space="preserve"> </w:t>
      </w:r>
      <w:r w:rsidRPr="00922B39">
        <w:rPr>
          <w:rFonts w:hint="eastAsia"/>
          <w:rtl/>
        </w:rPr>
        <w:t>לכלול</w:t>
      </w:r>
      <w:r w:rsidRPr="00922B39">
        <w:rPr>
          <w:rtl/>
        </w:rPr>
        <w:t xml:space="preserve"> </w:t>
      </w:r>
      <w:r w:rsidRPr="00922B39">
        <w:rPr>
          <w:rFonts w:hint="eastAsia"/>
          <w:rtl/>
        </w:rPr>
        <w:t>מראש</w:t>
      </w:r>
      <w:r w:rsidRPr="00922B39">
        <w:rPr>
          <w:rtl/>
        </w:rPr>
        <w:t xml:space="preserve"> </w:t>
      </w:r>
      <w:r w:rsidRPr="00922B39">
        <w:rPr>
          <w:rFonts w:hint="eastAsia"/>
          <w:rtl/>
        </w:rPr>
        <w:t>במאגר</w:t>
      </w:r>
      <w:r w:rsidRPr="00922B39">
        <w:rPr>
          <w:rtl/>
        </w:rPr>
        <w:t xml:space="preserve"> </w:t>
      </w:r>
      <w:r w:rsidRPr="00922B39">
        <w:rPr>
          <w:rFonts w:hint="eastAsia"/>
          <w:rtl/>
        </w:rPr>
        <w:t>כ</w:t>
      </w:r>
      <w:r w:rsidRPr="00922B39">
        <w:rPr>
          <w:rtl/>
        </w:rPr>
        <w:t xml:space="preserve">- 50 </w:t>
      </w:r>
      <w:r w:rsidRPr="00922B39">
        <w:rPr>
          <w:rFonts w:hint="eastAsia"/>
          <w:rtl/>
        </w:rPr>
        <w:t>מופעים</w:t>
      </w:r>
      <w:r w:rsidRPr="00922B39">
        <w:rPr>
          <w:rtl/>
        </w:rPr>
        <w:t xml:space="preserve"> </w:t>
      </w:r>
      <w:r w:rsidRPr="00922B39">
        <w:rPr>
          <w:rFonts w:hint="eastAsia"/>
          <w:rtl/>
        </w:rPr>
        <w:t>בתקופת</w:t>
      </w:r>
      <w:r w:rsidRPr="00922B39">
        <w:rPr>
          <w:rtl/>
        </w:rPr>
        <w:t xml:space="preserve"> </w:t>
      </w:r>
      <w:r w:rsidRPr="00922B39">
        <w:rPr>
          <w:rFonts w:hint="eastAsia"/>
          <w:rtl/>
        </w:rPr>
        <w:t>ההתארגנות</w:t>
      </w:r>
      <w:r w:rsidRPr="00922B39">
        <w:rPr>
          <w:rtl/>
        </w:rPr>
        <w:t xml:space="preserve"> </w:t>
      </w:r>
      <w:r w:rsidRPr="00922B39">
        <w:rPr>
          <w:rFonts w:hint="eastAsia"/>
          <w:rtl/>
        </w:rPr>
        <w:t>בכל</w:t>
      </w:r>
      <w:r w:rsidRPr="00922B39">
        <w:rPr>
          <w:rtl/>
        </w:rPr>
        <w:t xml:space="preserve"> אחד מתחומי התרבות לרבות מופעי ילדים. </w:t>
      </w:r>
    </w:p>
    <w:p w14:paraId="137F0119" w14:textId="320094C6" w:rsidR="00980884" w:rsidRPr="00922B39" w:rsidRDefault="00980884" w:rsidP="00E1782C">
      <w:pPr>
        <w:pStyle w:val="af4"/>
        <w:numPr>
          <w:ilvl w:val="2"/>
          <w:numId w:val="95"/>
        </w:numPr>
        <w:spacing w:line="360" w:lineRule="auto"/>
        <w:ind w:left="1050" w:hanging="567"/>
        <w:jc w:val="both"/>
        <w:rPr>
          <w:rtl/>
        </w:rPr>
      </w:pPr>
      <w:r w:rsidRPr="00922B39">
        <w:rPr>
          <w:rtl/>
        </w:rPr>
        <w:t>הספק</w:t>
      </w:r>
      <w:r w:rsidR="00BA0F43" w:rsidRPr="00922B39">
        <w:rPr>
          <w:rtl/>
        </w:rPr>
        <w:t xml:space="preserve">, </w:t>
      </w:r>
      <w:r w:rsidR="00BA0F43" w:rsidRPr="00922B39">
        <w:rPr>
          <w:rFonts w:hint="eastAsia"/>
          <w:rtl/>
        </w:rPr>
        <w:t>בתיאום</w:t>
      </w:r>
      <w:r w:rsidR="00BA0F43" w:rsidRPr="00922B39">
        <w:rPr>
          <w:rtl/>
        </w:rPr>
        <w:t xml:space="preserve"> </w:t>
      </w:r>
      <w:r w:rsidR="00BA0F43" w:rsidRPr="00922B39">
        <w:rPr>
          <w:rFonts w:hint="eastAsia"/>
          <w:rtl/>
        </w:rPr>
        <w:t>עם</w:t>
      </w:r>
      <w:r w:rsidR="00BA0F43" w:rsidRPr="00922B39">
        <w:rPr>
          <w:rtl/>
        </w:rPr>
        <w:t xml:space="preserve"> </w:t>
      </w:r>
      <w:r w:rsidR="00BA0F43" w:rsidRPr="00922B39">
        <w:rPr>
          <w:rFonts w:hint="eastAsia"/>
          <w:rtl/>
        </w:rPr>
        <w:t>וועדת</w:t>
      </w:r>
      <w:r w:rsidR="00BA0F43" w:rsidRPr="00922B39">
        <w:rPr>
          <w:rtl/>
        </w:rPr>
        <w:t xml:space="preserve"> </w:t>
      </w:r>
      <w:r w:rsidR="00BA0F43" w:rsidRPr="00922B39">
        <w:rPr>
          <w:rFonts w:hint="eastAsia"/>
          <w:rtl/>
        </w:rPr>
        <w:t>המחירים</w:t>
      </w:r>
      <w:r w:rsidR="00BA0F43" w:rsidRPr="00922B39">
        <w:rPr>
          <w:rtl/>
        </w:rPr>
        <w:t>,</w:t>
      </w:r>
      <w:r w:rsidRPr="00922B39">
        <w:rPr>
          <w:rtl/>
        </w:rPr>
        <w:t xml:space="preserve"> יקיים מו"מ עם מוסדות התרבות במטרה להוזיל את עלויות אירועי התרבות במסגרת הפרויקט.</w:t>
      </w:r>
    </w:p>
    <w:p w14:paraId="0A59EA03" w14:textId="1F3805D9"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ייצור קשר עם היישובים </w:t>
      </w:r>
      <w:r w:rsidRPr="00922B39">
        <w:rPr>
          <w:rFonts w:hint="eastAsia"/>
          <w:rtl/>
        </w:rPr>
        <w:t>השונים</w:t>
      </w:r>
      <w:r w:rsidRPr="00922B39">
        <w:rPr>
          <w:rtl/>
        </w:rPr>
        <w:t xml:space="preserve">, </w:t>
      </w:r>
      <w:r w:rsidR="006F4E34" w:rsidRPr="00922B39">
        <w:rPr>
          <w:rFonts w:hint="eastAsia"/>
          <w:rtl/>
        </w:rPr>
        <w:t>באמצעות</w:t>
      </w:r>
      <w:r w:rsidR="006F4E34" w:rsidRPr="00922B39">
        <w:rPr>
          <w:rtl/>
        </w:rPr>
        <w:t xml:space="preserve"> רכזי התחומים, </w:t>
      </w:r>
      <w:proofErr w:type="spellStart"/>
      <w:r w:rsidR="006F4E34" w:rsidRPr="00922B39">
        <w:rPr>
          <w:rFonts w:hint="eastAsia"/>
          <w:rtl/>
        </w:rPr>
        <w:t>ו</w:t>
      </w:r>
      <w:r w:rsidRPr="00922B39">
        <w:rPr>
          <w:rtl/>
        </w:rPr>
        <w:t>יי</w:t>
      </w:r>
      <w:r w:rsidR="00E75CBF" w:rsidRPr="00922B39">
        <w:rPr>
          <w:rFonts w:hint="eastAsia"/>
          <w:rtl/>
        </w:rPr>
        <w:t>י</w:t>
      </w:r>
      <w:r w:rsidRPr="00922B39">
        <w:rPr>
          <w:rtl/>
        </w:rPr>
        <w:t>עץ</w:t>
      </w:r>
      <w:proofErr w:type="spellEnd"/>
      <w:r w:rsidRPr="00922B39">
        <w:rPr>
          <w:rtl/>
        </w:rPr>
        <w:t xml:space="preserve"> להם באשר להתאמת </w:t>
      </w:r>
      <w:r w:rsidRPr="00922B39">
        <w:rPr>
          <w:rFonts w:hint="eastAsia"/>
          <w:rtl/>
        </w:rPr>
        <w:t>המופעים</w:t>
      </w:r>
      <w:r w:rsidRPr="00922B39">
        <w:rPr>
          <w:rtl/>
        </w:rPr>
        <w:t xml:space="preserve"> ליישובם, ויעודדם להזמין. כל יישוב יהא רשאי להחליט על תמהיל </w:t>
      </w:r>
      <w:r w:rsidRPr="00922B39">
        <w:rPr>
          <w:rFonts w:hint="eastAsia"/>
          <w:rtl/>
        </w:rPr>
        <w:t>המופעים</w:t>
      </w:r>
      <w:r w:rsidR="00745D2E" w:rsidRPr="00922B39">
        <w:rPr>
          <w:rtl/>
        </w:rPr>
        <w:t xml:space="preserve">, </w:t>
      </w:r>
      <w:r w:rsidR="00745D2E" w:rsidRPr="00922B39">
        <w:rPr>
          <w:rFonts w:hint="eastAsia"/>
          <w:rtl/>
        </w:rPr>
        <w:t>בהתאם</w:t>
      </w:r>
      <w:r w:rsidR="00745D2E" w:rsidRPr="00922B39">
        <w:rPr>
          <w:rtl/>
        </w:rPr>
        <w:t xml:space="preserve"> </w:t>
      </w:r>
      <w:r w:rsidR="00745D2E" w:rsidRPr="00922B39">
        <w:rPr>
          <w:rFonts w:hint="eastAsia"/>
          <w:rtl/>
        </w:rPr>
        <w:t>להגבלות</w:t>
      </w:r>
      <w:r w:rsidR="00745D2E" w:rsidRPr="00922B39">
        <w:rPr>
          <w:rtl/>
        </w:rPr>
        <w:t xml:space="preserve"> </w:t>
      </w:r>
      <w:r w:rsidR="00745D2E" w:rsidRPr="00922B39">
        <w:rPr>
          <w:rFonts w:hint="eastAsia"/>
          <w:rtl/>
        </w:rPr>
        <w:t>בסעיף</w:t>
      </w:r>
      <w:r w:rsidR="00943ED8" w:rsidRPr="00922B39">
        <w:rPr>
          <w:rtl/>
        </w:rPr>
        <w:t xml:space="preserve"> 4.3.6 </w:t>
      </w:r>
      <w:r w:rsidRPr="00922B39">
        <w:rPr>
          <w:rtl/>
        </w:rPr>
        <w:t>בו הוא מעוניין ובהתאם למאפייני היישוב, ולקבל את הסבסוד בהתאם.</w:t>
      </w:r>
    </w:p>
    <w:p w14:paraId="367324F8" w14:textId="36865847"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w:t>
      </w:r>
      <w:r w:rsidR="00E232A8" w:rsidRPr="00922B39">
        <w:rPr>
          <w:rFonts w:hint="eastAsia"/>
          <w:rtl/>
        </w:rPr>
        <w:t>הזוכה</w:t>
      </w:r>
      <w:r w:rsidR="00E232A8" w:rsidRPr="00922B39">
        <w:rPr>
          <w:rtl/>
        </w:rPr>
        <w:t xml:space="preserve"> </w:t>
      </w:r>
      <w:r w:rsidR="00E232A8" w:rsidRPr="00922B39">
        <w:rPr>
          <w:rFonts w:hint="eastAsia"/>
          <w:rtl/>
        </w:rPr>
        <w:t>במכרז</w:t>
      </w:r>
      <w:r w:rsidR="00E232A8" w:rsidRPr="00922B39">
        <w:rPr>
          <w:rtl/>
        </w:rPr>
        <w:t xml:space="preserve"> </w:t>
      </w:r>
      <w:r w:rsidR="00E232A8" w:rsidRPr="00922B39">
        <w:rPr>
          <w:rFonts w:hint="eastAsia"/>
          <w:rtl/>
        </w:rPr>
        <w:t>ייגבה</w:t>
      </w:r>
      <w:r w:rsidR="00E232A8" w:rsidRPr="00922B39">
        <w:rPr>
          <w:rtl/>
        </w:rPr>
        <w:t xml:space="preserve"> </w:t>
      </w:r>
      <w:r w:rsidR="00E232A8" w:rsidRPr="00922B39">
        <w:rPr>
          <w:rFonts w:hint="eastAsia"/>
          <w:rtl/>
        </w:rPr>
        <w:t>מהרשות</w:t>
      </w:r>
      <w:r w:rsidR="00E232A8" w:rsidRPr="00922B39">
        <w:rPr>
          <w:rtl/>
        </w:rPr>
        <w:t xml:space="preserve"> </w:t>
      </w:r>
      <w:r w:rsidR="00E232A8" w:rsidRPr="00922B39">
        <w:rPr>
          <w:rFonts w:hint="eastAsia"/>
          <w:rtl/>
        </w:rPr>
        <w:t>את</w:t>
      </w:r>
      <w:r w:rsidR="00E232A8" w:rsidRPr="00922B39">
        <w:rPr>
          <w:rtl/>
        </w:rPr>
        <w:t xml:space="preserve"> </w:t>
      </w:r>
      <w:r w:rsidR="00E232A8" w:rsidRPr="00922B39">
        <w:rPr>
          <w:rFonts w:hint="eastAsia"/>
          <w:rtl/>
        </w:rPr>
        <w:t>חלקה</w:t>
      </w:r>
      <w:r w:rsidR="00E232A8" w:rsidRPr="00922B39">
        <w:rPr>
          <w:rtl/>
        </w:rPr>
        <w:t xml:space="preserve"> </w:t>
      </w:r>
      <w:r w:rsidR="00E232A8" w:rsidRPr="00922B39">
        <w:rPr>
          <w:rFonts w:hint="eastAsia"/>
          <w:rtl/>
        </w:rPr>
        <w:t>בהשתתפות</w:t>
      </w:r>
      <w:r w:rsidR="00E232A8" w:rsidRPr="00922B39">
        <w:rPr>
          <w:rtl/>
        </w:rPr>
        <w:t xml:space="preserve"> </w:t>
      </w:r>
      <w:r w:rsidR="00E232A8" w:rsidRPr="00922B39">
        <w:rPr>
          <w:rFonts w:hint="eastAsia"/>
          <w:rtl/>
        </w:rPr>
        <w:t>של</w:t>
      </w:r>
      <w:r w:rsidR="00E232A8" w:rsidRPr="00922B39">
        <w:rPr>
          <w:rtl/>
        </w:rPr>
        <w:t xml:space="preserve"> </w:t>
      </w:r>
      <w:r w:rsidR="00E232A8" w:rsidRPr="00922B39">
        <w:rPr>
          <w:rFonts w:hint="eastAsia"/>
          <w:rtl/>
        </w:rPr>
        <w:t>מימון</w:t>
      </w:r>
      <w:r w:rsidR="00E232A8" w:rsidRPr="00922B39">
        <w:rPr>
          <w:rtl/>
        </w:rPr>
        <w:t xml:space="preserve"> </w:t>
      </w:r>
      <w:r w:rsidR="00E232A8" w:rsidRPr="00922B39">
        <w:rPr>
          <w:rFonts w:hint="eastAsia"/>
          <w:rtl/>
        </w:rPr>
        <w:t>האירוע</w:t>
      </w:r>
      <w:r w:rsidR="00E232A8" w:rsidRPr="00922B39">
        <w:rPr>
          <w:rtl/>
        </w:rPr>
        <w:t xml:space="preserve"> </w:t>
      </w:r>
      <w:r w:rsidR="00E232A8" w:rsidRPr="00922B39">
        <w:rPr>
          <w:rFonts w:hint="eastAsia"/>
          <w:rtl/>
        </w:rPr>
        <w:t>ויעביר</w:t>
      </w:r>
      <w:r w:rsidR="00E232A8" w:rsidRPr="00922B39">
        <w:rPr>
          <w:rtl/>
        </w:rPr>
        <w:t xml:space="preserve"> </w:t>
      </w:r>
      <w:r w:rsidR="00E232A8" w:rsidRPr="00922B39">
        <w:rPr>
          <w:rFonts w:hint="eastAsia"/>
          <w:rtl/>
        </w:rPr>
        <w:t>לספק</w:t>
      </w:r>
      <w:r w:rsidR="00E232A8" w:rsidRPr="00922B39">
        <w:rPr>
          <w:rtl/>
        </w:rPr>
        <w:t xml:space="preserve"> </w:t>
      </w:r>
      <w:r w:rsidR="00E232A8" w:rsidRPr="00922B39">
        <w:rPr>
          <w:rFonts w:hint="eastAsia"/>
          <w:rtl/>
        </w:rPr>
        <w:t>התרבות</w:t>
      </w:r>
      <w:r w:rsidR="00E232A8" w:rsidRPr="00922B39">
        <w:rPr>
          <w:rtl/>
        </w:rPr>
        <w:t xml:space="preserve"> </w:t>
      </w:r>
      <w:r w:rsidR="00E232A8" w:rsidRPr="00922B39">
        <w:rPr>
          <w:rFonts w:hint="eastAsia"/>
          <w:rtl/>
        </w:rPr>
        <w:t>את</w:t>
      </w:r>
      <w:r w:rsidR="00E232A8" w:rsidRPr="00922B39">
        <w:rPr>
          <w:rtl/>
        </w:rPr>
        <w:t xml:space="preserve"> </w:t>
      </w:r>
      <w:r w:rsidR="00E232A8" w:rsidRPr="00922B39">
        <w:rPr>
          <w:rFonts w:hint="eastAsia"/>
          <w:rtl/>
        </w:rPr>
        <w:t>מלוא</w:t>
      </w:r>
      <w:r w:rsidR="00E232A8" w:rsidRPr="00922B39">
        <w:rPr>
          <w:rtl/>
        </w:rPr>
        <w:t xml:space="preserve"> </w:t>
      </w:r>
      <w:r w:rsidR="00E232A8" w:rsidRPr="00922B39">
        <w:rPr>
          <w:rFonts w:hint="eastAsia"/>
          <w:rtl/>
        </w:rPr>
        <w:t>התשלום</w:t>
      </w:r>
      <w:r w:rsidR="00E232A8" w:rsidRPr="00922B39">
        <w:rPr>
          <w:rtl/>
        </w:rPr>
        <w:t xml:space="preserve"> </w:t>
      </w:r>
      <w:r w:rsidR="00E232A8" w:rsidRPr="00922B39">
        <w:rPr>
          <w:rFonts w:hint="eastAsia"/>
          <w:rtl/>
        </w:rPr>
        <w:t>בגי</w:t>
      </w:r>
      <w:r w:rsidR="00E47F99" w:rsidRPr="00922B39">
        <w:rPr>
          <w:rFonts w:hint="eastAsia"/>
          <w:rtl/>
        </w:rPr>
        <w:t>ן</w:t>
      </w:r>
      <w:r w:rsidR="00E232A8" w:rsidRPr="00922B39">
        <w:rPr>
          <w:rtl/>
        </w:rPr>
        <w:t xml:space="preserve"> האירוע. לאחר מכן, הספק הזוכה יעביר למשרד התרבות דוח הביצוע בגין כלל הרשויות ובהתאם לכך יקבל החזר מהמשרד (גב אל גב). </w:t>
      </w:r>
    </w:p>
    <w:p w14:paraId="7A5E1A8D" w14:textId="30172EB5"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הגדרה ואפיון של הצרכים התרבותיים והאמנותיים של </w:t>
      </w:r>
      <w:r w:rsidRPr="00922B39">
        <w:rPr>
          <w:rFonts w:hint="eastAsia"/>
          <w:rtl/>
        </w:rPr>
        <w:t>הישובים</w:t>
      </w:r>
      <w:r w:rsidRPr="00922B39">
        <w:rPr>
          <w:rtl/>
        </w:rPr>
        <w:t>. פעילות ז</w:t>
      </w:r>
      <w:r w:rsidR="00B65E64" w:rsidRPr="00922B39">
        <w:rPr>
          <w:rFonts w:hint="eastAsia"/>
          <w:rtl/>
        </w:rPr>
        <w:t>ו</w:t>
      </w:r>
      <w:r w:rsidR="00B65E64" w:rsidRPr="00922B39">
        <w:rPr>
          <w:rtl/>
        </w:rPr>
        <w:t xml:space="preserve"> </w:t>
      </w:r>
      <w:r w:rsidRPr="00922B39">
        <w:rPr>
          <w:rtl/>
        </w:rPr>
        <w:t xml:space="preserve">תתבצע באופן שוטף ועקבי לאורך כל תקופת ההתקשרות יחד עם המשרד </w:t>
      </w:r>
      <w:r w:rsidRPr="00922B39">
        <w:rPr>
          <w:rFonts w:hint="eastAsia"/>
          <w:rtl/>
        </w:rPr>
        <w:t>והיישובים</w:t>
      </w:r>
      <w:r w:rsidRPr="00922B39">
        <w:rPr>
          <w:rtl/>
        </w:rPr>
        <w:t xml:space="preserve">. </w:t>
      </w:r>
    </w:p>
    <w:p w14:paraId="072D98F9" w14:textId="52A5FA8A" w:rsidR="00980884" w:rsidRPr="00922B39" w:rsidRDefault="00980884" w:rsidP="00E1782C">
      <w:pPr>
        <w:pStyle w:val="af4"/>
        <w:numPr>
          <w:ilvl w:val="2"/>
          <w:numId w:val="95"/>
        </w:numPr>
        <w:spacing w:line="360" w:lineRule="auto"/>
        <w:ind w:left="1050" w:hanging="567"/>
        <w:jc w:val="both"/>
        <w:rPr>
          <w:rtl/>
        </w:rPr>
      </w:pPr>
      <w:r w:rsidRPr="00922B39">
        <w:rPr>
          <w:rtl/>
        </w:rPr>
        <w:t>מתן שירותי ייעוץ</w:t>
      </w:r>
      <w:r w:rsidR="00AF03C7" w:rsidRPr="00922B39">
        <w:rPr>
          <w:rtl/>
        </w:rPr>
        <w:t xml:space="preserve">, </w:t>
      </w:r>
      <w:r w:rsidR="00AF03C7" w:rsidRPr="00922B39">
        <w:rPr>
          <w:rFonts w:hint="eastAsia"/>
          <w:rtl/>
        </w:rPr>
        <w:t>באמצעות</w:t>
      </w:r>
      <w:r w:rsidR="00AF03C7" w:rsidRPr="00922B39">
        <w:rPr>
          <w:rtl/>
        </w:rPr>
        <w:t xml:space="preserve"> </w:t>
      </w:r>
      <w:r w:rsidR="00AF03C7" w:rsidRPr="00922B39">
        <w:rPr>
          <w:rFonts w:hint="eastAsia"/>
          <w:rtl/>
        </w:rPr>
        <w:t>רכזי</w:t>
      </w:r>
      <w:r w:rsidR="00AF03C7" w:rsidRPr="00922B39">
        <w:rPr>
          <w:rtl/>
        </w:rPr>
        <w:t xml:space="preserve"> </w:t>
      </w:r>
      <w:r w:rsidR="00AF03C7" w:rsidRPr="00922B39">
        <w:rPr>
          <w:rFonts w:hint="eastAsia"/>
          <w:rtl/>
        </w:rPr>
        <w:t>התחומים</w:t>
      </w:r>
      <w:r w:rsidR="00AF03C7" w:rsidRPr="00922B39">
        <w:rPr>
          <w:rtl/>
        </w:rPr>
        <w:t>,</w:t>
      </w:r>
      <w:r w:rsidRPr="00922B39">
        <w:rPr>
          <w:rtl/>
        </w:rPr>
        <w:t xml:space="preserve"> לנציגי היישובים בכל הקשור להנגשת התרבות ביישוביהם. במסגרת זו נדרש להתאים, להכווין ולסייע בבניית האירועים התרבותיים לאוכלוסייה הרלוונטית תוך שמירה על רמה אמנותית נאותה.</w:t>
      </w:r>
    </w:p>
    <w:p w14:paraId="7B5244C5" w14:textId="61B82DF7" w:rsidR="00980884" w:rsidRPr="00922B39" w:rsidRDefault="00980884" w:rsidP="00E1782C">
      <w:pPr>
        <w:pStyle w:val="af4"/>
        <w:numPr>
          <w:ilvl w:val="2"/>
          <w:numId w:val="95"/>
        </w:numPr>
        <w:spacing w:line="360" w:lineRule="auto"/>
        <w:ind w:left="1050" w:hanging="567"/>
        <w:jc w:val="both"/>
        <w:rPr>
          <w:rtl/>
        </w:rPr>
      </w:pPr>
      <w:r w:rsidRPr="00922B39">
        <w:rPr>
          <w:rtl/>
        </w:rPr>
        <w:t>הספק י</w:t>
      </w:r>
      <w:r w:rsidRPr="00922B39">
        <w:rPr>
          <w:rFonts w:hint="eastAsia"/>
          <w:rtl/>
        </w:rPr>
        <w:t>דאג</w:t>
      </w:r>
      <w:r w:rsidRPr="00922B39">
        <w:rPr>
          <w:rtl/>
        </w:rPr>
        <w:t xml:space="preserve"> ל</w:t>
      </w:r>
      <w:r w:rsidRPr="00922B39">
        <w:rPr>
          <w:rFonts w:hint="eastAsia"/>
          <w:rtl/>
        </w:rPr>
        <w:t>קיום</w:t>
      </w:r>
      <w:r w:rsidRPr="00922B39">
        <w:rPr>
          <w:rtl/>
        </w:rPr>
        <w:t xml:space="preserve"> </w:t>
      </w:r>
      <w:r w:rsidRPr="00922B39">
        <w:rPr>
          <w:rFonts w:hint="eastAsia"/>
          <w:rtl/>
        </w:rPr>
        <w:t>המופעים</w:t>
      </w:r>
      <w:r w:rsidRPr="00922B39">
        <w:rPr>
          <w:rtl/>
        </w:rPr>
        <w:t xml:space="preserve"> תוך ניצול התקציב – מחד, ומאידך לשיווק תכנים ה"קשים לשיווק".</w:t>
      </w:r>
    </w:p>
    <w:p w14:paraId="1E25423D" w14:textId="147D6885" w:rsidR="00980884" w:rsidRPr="00922B39" w:rsidRDefault="00980884" w:rsidP="00E1782C">
      <w:pPr>
        <w:pStyle w:val="af4"/>
        <w:numPr>
          <w:ilvl w:val="2"/>
          <w:numId w:val="95"/>
        </w:numPr>
        <w:spacing w:line="360" w:lineRule="auto"/>
        <w:ind w:left="1050" w:hanging="567"/>
        <w:jc w:val="both"/>
        <w:rPr>
          <w:rtl/>
        </w:rPr>
      </w:pPr>
      <w:r w:rsidRPr="00922B39">
        <w:rPr>
          <w:rtl/>
        </w:rPr>
        <w:lastRenderedPageBreak/>
        <w:t xml:space="preserve">הספק יגבש בכל שנה עבור השנה העוקבת לו"ז שנתי עבור </w:t>
      </w:r>
      <w:r w:rsidRPr="00922B39">
        <w:rPr>
          <w:rFonts w:hint="eastAsia"/>
          <w:rtl/>
        </w:rPr>
        <w:t>כלל</w:t>
      </w:r>
      <w:r w:rsidRPr="00922B39">
        <w:rPr>
          <w:rtl/>
        </w:rPr>
        <w:t xml:space="preserve"> המופעים בכל אחת מהרשויות, ובמסגרת מו"מ בין הספק לבין מורשה ההזמנה (הרשות המקומית). </w:t>
      </w:r>
    </w:p>
    <w:p w14:paraId="166ADDA1" w14:textId="47BC9BA8" w:rsidR="00980884" w:rsidRPr="00922B39" w:rsidRDefault="00980884" w:rsidP="00E1782C">
      <w:pPr>
        <w:pStyle w:val="af4"/>
        <w:numPr>
          <w:ilvl w:val="2"/>
          <w:numId w:val="95"/>
        </w:numPr>
        <w:spacing w:line="360" w:lineRule="auto"/>
        <w:ind w:left="1050" w:hanging="567"/>
        <w:jc w:val="both"/>
        <w:rPr>
          <w:rtl/>
        </w:rPr>
      </w:pPr>
      <w:r w:rsidRPr="00922B39">
        <w:rPr>
          <w:rtl/>
        </w:rPr>
        <w:t>הקמת מאגר מידע שירכז את כל אנשי המפתח ברשויות המקומיות ובעיריות הקשורות לתחום התרבות כולל דרכי תקשורת עימם. מאגר המידע יהיה על בסיס תוכנת מדף סטנדרטית ויועבר לרשות המשרד בתום תקופת ההתקשרות עם המציע או בכל עת לבקשת המשרד.</w:t>
      </w:r>
    </w:p>
    <w:p w14:paraId="1CC51732" w14:textId="4FDB53DD"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הקמת מאגר מידע שירכז את כל מוסדות התרבות </w:t>
      </w:r>
      <w:proofErr w:type="spellStart"/>
      <w:r w:rsidRPr="00922B39">
        <w:rPr>
          <w:rtl/>
        </w:rPr>
        <w:t>והאמנים</w:t>
      </w:r>
      <w:proofErr w:type="spellEnd"/>
      <w:r w:rsidRPr="00922B39">
        <w:rPr>
          <w:rtl/>
        </w:rPr>
        <w:t xml:space="preserve"> הכלולים במסגרת הפרויקט. מאגר המידע יהיה על בסיס תוכנת מדף </w:t>
      </w:r>
      <w:r w:rsidRPr="00922B39">
        <w:rPr>
          <w:rFonts w:hint="eastAsia"/>
          <w:rtl/>
        </w:rPr>
        <w:t>סטנדרטית</w:t>
      </w:r>
      <w:r w:rsidRPr="00922B39">
        <w:rPr>
          <w:rtl/>
        </w:rPr>
        <w:t xml:space="preserve"> ויועבר לרשות בתום תקופת ההתקשרות עם המציע או לבקשת המשרד.</w:t>
      </w:r>
    </w:p>
    <w:p w14:paraId="3715CC3A" w14:textId="1ACDC7D0"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יציע למשרד תיקונים לקריטריונים לסבסוד או קריטריונים חדשים,  אם סבר כי קיימת לכך הצדקה מקצועית. </w:t>
      </w:r>
    </w:p>
    <w:p w14:paraId="5A48A4CF" w14:textId="135E355F"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יוודא כי היישובים בהם מתקיימות האירועים מפרסמים את האירועים באופן ראוי על-מנת למשוך קהל. </w:t>
      </w:r>
    </w:p>
    <w:p w14:paraId="613D09E0" w14:textId="1961AB33" w:rsidR="00980884" w:rsidRPr="00922B39" w:rsidRDefault="00980884" w:rsidP="00E1782C">
      <w:pPr>
        <w:pStyle w:val="af4"/>
        <w:numPr>
          <w:ilvl w:val="2"/>
          <w:numId w:val="95"/>
        </w:numPr>
        <w:spacing w:line="360" w:lineRule="auto"/>
        <w:ind w:left="1050" w:hanging="567"/>
        <w:jc w:val="both"/>
        <w:rPr>
          <w:rtl/>
        </w:rPr>
      </w:pPr>
      <w:r w:rsidRPr="00922B39">
        <w:rPr>
          <w:rFonts w:hint="eastAsia"/>
          <w:rtl/>
        </w:rPr>
        <w:t>על</w:t>
      </w:r>
      <w:r w:rsidRPr="00922B39">
        <w:rPr>
          <w:rtl/>
        </w:rPr>
        <w:t xml:space="preserve"> הספק להעביר נתונים סטטיסטיים למשרד בגין הפעילויות שבוצעו על פי צורת הדיווח שיתבקש.</w:t>
      </w:r>
    </w:p>
    <w:p w14:paraId="7DB0C078" w14:textId="77777777" w:rsidR="00980884" w:rsidRPr="00922B39" w:rsidRDefault="00980884" w:rsidP="00855A6A">
      <w:pPr>
        <w:keepNext/>
        <w:spacing w:line="360" w:lineRule="auto"/>
        <w:jc w:val="both"/>
        <w:rPr>
          <w:b/>
          <w:bCs/>
          <w:u w:val="single"/>
          <w:rtl/>
        </w:rPr>
      </w:pPr>
    </w:p>
    <w:p w14:paraId="5BF7D6A2" w14:textId="77777777" w:rsidR="009E79B2" w:rsidRPr="00922B39" w:rsidRDefault="009E79B2" w:rsidP="00E1782C">
      <w:pPr>
        <w:pStyle w:val="af4"/>
        <w:numPr>
          <w:ilvl w:val="1"/>
          <w:numId w:val="95"/>
        </w:numPr>
        <w:spacing w:line="360" w:lineRule="auto"/>
        <w:ind w:left="483"/>
        <w:jc w:val="both"/>
        <w:rPr>
          <w:b/>
          <w:bCs/>
          <w:u w:val="single"/>
          <w:rtl/>
        </w:rPr>
      </w:pPr>
      <w:r w:rsidRPr="00922B39">
        <w:rPr>
          <w:rFonts w:hint="eastAsia"/>
          <w:b/>
          <w:bCs/>
          <w:u w:val="single"/>
          <w:rtl/>
        </w:rPr>
        <w:t>אתר</w:t>
      </w:r>
      <w:r w:rsidRPr="00922B39">
        <w:rPr>
          <w:b/>
          <w:bCs/>
          <w:u w:val="single"/>
          <w:rtl/>
        </w:rPr>
        <w:t xml:space="preserve"> </w:t>
      </w:r>
      <w:r w:rsidRPr="00922B39">
        <w:rPr>
          <w:rFonts w:hint="eastAsia"/>
          <w:b/>
          <w:bCs/>
          <w:u w:val="single"/>
          <w:rtl/>
        </w:rPr>
        <w:t>האינטרנט</w:t>
      </w:r>
      <w:r w:rsidRPr="00922B39">
        <w:rPr>
          <w:b/>
          <w:bCs/>
          <w:u w:val="single"/>
          <w:rtl/>
        </w:rPr>
        <w:t xml:space="preserve"> </w:t>
      </w:r>
      <w:r w:rsidRPr="00922B39">
        <w:rPr>
          <w:rFonts w:hint="eastAsia"/>
          <w:b/>
          <w:bCs/>
          <w:u w:val="single"/>
          <w:rtl/>
        </w:rPr>
        <w:t>לניהול</w:t>
      </w:r>
      <w:r w:rsidRPr="00922B39">
        <w:rPr>
          <w:b/>
          <w:bCs/>
          <w:u w:val="single"/>
          <w:rtl/>
        </w:rPr>
        <w:t xml:space="preserve"> </w:t>
      </w:r>
      <w:r w:rsidRPr="00922B39">
        <w:rPr>
          <w:rFonts w:hint="eastAsia"/>
          <w:b/>
          <w:bCs/>
          <w:u w:val="single"/>
          <w:rtl/>
        </w:rPr>
        <w:t>המאגר</w:t>
      </w:r>
      <w:r w:rsidRPr="00922B39">
        <w:rPr>
          <w:b/>
          <w:bCs/>
          <w:u w:val="single"/>
          <w:rtl/>
        </w:rPr>
        <w:t xml:space="preserve"> – אתר ייעודי שיוקם ע"י הספק:</w:t>
      </w:r>
    </w:p>
    <w:p w14:paraId="4DF1E13D" w14:textId="5F8CB6ED" w:rsidR="009E79B2" w:rsidRPr="00922B39" w:rsidRDefault="009E79B2" w:rsidP="00E1782C">
      <w:pPr>
        <w:pStyle w:val="af4"/>
        <w:numPr>
          <w:ilvl w:val="2"/>
          <w:numId w:val="95"/>
        </w:numPr>
        <w:spacing w:line="360" w:lineRule="auto"/>
        <w:ind w:left="767" w:hanging="567"/>
        <w:jc w:val="both"/>
      </w:pPr>
      <w:r w:rsidRPr="00922B39">
        <w:rPr>
          <w:rtl/>
        </w:rPr>
        <w:t xml:space="preserve">הספק יקים אתר אינטרנט </w:t>
      </w:r>
      <w:r w:rsidR="00BC0386" w:rsidRPr="00922B39">
        <w:rPr>
          <w:rFonts w:hint="eastAsia"/>
          <w:rtl/>
        </w:rPr>
        <w:t>לניהול</w:t>
      </w:r>
      <w:r w:rsidR="00BC0386" w:rsidRPr="00922B39">
        <w:rPr>
          <w:rtl/>
        </w:rPr>
        <w:t xml:space="preserve"> </w:t>
      </w:r>
      <w:r w:rsidRPr="00922B39">
        <w:rPr>
          <w:rFonts w:hint="eastAsia"/>
          <w:rtl/>
        </w:rPr>
        <w:t>מאגר</w:t>
      </w:r>
      <w:r w:rsidRPr="00922B39">
        <w:rPr>
          <w:rtl/>
        </w:rPr>
        <w:t xml:space="preserve"> </w:t>
      </w:r>
      <w:r w:rsidR="00BC0386" w:rsidRPr="00922B39">
        <w:rPr>
          <w:rFonts w:hint="eastAsia"/>
          <w:rtl/>
        </w:rPr>
        <w:t>ה</w:t>
      </w:r>
      <w:r w:rsidRPr="00922B39">
        <w:rPr>
          <w:rFonts w:hint="eastAsia"/>
          <w:rtl/>
        </w:rPr>
        <w:t>מידע</w:t>
      </w:r>
      <w:r w:rsidRPr="00922B39">
        <w:rPr>
          <w:rtl/>
        </w:rPr>
        <w:t xml:space="preserve"> ובו רשימות מוסדות, אמנים והופעות הכלולים במסגרת הפרויקט, כאשר בדף הבית תהיה </w:t>
      </w:r>
      <w:r w:rsidR="00211589" w:rsidRPr="00922B39">
        <w:rPr>
          <w:rFonts w:hint="eastAsia"/>
          <w:rtl/>
        </w:rPr>
        <w:t>הפניה</w:t>
      </w:r>
      <w:r w:rsidR="00211589" w:rsidRPr="00922B39">
        <w:rPr>
          <w:rtl/>
        </w:rPr>
        <w:t xml:space="preserve"> למערכת ממוחשבת באמצעותה תהיה </w:t>
      </w:r>
      <w:r w:rsidRPr="00922B39">
        <w:rPr>
          <w:rFonts w:hint="eastAsia"/>
          <w:rtl/>
        </w:rPr>
        <w:t>אפשרות</w:t>
      </w:r>
      <w:r w:rsidRPr="00922B39">
        <w:rPr>
          <w:rtl/>
        </w:rPr>
        <w:t xml:space="preserve"> </w:t>
      </w:r>
      <w:r w:rsidR="00211589" w:rsidRPr="00922B39">
        <w:rPr>
          <w:rFonts w:hint="eastAsia"/>
          <w:rtl/>
        </w:rPr>
        <w:t>ל</w:t>
      </w:r>
      <w:r w:rsidRPr="00922B39">
        <w:rPr>
          <w:rFonts w:hint="eastAsia"/>
          <w:rtl/>
        </w:rPr>
        <w:t>בחיר</w:t>
      </w:r>
      <w:r w:rsidR="00211589" w:rsidRPr="00922B39">
        <w:rPr>
          <w:rFonts w:hint="eastAsia"/>
          <w:rtl/>
        </w:rPr>
        <w:t>ת</w:t>
      </w:r>
      <w:r w:rsidR="00211589" w:rsidRPr="00922B39">
        <w:rPr>
          <w:rtl/>
        </w:rPr>
        <w:t xml:space="preserve"> </w:t>
      </w:r>
      <w:r w:rsidR="00211589" w:rsidRPr="00922B39">
        <w:rPr>
          <w:rFonts w:hint="eastAsia"/>
          <w:rtl/>
        </w:rPr>
        <w:t>אירועים</w:t>
      </w:r>
      <w:r w:rsidR="00211589" w:rsidRPr="00922B39">
        <w:rPr>
          <w:rtl/>
        </w:rPr>
        <w:t xml:space="preserve"> </w:t>
      </w:r>
      <w:r w:rsidR="00211589" w:rsidRPr="00922B39">
        <w:rPr>
          <w:rFonts w:hint="eastAsia"/>
          <w:rtl/>
        </w:rPr>
        <w:t>על</w:t>
      </w:r>
      <w:r w:rsidR="00211589" w:rsidRPr="00922B39">
        <w:rPr>
          <w:rtl/>
        </w:rPr>
        <w:t xml:space="preserve"> </w:t>
      </w:r>
      <w:r w:rsidR="00211589" w:rsidRPr="00922B39">
        <w:rPr>
          <w:rFonts w:hint="eastAsia"/>
          <w:rtl/>
        </w:rPr>
        <w:t>ידי</w:t>
      </w:r>
      <w:r w:rsidR="00211589" w:rsidRPr="00922B39">
        <w:rPr>
          <w:rtl/>
        </w:rPr>
        <w:t xml:space="preserve"> </w:t>
      </w:r>
      <w:r w:rsidR="00211589" w:rsidRPr="00922B39">
        <w:rPr>
          <w:rFonts w:hint="eastAsia"/>
          <w:rtl/>
        </w:rPr>
        <w:t>הרשויות</w:t>
      </w:r>
      <w:r w:rsidR="00211589" w:rsidRPr="00922B39">
        <w:rPr>
          <w:rtl/>
        </w:rPr>
        <w:t xml:space="preserve"> </w:t>
      </w:r>
      <w:r w:rsidR="00211589" w:rsidRPr="00922B39">
        <w:rPr>
          <w:rFonts w:hint="eastAsia"/>
          <w:rtl/>
        </w:rPr>
        <w:t>לפי</w:t>
      </w:r>
      <w:r w:rsidRPr="00922B39">
        <w:rPr>
          <w:rtl/>
        </w:rPr>
        <w:t xml:space="preserve"> תחו</w:t>
      </w:r>
      <w:r w:rsidR="00211589" w:rsidRPr="00922B39">
        <w:rPr>
          <w:rFonts w:hint="eastAsia"/>
          <w:rtl/>
        </w:rPr>
        <w:t>מי</w:t>
      </w:r>
      <w:r w:rsidR="00211589" w:rsidRPr="00922B39">
        <w:rPr>
          <w:rtl/>
        </w:rPr>
        <w:t xml:space="preserve"> </w:t>
      </w:r>
      <w:r w:rsidR="00211589" w:rsidRPr="00922B39">
        <w:rPr>
          <w:rFonts w:hint="eastAsia"/>
          <w:rtl/>
        </w:rPr>
        <w:t>התרבות</w:t>
      </w:r>
      <w:r w:rsidR="00211589" w:rsidRPr="00922B39">
        <w:rPr>
          <w:rtl/>
        </w:rPr>
        <w:t xml:space="preserve"> </w:t>
      </w:r>
      <w:r w:rsidR="00211589" w:rsidRPr="00922B39">
        <w:rPr>
          <w:rFonts w:hint="eastAsia"/>
          <w:rtl/>
        </w:rPr>
        <w:t>והאמנות</w:t>
      </w:r>
      <w:r w:rsidRPr="00922B39">
        <w:rPr>
          <w:rtl/>
        </w:rPr>
        <w:t xml:space="preserve"> המבוקשים.</w:t>
      </w:r>
    </w:p>
    <w:p w14:paraId="535AB993" w14:textId="05F4BD31" w:rsidR="009E79B2" w:rsidRPr="00922B39" w:rsidRDefault="009E79B2" w:rsidP="00E1782C">
      <w:pPr>
        <w:pStyle w:val="af4"/>
        <w:numPr>
          <w:ilvl w:val="2"/>
          <w:numId w:val="95"/>
        </w:numPr>
        <w:spacing w:line="360" w:lineRule="auto"/>
        <w:ind w:left="767" w:hanging="567"/>
        <w:jc w:val="both"/>
        <w:rPr>
          <w:rtl/>
        </w:rPr>
      </w:pPr>
      <w:r w:rsidRPr="00922B39">
        <w:rPr>
          <w:rFonts w:hint="eastAsia"/>
          <w:rtl/>
        </w:rPr>
        <w:t>ה</w:t>
      </w:r>
      <w:r w:rsidR="00211589" w:rsidRPr="00922B39">
        <w:rPr>
          <w:rFonts w:hint="eastAsia"/>
          <w:rtl/>
        </w:rPr>
        <w:t>אירועים</w:t>
      </w:r>
      <w:r w:rsidRPr="00922B39">
        <w:rPr>
          <w:rtl/>
        </w:rPr>
        <w:t xml:space="preserve"> השונים שיופיעו במאגר יכללו את הפרטים המלאים של כל </w:t>
      </w:r>
      <w:r w:rsidR="00211589" w:rsidRPr="00922B39">
        <w:rPr>
          <w:rFonts w:hint="eastAsia"/>
          <w:rtl/>
        </w:rPr>
        <w:t>אירוע</w:t>
      </w:r>
      <w:r w:rsidRPr="00922B39">
        <w:rPr>
          <w:rtl/>
        </w:rPr>
        <w:t xml:space="preserve"> בנפרד, לרבות שמות </w:t>
      </w:r>
      <w:proofErr w:type="spellStart"/>
      <w:r w:rsidRPr="00922B39">
        <w:rPr>
          <w:rFonts w:hint="eastAsia"/>
          <w:rtl/>
        </w:rPr>
        <w:t>האמנים</w:t>
      </w:r>
      <w:proofErr w:type="spellEnd"/>
      <w:r w:rsidRPr="00922B39">
        <w:rPr>
          <w:rtl/>
        </w:rPr>
        <w:t xml:space="preserve">, הרכב המשתתפים, משך זמן המופע, </w:t>
      </w:r>
      <w:r w:rsidRPr="00922B39">
        <w:rPr>
          <w:rFonts w:hint="eastAsia"/>
          <w:rtl/>
        </w:rPr>
        <w:t>וכל</w:t>
      </w:r>
      <w:r w:rsidRPr="00922B39">
        <w:rPr>
          <w:rtl/>
        </w:rPr>
        <w:t xml:space="preserve"> </w:t>
      </w:r>
      <w:r w:rsidRPr="00922B39">
        <w:rPr>
          <w:rFonts w:hint="eastAsia"/>
          <w:rtl/>
        </w:rPr>
        <w:t>רכיב</w:t>
      </w:r>
      <w:r w:rsidRPr="00922B39">
        <w:rPr>
          <w:rtl/>
        </w:rPr>
        <w:t xml:space="preserve"> </w:t>
      </w:r>
      <w:r w:rsidRPr="00922B39">
        <w:rPr>
          <w:rFonts w:hint="eastAsia"/>
          <w:rtl/>
        </w:rPr>
        <w:t>אחר</w:t>
      </w:r>
      <w:r w:rsidRPr="00922B39">
        <w:rPr>
          <w:rtl/>
        </w:rPr>
        <w:t xml:space="preserve"> </w:t>
      </w:r>
      <w:r w:rsidRPr="00922B39">
        <w:rPr>
          <w:rFonts w:hint="eastAsia"/>
          <w:rtl/>
        </w:rPr>
        <w:t>שעל</w:t>
      </w:r>
      <w:r w:rsidRPr="00922B39">
        <w:rPr>
          <w:rtl/>
        </w:rPr>
        <w:t xml:space="preserve"> </w:t>
      </w:r>
      <w:r w:rsidRPr="00922B39">
        <w:rPr>
          <w:rFonts w:hint="eastAsia"/>
          <w:rtl/>
        </w:rPr>
        <w:t>פיו</w:t>
      </w:r>
      <w:r w:rsidRPr="00922B39">
        <w:rPr>
          <w:rtl/>
        </w:rPr>
        <w:t xml:space="preserve"> </w:t>
      </w:r>
      <w:r w:rsidRPr="00922B39">
        <w:rPr>
          <w:rFonts w:hint="eastAsia"/>
          <w:rtl/>
        </w:rPr>
        <w:t>תומחר</w:t>
      </w:r>
      <w:r w:rsidRPr="00922B39">
        <w:rPr>
          <w:rtl/>
        </w:rPr>
        <w:t xml:space="preserve"> </w:t>
      </w:r>
      <w:r w:rsidRPr="00922B39">
        <w:rPr>
          <w:rFonts w:hint="eastAsia"/>
          <w:rtl/>
        </w:rPr>
        <w:t>ה</w:t>
      </w:r>
      <w:r w:rsidR="00211589" w:rsidRPr="00922B39">
        <w:rPr>
          <w:rFonts w:hint="eastAsia"/>
          <w:rtl/>
        </w:rPr>
        <w:t>אירוע</w:t>
      </w:r>
      <w:r w:rsidRPr="00922B39">
        <w:rPr>
          <w:rtl/>
        </w:rPr>
        <w:t xml:space="preserve">  לצד המחיר המאושר.</w:t>
      </w:r>
    </w:p>
    <w:p w14:paraId="5A8E2321" w14:textId="77777777" w:rsidR="009E79B2" w:rsidRPr="00922B39" w:rsidRDefault="009E79B2" w:rsidP="00E1782C">
      <w:pPr>
        <w:pStyle w:val="af4"/>
        <w:numPr>
          <w:ilvl w:val="2"/>
          <w:numId w:val="95"/>
        </w:numPr>
        <w:spacing w:line="360" w:lineRule="auto"/>
        <w:ind w:left="767" w:hanging="567"/>
        <w:jc w:val="both"/>
      </w:pPr>
      <w:r w:rsidRPr="00922B39">
        <w:rPr>
          <w:rFonts w:hint="eastAsia"/>
          <w:rtl/>
        </w:rPr>
        <w:t>המאגר</w:t>
      </w:r>
      <w:r w:rsidRPr="00922B39">
        <w:rPr>
          <w:rtl/>
        </w:rPr>
        <w:t xml:space="preserve"> יעודכן מעת לעת וירכז את כל אנשי המפתח ברשויות המקומיות ובעיריות הקשורות לתחום התרבות כולל דרכי תקשורת עימם. </w:t>
      </w:r>
    </w:p>
    <w:p w14:paraId="19E683F4" w14:textId="77777777" w:rsidR="009E79B2" w:rsidRPr="00922B39" w:rsidRDefault="009E79B2" w:rsidP="00E1782C">
      <w:pPr>
        <w:pStyle w:val="af4"/>
        <w:numPr>
          <w:ilvl w:val="2"/>
          <w:numId w:val="95"/>
        </w:numPr>
        <w:spacing w:line="360" w:lineRule="auto"/>
        <w:ind w:left="767" w:hanging="567"/>
        <w:jc w:val="both"/>
      </w:pPr>
      <w:r w:rsidRPr="00922B39">
        <w:rPr>
          <w:rFonts w:hint="eastAsia"/>
          <w:rtl/>
        </w:rPr>
        <w:t>על</w:t>
      </w:r>
      <w:r w:rsidRPr="00922B39">
        <w:rPr>
          <w:rtl/>
        </w:rPr>
        <w:t xml:space="preserve"> האתר להיות מותאם לדוברי השפה הערבית, כמו גם לחברה החרדית.  </w:t>
      </w:r>
    </w:p>
    <w:p w14:paraId="462D31E0" w14:textId="62F84F70" w:rsidR="00BC0386" w:rsidRPr="00922B39" w:rsidRDefault="00BC0386" w:rsidP="00E1782C">
      <w:pPr>
        <w:pStyle w:val="af4"/>
        <w:numPr>
          <w:ilvl w:val="2"/>
          <w:numId w:val="95"/>
        </w:numPr>
        <w:spacing w:line="360" w:lineRule="auto"/>
        <w:ind w:left="767" w:hanging="567"/>
        <w:jc w:val="both"/>
      </w:pPr>
      <w:r w:rsidRPr="00922B39">
        <w:rPr>
          <w:rFonts w:hint="eastAsia"/>
          <w:rtl/>
        </w:rPr>
        <w:t>האתר</w:t>
      </w:r>
      <w:r w:rsidRPr="00922B39">
        <w:rPr>
          <w:rtl/>
        </w:rPr>
        <w:t xml:space="preserve"> </w:t>
      </w:r>
      <w:r w:rsidRPr="00922B39">
        <w:rPr>
          <w:rFonts w:hint="eastAsia"/>
          <w:rtl/>
        </w:rPr>
        <w:t>יכיל</w:t>
      </w:r>
      <w:r w:rsidRPr="00922B39">
        <w:rPr>
          <w:rtl/>
        </w:rPr>
        <w:t xml:space="preserve"> ניהול הרשאות, כאשר רמת ההרשאות תוגדר ע"י הספק המנהל את הפרויקט או נציג המשרד (יצירה, צפייה, עריכה וכו'). כמו כן, הרשאות הכניסה למערכת יינתנו ע"י הספק המנהל את הפרויקט או לפי דרישה של נציג המשרד. </w:t>
      </w:r>
    </w:p>
    <w:p w14:paraId="4EDF3FB5" w14:textId="77777777" w:rsidR="00BC0386" w:rsidRPr="00922B39" w:rsidRDefault="00BC0386" w:rsidP="00E1782C">
      <w:pPr>
        <w:pStyle w:val="af4"/>
        <w:numPr>
          <w:ilvl w:val="2"/>
          <w:numId w:val="95"/>
        </w:numPr>
        <w:spacing w:line="360" w:lineRule="auto"/>
        <w:ind w:left="767" w:hanging="567"/>
        <w:jc w:val="both"/>
        <w:rPr>
          <w:rtl/>
        </w:rPr>
      </w:pPr>
      <w:r w:rsidRPr="00922B39">
        <w:rPr>
          <w:rtl/>
        </w:rPr>
        <w:t xml:space="preserve">הספק יתעד את כלל הפעילות, על כל היבטיה, ויהיה אחראי לשימור הידע הנצבר במהלך ההתקשרות כולה באמצעות </w:t>
      </w:r>
      <w:r w:rsidRPr="00922B39">
        <w:rPr>
          <w:rFonts w:hint="eastAsia"/>
          <w:rtl/>
        </w:rPr>
        <w:t>האתר</w:t>
      </w:r>
      <w:r w:rsidRPr="00922B39">
        <w:rPr>
          <w:rtl/>
        </w:rPr>
        <w:t xml:space="preserve">. הספק ינהל את פעילות הרכש, בניית </w:t>
      </w:r>
      <w:r w:rsidRPr="00922B39">
        <w:rPr>
          <w:rFonts w:hint="eastAsia"/>
          <w:rtl/>
        </w:rPr>
        <w:t>האירועים</w:t>
      </w:r>
      <w:r w:rsidRPr="00922B39">
        <w:rPr>
          <w:rtl/>
        </w:rPr>
        <w:t xml:space="preserve"> ע"י הרשויות ואישורן ויתעד בצורה מסודרת את כלל הפעילות באמצעות </w:t>
      </w:r>
      <w:r w:rsidRPr="00922B39">
        <w:rPr>
          <w:rFonts w:hint="eastAsia"/>
          <w:rtl/>
        </w:rPr>
        <w:t>אתר</w:t>
      </w:r>
      <w:r w:rsidRPr="00922B39">
        <w:rPr>
          <w:rtl/>
        </w:rPr>
        <w:t xml:space="preserve"> </w:t>
      </w:r>
      <w:r w:rsidRPr="00922B39">
        <w:rPr>
          <w:rFonts w:hint="eastAsia"/>
          <w:rtl/>
        </w:rPr>
        <w:t>זה</w:t>
      </w:r>
      <w:r w:rsidRPr="00922B39">
        <w:rPr>
          <w:rtl/>
        </w:rPr>
        <w:t>.</w:t>
      </w:r>
    </w:p>
    <w:p w14:paraId="659BDAB8" w14:textId="77777777" w:rsidR="00BC0386" w:rsidRPr="00922B39" w:rsidRDefault="00BC0386" w:rsidP="00E1782C">
      <w:pPr>
        <w:pStyle w:val="af4"/>
        <w:numPr>
          <w:ilvl w:val="2"/>
          <w:numId w:val="95"/>
        </w:numPr>
        <w:spacing w:line="360" w:lineRule="auto"/>
        <w:ind w:left="767" w:hanging="567"/>
        <w:jc w:val="both"/>
        <w:rPr>
          <w:rtl/>
        </w:rPr>
      </w:pPr>
      <w:r w:rsidRPr="00922B39">
        <w:rPr>
          <w:rFonts w:hint="eastAsia"/>
          <w:rtl/>
        </w:rPr>
        <w:t>אתר</w:t>
      </w:r>
      <w:r w:rsidRPr="00922B39">
        <w:rPr>
          <w:rtl/>
        </w:rPr>
        <w:t xml:space="preserve"> </w:t>
      </w:r>
      <w:r w:rsidRPr="00922B39">
        <w:rPr>
          <w:rFonts w:hint="eastAsia"/>
          <w:rtl/>
        </w:rPr>
        <w:t>זה</w:t>
      </w:r>
      <w:r w:rsidRPr="00922B39">
        <w:rPr>
          <w:rtl/>
        </w:rPr>
        <w:t xml:space="preserve"> </w:t>
      </w:r>
      <w:r w:rsidRPr="00922B39">
        <w:rPr>
          <w:rFonts w:hint="eastAsia"/>
          <w:rtl/>
        </w:rPr>
        <w:t>י</w:t>
      </w:r>
      <w:r w:rsidRPr="00922B39">
        <w:rPr>
          <w:rtl/>
        </w:rPr>
        <w:t>שמש מספר גורמים, כמפורט להלן:</w:t>
      </w:r>
    </w:p>
    <w:p w14:paraId="2722A820" w14:textId="1040DD46" w:rsidR="00BC0386" w:rsidRPr="00922B39" w:rsidRDefault="00BC0386" w:rsidP="00E1782C">
      <w:pPr>
        <w:pStyle w:val="af4"/>
        <w:numPr>
          <w:ilvl w:val="3"/>
          <w:numId w:val="95"/>
        </w:numPr>
        <w:spacing w:line="360" w:lineRule="auto"/>
        <w:ind w:left="1334"/>
        <w:jc w:val="both"/>
        <w:rPr>
          <w:rtl/>
        </w:rPr>
      </w:pPr>
      <w:r w:rsidRPr="00922B39">
        <w:rPr>
          <w:u w:val="single"/>
          <w:rtl/>
        </w:rPr>
        <w:t>רשויות</w:t>
      </w:r>
      <w:r w:rsidRPr="00922B39">
        <w:rPr>
          <w:rtl/>
        </w:rPr>
        <w:t xml:space="preserve"> – באמצעות </w:t>
      </w:r>
      <w:r w:rsidRPr="00922B39">
        <w:rPr>
          <w:rFonts w:hint="eastAsia"/>
          <w:rtl/>
        </w:rPr>
        <w:t>האתר</w:t>
      </w:r>
      <w:r w:rsidRPr="00922B39">
        <w:rPr>
          <w:rtl/>
        </w:rPr>
        <w:t xml:space="preserve"> יזמינו הרשויות את המופעים מתוך מאגר הספקים והאירועים, וזאת במסגרת בנייתן של </w:t>
      </w:r>
      <w:r w:rsidRPr="00922B39">
        <w:rPr>
          <w:rFonts w:hint="eastAsia"/>
          <w:rtl/>
        </w:rPr>
        <w:t>אירועי</w:t>
      </w:r>
      <w:r w:rsidRPr="00922B39">
        <w:rPr>
          <w:rtl/>
        </w:rPr>
        <w:t xml:space="preserve"> התרבות המסובסד</w:t>
      </w:r>
      <w:r w:rsidRPr="00922B39">
        <w:rPr>
          <w:rFonts w:hint="eastAsia"/>
          <w:rtl/>
        </w:rPr>
        <w:t>ים</w:t>
      </w:r>
      <w:r w:rsidRPr="00922B39">
        <w:rPr>
          <w:rtl/>
        </w:rPr>
        <w:t xml:space="preserve"> ע"י המשרד</w:t>
      </w:r>
    </w:p>
    <w:p w14:paraId="7798A0F3" w14:textId="77777777" w:rsidR="00BC0386" w:rsidRPr="00922B39" w:rsidRDefault="00BC0386" w:rsidP="00E1782C">
      <w:pPr>
        <w:pStyle w:val="af4"/>
        <w:numPr>
          <w:ilvl w:val="3"/>
          <w:numId w:val="95"/>
        </w:numPr>
        <w:spacing w:line="360" w:lineRule="auto"/>
        <w:ind w:left="1334"/>
        <w:jc w:val="both"/>
        <w:rPr>
          <w:u w:val="single"/>
          <w:rtl/>
        </w:rPr>
      </w:pPr>
      <w:r w:rsidRPr="00922B39">
        <w:rPr>
          <w:u w:val="single"/>
          <w:rtl/>
        </w:rPr>
        <w:t xml:space="preserve">הספק </w:t>
      </w:r>
      <w:r w:rsidRPr="00922B39">
        <w:rPr>
          <w:rFonts w:hint="eastAsia"/>
          <w:u w:val="single"/>
          <w:rtl/>
        </w:rPr>
        <w:t>הזוכה</w:t>
      </w:r>
      <w:r w:rsidRPr="00922B39">
        <w:rPr>
          <w:u w:val="single"/>
          <w:rtl/>
        </w:rPr>
        <w:t xml:space="preserve"> המנהל את הפרויקט - הספק י</w:t>
      </w:r>
      <w:r w:rsidRPr="00922B39">
        <w:rPr>
          <w:rFonts w:hint="eastAsia"/>
          <w:u w:val="single"/>
          <w:rtl/>
        </w:rPr>
        <w:t>וכל</w:t>
      </w:r>
      <w:r w:rsidRPr="00922B39">
        <w:rPr>
          <w:u w:val="single"/>
          <w:rtl/>
        </w:rPr>
        <w:t xml:space="preserve"> </w:t>
      </w:r>
      <w:r w:rsidRPr="00922B39">
        <w:rPr>
          <w:rFonts w:hint="eastAsia"/>
          <w:u w:val="single"/>
          <w:rtl/>
        </w:rPr>
        <w:t>ל</w:t>
      </w:r>
      <w:r w:rsidRPr="00922B39">
        <w:rPr>
          <w:u w:val="single"/>
          <w:rtl/>
        </w:rPr>
        <w:t xml:space="preserve">נהל באתר, בין היתר, </w:t>
      </w:r>
      <w:r w:rsidRPr="00922B39">
        <w:rPr>
          <w:rFonts w:hint="eastAsia"/>
          <w:u w:val="single"/>
          <w:rtl/>
        </w:rPr>
        <w:t>את</w:t>
      </w:r>
      <w:r w:rsidRPr="00922B39">
        <w:rPr>
          <w:u w:val="single"/>
          <w:rtl/>
        </w:rPr>
        <w:t xml:space="preserve"> </w:t>
      </w:r>
      <w:r w:rsidRPr="00922B39">
        <w:rPr>
          <w:rFonts w:hint="eastAsia"/>
          <w:u w:val="single"/>
          <w:rtl/>
        </w:rPr>
        <w:t>מערכת</w:t>
      </w:r>
      <w:r w:rsidRPr="00922B39">
        <w:rPr>
          <w:u w:val="single"/>
          <w:rtl/>
        </w:rPr>
        <w:t xml:space="preserve"> </w:t>
      </w:r>
      <w:r w:rsidRPr="00922B39">
        <w:rPr>
          <w:rFonts w:hint="eastAsia"/>
          <w:u w:val="single"/>
          <w:rtl/>
        </w:rPr>
        <w:t>התשלומים</w:t>
      </w:r>
      <w:r w:rsidRPr="00922B39">
        <w:rPr>
          <w:u w:val="single"/>
          <w:rtl/>
        </w:rPr>
        <w:t xml:space="preserve"> </w:t>
      </w:r>
      <w:r w:rsidRPr="00922B39">
        <w:rPr>
          <w:rFonts w:hint="eastAsia"/>
          <w:u w:val="single"/>
          <w:rtl/>
        </w:rPr>
        <w:t>של</w:t>
      </w:r>
      <w:r w:rsidRPr="00922B39">
        <w:rPr>
          <w:u w:val="single"/>
          <w:rtl/>
        </w:rPr>
        <w:t xml:space="preserve"> </w:t>
      </w:r>
      <w:r w:rsidRPr="00922B39">
        <w:rPr>
          <w:rFonts w:hint="eastAsia"/>
          <w:u w:val="single"/>
          <w:rtl/>
        </w:rPr>
        <w:t>הפרויקט</w:t>
      </w:r>
      <w:r w:rsidRPr="00922B39">
        <w:rPr>
          <w:u w:val="single"/>
          <w:rtl/>
        </w:rPr>
        <w:t xml:space="preserve"> </w:t>
      </w:r>
      <w:r w:rsidRPr="00922B39">
        <w:rPr>
          <w:rFonts w:hint="eastAsia"/>
          <w:u w:val="single"/>
          <w:rtl/>
        </w:rPr>
        <w:t>כגון</w:t>
      </w:r>
      <w:r w:rsidRPr="00922B39">
        <w:rPr>
          <w:u w:val="single"/>
          <w:rtl/>
        </w:rPr>
        <w:t xml:space="preserve">: תשלומים </w:t>
      </w:r>
      <w:r w:rsidRPr="00922B39">
        <w:rPr>
          <w:rFonts w:hint="eastAsia"/>
          <w:u w:val="single"/>
          <w:rtl/>
        </w:rPr>
        <w:t>ל</w:t>
      </w:r>
      <w:r w:rsidRPr="00922B39">
        <w:rPr>
          <w:u w:val="single"/>
          <w:rtl/>
        </w:rPr>
        <w:t xml:space="preserve">ספקי </w:t>
      </w:r>
      <w:r w:rsidRPr="00922B39">
        <w:rPr>
          <w:rFonts w:hint="eastAsia"/>
          <w:u w:val="single"/>
          <w:rtl/>
        </w:rPr>
        <w:t>ה</w:t>
      </w:r>
      <w:r w:rsidRPr="00922B39">
        <w:rPr>
          <w:u w:val="single"/>
          <w:rtl/>
        </w:rPr>
        <w:t xml:space="preserve">תרבות, גביית תשלומים על האירועים מהרשויות </w:t>
      </w:r>
      <w:proofErr w:type="spellStart"/>
      <w:r w:rsidRPr="00922B39">
        <w:rPr>
          <w:rFonts w:hint="eastAsia"/>
          <w:u w:val="single"/>
          <w:rtl/>
        </w:rPr>
        <w:t>וכו</w:t>
      </w:r>
      <w:proofErr w:type="spellEnd"/>
      <w:r w:rsidRPr="00922B39">
        <w:rPr>
          <w:u w:val="single"/>
          <w:rtl/>
        </w:rPr>
        <w:t>'.</w:t>
      </w:r>
    </w:p>
    <w:p w14:paraId="35637580" w14:textId="77777777" w:rsidR="00BC0386" w:rsidRPr="00922B39" w:rsidRDefault="00BC0386" w:rsidP="00E1782C">
      <w:pPr>
        <w:pStyle w:val="af4"/>
        <w:numPr>
          <w:ilvl w:val="3"/>
          <w:numId w:val="95"/>
        </w:numPr>
        <w:spacing w:line="360" w:lineRule="auto"/>
        <w:ind w:left="1334"/>
        <w:jc w:val="both"/>
        <w:rPr>
          <w:u w:val="single"/>
          <w:rtl/>
        </w:rPr>
      </w:pPr>
      <w:r w:rsidRPr="00922B39">
        <w:rPr>
          <w:u w:val="single"/>
          <w:rtl/>
        </w:rPr>
        <w:lastRenderedPageBreak/>
        <w:t>ספקי ה</w:t>
      </w:r>
      <w:r w:rsidRPr="00922B39">
        <w:rPr>
          <w:rFonts w:hint="eastAsia"/>
          <w:u w:val="single"/>
          <w:rtl/>
        </w:rPr>
        <w:t>אירועים</w:t>
      </w:r>
      <w:r w:rsidRPr="00922B39">
        <w:rPr>
          <w:u w:val="single"/>
          <w:rtl/>
        </w:rPr>
        <w:t xml:space="preserve"> - יוכלו </w:t>
      </w:r>
      <w:r w:rsidRPr="00922B39">
        <w:rPr>
          <w:rFonts w:hint="eastAsia"/>
          <w:u w:val="single"/>
          <w:rtl/>
        </w:rPr>
        <w:t>באמצעות</w:t>
      </w:r>
      <w:r w:rsidRPr="00922B39">
        <w:rPr>
          <w:u w:val="single"/>
          <w:rtl/>
        </w:rPr>
        <w:t xml:space="preserve"> </w:t>
      </w:r>
      <w:r w:rsidRPr="00922B39">
        <w:rPr>
          <w:rFonts w:hint="eastAsia"/>
          <w:u w:val="single"/>
          <w:rtl/>
        </w:rPr>
        <w:t>האתר</w:t>
      </w:r>
      <w:r w:rsidRPr="00922B39">
        <w:rPr>
          <w:u w:val="single"/>
          <w:rtl/>
        </w:rPr>
        <w:t xml:space="preserve"> לעקוב, בין היתר, אחר ההזמנות של אירועי התרבות והאמנות שהוזמנו ע"י הרשויות, תשלומים עבור האירועים </w:t>
      </w:r>
      <w:proofErr w:type="spellStart"/>
      <w:r w:rsidRPr="00922B39">
        <w:rPr>
          <w:u w:val="single"/>
          <w:rtl/>
        </w:rPr>
        <w:t>וכו</w:t>
      </w:r>
      <w:proofErr w:type="spellEnd"/>
      <w:r w:rsidRPr="00922B39">
        <w:rPr>
          <w:u w:val="single"/>
          <w:rtl/>
        </w:rPr>
        <w:t xml:space="preserve">'. בדרישות התשלום יפורטו נתונים, כגון: שם הספק, תיאור האירוע, מועד האירוע, עלות האירוע ואחוז הסבסוד וכן שדות נוספים בהתאם לדרישה של הספק/הרשות/המשרד/ספקי התרבות </w:t>
      </w:r>
      <w:proofErr w:type="spellStart"/>
      <w:r w:rsidRPr="00922B39">
        <w:rPr>
          <w:u w:val="single"/>
          <w:rtl/>
        </w:rPr>
        <w:t>וכו</w:t>
      </w:r>
      <w:proofErr w:type="spellEnd"/>
      <w:r w:rsidRPr="00922B39">
        <w:rPr>
          <w:u w:val="single"/>
          <w:rtl/>
        </w:rPr>
        <w:t xml:space="preserve">'. </w:t>
      </w:r>
    </w:p>
    <w:p w14:paraId="439F86A4" w14:textId="6DF499DE" w:rsidR="00BC0386" w:rsidRPr="00922B39" w:rsidRDefault="00BC0386" w:rsidP="00E1782C">
      <w:pPr>
        <w:pStyle w:val="af4"/>
        <w:numPr>
          <w:ilvl w:val="3"/>
          <w:numId w:val="95"/>
        </w:numPr>
        <w:spacing w:line="360" w:lineRule="auto"/>
        <w:ind w:left="1334"/>
        <w:jc w:val="both"/>
        <w:rPr>
          <w:u w:val="single"/>
        </w:rPr>
      </w:pPr>
      <w:r w:rsidRPr="00922B39">
        <w:rPr>
          <w:u w:val="single"/>
          <w:rtl/>
        </w:rPr>
        <w:t xml:space="preserve">נציגי </w:t>
      </w:r>
      <w:r w:rsidR="00DE1F12" w:rsidRPr="00922B39">
        <w:rPr>
          <w:rFonts w:hint="eastAsia"/>
          <w:u w:val="single"/>
          <w:rtl/>
        </w:rPr>
        <w:t>ה</w:t>
      </w:r>
      <w:r w:rsidRPr="00922B39">
        <w:rPr>
          <w:u w:val="single"/>
          <w:rtl/>
        </w:rPr>
        <w:t xml:space="preserve">משרד – יוכלו </w:t>
      </w:r>
      <w:r w:rsidRPr="00922B39">
        <w:rPr>
          <w:rFonts w:hint="eastAsia"/>
          <w:u w:val="single"/>
          <w:rtl/>
        </w:rPr>
        <w:t>באמצעות</w:t>
      </w:r>
      <w:r w:rsidRPr="00922B39">
        <w:rPr>
          <w:u w:val="single"/>
          <w:rtl/>
        </w:rPr>
        <w:t xml:space="preserve"> </w:t>
      </w:r>
      <w:r w:rsidRPr="00922B39">
        <w:rPr>
          <w:rFonts w:hint="eastAsia"/>
          <w:u w:val="single"/>
          <w:rtl/>
        </w:rPr>
        <w:t>האתר</w:t>
      </w:r>
      <w:r w:rsidRPr="00922B39">
        <w:rPr>
          <w:u w:val="single"/>
          <w:rtl/>
        </w:rPr>
        <w:t xml:space="preserve"> לצפות, בין היתר, במאגר ספקים האירועים, ב</w:t>
      </w:r>
      <w:r w:rsidRPr="00922B39">
        <w:rPr>
          <w:rFonts w:hint="eastAsia"/>
          <w:u w:val="single"/>
          <w:rtl/>
        </w:rPr>
        <w:t>אירועים</w:t>
      </w:r>
      <w:r w:rsidRPr="00922B39">
        <w:rPr>
          <w:u w:val="single"/>
          <w:rtl/>
        </w:rPr>
        <w:t xml:space="preserve"> שהוזמנו ע"י הרשויות ובכל מידע אחר שיידרש עבורם. באמצעות ההרשאות שינתנו לנציגי המשרד, יוכל המשרד לבצע מעקב ובקרה על הפעלת </w:t>
      </w:r>
      <w:r w:rsidRPr="00922B39">
        <w:rPr>
          <w:rFonts w:hint="eastAsia"/>
          <w:u w:val="single"/>
          <w:rtl/>
        </w:rPr>
        <w:t>הפרויקט</w:t>
      </w:r>
      <w:r w:rsidRPr="00922B39">
        <w:rPr>
          <w:u w:val="single"/>
          <w:rtl/>
        </w:rPr>
        <w:t xml:space="preserve"> ואופן ביצוע</w:t>
      </w:r>
      <w:r w:rsidRPr="00922B39">
        <w:rPr>
          <w:rFonts w:hint="eastAsia"/>
          <w:u w:val="single"/>
          <w:rtl/>
        </w:rPr>
        <w:t>ו</w:t>
      </w:r>
      <w:r w:rsidRPr="00922B39">
        <w:rPr>
          <w:u w:val="single"/>
          <w:rtl/>
        </w:rPr>
        <w:t xml:space="preserve"> ע"י הספק המנהל את הפרויקט. </w:t>
      </w:r>
    </w:p>
    <w:p w14:paraId="0C73BB8C" w14:textId="26F5FD7C" w:rsidR="00876DB6" w:rsidRPr="00922B39" w:rsidRDefault="00BC0386" w:rsidP="00E1782C">
      <w:pPr>
        <w:pStyle w:val="af4"/>
        <w:numPr>
          <w:ilvl w:val="2"/>
          <w:numId w:val="95"/>
        </w:numPr>
        <w:spacing w:line="360" w:lineRule="auto"/>
        <w:ind w:left="767" w:hanging="567"/>
        <w:jc w:val="both"/>
        <w:rPr>
          <w:rtl/>
        </w:rPr>
      </w:pPr>
      <w:r w:rsidRPr="00922B39">
        <w:rPr>
          <w:rFonts w:hint="eastAsia"/>
          <w:rtl/>
        </w:rPr>
        <w:t>המאגר</w:t>
      </w:r>
      <w:r w:rsidRPr="00922B39">
        <w:rPr>
          <w:rtl/>
        </w:rPr>
        <w:t xml:space="preserve">, </w:t>
      </w:r>
      <w:r w:rsidRPr="00922B39">
        <w:rPr>
          <w:rFonts w:hint="eastAsia"/>
          <w:rtl/>
        </w:rPr>
        <w:t>ובתוך</w:t>
      </w:r>
      <w:r w:rsidRPr="00922B39">
        <w:rPr>
          <w:rtl/>
        </w:rPr>
        <w:t xml:space="preserve"> </w:t>
      </w:r>
      <w:r w:rsidRPr="00922B39">
        <w:rPr>
          <w:rFonts w:hint="eastAsia"/>
          <w:rtl/>
        </w:rPr>
        <w:t>כך</w:t>
      </w:r>
      <w:r w:rsidRPr="00922B39">
        <w:rPr>
          <w:rtl/>
        </w:rPr>
        <w:t xml:space="preserve"> </w:t>
      </w:r>
      <w:r w:rsidRPr="00922B39">
        <w:rPr>
          <w:rFonts w:hint="eastAsia"/>
          <w:rtl/>
        </w:rPr>
        <w:t>האתר</w:t>
      </w:r>
      <w:r w:rsidRPr="00922B39">
        <w:rPr>
          <w:rtl/>
        </w:rPr>
        <w:t xml:space="preserve"> </w:t>
      </w:r>
      <w:r w:rsidRPr="00922B39">
        <w:rPr>
          <w:rFonts w:hint="eastAsia"/>
          <w:rtl/>
        </w:rPr>
        <w:t>וכל</w:t>
      </w:r>
      <w:r w:rsidRPr="00922B39">
        <w:rPr>
          <w:rtl/>
        </w:rPr>
        <w:t xml:space="preserve"> </w:t>
      </w:r>
      <w:r w:rsidRPr="00922B39">
        <w:rPr>
          <w:rFonts w:hint="eastAsia"/>
          <w:rtl/>
        </w:rPr>
        <w:t>הכלול</w:t>
      </w:r>
      <w:r w:rsidRPr="00922B39">
        <w:rPr>
          <w:rtl/>
        </w:rPr>
        <w:t xml:space="preserve"> </w:t>
      </w:r>
      <w:r w:rsidRPr="00922B39">
        <w:rPr>
          <w:rFonts w:hint="eastAsia"/>
          <w:rtl/>
        </w:rPr>
        <w:t>בו</w:t>
      </w:r>
      <w:r w:rsidRPr="00922B39">
        <w:rPr>
          <w:rtl/>
        </w:rPr>
        <w:t xml:space="preserve">, </w:t>
      </w:r>
      <w:r w:rsidRPr="00922B39">
        <w:rPr>
          <w:rFonts w:hint="eastAsia"/>
          <w:rtl/>
        </w:rPr>
        <w:t>יועבר</w:t>
      </w:r>
      <w:r w:rsidRPr="00922B39">
        <w:rPr>
          <w:rtl/>
        </w:rPr>
        <w:t xml:space="preserve"> </w:t>
      </w:r>
      <w:r w:rsidRPr="00922B39">
        <w:rPr>
          <w:rFonts w:hint="eastAsia"/>
          <w:rtl/>
        </w:rPr>
        <w:t>לרשות</w:t>
      </w:r>
      <w:r w:rsidRPr="00922B39">
        <w:rPr>
          <w:rtl/>
        </w:rPr>
        <w:t xml:space="preserve"> </w:t>
      </w:r>
      <w:r w:rsidRPr="00922B39">
        <w:rPr>
          <w:rFonts w:hint="eastAsia"/>
          <w:rtl/>
        </w:rPr>
        <w:t>המשרד</w:t>
      </w:r>
      <w:r w:rsidRPr="00922B39">
        <w:rPr>
          <w:rtl/>
        </w:rPr>
        <w:t xml:space="preserve"> </w:t>
      </w:r>
      <w:r w:rsidRPr="00922B39">
        <w:rPr>
          <w:rFonts w:hint="eastAsia"/>
          <w:rtl/>
        </w:rPr>
        <w:t>בתום</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Pr="00922B39">
        <w:rPr>
          <w:rtl/>
        </w:rPr>
        <w:t xml:space="preserve"> </w:t>
      </w:r>
      <w:r w:rsidRPr="00922B39">
        <w:rPr>
          <w:rFonts w:hint="eastAsia"/>
          <w:rtl/>
        </w:rPr>
        <w:t>עם</w:t>
      </w:r>
      <w:r w:rsidRPr="00922B39">
        <w:rPr>
          <w:rtl/>
        </w:rPr>
        <w:t xml:space="preserve"> </w:t>
      </w:r>
      <w:r w:rsidRPr="00922B39">
        <w:rPr>
          <w:rFonts w:hint="eastAsia"/>
          <w:rtl/>
        </w:rPr>
        <w:t>המציע</w:t>
      </w:r>
      <w:r w:rsidRPr="00922B39">
        <w:rPr>
          <w:rtl/>
        </w:rPr>
        <w:t xml:space="preserve"> </w:t>
      </w:r>
      <w:r w:rsidRPr="00922B39">
        <w:rPr>
          <w:rFonts w:hint="eastAsia"/>
          <w:rtl/>
        </w:rPr>
        <w:t>או</w:t>
      </w:r>
      <w:r w:rsidRPr="00922B39">
        <w:rPr>
          <w:rtl/>
        </w:rPr>
        <w:t xml:space="preserve"> </w:t>
      </w:r>
      <w:r w:rsidRPr="00922B39">
        <w:rPr>
          <w:rFonts w:hint="eastAsia"/>
          <w:rtl/>
        </w:rPr>
        <w:t>לבקשת</w:t>
      </w:r>
      <w:r w:rsidRPr="00922B39">
        <w:rPr>
          <w:rtl/>
        </w:rPr>
        <w:t xml:space="preserve"> </w:t>
      </w:r>
      <w:r w:rsidRPr="00922B39">
        <w:rPr>
          <w:rFonts w:hint="eastAsia"/>
          <w:rtl/>
        </w:rPr>
        <w:t>המשרד</w:t>
      </w:r>
      <w:r w:rsidRPr="00922B39">
        <w:rPr>
          <w:rtl/>
        </w:rPr>
        <w:t>.</w:t>
      </w:r>
    </w:p>
    <w:p w14:paraId="3604FC29" w14:textId="77777777" w:rsidR="00876DB6" w:rsidRPr="00922B39" w:rsidRDefault="00876DB6" w:rsidP="00876DB6">
      <w:pPr>
        <w:spacing w:line="360" w:lineRule="auto"/>
        <w:jc w:val="both"/>
      </w:pPr>
    </w:p>
    <w:p w14:paraId="0C150850" w14:textId="179E2173" w:rsidR="009E79B2" w:rsidRPr="00922B39" w:rsidRDefault="009E79B2" w:rsidP="00E1782C">
      <w:pPr>
        <w:pStyle w:val="af4"/>
        <w:numPr>
          <w:ilvl w:val="1"/>
          <w:numId w:val="95"/>
        </w:numPr>
        <w:spacing w:line="360" w:lineRule="auto"/>
        <w:ind w:left="483"/>
        <w:jc w:val="both"/>
        <w:rPr>
          <w:b/>
          <w:bCs/>
          <w:u w:val="single"/>
          <w:rtl/>
        </w:rPr>
      </w:pPr>
      <w:r w:rsidRPr="00922B39">
        <w:rPr>
          <w:b/>
          <w:bCs/>
          <w:u w:val="single"/>
          <w:rtl/>
        </w:rPr>
        <w:t>תיאור תהליך הרכש</w:t>
      </w:r>
    </w:p>
    <w:p w14:paraId="1DECAEDF" w14:textId="77777777" w:rsidR="009E79B2" w:rsidRPr="00922B39" w:rsidRDefault="009E79B2" w:rsidP="00855A6A">
      <w:pPr>
        <w:spacing w:line="360" w:lineRule="auto"/>
        <w:ind w:left="200"/>
        <w:rPr>
          <w:rtl/>
        </w:rPr>
      </w:pPr>
      <w:r w:rsidRPr="00922B39">
        <w:rPr>
          <w:rtl/>
        </w:rPr>
        <w:t>להלן תיאור כללי של תהליך הרכש שיבצע הספק מול כל הגורמים הרלוונטיים. יובהר כי מדובר בתיאור כללי וייתכנו במקרים מסוימים שינויים בחלק מהשלבים:</w:t>
      </w:r>
    </w:p>
    <w:p w14:paraId="1BFD5145" w14:textId="4C6CF50F" w:rsidR="009E79B2" w:rsidRPr="00922B39" w:rsidRDefault="009E79B2" w:rsidP="00E1782C">
      <w:pPr>
        <w:pStyle w:val="af4"/>
        <w:numPr>
          <w:ilvl w:val="2"/>
          <w:numId w:val="95"/>
        </w:numPr>
        <w:spacing w:line="360" w:lineRule="auto"/>
        <w:ind w:left="767" w:hanging="567"/>
        <w:jc w:val="both"/>
        <w:rPr>
          <w:rtl/>
        </w:rPr>
      </w:pPr>
      <w:r w:rsidRPr="00922B39">
        <w:rPr>
          <w:rtl/>
        </w:rPr>
        <w:t>הספק</w:t>
      </w:r>
      <w:r w:rsidR="00E4630B" w:rsidRPr="00922B39">
        <w:rPr>
          <w:rtl/>
        </w:rPr>
        <w:t xml:space="preserve"> הזוכה</w:t>
      </w:r>
      <w:r w:rsidRPr="00922B39">
        <w:rPr>
          <w:rtl/>
        </w:rPr>
        <w:t xml:space="preserve"> יחתום</w:t>
      </w:r>
      <w:r w:rsidR="00E4630B" w:rsidRPr="00922B39">
        <w:rPr>
          <w:rtl/>
        </w:rPr>
        <w:t xml:space="preserve"> על</w:t>
      </w:r>
      <w:r w:rsidRPr="00922B39">
        <w:rPr>
          <w:rtl/>
        </w:rPr>
        <w:t xml:space="preserve"> הסכם עם ספק ה</w:t>
      </w:r>
      <w:r w:rsidR="00E4630B" w:rsidRPr="00922B39">
        <w:rPr>
          <w:rFonts w:hint="eastAsia"/>
          <w:rtl/>
        </w:rPr>
        <w:t>אירוע</w:t>
      </w:r>
      <w:r w:rsidR="00282899" w:rsidRPr="00922B39">
        <w:rPr>
          <w:rtl/>
        </w:rPr>
        <w:t xml:space="preserve">, </w:t>
      </w:r>
      <w:r w:rsidR="00E4630B" w:rsidRPr="00922B39">
        <w:rPr>
          <w:rFonts w:hint="eastAsia"/>
          <w:rtl/>
        </w:rPr>
        <w:t>וזאת</w:t>
      </w:r>
      <w:r w:rsidR="00E4630B" w:rsidRPr="00922B39">
        <w:rPr>
          <w:rtl/>
        </w:rPr>
        <w:t xml:space="preserve"> </w:t>
      </w:r>
      <w:r w:rsidR="00E4630B" w:rsidRPr="00922B39">
        <w:rPr>
          <w:rFonts w:hint="eastAsia"/>
          <w:rtl/>
        </w:rPr>
        <w:t>לאחר</w:t>
      </w:r>
      <w:r w:rsidR="00E4630B" w:rsidRPr="00922B39">
        <w:rPr>
          <w:rtl/>
        </w:rPr>
        <w:t xml:space="preserve"> </w:t>
      </w:r>
      <w:r w:rsidR="00E4630B" w:rsidRPr="00922B39">
        <w:rPr>
          <w:rFonts w:hint="eastAsia"/>
          <w:rtl/>
        </w:rPr>
        <w:t>שהאירוע</w:t>
      </w:r>
      <w:r w:rsidR="00E4630B" w:rsidRPr="00922B39">
        <w:rPr>
          <w:rtl/>
        </w:rPr>
        <w:t xml:space="preserve"> </w:t>
      </w:r>
      <w:r w:rsidR="00E4630B" w:rsidRPr="00922B39">
        <w:rPr>
          <w:rFonts w:hint="eastAsia"/>
          <w:rtl/>
        </w:rPr>
        <w:t>נב</w:t>
      </w:r>
      <w:r w:rsidR="00282899" w:rsidRPr="00922B39">
        <w:rPr>
          <w:rFonts w:hint="eastAsia"/>
          <w:rtl/>
        </w:rPr>
        <w:t>ח</w:t>
      </w:r>
      <w:r w:rsidR="00E4630B" w:rsidRPr="00922B39">
        <w:rPr>
          <w:rFonts w:hint="eastAsia"/>
          <w:rtl/>
        </w:rPr>
        <w:t>ן</w:t>
      </w:r>
      <w:r w:rsidR="00E4630B" w:rsidRPr="00922B39">
        <w:rPr>
          <w:rtl/>
        </w:rPr>
        <w:t xml:space="preserve"> </w:t>
      </w:r>
      <w:r w:rsidR="00E4630B" w:rsidRPr="00922B39">
        <w:rPr>
          <w:rFonts w:hint="eastAsia"/>
          <w:rtl/>
        </w:rPr>
        <w:t>על</w:t>
      </w:r>
      <w:r w:rsidR="00E4630B" w:rsidRPr="00922B39">
        <w:rPr>
          <w:rtl/>
        </w:rPr>
        <w:t xml:space="preserve"> </w:t>
      </w:r>
      <w:r w:rsidR="00E4630B" w:rsidRPr="00922B39">
        <w:rPr>
          <w:rFonts w:hint="eastAsia"/>
          <w:rtl/>
        </w:rPr>
        <w:t>ידי</w:t>
      </w:r>
      <w:r w:rsidR="00E4630B" w:rsidRPr="00922B39">
        <w:rPr>
          <w:rtl/>
        </w:rPr>
        <w:t xml:space="preserve"> </w:t>
      </w:r>
      <w:r w:rsidR="00E4630B" w:rsidRPr="00922B39">
        <w:rPr>
          <w:rFonts w:hint="eastAsia"/>
          <w:rtl/>
        </w:rPr>
        <w:t>ועדת</w:t>
      </w:r>
      <w:r w:rsidR="00E4630B" w:rsidRPr="00922B39">
        <w:rPr>
          <w:rtl/>
        </w:rPr>
        <w:t xml:space="preserve"> </w:t>
      </w:r>
      <w:r w:rsidR="00E4630B" w:rsidRPr="00922B39">
        <w:rPr>
          <w:rFonts w:hint="eastAsia"/>
          <w:rtl/>
        </w:rPr>
        <w:t>האיכות</w:t>
      </w:r>
      <w:r w:rsidR="00E4630B" w:rsidRPr="00922B39">
        <w:rPr>
          <w:rtl/>
        </w:rPr>
        <w:t xml:space="preserve"> </w:t>
      </w:r>
      <w:r w:rsidR="00E4630B" w:rsidRPr="00922B39">
        <w:rPr>
          <w:rFonts w:hint="eastAsia"/>
          <w:rtl/>
        </w:rPr>
        <w:t>הרלוונטית</w:t>
      </w:r>
      <w:r w:rsidR="00282899" w:rsidRPr="00922B39">
        <w:rPr>
          <w:rtl/>
        </w:rPr>
        <w:t xml:space="preserve">, </w:t>
      </w:r>
      <w:r w:rsidR="00E4630B" w:rsidRPr="00922B39">
        <w:rPr>
          <w:rFonts w:hint="eastAsia"/>
          <w:rtl/>
        </w:rPr>
        <w:t>קיבל</w:t>
      </w:r>
      <w:r w:rsidR="00E4630B" w:rsidRPr="00922B39">
        <w:rPr>
          <w:rtl/>
        </w:rPr>
        <w:t xml:space="preserve"> </w:t>
      </w:r>
      <w:r w:rsidR="00E4630B" w:rsidRPr="00922B39">
        <w:rPr>
          <w:rFonts w:hint="eastAsia"/>
          <w:rtl/>
        </w:rPr>
        <w:t>ציון</w:t>
      </w:r>
      <w:r w:rsidR="00E4630B" w:rsidRPr="00922B39">
        <w:rPr>
          <w:rtl/>
        </w:rPr>
        <w:t xml:space="preserve"> "עובר" </w:t>
      </w:r>
      <w:r w:rsidR="00E4630B" w:rsidRPr="00922B39">
        <w:rPr>
          <w:rFonts w:hint="eastAsia"/>
          <w:rtl/>
        </w:rPr>
        <w:t>להיכלל</w:t>
      </w:r>
      <w:r w:rsidR="00E4630B" w:rsidRPr="00922B39">
        <w:rPr>
          <w:rtl/>
        </w:rPr>
        <w:t xml:space="preserve"> </w:t>
      </w:r>
      <w:r w:rsidR="00E4630B" w:rsidRPr="00922B39">
        <w:rPr>
          <w:rFonts w:hint="eastAsia"/>
          <w:rtl/>
        </w:rPr>
        <w:t>במאגר</w:t>
      </w:r>
      <w:r w:rsidR="00282899" w:rsidRPr="00922B39">
        <w:rPr>
          <w:rtl/>
        </w:rPr>
        <w:t>,</w:t>
      </w:r>
      <w:r w:rsidR="00E4630B" w:rsidRPr="00922B39">
        <w:rPr>
          <w:rtl/>
        </w:rPr>
        <w:t xml:space="preserve"> ולאחר שנערך </w:t>
      </w:r>
      <w:r w:rsidR="00282899" w:rsidRPr="00922B39">
        <w:rPr>
          <w:rFonts w:hint="eastAsia"/>
          <w:rtl/>
        </w:rPr>
        <w:t>מו</w:t>
      </w:r>
      <w:r w:rsidR="00282899" w:rsidRPr="00922B39">
        <w:rPr>
          <w:rtl/>
        </w:rPr>
        <w:t xml:space="preserve">"מ </w:t>
      </w:r>
      <w:r w:rsidR="00282899" w:rsidRPr="00922B39">
        <w:rPr>
          <w:rFonts w:hint="eastAsia"/>
          <w:rtl/>
        </w:rPr>
        <w:t>בין</w:t>
      </w:r>
      <w:r w:rsidR="00282899" w:rsidRPr="00922B39">
        <w:rPr>
          <w:rtl/>
        </w:rPr>
        <w:t xml:space="preserve"> </w:t>
      </w:r>
      <w:r w:rsidR="00282899" w:rsidRPr="00922B39">
        <w:rPr>
          <w:rFonts w:hint="eastAsia"/>
          <w:rtl/>
        </w:rPr>
        <w:t>הספק</w:t>
      </w:r>
      <w:r w:rsidR="00282899" w:rsidRPr="00922B39">
        <w:rPr>
          <w:rtl/>
        </w:rPr>
        <w:t xml:space="preserve"> </w:t>
      </w:r>
      <w:r w:rsidR="00282899" w:rsidRPr="00922B39">
        <w:rPr>
          <w:rFonts w:hint="eastAsia"/>
          <w:rtl/>
        </w:rPr>
        <w:t>לספק</w:t>
      </w:r>
      <w:r w:rsidR="00282899" w:rsidRPr="00922B39">
        <w:rPr>
          <w:rtl/>
        </w:rPr>
        <w:t xml:space="preserve"> </w:t>
      </w:r>
      <w:r w:rsidR="00282899" w:rsidRPr="00922B39">
        <w:rPr>
          <w:rFonts w:hint="eastAsia"/>
          <w:rtl/>
        </w:rPr>
        <w:t>האירוע</w:t>
      </w:r>
      <w:r w:rsidR="00282899" w:rsidRPr="00922B39">
        <w:rPr>
          <w:rtl/>
        </w:rPr>
        <w:t xml:space="preserve"> </w:t>
      </w:r>
      <w:r w:rsidR="00282899" w:rsidRPr="00922B39">
        <w:rPr>
          <w:rFonts w:hint="eastAsia"/>
          <w:rtl/>
        </w:rPr>
        <w:t>ונקבע</w:t>
      </w:r>
      <w:r w:rsidR="00282899" w:rsidRPr="00922B39">
        <w:rPr>
          <w:rtl/>
        </w:rPr>
        <w:t xml:space="preserve"> </w:t>
      </w:r>
      <w:r w:rsidR="00282899" w:rsidRPr="00922B39">
        <w:rPr>
          <w:rFonts w:hint="eastAsia"/>
          <w:rtl/>
        </w:rPr>
        <w:t>מחיר</w:t>
      </w:r>
      <w:r w:rsidR="00282899" w:rsidRPr="00922B39">
        <w:rPr>
          <w:rtl/>
        </w:rPr>
        <w:t xml:space="preserve"> </w:t>
      </w:r>
      <w:r w:rsidR="00282899" w:rsidRPr="00922B39">
        <w:rPr>
          <w:rFonts w:hint="eastAsia"/>
          <w:rtl/>
        </w:rPr>
        <w:t>סופי</w:t>
      </w:r>
      <w:r w:rsidR="00282899" w:rsidRPr="00922B39">
        <w:rPr>
          <w:rtl/>
        </w:rPr>
        <w:t xml:space="preserve"> </w:t>
      </w:r>
      <w:r w:rsidR="00282899" w:rsidRPr="00922B39">
        <w:rPr>
          <w:rFonts w:hint="eastAsia"/>
          <w:rtl/>
        </w:rPr>
        <w:t>לאירוע</w:t>
      </w:r>
      <w:r w:rsidR="00282899" w:rsidRPr="00922B39">
        <w:rPr>
          <w:rtl/>
        </w:rPr>
        <w:t xml:space="preserve"> </w:t>
      </w:r>
      <w:r w:rsidR="00282899" w:rsidRPr="00922B39">
        <w:rPr>
          <w:rFonts w:hint="eastAsia"/>
          <w:rtl/>
        </w:rPr>
        <w:t>ע</w:t>
      </w:r>
      <w:r w:rsidR="00282899" w:rsidRPr="00922B39">
        <w:rPr>
          <w:rtl/>
        </w:rPr>
        <w:t xml:space="preserve">"י </w:t>
      </w:r>
      <w:r w:rsidR="00282899" w:rsidRPr="00922B39">
        <w:rPr>
          <w:rFonts w:hint="eastAsia"/>
          <w:rtl/>
        </w:rPr>
        <w:t>וועדת</w:t>
      </w:r>
      <w:r w:rsidR="00282899" w:rsidRPr="00922B39">
        <w:rPr>
          <w:rtl/>
        </w:rPr>
        <w:t xml:space="preserve"> </w:t>
      </w:r>
      <w:r w:rsidR="00282899" w:rsidRPr="00922B39">
        <w:rPr>
          <w:rFonts w:hint="eastAsia"/>
          <w:rtl/>
        </w:rPr>
        <w:t>המחירים</w:t>
      </w:r>
      <w:r w:rsidRPr="00922B39">
        <w:rPr>
          <w:rtl/>
        </w:rPr>
        <w:t>.</w:t>
      </w:r>
      <w:r w:rsidR="007E6618" w:rsidRPr="00922B39">
        <w:rPr>
          <w:rtl/>
        </w:rPr>
        <w:t xml:space="preserve"> ההסכם יכלול: תכולה, תאריכים, מיקום, עלות כוללת, עלות שתשולם ע"י מורשה ההזמנה.</w:t>
      </w:r>
    </w:p>
    <w:p w14:paraId="602376A4" w14:textId="3642C2A4" w:rsidR="009E79B2" w:rsidRPr="00922B39" w:rsidRDefault="009E79B2" w:rsidP="00E1782C">
      <w:pPr>
        <w:pStyle w:val="af4"/>
        <w:numPr>
          <w:ilvl w:val="2"/>
          <w:numId w:val="95"/>
        </w:numPr>
        <w:spacing w:line="360" w:lineRule="auto"/>
        <w:ind w:left="767" w:hanging="567"/>
        <w:jc w:val="both"/>
      </w:pPr>
      <w:r w:rsidRPr="00922B39">
        <w:rPr>
          <w:rtl/>
        </w:rPr>
        <w:t xml:space="preserve">ייחתם הסכם מסגרת בין </w:t>
      </w:r>
      <w:r w:rsidR="00E4630B" w:rsidRPr="00922B39">
        <w:rPr>
          <w:rFonts w:hint="eastAsia"/>
          <w:rtl/>
        </w:rPr>
        <w:t>הספק</w:t>
      </w:r>
      <w:r w:rsidR="00E4630B" w:rsidRPr="00922B39">
        <w:rPr>
          <w:rtl/>
        </w:rPr>
        <w:t xml:space="preserve"> </w:t>
      </w:r>
      <w:r w:rsidR="00E4630B" w:rsidRPr="00922B39">
        <w:rPr>
          <w:rFonts w:hint="eastAsia"/>
          <w:rtl/>
        </w:rPr>
        <w:t>ל</w:t>
      </w:r>
      <w:r w:rsidRPr="00922B39">
        <w:rPr>
          <w:rtl/>
        </w:rPr>
        <w:t>מורשה חתימה מטעם הרשות המקומית</w:t>
      </w:r>
      <w:r w:rsidR="007E6618" w:rsidRPr="00922B39">
        <w:rPr>
          <w:rtl/>
        </w:rPr>
        <w:t xml:space="preserve">, </w:t>
      </w:r>
      <w:r w:rsidR="007E6618" w:rsidRPr="00922B39">
        <w:rPr>
          <w:rFonts w:hint="eastAsia"/>
          <w:rtl/>
        </w:rPr>
        <w:t>וזאת</w:t>
      </w:r>
      <w:r w:rsidR="007E6618" w:rsidRPr="00922B39">
        <w:rPr>
          <w:rtl/>
        </w:rPr>
        <w:t xml:space="preserve"> </w:t>
      </w:r>
      <w:r w:rsidR="007E6618" w:rsidRPr="00922B39">
        <w:rPr>
          <w:rFonts w:hint="eastAsia"/>
          <w:rtl/>
        </w:rPr>
        <w:t>לאחר</w:t>
      </w:r>
      <w:r w:rsidR="007E6618" w:rsidRPr="00922B39">
        <w:rPr>
          <w:rtl/>
        </w:rPr>
        <w:t xml:space="preserve"> </w:t>
      </w:r>
      <w:r w:rsidR="007E6618" w:rsidRPr="00922B39">
        <w:rPr>
          <w:rFonts w:hint="eastAsia"/>
          <w:rtl/>
        </w:rPr>
        <w:t>חישוב</w:t>
      </w:r>
      <w:r w:rsidR="007E6618" w:rsidRPr="00922B39">
        <w:rPr>
          <w:rtl/>
        </w:rPr>
        <w:t xml:space="preserve"> </w:t>
      </w:r>
      <w:r w:rsidR="007E6618" w:rsidRPr="00922B39">
        <w:rPr>
          <w:rFonts w:hint="eastAsia"/>
          <w:rtl/>
        </w:rPr>
        <w:t>הסיווג</w:t>
      </w:r>
      <w:r w:rsidR="007E6618" w:rsidRPr="00922B39">
        <w:rPr>
          <w:rtl/>
        </w:rPr>
        <w:t xml:space="preserve"> </w:t>
      </w:r>
      <w:r w:rsidR="007E6618" w:rsidRPr="00922B39">
        <w:rPr>
          <w:rFonts w:hint="eastAsia"/>
          <w:rtl/>
        </w:rPr>
        <w:t>של</w:t>
      </w:r>
      <w:r w:rsidR="007E6618" w:rsidRPr="00922B39">
        <w:rPr>
          <w:rtl/>
        </w:rPr>
        <w:t xml:space="preserve"> </w:t>
      </w:r>
      <w:r w:rsidR="007E6618" w:rsidRPr="00922B39">
        <w:rPr>
          <w:rFonts w:hint="eastAsia"/>
          <w:rtl/>
        </w:rPr>
        <w:t>הרשות</w:t>
      </w:r>
      <w:r w:rsidR="007E6618" w:rsidRPr="00922B39">
        <w:rPr>
          <w:rtl/>
        </w:rPr>
        <w:t xml:space="preserve"> </w:t>
      </w:r>
      <w:r w:rsidR="007E6618" w:rsidRPr="00922B39">
        <w:rPr>
          <w:rFonts w:hint="eastAsia"/>
          <w:rtl/>
        </w:rPr>
        <w:t>והסבסוד</w:t>
      </w:r>
      <w:r w:rsidR="007E6618" w:rsidRPr="00922B39">
        <w:rPr>
          <w:rtl/>
        </w:rPr>
        <w:t xml:space="preserve"> </w:t>
      </w:r>
      <w:r w:rsidR="007E6618" w:rsidRPr="00922B39">
        <w:rPr>
          <w:rFonts w:hint="eastAsia"/>
          <w:rtl/>
        </w:rPr>
        <w:t>לו</w:t>
      </w:r>
      <w:r w:rsidR="007E6618" w:rsidRPr="00922B39">
        <w:rPr>
          <w:rtl/>
        </w:rPr>
        <w:t xml:space="preserve"> </w:t>
      </w:r>
      <w:r w:rsidR="007E6618" w:rsidRPr="00922B39">
        <w:rPr>
          <w:rFonts w:hint="eastAsia"/>
          <w:rtl/>
        </w:rPr>
        <w:t>היא</w:t>
      </w:r>
      <w:r w:rsidR="007E6618" w:rsidRPr="00922B39">
        <w:rPr>
          <w:rtl/>
        </w:rPr>
        <w:t xml:space="preserve"> </w:t>
      </w:r>
      <w:r w:rsidR="007E6618" w:rsidRPr="00922B39">
        <w:rPr>
          <w:rFonts w:hint="eastAsia"/>
          <w:rtl/>
        </w:rPr>
        <w:t>זכאית</w:t>
      </w:r>
      <w:r w:rsidRPr="00922B39">
        <w:rPr>
          <w:rtl/>
        </w:rPr>
        <w:t>.</w:t>
      </w:r>
    </w:p>
    <w:p w14:paraId="45BA2EB7" w14:textId="4E70CCA3" w:rsidR="0050153E" w:rsidRPr="00922B39" w:rsidRDefault="0050153E" w:rsidP="00E1782C">
      <w:pPr>
        <w:pStyle w:val="af4"/>
        <w:numPr>
          <w:ilvl w:val="2"/>
          <w:numId w:val="95"/>
        </w:numPr>
        <w:spacing w:line="360" w:lineRule="auto"/>
        <w:ind w:left="767" w:hanging="567"/>
        <w:jc w:val="both"/>
      </w:pPr>
      <w:r w:rsidRPr="00922B39">
        <w:rPr>
          <w:rFonts w:hint="eastAsia"/>
          <w:rtl/>
        </w:rPr>
        <w:t>הספק</w:t>
      </w:r>
      <w:r w:rsidRPr="00922B39">
        <w:rPr>
          <w:rtl/>
        </w:rPr>
        <w:t xml:space="preserve"> הזוכה </w:t>
      </w:r>
      <w:r w:rsidR="009E79B2" w:rsidRPr="00922B39">
        <w:rPr>
          <w:rtl/>
        </w:rPr>
        <w:t xml:space="preserve">יעביר לרשות טופס </w:t>
      </w:r>
      <w:r w:rsidRPr="00922B39">
        <w:rPr>
          <w:rtl/>
        </w:rPr>
        <w:t xml:space="preserve">"בקשה </w:t>
      </w:r>
      <w:r w:rsidRPr="00922B39">
        <w:rPr>
          <w:rFonts w:hint="eastAsia"/>
          <w:rtl/>
        </w:rPr>
        <w:t>ל</w:t>
      </w:r>
      <w:r w:rsidR="009E79B2" w:rsidRPr="00922B39">
        <w:rPr>
          <w:rtl/>
        </w:rPr>
        <w:t xml:space="preserve">הזמנת </w:t>
      </w:r>
      <w:r w:rsidRPr="00922B39">
        <w:rPr>
          <w:rFonts w:hint="eastAsia"/>
          <w:rtl/>
        </w:rPr>
        <w:t>אירוע</w:t>
      </w:r>
      <w:r w:rsidRPr="00922B39">
        <w:rPr>
          <w:rtl/>
        </w:rPr>
        <w:t>"</w:t>
      </w:r>
      <w:r w:rsidR="009E79B2" w:rsidRPr="00922B39">
        <w:rPr>
          <w:rtl/>
        </w:rPr>
        <w:t xml:space="preserve"> הכולל את ההסכם עם ספק ה</w:t>
      </w:r>
      <w:r w:rsidRPr="00922B39">
        <w:rPr>
          <w:rFonts w:hint="eastAsia"/>
          <w:rtl/>
        </w:rPr>
        <w:t>אירוע</w:t>
      </w:r>
      <w:r w:rsidR="009E79B2" w:rsidRPr="00922B39">
        <w:rPr>
          <w:rtl/>
        </w:rPr>
        <w:t>.</w:t>
      </w:r>
    </w:p>
    <w:p w14:paraId="30B13222" w14:textId="77777777" w:rsidR="0050153E" w:rsidRPr="00922B39" w:rsidRDefault="0050153E" w:rsidP="00E1782C">
      <w:pPr>
        <w:pStyle w:val="af4"/>
        <w:numPr>
          <w:ilvl w:val="2"/>
          <w:numId w:val="95"/>
        </w:numPr>
        <w:spacing w:line="360" w:lineRule="auto"/>
        <w:ind w:left="767" w:hanging="567"/>
        <w:jc w:val="both"/>
      </w:pPr>
      <w:r w:rsidRPr="00922B39">
        <w:rPr>
          <w:rFonts w:hint="eastAsia"/>
          <w:rtl/>
        </w:rPr>
        <w:t>לאחר</w:t>
      </w:r>
      <w:r w:rsidRPr="00922B39">
        <w:rPr>
          <w:rtl/>
        </w:rPr>
        <w:t xml:space="preserve"> </w:t>
      </w:r>
      <w:r w:rsidRPr="00922B39">
        <w:rPr>
          <w:rFonts w:hint="eastAsia"/>
          <w:rtl/>
        </w:rPr>
        <w:t>בחירת</w:t>
      </w:r>
      <w:r w:rsidRPr="00922B39">
        <w:rPr>
          <w:rtl/>
        </w:rPr>
        <w:t xml:space="preserve"> </w:t>
      </w:r>
      <w:r w:rsidRPr="00922B39">
        <w:rPr>
          <w:rFonts w:hint="eastAsia"/>
          <w:rtl/>
        </w:rPr>
        <w:t>האירועים</w:t>
      </w:r>
      <w:r w:rsidRPr="00922B39">
        <w:rPr>
          <w:rtl/>
        </w:rPr>
        <w:t xml:space="preserve"> </w:t>
      </w:r>
      <w:r w:rsidRPr="00922B39">
        <w:rPr>
          <w:rFonts w:hint="eastAsia"/>
          <w:rtl/>
        </w:rPr>
        <w:t>והמועדים</w:t>
      </w:r>
      <w:r w:rsidRPr="00922B39">
        <w:rPr>
          <w:rtl/>
        </w:rPr>
        <w:t xml:space="preserve"> </w:t>
      </w:r>
      <w:r w:rsidRPr="00922B39">
        <w:rPr>
          <w:rFonts w:hint="eastAsia"/>
          <w:rtl/>
        </w:rPr>
        <w:t>של</w:t>
      </w:r>
      <w:r w:rsidRPr="00922B39">
        <w:rPr>
          <w:rtl/>
        </w:rPr>
        <w:t xml:space="preserve"> </w:t>
      </w:r>
      <w:r w:rsidRPr="00922B39">
        <w:rPr>
          <w:rFonts w:hint="eastAsia"/>
          <w:rtl/>
        </w:rPr>
        <w:t>האירועים</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הרשות</w:t>
      </w:r>
      <w:r w:rsidRPr="00922B39">
        <w:rPr>
          <w:rtl/>
        </w:rPr>
        <w:t xml:space="preserve">, </w:t>
      </w:r>
      <w:r w:rsidRPr="00922B39">
        <w:rPr>
          <w:rFonts w:hint="eastAsia"/>
          <w:rtl/>
        </w:rPr>
        <w:t>בהתאם</w:t>
      </w:r>
      <w:r w:rsidRPr="00922B39">
        <w:rPr>
          <w:rtl/>
        </w:rPr>
        <w:t xml:space="preserve"> </w:t>
      </w:r>
      <w:r w:rsidRPr="00922B39">
        <w:rPr>
          <w:rFonts w:hint="eastAsia"/>
          <w:rtl/>
        </w:rPr>
        <w:t>לצרכיה</w:t>
      </w:r>
      <w:r w:rsidRPr="00922B39">
        <w:rPr>
          <w:rtl/>
        </w:rPr>
        <w:t xml:space="preserve"> </w:t>
      </w:r>
      <w:r w:rsidRPr="00922B39">
        <w:rPr>
          <w:rFonts w:hint="eastAsia"/>
          <w:rtl/>
        </w:rPr>
        <w:t>ולאחר</w:t>
      </w:r>
      <w:r w:rsidRPr="00922B39">
        <w:rPr>
          <w:rtl/>
        </w:rPr>
        <w:t xml:space="preserve"> </w:t>
      </w:r>
      <w:r w:rsidRPr="00922B39">
        <w:rPr>
          <w:rFonts w:hint="eastAsia"/>
          <w:rtl/>
        </w:rPr>
        <w:t>שהתייעצה</w:t>
      </w:r>
      <w:r w:rsidRPr="00922B39">
        <w:rPr>
          <w:rtl/>
        </w:rPr>
        <w:t xml:space="preserve"> </w:t>
      </w:r>
      <w:r w:rsidRPr="00922B39">
        <w:rPr>
          <w:rFonts w:hint="eastAsia"/>
          <w:rtl/>
        </w:rPr>
        <w:t>עם</w:t>
      </w:r>
      <w:r w:rsidRPr="00922B39">
        <w:rPr>
          <w:rtl/>
        </w:rPr>
        <w:t xml:space="preserve"> </w:t>
      </w:r>
      <w:r w:rsidRPr="00922B39">
        <w:rPr>
          <w:rFonts w:hint="eastAsia"/>
          <w:rtl/>
        </w:rPr>
        <w:t>רכז</w:t>
      </w:r>
      <w:r w:rsidRPr="00922B39">
        <w:rPr>
          <w:rtl/>
        </w:rPr>
        <w:t xml:space="preserve"> </w:t>
      </w:r>
      <w:r w:rsidRPr="00922B39">
        <w:rPr>
          <w:rFonts w:hint="eastAsia"/>
          <w:rtl/>
        </w:rPr>
        <w:t>התחום</w:t>
      </w:r>
      <w:r w:rsidRPr="00922B39">
        <w:rPr>
          <w:rtl/>
        </w:rPr>
        <w:t xml:space="preserve"> </w:t>
      </w:r>
      <w:r w:rsidRPr="00922B39">
        <w:rPr>
          <w:rFonts w:hint="eastAsia"/>
          <w:rtl/>
        </w:rPr>
        <w:t>הרלוונטי</w:t>
      </w:r>
      <w:r w:rsidRPr="00922B39">
        <w:rPr>
          <w:rtl/>
        </w:rPr>
        <w:t xml:space="preserve"> </w:t>
      </w:r>
      <w:r w:rsidRPr="00922B39">
        <w:rPr>
          <w:rFonts w:hint="eastAsia"/>
          <w:rtl/>
        </w:rPr>
        <w:t>במידת</w:t>
      </w:r>
      <w:r w:rsidRPr="00922B39">
        <w:rPr>
          <w:rtl/>
        </w:rPr>
        <w:t xml:space="preserve"> </w:t>
      </w:r>
      <w:r w:rsidRPr="00922B39">
        <w:rPr>
          <w:rFonts w:hint="eastAsia"/>
          <w:rtl/>
        </w:rPr>
        <w:t>הצורך</w:t>
      </w:r>
      <w:r w:rsidRPr="00922B39">
        <w:rPr>
          <w:rtl/>
        </w:rPr>
        <w:t xml:space="preserve">, </w:t>
      </w:r>
      <w:r w:rsidRPr="00922B39">
        <w:rPr>
          <w:rFonts w:hint="eastAsia"/>
          <w:rtl/>
        </w:rPr>
        <w:t>הרשות</w:t>
      </w:r>
      <w:r w:rsidRPr="00922B39">
        <w:rPr>
          <w:rtl/>
        </w:rPr>
        <w:t xml:space="preserve"> </w:t>
      </w:r>
      <w:r w:rsidRPr="00922B39">
        <w:rPr>
          <w:rFonts w:hint="eastAsia"/>
          <w:rtl/>
        </w:rPr>
        <w:t>תעביר</w:t>
      </w:r>
      <w:r w:rsidRPr="00922B39">
        <w:rPr>
          <w:rtl/>
        </w:rPr>
        <w:t xml:space="preserve"> </w:t>
      </w:r>
      <w:r w:rsidRPr="00922B39">
        <w:rPr>
          <w:rFonts w:hint="eastAsia"/>
          <w:rtl/>
        </w:rPr>
        <w:t>לספק</w:t>
      </w:r>
      <w:r w:rsidRPr="00922B39">
        <w:rPr>
          <w:rtl/>
        </w:rPr>
        <w:t xml:space="preserve"> </w:t>
      </w:r>
      <w:r w:rsidRPr="00922B39">
        <w:rPr>
          <w:rFonts w:hint="eastAsia"/>
          <w:rtl/>
        </w:rPr>
        <w:t>הזוכה</w:t>
      </w:r>
      <w:r w:rsidRPr="00922B39">
        <w:rPr>
          <w:rtl/>
        </w:rPr>
        <w:t xml:space="preserve"> </w:t>
      </w:r>
      <w:r w:rsidRPr="00922B39">
        <w:rPr>
          <w:rFonts w:hint="eastAsia"/>
          <w:rtl/>
        </w:rPr>
        <w:t>את</w:t>
      </w:r>
      <w:r w:rsidRPr="00922B39">
        <w:rPr>
          <w:rtl/>
        </w:rPr>
        <w:t xml:space="preserve"> </w:t>
      </w:r>
      <w:r w:rsidRPr="00922B39">
        <w:rPr>
          <w:rFonts w:hint="eastAsia"/>
          <w:rtl/>
        </w:rPr>
        <w:t>טופס</w:t>
      </w:r>
      <w:r w:rsidRPr="00922B39">
        <w:rPr>
          <w:rtl/>
        </w:rPr>
        <w:t xml:space="preserve"> "בקשה </w:t>
      </w:r>
      <w:r w:rsidRPr="00922B39">
        <w:rPr>
          <w:rFonts w:hint="eastAsia"/>
          <w:rtl/>
        </w:rPr>
        <w:t>להזמנת</w:t>
      </w:r>
      <w:r w:rsidRPr="00922B39">
        <w:rPr>
          <w:rtl/>
        </w:rPr>
        <w:t xml:space="preserve"> </w:t>
      </w:r>
      <w:r w:rsidRPr="00922B39">
        <w:rPr>
          <w:rFonts w:hint="eastAsia"/>
          <w:rtl/>
        </w:rPr>
        <w:t>אירוע</w:t>
      </w:r>
      <w:r w:rsidRPr="00922B39">
        <w:rPr>
          <w:rtl/>
        </w:rPr>
        <w:t>".</w:t>
      </w:r>
    </w:p>
    <w:p w14:paraId="51B7BBC0" w14:textId="12CBDAC3" w:rsidR="009E79B2" w:rsidRPr="00922B39" w:rsidRDefault="0050153E" w:rsidP="00E1782C">
      <w:pPr>
        <w:pStyle w:val="af4"/>
        <w:numPr>
          <w:ilvl w:val="2"/>
          <w:numId w:val="95"/>
        </w:numPr>
        <w:spacing w:line="360" w:lineRule="auto"/>
        <w:ind w:left="767" w:hanging="567"/>
        <w:jc w:val="both"/>
        <w:rPr>
          <w:rtl/>
        </w:rPr>
      </w:pPr>
      <w:r w:rsidRPr="00922B39">
        <w:rPr>
          <w:rFonts w:hint="eastAsia"/>
          <w:rtl/>
        </w:rPr>
        <w:t>הספק</w:t>
      </w:r>
      <w:r w:rsidRPr="00922B39">
        <w:rPr>
          <w:rtl/>
        </w:rPr>
        <w:t xml:space="preserve"> הזוכה יעביר לרשות המקומית קובץ "סיכום הזמנה" לשנה הקרובה ובו תכנית האירועים, רשימת ספקי האירועים ודרכים ליצירת קשר עמו, </w:t>
      </w:r>
      <w:r w:rsidR="009C21D7" w:rsidRPr="00922B39">
        <w:rPr>
          <w:rFonts w:hint="eastAsia"/>
          <w:rtl/>
        </w:rPr>
        <w:t>תיאור</w:t>
      </w:r>
      <w:r w:rsidR="009C21D7" w:rsidRPr="00922B39">
        <w:rPr>
          <w:rtl/>
        </w:rPr>
        <w:t xml:space="preserve">, </w:t>
      </w:r>
      <w:r w:rsidR="009C21D7" w:rsidRPr="00922B39">
        <w:rPr>
          <w:rFonts w:hint="eastAsia"/>
          <w:rtl/>
        </w:rPr>
        <w:t>תאריכים</w:t>
      </w:r>
      <w:r w:rsidR="00943ED8" w:rsidRPr="00922B39">
        <w:rPr>
          <w:rtl/>
        </w:rPr>
        <w:t xml:space="preserve"> של מופעי התרבות</w:t>
      </w:r>
      <w:r w:rsidRPr="00922B39">
        <w:rPr>
          <w:rtl/>
        </w:rPr>
        <w:t xml:space="preserve"> וכן </w:t>
      </w:r>
      <w:r w:rsidR="009E79B2" w:rsidRPr="00922B39">
        <w:rPr>
          <w:rtl/>
        </w:rPr>
        <w:t xml:space="preserve">דרישת תשלום </w:t>
      </w:r>
      <w:r w:rsidR="009C21D7" w:rsidRPr="00922B39">
        <w:rPr>
          <w:rFonts w:hint="eastAsia"/>
          <w:rtl/>
        </w:rPr>
        <w:t>לרשות</w:t>
      </w:r>
      <w:r w:rsidR="009C21D7" w:rsidRPr="00922B39">
        <w:rPr>
          <w:rtl/>
        </w:rPr>
        <w:t xml:space="preserve"> </w:t>
      </w:r>
      <w:r w:rsidR="009C21D7" w:rsidRPr="00922B39">
        <w:rPr>
          <w:rFonts w:hint="eastAsia"/>
          <w:rtl/>
        </w:rPr>
        <w:t>המקומית</w:t>
      </w:r>
      <w:r w:rsidR="009C21D7" w:rsidRPr="00922B39">
        <w:rPr>
          <w:rtl/>
        </w:rPr>
        <w:t xml:space="preserve"> </w:t>
      </w:r>
      <w:r w:rsidR="009C21D7" w:rsidRPr="00922B39">
        <w:rPr>
          <w:rFonts w:hint="eastAsia"/>
          <w:rtl/>
        </w:rPr>
        <w:t>ל</w:t>
      </w:r>
      <w:r w:rsidR="009E79B2" w:rsidRPr="00922B39">
        <w:rPr>
          <w:rtl/>
        </w:rPr>
        <w:t>סכום</w:t>
      </w:r>
      <w:r w:rsidR="009C21D7" w:rsidRPr="00922B39">
        <w:rPr>
          <w:rtl/>
        </w:rPr>
        <w:t xml:space="preserve"> שעליה לשלם בהתאם לחישוב וגובה ה</w:t>
      </w:r>
      <w:r w:rsidR="009E79B2" w:rsidRPr="00922B39">
        <w:rPr>
          <w:rtl/>
        </w:rPr>
        <w:t>סבסוד</w:t>
      </w:r>
      <w:r w:rsidR="009C21D7" w:rsidRPr="00922B39">
        <w:rPr>
          <w:rtl/>
        </w:rPr>
        <w:t xml:space="preserve"> </w:t>
      </w:r>
      <w:r w:rsidR="009C21D7" w:rsidRPr="00922B39">
        <w:rPr>
          <w:rFonts w:hint="eastAsia"/>
          <w:rtl/>
        </w:rPr>
        <w:t>ע</w:t>
      </w:r>
      <w:r w:rsidR="009C21D7" w:rsidRPr="00922B39">
        <w:rPr>
          <w:rtl/>
        </w:rPr>
        <w:t xml:space="preserve">"י </w:t>
      </w:r>
      <w:r w:rsidR="009C21D7" w:rsidRPr="00922B39">
        <w:rPr>
          <w:rFonts w:hint="eastAsia"/>
          <w:rtl/>
        </w:rPr>
        <w:t>המשרד</w:t>
      </w:r>
      <w:r w:rsidR="009E79B2" w:rsidRPr="00922B39">
        <w:rPr>
          <w:rtl/>
        </w:rPr>
        <w:t>.</w:t>
      </w:r>
    </w:p>
    <w:p w14:paraId="10AA91D0" w14:textId="79A2AE3E" w:rsidR="009E79B2" w:rsidRPr="00922B39" w:rsidRDefault="009E79B2" w:rsidP="00E1782C">
      <w:pPr>
        <w:pStyle w:val="af4"/>
        <w:numPr>
          <w:ilvl w:val="2"/>
          <w:numId w:val="95"/>
        </w:numPr>
        <w:spacing w:line="360" w:lineRule="auto"/>
        <w:ind w:left="767" w:hanging="567"/>
        <w:jc w:val="both"/>
        <w:rPr>
          <w:rtl/>
        </w:rPr>
      </w:pPr>
      <w:r w:rsidRPr="00922B39">
        <w:rPr>
          <w:rtl/>
        </w:rPr>
        <w:t xml:space="preserve">הספק </w:t>
      </w:r>
      <w:r w:rsidR="009C21D7" w:rsidRPr="00922B39">
        <w:rPr>
          <w:rFonts w:hint="eastAsia"/>
          <w:rtl/>
        </w:rPr>
        <w:t>הזוכה</w:t>
      </w:r>
      <w:r w:rsidR="009C21D7" w:rsidRPr="00922B39">
        <w:rPr>
          <w:rtl/>
        </w:rPr>
        <w:t xml:space="preserve"> </w:t>
      </w:r>
      <w:r w:rsidRPr="00922B39">
        <w:rPr>
          <w:rtl/>
        </w:rPr>
        <w:t>יקבל תשלום מהרשות בהתאם לנהלי הספק</w:t>
      </w:r>
      <w:r w:rsidR="000D7BAA" w:rsidRPr="00922B39">
        <w:rPr>
          <w:rtl/>
        </w:rPr>
        <w:t xml:space="preserve">. </w:t>
      </w:r>
      <w:r w:rsidR="00BC487B" w:rsidRPr="00922B39">
        <w:rPr>
          <w:rFonts w:hint="eastAsia"/>
          <w:rtl/>
        </w:rPr>
        <w:t>ללא</w:t>
      </w:r>
      <w:r w:rsidR="00BC487B" w:rsidRPr="00922B39">
        <w:rPr>
          <w:rtl/>
        </w:rPr>
        <w:t xml:space="preserve"> </w:t>
      </w:r>
      <w:r w:rsidR="00BC487B" w:rsidRPr="00922B39">
        <w:rPr>
          <w:rFonts w:hint="eastAsia"/>
          <w:rtl/>
        </w:rPr>
        <w:t>קבלת</w:t>
      </w:r>
      <w:r w:rsidR="00BC487B" w:rsidRPr="00922B39">
        <w:rPr>
          <w:rtl/>
        </w:rPr>
        <w:t xml:space="preserve"> </w:t>
      </w:r>
      <w:r w:rsidR="00BC487B" w:rsidRPr="00922B39">
        <w:rPr>
          <w:rFonts w:hint="eastAsia"/>
          <w:rtl/>
        </w:rPr>
        <w:t>חלקה</w:t>
      </w:r>
      <w:r w:rsidR="00BC487B" w:rsidRPr="00922B39">
        <w:rPr>
          <w:rtl/>
        </w:rPr>
        <w:t xml:space="preserve"> </w:t>
      </w:r>
      <w:r w:rsidR="00BC487B" w:rsidRPr="00922B39">
        <w:rPr>
          <w:rFonts w:hint="eastAsia"/>
          <w:rtl/>
        </w:rPr>
        <w:t>של</w:t>
      </w:r>
      <w:r w:rsidR="00BC487B" w:rsidRPr="00922B39">
        <w:rPr>
          <w:rtl/>
        </w:rPr>
        <w:t xml:space="preserve"> </w:t>
      </w:r>
      <w:r w:rsidR="00BC487B" w:rsidRPr="00922B39">
        <w:rPr>
          <w:rFonts w:hint="eastAsia"/>
          <w:rtl/>
        </w:rPr>
        <w:t>הרשות</w:t>
      </w:r>
      <w:r w:rsidR="00BC487B" w:rsidRPr="00922B39">
        <w:rPr>
          <w:rtl/>
        </w:rPr>
        <w:t xml:space="preserve">, </w:t>
      </w:r>
      <w:r w:rsidR="00BC487B" w:rsidRPr="00922B39">
        <w:rPr>
          <w:rFonts w:hint="eastAsia"/>
          <w:rtl/>
        </w:rPr>
        <w:t>לא</w:t>
      </w:r>
      <w:r w:rsidR="00BC487B" w:rsidRPr="00922B39">
        <w:rPr>
          <w:rtl/>
        </w:rPr>
        <w:t xml:space="preserve"> </w:t>
      </w:r>
      <w:r w:rsidR="00BC487B" w:rsidRPr="00922B39">
        <w:rPr>
          <w:rFonts w:hint="eastAsia"/>
          <w:rtl/>
        </w:rPr>
        <w:t>יתקיים</w:t>
      </w:r>
      <w:r w:rsidR="00BC487B" w:rsidRPr="00922B39">
        <w:rPr>
          <w:rtl/>
        </w:rPr>
        <w:t xml:space="preserve"> </w:t>
      </w:r>
      <w:r w:rsidR="00BC487B" w:rsidRPr="00922B39">
        <w:rPr>
          <w:rFonts w:hint="eastAsia"/>
          <w:rtl/>
        </w:rPr>
        <w:t>האירוע</w:t>
      </w:r>
      <w:r w:rsidR="00BC487B" w:rsidRPr="00922B39">
        <w:rPr>
          <w:rtl/>
        </w:rPr>
        <w:t>.</w:t>
      </w:r>
    </w:p>
    <w:p w14:paraId="7AA8A2F7" w14:textId="419680DA" w:rsidR="009E79B2" w:rsidRPr="00922B39" w:rsidRDefault="009E79B2" w:rsidP="00E1782C">
      <w:pPr>
        <w:pStyle w:val="af4"/>
        <w:numPr>
          <w:ilvl w:val="2"/>
          <w:numId w:val="95"/>
        </w:numPr>
        <w:spacing w:line="360" w:lineRule="auto"/>
        <w:ind w:left="767" w:hanging="567"/>
        <w:jc w:val="both"/>
        <w:rPr>
          <w:rtl/>
        </w:rPr>
      </w:pPr>
      <w:r w:rsidRPr="00922B39">
        <w:rPr>
          <w:rtl/>
        </w:rPr>
        <w:t xml:space="preserve">הספק </w:t>
      </w:r>
      <w:r w:rsidR="00F47A5A" w:rsidRPr="00922B39">
        <w:rPr>
          <w:rFonts w:hint="eastAsia"/>
          <w:rtl/>
        </w:rPr>
        <w:t>הזוכה</w:t>
      </w:r>
      <w:r w:rsidR="00F47A5A" w:rsidRPr="00922B39">
        <w:rPr>
          <w:rtl/>
        </w:rPr>
        <w:t xml:space="preserve"> </w:t>
      </w:r>
      <w:r w:rsidRPr="00922B39">
        <w:rPr>
          <w:rtl/>
        </w:rPr>
        <w:t>יעביר הזמנה לספק ה</w:t>
      </w:r>
      <w:r w:rsidR="00F47A5A" w:rsidRPr="00922B39">
        <w:rPr>
          <w:rFonts w:hint="eastAsia"/>
          <w:rtl/>
        </w:rPr>
        <w:t>אירוע</w:t>
      </w:r>
      <w:r w:rsidRPr="00922B39">
        <w:rPr>
          <w:rtl/>
        </w:rPr>
        <w:t xml:space="preserve"> </w:t>
      </w:r>
      <w:r w:rsidR="00964EA8" w:rsidRPr="00922B39">
        <w:rPr>
          <w:rFonts w:hint="eastAsia"/>
          <w:rtl/>
        </w:rPr>
        <w:t>ויעביר</w:t>
      </w:r>
      <w:r w:rsidR="00964EA8" w:rsidRPr="00922B39">
        <w:rPr>
          <w:rtl/>
        </w:rPr>
        <w:t xml:space="preserve"> </w:t>
      </w:r>
      <w:r w:rsidR="00964EA8" w:rsidRPr="00922B39">
        <w:rPr>
          <w:rFonts w:hint="eastAsia"/>
          <w:rtl/>
        </w:rPr>
        <w:t>לו</w:t>
      </w:r>
      <w:r w:rsidR="00964EA8" w:rsidRPr="00922B39">
        <w:rPr>
          <w:rtl/>
        </w:rPr>
        <w:t xml:space="preserve"> </w:t>
      </w:r>
      <w:r w:rsidR="00964EA8" w:rsidRPr="00922B39">
        <w:rPr>
          <w:rFonts w:hint="eastAsia"/>
          <w:rtl/>
        </w:rPr>
        <w:t>את</w:t>
      </w:r>
      <w:r w:rsidR="00964EA8" w:rsidRPr="00922B39">
        <w:rPr>
          <w:rtl/>
        </w:rPr>
        <w:t xml:space="preserve"> </w:t>
      </w:r>
      <w:r w:rsidR="00964EA8" w:rsidRPr="00922B39">
        <w:rPr>
          <w:rFonts w:hint="eastAsia"/>
          <w:rtl/>
        </w:rPr>
        <w:t>התשלום</w:t>
      </w:r>
      <w:r w:rsidR="00964EA8" w:rsidRPr="00922B39">
        <w:rPr>
          <w:rtl/>
        </w:rPr>
        <w:t xml:space="preserve"> </w:t>
      </w:r>
      <w:r w:rsidR="00964EA8" w:rsidRPr="00922B39">
        <w:rPr>
          <w:rFonts w:hint="eastAsia"/>
          <w:rtl/>
        </w:rPr>
        <w:t>בהתאם</w:t>
      </w:r>
      <w:r w:rsidR="00964EA8" w:rsidRPr="00922B39">
        <w:rPr>
          <w:rtl/>
        </w:rPr>
        <w:t xml:space="preserve"> </w:t>
      </w:r>
      <w:r w:rsidR="00964EA8" w:rsidRPr="00922B39">
        <w:rPr>
          <w:rFonts w:hint="eastAsia"/>
          <w:rtl/>
        </w:rPr>
        <w:t>להסכם</w:t>
      </w:r>
      <w:r w:rsidR="00964EA8" w:rsidRPr="00922B39">
        <w:rPr>
          <w:rtl/>
        </w:rPr>
        <w:t xml:space="preserve"> </w:t>
      </w:r>
      <w:r w:rsidR="00964EA8" w:rsidRPr="00922B39">
        <w:rPr>
          <w:rFonts w:hint="eastAsia"/>
          <w:rtl/>
        </w:rPr>
        <w:t>ההתקשרות</w:t>
      </w:r>
      <w:r w:rsidR="00964EA8" w:rsidRPr="00922B39">
        <w:rPr>
          <w:rtl/>
        </w:rPr>
        <w:t xml:space="preserve"> </w:t>
      </w:r>
      <w:r w:rsidR="00964EA8" w:rsidRPr="00922B39">
        <w:rPr>
          <w:rFonts w:hint="eastAsia"/>
          <w:rtl/>
        </w:rPr>
        <w:t>ביניהם</w:t>
      </w:r>
      <w:r w:rsidR="00964EA8" w:rsidRPr="00922B39">
        <w:rPr>
          <w:rtl/>
        </w:rPr>
        <w:t>.</w:t>
      </w:r>
    </w:p>
    <w:p w14:paraId="112E7546" w14:textId="583C5939" w:rsidR="009E79B2" w:rsidRPr="00922B39" w:rsidRDefault="009E79B2" w:rsidP="009E79B2">
      <w:pPr>
        <w:spacing w:line="360" w:lineRule="auto"/>
        <w:ind w:left="1080"/>
        <w:rPr>
          <w:rtl/>
        </w:rPr>
      </w:pPr>
      <w:r w:rsidRPr="00922B39">
        <w:rPr>
          <w:rtl/>
        </w:rPr>
        <w:tab/>
      </w:r>
    </w:p>
    <w:p w14:paraId="3E55A5D8" w14:textId="77777777" w:rsidR="009E79B2" w:rsidRPr="00922B39" w:rsidRDefault="009E79B2" w:rsidP="009E79B2">
      <w:pPr>
        <w:spacing w:line="360" w:lineRule="auto"/>
        <w:ind w:left="1080"/>
        <w:rPr>
          <w:rtl/>
        </w:rPr>
      </w:pPr>
    </w:p>
    <w:p w14:paraId="1B839890" w14:textId="77777777" w:rsidR="00980884" w:rsidRPr="00922B39" w:rsidRDefault="00980884" w:rsidP="00980884">
      <w:pPr>
        <w:keepNext/>
        <w:spacing w:line="360" w:lineRule="auto"/>
        <w:ind w:left="2160" w:hanging="720"/>
        <w:jc w:val="both"/>
        <w:rPr>
          <w:rtl/>
        </w:rPr>
      </w:pPr>
    </w:p>
    <w:p w14:paraId="22808B2E" w14:textId="77777777" w:rsidR="00980884" w:rsidRPr="00922B39" w:rsidRDefault="00980884" w:rsidP="00980884">
      <w:pPr>
        <w:rPr>
          <w:rtl/>
        </w:rPr>
      </w:pPr>
    </w:p>
    <w:p w14:paraId="7797F2A4" w14:textId="77777777" w:rsidR="00C726B3" w:rsidRPr="00922B39" w:rsidRDefault="00C726B3">
      <w:pPr>
        <w:bidi w:val="0"/>
        <w:spacing w:before="200" w:after="200" w:line="276" w:lineRule="auto"/>
      </w:pPr>
      <w:r w:rsidRPr="00922B39">
        <w:rPr>
          <w:rtl/>
        </w:rPr>
        <w:br w:type="page"/>
      </w:r>
    </w:p>
    <w:p w14:paraId="4E2E54CA" w14:textId="24683D7B" w:rsidR="00980884" w:rsidRPr="00922B39" w:rsidRDefault="00871F5B" w:rsidP="00E1782C">
      <w:pPr>
        <w:pStyle w:val="af4"/>
        <w:keepNext/>
        <w:numPr>
          <w:ilvl w:val="0"/>
          <w:numId w:val="92"/>
        </w:numPr>
        <w:spacing w:line="360" w:lineRule="auto"/>
        <w:ind w:left="200" w:hanging="395"/>
        <w:jc w:val="both"/>
        <w:rPr>
          <w:b/>
          <w:bCs/>
          <w:u w:val="single"/>
        </w:rPr>
      </w:pPr>
      <w:r w:rsidRPr="00922B39">
        <w:rPr>
          <w:rFonts w:hint="eastAsia"/>
          <w:b/>
          <w:bCs/>
          <w:u w:val="single"/>
          <w:rtl/>
        </w:rPr>
        <w:lastRenderedPageBreak/>
        <w:t>סל</w:t>
      </w:r>
      <w:r w:rsidRPr="00922B39">
        <w:rPr>
          <w:b/>
          <w:bCs/>
          <w:u w:val="single"/>
          <w:rtl/>
        </w:rPr>
        <w:t xml:space="preserve"> 2</w:t>
      </w:r>
      <w:r w:rsidR="00C726B3" w:rsidRPr="00922B39">
        <w:rPr>
          <w:b/>
          <w:bCs/>
          <w:u w:val="single"/>
          <w:rtl/>
        </w:rPr>
        <w:t xml:space="preserve"> </w:t>
      </w:r>
      <w:r w:rsidR="00451FDC" w:rsidRPr="00922B39">
        <w:rPr>
          <w:b/>
          <w:bCs/>
          <w:u w:val="single"/>
          <w:rtl/>
        </w:rPr>
        <w:t xml:space="preserve">- </w:t>
      </w:r>
      <w:r w:rsidR="00980884" w:rsidRPr="00922B39">
        <w:rPr>
          <w:b/>
          <w:bCs/>
          <w:u w:val="single"/>
          <w:rtl/>
        </w:rPr>
        <w:t xml:space="preserve">ניהול הליכים אמנותיים איכותניים, לרבות פרסים: </w:t>
      </w:r>
    </w:p>
    <w:p w14:paraId="6277BA73" w14:textId="2257D52E" w:rsidR="00980884" w:rsidRPr="00922B39" w:rsidRDefault="00980884" w:rsidP="00855A6A">
      <w:pPr>
        <w:spacing w:line="360" w:lineRule="auto"/>
        <w:ind w:left="200"/>
        <w:jc w:val="both"/>
        <w:rPr>
          <w:rtl/>
        </w:rPr>
      </w:pPr>
      <w:r w:rsidRPr="00922B39">
        <w:rPr>
          <w:rFonts w:eastAsia="Times New Roman"/>
          <w:rtl/>
        </w:rPr>
        <w:t>במסגרת פעילותו</w:t>
      </w:r>
      <w:r w:rsidR="006603EF" w:rsidRPr="00922B39">
        <w:rPr>
          <w:rFonts w:eastAsia="Times New Roman"/>
          <w:rtl/>
        </w:rPr>
        <w:t xml:space="preserve">, </w:t>
      </w:r>
      <w:r w:rsidRPr="00922B39">
        <w:rPr>
          <w:rFonts w:eastAsia="Times New Roman"/>
          <w:rtl/>
        </w:rPr>
        <w:t>משרד התרבות</w:t>
      </w:r>
      <w:r w:rsidR="006603EF" w:rsidRPr="00922B39">
        <w:rPr>
          <w:rFonts w:eastAsia="Times New Roman"/>
          <w:rtl/>
        </w:rPr>
        <w:t xml:space="preserve"> והספורט</w:t>
      </w:r>
      <w:r w:rsidRPr="00922B39">
        <w:rPr>
          <w:rFonts w:eastAsia="Times New Roman"/>
          <w:rtl/>
        </w:rPr>
        <w:t xml:space="preserve">, מבקש לעודד ולקדם אמנים ויוצרים ישראליים בתחומי תרבות מגוונים. לצורך כך מבקש המשרד לקיים כ-60 הליכים אמנותיים בכל שנה, לרבות חלוקת פרסים בתחומי התרבות השונים. </w:t>
      </w:r>
    </w:p>
    <w:p w14:paraId="5EDFCE6B" w14:textId="5360595A" w:rsidR="00361D09" w:rsidRPr="00922B39" w:rsidRDefault="006603EF" w:rsidP="00855A6A">
      <w:pPr>
        <w:spacing w:line="360" w:lineRule="auto"/>
        <w:ind w:left="200"/>
        <w:jc w:val="both"/>
      </w:pPr>
      <w:r w:rsidRPr="00922B39">
        <w:rPr>
          <w:rFonts w:hint="eastAsia"/>
          <w:rtl/>
        </w:rPr>
        <w:t>יודגש</w:t>
      </w:r>
      <w:r w:rsidR="00361D09" w:rsidRPr="00922B39">
        <w:rPr>
          <w:rtl/>
        </w:rPr>
        <w:t xml:space="preserve">, כי </w:t>
      </w:r>
      <w:r w:rsidR="00B13E85" w:rsidRPr="00922B39">
        <w:rPr>
          <w:rFonts w:hint="eastAsia"/>
          <w:rtl/>
        </w:rPr>
        <w:t>הליכי</w:t>
      </w:r>
      <w:r w:rsidR="00B13E85" w:rsidRPr="00922B39">
        <w:rPr>
          <w:rtl/>
        </w:rPr>
        <w:t xml:space="preserve"> חלוקת הפרסים במשרד כפופים לתקנוני הפרס שקבע המשרד. כמו כן, </w:t>
      </w:r>
      <w:r w:rsidR="00361D09" w:rsidRPr="00922B39">
        <w:rPr>
          <w:rFonts w:hint="eastAsia"/>
          <w:rtl/>
        </w:rPr>
        <w:t>פרטי</w:t>
      </w:r>
      <w:r w:rsidR="00361D09" w:rsidRPr="00922B39">
        <w:rPr>
          <w:rtl/>
        </w:rPr>
        <w:t xml:space="preserve"> ההליכים האמנותיים והליכי הפרס הינם חסויים, עד שלב פרסום שמות הזוכים ע"י נציג המשרד. </w:t>
      </w:r>
    </w:p>
    <w:p w14:paraId="671003BB" w14:textId="77777777" w:rsidR="00980884" w:rsidRPr="00922B39" w:rsidRDefault="00980884" w:rsidP="00980884">
      <w:pPr>
        <w:spacing w:line="360" w:lineRule="auto"/>
        <w:ind w:left="720"/>
        <w:jc w:val="both"/>
        <w:rPr>
          <w:rFonts w:eastAsia="Times New Roman"/>
          <w:rtl/>
        </w:rPr>
      </w:pPr>
    </w:p>
    <w:p w14:paraId="6C6C1292" w14:textId="43ACDA19" w:rsidR="00980884" w:rsidRPr="00922B39" w:rsidRDefault="00980884" w:rsidP="00E1782C">
      <w:pPr>
        <w:pStyle w:val="af4"/>
        <w:numPr>
          <w:ilvl w:val="1"/>
          <w:numId w:val="96"/>
        </w:numPr>
        <w:spacing w:line="360" w:lineRule="auto"/>
        <w:ind w:left="625"/>
        <w:jc w:val="both"/>
        <w:rPr>
          <w:b/>
          <w:bCs/>
          <w:u w:val="single"/>
          <w:rtl/>
        </w:rPr>
      </w:pPr>
      <w:r w:rsidRPr="00922B39">
        <w:rPr>
          <w:b/>
          <w:bCs/>
          <w:u w:val="single"/>
          <w:rtl/>
        </w:rPr>
        <w:t>פירוט הליך אמנותי או הליך פרס:</w:t>
      </w:r>
    </w:p>
    <w:p w14:paraId="07C90F0B" w14:textId="75A2B571" w:rsidR="00123345" w:rsidRPr="00922B39" w:rsidRDefault="00123345" w:rsidP="00E1782C">
      <w:pPr>
        <w:pStyle w:val="af4"/>
        <w:numPr>
          <w:ilvl w:val="2"/>
          <w:numId w:val="96"/>
        </w:numPr>
        <w:spacing w:before="240" w:line="360" w:lineRule="auto"/>
        <w:ind w:left="1050" w:hanging="636"/>
        <w:jc w:val="both"/>
        <w:rPr>
          <w:rFonts w:eastAsia="Times New Roman"/>
        </w:rPr>
      </w:pPr>
      <w:r w:rsidRPr="00922B39">
        <w:rPr>
          <w:rFonts w:eastAsia="Times New Roman"/>
          <w:rtl/>
        </w:rPr>
        <w:t xml:space="preserve">"הליך אמנותי" </w:t>
      </w:r>
      <w:r w:rsidRPr="00922B39">
        <w:rPr>
          <w:rFonts w:eastAsia="Times New Roman" w:hint="eastAsia"/>
          <w:rtl/>
        </w:rPr>
        <w:t>מוגדר</w:t>
      </w:r>
      <w:r w:rsidRPr="00922B39">
        <w:rPr>
          <w:rFonts w:eastAsia="Times New Roman"/>
          <w:rtl/>
        </w:rPr>
        <w:t xml:space="preserve"> </w:t>
      </w:r>
      <w:r w:rsidRPr="00922B39">
        <w:rPr>
          <w:rFonts w:eastAsia="Times New Roman" w:hint="eastAsia"/>
          <w:rtl/>
        </w:rPr>
        <w:t>כליווי</w:t>
      </w:r>
      <w:r w:rsidR="00E232A8" w:rsidRPr="00922B39">
        <w:rPr>
          <w:rFonts w:eastAsia="Times New Roman"/>
          <w:rtl/>
        </w:rPr>
        <w:t xml:space="preserve"> תהליך</w:t>
      </w:r>
      <w:r w:rsidRPr="00922B39">
        <w:rPr>
          <w:rFonts w:eastAsia="Times New Roman"/>
          <w:rtl/>
        </w:rPr>
        <w:t xml:space="preserve"> </w:t>
      </w:r>
      <w:r w:rsidRPr="00922B39">
        <w:rPr>
          <w:rFonts w:eastAsia="Times New Roman" w:hint="eastAsia"/>
          <w:rtl/>
        </w:rPr>
        <w:t>בחירה</w:t>
      </w:r>
      <w:r w:rsidRPr="00922B39">
        <w:rPr>
          <w:rFonts w:eastAsia="Times New Roman"/>
          <w:rtl/>
        </w:rPr>
        <w:t xml:space="preserve">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אמן</w:t>
      </w:r>
      <w:r w:rsidRPr="00922B39">
        <w:rPr>
          <w:rFonts w:eastAsia="Times New Roman"/>
          <w:rtl/>
        </w:rPr>
        <w:t xml:space="preserve"> </w:t>
      </w:r>
      <w:r w:rsidRPr="00922B39">
        <w:rPr>
          <w:rFonts w:eastAsia="Times New Roman" w:hint="eastAsia"/>
          <w:rtl/>
        </w:rPr>
        <w:t>או</w:t>
      </w:r>
      <w:r w:rsidRPr="00922B39">
        <w:rPr>
          <w:rFonts w:eastAsia="Times New Roman"/>
          <w:rtl/>
        </w:rPr>
        <w:t xml:space="preserve"> </w:t>
      </w:r>
      <w:r w:rsidRPr="00922B39">
        <w:rPr>
          <w:rFonts w:eastAsia="Times New Roman" w:hint="eastAsia"/>
          <w:rtl/>
        </w:rPr>
        <w:t>אמנים</w:t>
      </w:r>
      <w:r w:rsidRPr="00922B39">
        <w:rPr>
          <w:rFonts w:eastAsia="Times New Roman"/>
          <w:rtl/>
        </w:rPr>
        <w:t xml:space="preserve"> </w:t>
      </w:r>
      <w:r w:rsidRPr="00922B39">
        <w:rPr>
          <w:rFonts w:eastAsia="Times New Roman" w:hint="eastAsia"/>
          <w:rtl/>
        </w:rPr>
        <w:t>לצורך</w:t>
      </w:r>
      <w:r w:rsidRPr="00922B39">
        <w:rPr>
          <w:rFonts w:eastAsia="Times New Roman"/>
          <w:rtl/>
        </w:rPr>
        <w:t xml:space="preserve"> </w:t>
      </w:r>
      <w:r w:rsidR="00E232A8" w:rsidRPr="00922B39">
        <w:rPr>
          <w:rFonts w:eastAsia="Times New Roman" w:hint="eastAsia"/>
          <w:rtl/>
        </w:rPr>
        <w:t>קיום</w:t>
      </w:r>
      <w:r w:rsidRPr="00922B39">
        <w:rPr>
          <w:rFonts w:eastAsia="Times New Roman"/>
          <w:rtl/>
        </w:rPr>
        <w:t xml:space="preserve"> </w:t>
      </w:r>
      <w:r w:rsidRPr="00922B39">
        <w:rPr>
          <w:rFonts w:eastAsia="Times New Roman" w:hint="eastAsia"/>
          <w:rtl/>
        </w:rPr>
        <w:t>פרויקט</w:t>
      </w:r>
      <w:r w:rsidR="00E232A8" w:rsidRPr="00922B39">
        <w:rPr>
          <w:rFonts w:eastAsia="Times New Roman"/>
          <w:rtl/>
        </w:rPr>
        <w:t xml:space="preserve"> אמנותי של המשרד.</w:t>
      </w:r>
      <w:r w:rsidRPr="00922B39">
        <w:rPr>
          <w:rFonts w:eastAsia="Times New Roman"/>
          <w:rtl/>
        </w:rPr>
        <w:t xml:space="preserve"> לדוגמה: אמן בקהילה, בחירת אמנים/אדריכלים לקיום תערוכה של הביאנלה בוונציה, בחירת אמנים בתחומי המוסיקה </w:t>
      </w:r>
      <w:proofErr w:type="spellStart"/>
      <w:r w:rsidRPr="00922B39">
        <w:rPr>
          <w:rFonts w:eastAsia="Times New Roman" w:hint="eastAsia"/>
          <w:rtl/>
        </w:rPr>
        <w:t>והאמנים</w:t>
      </w:r>
      <w:proofErr w:type="spellEnd"/>
      <w:r w:rsidRPr="00922B39">
        <w:rPr>
          <w:rFonts w:eastAsia="Times New Roman"/>
          <w:rtl/>
        </w:rPr>
        <w:t xml:space="preserve"> לשהות במשכן </w:t>
      </w:r>
      <w:proofErr w:type="spellStart"/>
      <w:r w:rsidRPr="00922B39">
        <w:rPr>
          <w:rFonts w:eastAsia="Times New Roman" w:hint="eastAsia"/>
          <w:rtl/>
        </w:rPr>
        <w:t>האמנים</w:t>
      </w:r>
      <w:proofErr w:type="spellEnd"/>
      <w:r w:rsidRPr="00922B39">
        <w:rPr>
          <w:rFonts w:eastAsia="Times New Roman"/>
          <w:rtl/>
        </w:rPr>
        <w:t xml:space="preserve"> </w:t>
      </w:r>
      <w:proofErr w:type="spellStart"/>
      <w:r w:rsidRPr="00922B39">
        <w:rPr>
          <w:rFonts w:eastAsia="Times New Roman" w:hint="eastAsia"/>
          <w:rtl/>
        </w:rPr>
        <w:t>בסיטה</w:t>
      </w:r>
      <w:proofErr w:type="spellEnd"/>
      <w:r w:rsidRPr="00922B39">
        <w:rPr>
          <w:rFonts w:eastAsia="Times New Roman"/>
          <w:rtl/>
        </w:rPr>
        <w:t xml:space="preserve"> בפאריז ועוד</w:t>
      </w:r>
      <w:r w:rsidR="00795C25" w:rsidRPr="00922B39">
        <w:rPr>
          <w:rFonts w:eastAsia="Times New Roman"/>
          <w:rtl/>
        </w:rPr>
        <w:t>.</w:t>
      </w:r>
    </w:p>
    <w:p w14:paraId="03BF8DCE" w14:textId="77777777" w:rsidR="00795C25" w:rsidRPr="00922B39" w:rsidRDefault="00795C25" w:rsidP="00DE21B9">
      <w:pPr>
        <w:pStyle w:val="af4"/>
        <w:spacing w:before="240" w:line="360" w:lineRule="auto"/>
        <w:ind w:left="690" w:firstLine="360"/>
        <w:jc w:val="both"/>
        <w:rPr>
          <w:rFonts w:eastAsia="Times New Roman"/>
        </w:rPr>
      </w:pPr>
      <w:r w:rsidRPr="00922B39">
        <w:rPr>
          <w:rFonts w:eastAsia="Times New Roman" w:hint="eastAsia"/>
          <w:rtl/>
        </w:rPr>
        <w:t>בהמשך</w:t>
      </w:r>
      <w:r w:rsidRPr="00922B39">
        <w:rPr>
          <w:rFonts w:eastAsia="Times New Roman"/>
          <w:rtl/>
        </w:rPr>
        <w:t xml:space="preserve"> ניתן לראות דוגמאות להליכים אמנותיים באופן מפורט. </w:t>
      </w:r>
    </w:p>
    <w:p w14:paraId="7A4F2337" w14:textId="1E37D5A6" w:rsidR="00123345" w:rsidRPr="00922B39" w:rsidRDefault="00123345" w:rsidP="00E1782C">
      <w:pPr>
        <w:pStyle w:val="af4"/>
        <w:numPr>
          <w:ilvl w:val="2"/>
          <w:numId w:val="96"/>
        </w:numPr>
        <w:spacing w:before="240" w:line="360" w:lineRule="auto"/>
        <w:ind w:left="1050" w:hanging="636"/>
        <w:jc w:val="both"/>
        <w:rPr>
          <w:rFonts w:eastAsia="Times New Roman"/>
        </w:rPr>
      </w:pPr>
      <w:r w:rsidRPr="00922B39">
        <w:rPr>
          <w:rFonts w:eastAsia="Times New Roman"/>
          <w:rtl/>
        </w:rPr>
        <w:t xml:space="preserve">"הליך פרס" מוגדר כליווי של כל התהליכים לבחירת זוכה בפרס, </w:t>
      </w:r>
      <w:r w:rsidR="00643535" w:rsidRPr="00922B39">
        <w:rPr>
          <w:rFonts w:eastAsia="Times New Roman" w:hint="eastAsia"/>
          <w:rtl/>
        </w:rPr>
        <w:t>על</w:t>
      </w:r>
      <w:r w:rsidR="00643535" w:rsidRPr="00922B39">
        <w:rPr>
          <w:rFonts w:eastAsia="Times New Roman"/>
          <w:rtl/>
        </w:rPr>
        <w:t xml:space="preserve"> פי תקנון הפרס הרלוונטי ובכלל זה </w:t>
      </w:r>
      <w:r w:rsidR="00A241FF" w:rsidRPr="00922B39">
        <w:rPr>
          <w:rFonts w:eastAsia="Times New Roman" w:hint="eastAsia"/>
          <w:rtl/>
        </w:rPr>
        <w:t>מעקב</w:t>
      </w:r>
      <w:r w:rsidR="00A241FF" w:rsidRPr="00922B39">
        <w:rPr>
          <w:rFonts w:eastAsia="Times New Roman"/>
          <w:rtl/>
        </w:rPr>
        <w:t xml:space="preserve"> אחר </w:t>
      </w:r>
      <w:r w:rsidRPr="00922B39">
        <w:rPr>
          <w:rFonts w:eastAsia="Times New Roman"/>
          <w:rtl/>
        </w:rPr>
        <w:t>פרסום קול קורא להגשת מועמדו</w:t>
      </w:r>
      <w:r w:rsidR="00A241FF" w:rsidRPr="00922B39">
        <w:rPr>
          <w:rFonts w:eastAsia="Times New Roman" w:hint="eastAsia"/>
          <w:rtl/>
        </w:rPr>
        <w:t>יו</w:t>
      </w:r>
      <w:r w:rsidRPr="00922B39">
        <w:rPr>
          <w:rFonts w:eastAsia="Times New Roman"/>
          <w:rtl/>
        </w:rPr>
        <w:t xml:space="preserve">ת, </w:t>
      </w:r>
      <w:r w:rsidRPr="00922B39">
        <w:rPr>
          <w:rFonts w:eastAsia="Times New Roman" w:hint="eastAsia"/>
          <w:rtl/>
        </w:rPr>
        <w:t>קבלת</w:t>
      </w:r>
      <w:r w:rsidRPr="00922B39">
        <w:rPr>
          <w:rFonts w:eastAsia="Times New Roman"/>
          <w:rtl/>
        </w:rPr>
        <w:t xml:space="preserve"> חומרים רלוונטיים מהמועמדים, </w:t>
      </w:r>
      <w:r w:rsidR="00A241FF" w:rsidRPr="00922B39">
        <w:rPr>
          <w:rFonts w:eastAsia="Times New Roman" w:hint="eastAsia"/>
          <w:rtl/>
        </w:rPr>
        <w:t>ריכוז</w:t>
      </w:r>
      <w:r w:rsidR="00A241FF" w:rsidRPr="00922B39">
        <w:rPr>
          <w:rFonts w:eastAsia="Times New Roman"/>
          <w:rtl/>
        </w:rPr>
        <w:t xml:space="preserve"> ועדות </w:t>
      </w:r>
      <w:r w:rsidR="00A241FF" w:rsidRPr="00922B39">
        <w:rPr>
          <w:rFonts w:eastAsia="Times New Roman" w:hint="eastAsia"/>
          <w:rtl/>
        </w:rPr>
        <w:t>לבחירת</w:t>
      </w:r>
      <w:r w:rsidR="00A241FF" w:rsidRPr="00922B39">
        <w:rPr>
          <w:rFonts w:eastAsia="Times New Roman"/>
          <w:rtl/>
        </w:rPr>
        <w:t xml:space="preserve"> </w:t>
      </w:r>
      <w:r w:rsidR="00A241FF" w:rsidRPr="00922B39">
        <w:rPr>
          <w:rFonts w:eastAsia="Times New Roman" w:hint="eastAsia"/>
          <w:rtl/>
        </w:rPr>
        <w:t>השופטים</w:t>
      </w:r>
      <w:r w:rsidR="00A241FF" w:rsidRPr="00922B39">
        <w:rPr>
          <w:rFonts w:eastAsia="Times New Roman"/>
          <w:rtl/>
        </w:rPr>
        <w:t xml:space="preserve">, </w:t>
      </w:r>
      <w:r w:rsidRPr="00922B39">
        <w:rPr>
          <w:rFonts w:eastAsia="Times New Roman"/>
          <w:rtl/>
        </w:rPr>
        <w:t xml:space="preserve">העברת החומרים הרלוונטיים לשופטים, </w:t>
      </w:r>
      <w:r w:rsidRPr="00922B39">
        <w:rPr>
          <w:rFonts w:eastAsia="Times New Roman" w:hint="eastAsia"/>
          <w:rtl/>
        </w:rPr>
        <w:t>תיאום</w:t>
      </w:r>
      <w:r w:rsidRPr="00922B39">
        <w:rPr>
          <w:rFonts w:eastAsia="Times New Roman"/>
          <w:rtl/>
        </w:rPr>
        <w:t xml:space="preserve"> </w:t>
      </w:r>
      <w:r w:rsidRPr="00922B39">
        <w:rPr>
          <w:rFonts w:eastAsia="Times New Roman" w:hint="eastAsia"/>
          <w:rtl/>
        </w:rPr>
        <w:t>ישיבות</w:t>
      </w:r>
      <w:r w:rsidRPr="00922B39">
        <w:rPr>
          <w:rFonts w:eastAsia="Times New Roman"/>
          <w:rtl/>
        </w:rPr>
        <w:t xml:space="preserve"> שיפוט, </w:t>
      </w:r>
      <w:r w:rsidR="00A241FF" w:rsidRPr="00922B39">
        <w:rPr>
          <w:rFonts w:eastAsia="Times New Roman" w:hint="eastAsia"/>
          <w:rtl/>
        </w:rPr>
        <w:t>ריכוז</w:t>
      </w:r>
      <w:r w:rsidR="00A241FF" w:rsidRPr="00922B39">
        <w:rPr>
          <w:rFonts w:eastAsia="Times New Roman"/>
          <w:rtl/>
        </w:rPr>
        <w:t xml:space="preserve"> </w:t>
      </w:r>
      <w:r w:rsidR="00A241FF" w:rsidRPr="00922B39">
        <w:rPr>
          <w:rFonts w:eastAsia="Times New Roman" w:hint="eastAsia"/>
          <w:rtl/>
        </w:rPr>
        <w:t>החלטות</w:t>
      </w:r>
      <w:r w:rsidR="00A241FF" w:rsidRPr="00922B39">
        <w:rPr>
          <w:rFonts w:eastAsia="Times New Roman"/>
          <w:rtl/>
        </w:rPr>
        <w:t xml:space="preserve"> </w:t>
      </w:r>
      <w:r w:rsidR="00A241FF" w:rsidRPr="00922B39">
        <w:rPr>
          <w:rFonts w:eastAsia="Times New Roman" w:hint="eastAsia"/>
          <w:rtl/>
        </w:rPr>
        <w:t>ועדות</w:t>
      </w:r>
      <w:r w:rsidR="00A241FF" w:rsidRPr="00922B39">
        <w:rPr>
          <w:rFonts w:eastAsia="Times New Roman"/>
          <w:rtl/>
        </w:rPr>
        <w:t xml:space="preserve"> </w:t>
      </w:r>
      <w:r w:rsidR="00A241FF" w:rsidRPr="00922B39">
        <w:rPr>
          <w:rFonts w:eastAsia="Times New Roman" w:hint="eastAsia"/>
          <w:rtl/>
        </w:rPr>
        <w:t>השיפוט</w:t>
      </w:r>
      <w:r w:rsidR="00A241FF" w:rsidRPr="00922B39">
        <w:rPr>
          <w:rFonts w:eastAsia="Times New Roman"/>
          <w:rtl/>
        </w:rPr>
        <w:t xml:space="preserve"> </w:t>
      </w:r>
      <w:r w:rsidR="00A241FF" w:rsidRPr="00922B39">
        <w:rPr>
          <w:rFonts w:eastAsia="Times New Roman" w:hint="eastAsia"/>
          <w:rtl/>
        </w:rPr>
        <w:t>כולל</w:t>
      </w:r>
      <w:r w:rsidR="00A241FF" w:rsidRPr="00922B39">
        <w:rPr>
          <w:rFonts w:eastAsia="Times New Roman"/>
          <w:rtl/>
        </w:rPr>
        <w:t xml:space="preserve"> </w:t>
      </w:r>
      <w:r w:rsidR="00A241FF" w:rsidRPr="00922B39">
        <w:rPr>
          <w:rFonts w:eastAsia="Times New Roman" w:hint="eastAsia"/>
          <w:rtl/>
        </w:rPr>
        <w:t>פרוטוקולים</w:t>
      </w:r>
      <w:r w:rsidR="00A241FF" w:rsidRPr="00922B39">
        <w:rPr>
          <w:rFonts w:eastAsia="Times New Roman"/>
          <w:rtl/>
        </w:rPr>
        <w:t xml:space="preserve"> </w:t>
      </w:r>
      <w:r w:rsidR="00A241FF" w:rsidRPr="00922B39">
        <w:rPr>
          <w:rFonts w:eastAsia="Times New Roman" w:hint="eastAsia"/>
          <w:rtl/>
        </w:rPr>
        <w:t>של</w:t>
      </w:r>
      <w:r w:rsidR="00A241FF" w:rsidRPr="00922B39">
        <w:rPr>
          <w:rFonts w:eastAsia="Times New Roman"/>
          <w:rtl/>
        </w:rPr>
        <w:t xml:space="preserve"> </w:t>
      </w:r>
      <w:r w:rsidR="00A241FF" w:rsidRPr="00922B39">
        <w:rPr>
          <w:rFonts w:eastAsia="Times New Roman" w:hint="eastAsia"/>
          <w:rtl/>
        </w:rPr>
        <w:t>הישיבות</w:t>
      </w:r>
      <w:r w:rsidRPr="00922B39">
        <w:rPr>
          <w:rFonts w:eastAsia="Times New Roman"/>
          <w:rtl/>
        </w:rPr>
        <w:t xml:space="preserve">, </w:t>
      </w:r>
      <w:r w:rsidRPr="00922B39">
        <w:rPr>
          <w:rFonts w:eastAsia="Times New Roman" w:hint="eastAsia"/>
          <w:rtl/>
        </w:rPr>
        <w:t>הכנת</w:t>
      </w:r>
      <w:r w:rsidRPr="00922B39">
        <w:rPr>
          <w:rFonts w:eastAsia="Times New Roman"/>
          <w:rtl/>
        </w:rPr>
        <w:t xml:space="preserve"> תעודות לזוכים, </w:t>
      </w:r>
      <w:r w:rsidRPr="00922B39">
        <w:rPr>
          <w:rFonts w:eastAsia="Times New Roman" w:hint="eastAsia"/>
          <w:rtl/>
        </w:rPr>
        <w:t>השלמת</w:t>
      </w:r>
      <w:r w:rsidRPr="00922B39">
        <w:rPr>
          <w:rFonts w:eastAsia="Times New Roman"/>
          <w:rtl/>
        </w:rPr>
        <w:t xml:space="preserve"> </w:t>
      </w:r>
      <w:r w:rsidRPr="00922B39">
        <w:rPr>
          <w:rFonts w:eastAsia="Times New Roman" w:hint="eastAsia"/>
          <w:rtl/>
        </w:rPr>
        <w:t>טפסים</w:t>
      </w:r>
      <w:r w:rsidRPr="00922B39">
        <w:rPr>
          <w:rFonts w:eastAsia="Times New Roman"/>
          <w:rtl/>
        </w:rPr>
        <w:t xml:space="preserve"> </w:t>
      </w:r>
      <w:r w:rsidRPr="00922B39">
        <w:rPr>
          <w:rFonts w:eastAsia="Times New Roman" w:hint="eastAsia"/>
          <w:rtl/>
        </w:rPr>
        <w:t>לצורך</w:t>
      </w:r>
      <w:r w:rsidRPr="00922B39">
        <w:rPr>
          <w:rFonts w:eastAsia="Times New Roman"/>
          <w:rtl/>
        </w:rPr>
        <w:t xml:space="preserve"> </w:t>
      </w:r>
      <w:r w:rsidRPr="00922B39">
        <w:rPr>
          <w:rFonts w:eastAsia="Times New Roman" w:hint="eastAsia"/>
          <w:rtl/>
        </w:rPr>
        <w:t>תשלום</w:t>
      </w:r>
      <w:r w:rsidRPr="00922B39">
        <w:rPr>
          <w:rFonts w:eastAsia="Times New Roman"/>
          <w:rtl/>
        </w:rPr>
        <w:t xml:space="preserve"> </w:t>
      </w:r>
      <w:r w:rsidRPr="00922B39">
        <w:rPr>
          <w:rFonts w:eastAsia="Times New Roman" w:hint="eastAsia"/>
          <w:rtl/>
        </w:rPr>
        <w:t>לזוכים</w:t>
      </w:r>
      <w:r w:rsidRPr="00922B39">
        <w:rPr>
          <w:rFonts w:eastAsia="Times New Roman"/>
          <w:rtl/>
        </w:rPr>
        <w:t xml:space="preserve"> (התשלום </w:t>
      </w:r>
      <w:r w:rsidRPr="00922B39">
        <w:rPr>
          <w:rFonts w:eastAsia="Times New Roman" w:hint="eastAsia"/>
          <w:rtl/>
        </w:rPr>
        <w:t>לזוכים</w:t>
      </w:r>
      <w:r w:rsidRPr="00922B39">
        <w:rPr>
          <w:rFonts w:eastAsia="Times New Roman"/>
          <w:rtl/>
        </w:rPr>
        <w:t xml:space="preserve"> </w:t>
      </w:r>
      <w:r w:rsidRPr="00922B39">
        <w:rPr>
          <w:rFonts w:eastAsia="Times New Roman" w:hint="eastAsia"/>
          <w:rtl/>
        </w:rPr>
        <w:t>יעשה</w:t>
      </w:r>
      <w:r w:rsidRPr="00922B39">
        <w:rPr>
          <w:rFonts w:eastAsia="Times New Roman"/>
          <w:rtl/>
        </w:rPr>
        <w:t xml:space="preserve"> </w:t>
      </w:r>
      <w:r w:rsidRPr="00922B39">
        <w:rPr>
          <w:rFonts w:eastAsia="Times New Roman" w:hint="eastAsia"/>
          <w:rtl/>
        </w:rPr>
        <w:t>ע</w:t>
      </w:r>
      <w:r w:rsidRPr="00922B39">
        <w:rPr>
          <w:rFonts w:eastAsia="Times New Roman"/>
          <w:rtl/>
        </w:rPr>
        <w:t xml:space="preserve">"י </w:t>
      </w:r>
      <w:r w:rsidRPr="00922B39">
        <w:rPr>
          <w:rFonts w:eastAsia="Times New Roman" w:hint="eastAsia"/>
          <w:rtl/>
        </w:rPr>
        <w:t>משרד</w:t>
      </w:r>
      <w:r w:rsidRPr="00922B39">
        <w:rPr>
          <w:rFonts w:eastAsia="Times New Roman"/>
          <w:rtl/>
        </w:rPr>
        <w:t xml:space="preserve"> </w:t>
      </w:r>
      <w:r w:rsidRPr="00922B39">
        <w:rPr>
          <w:rFonts w:eastAsia="Times New Roman" w:hint="eastAsia"/>
          <w:rtl/>
        </w:rPr>
        <w:t>התרבות</w:t>
      </w:r>
      <w:r w:rsidRPr="00922B39">
        <w:rPr>
          <w:rFonts w:eastAsia="Times New Roman"/>
          <w:rtl/>
        </w:rPr>
        <w:t xml:space="preserve"> </w:t>
      </w:r>
      <w:r w:rsidRPr="00922B39">
        <w:rPr>
          <w:rFonts w:eastAsia="Times New Roman" w:hint="eastAsia"/>
          <w:rtl/>
        </w:rPr>
        <w:t>והספורט</w:t>
      </w:r>
      <w:r w:rsidRPr="00922B39">
        <w:rPr>
          <w:rFonts w:eastAsia="Times New Roman"/>
          <w:rtl/>
        </w:rPr>
        <w:t xml:space="preserve">) </w:t>
      </w:r>
      <w:r w:rsidRPr="00922B39">
        <w:rPr>
          <w:rFonts w:eastAsia="Times New Roman" w:hint="eastAsia"/>
          <w:rtl/>
        </w:rPr>
        <w:t>ועוד</w:t>
      </w:r>
      <w:r w:rsidRPr="00922B39">
        <w:rPr>
          <w:rFonts w:eastAsia="Times New Roman"/>
          <w:rtl/>
        </w:rPr>
        <w:t xml:space="preserve">. לדוגמה: זוכים בפרס קומפוזיטורים, זוכים בפרס ע"ש יצחק נבון </w:t>
      </w:r>
      <w:proofErr w:type="spellStart"/>
      <w:r w:rsidRPr="00922B39">
        <w:rPr>
          <w:rFonts w:eastAsia="Times New Roman" w:hint="eastAsia"/>
          <w:rtl/>
        </w:rPr>
        <w:t>וכו</w:t>
      </w:r>
      <w:proofErr w:type="spellEnd"/>
      <w:r w:rsidRPr="00922B39">
        <w:rPr>
          <w:rFonts w:eastAsia="Times New Roman"/>
          <w:rtl/>
        </w:rPr>
        <w:t xml:space="preserve">'. </w:t>
      </w:r>
    </w:p>
    <w:p w14:paraId="09114BA0" w14:textId="4AA71B24" w:rsidR="00980884" w:rsidRPr="00922B39" w:rsidRDefault="00C708AB" w:rsidP="00E1782C">
      <w:pPr>
        <w:pStyle w:val="af4"/>
        <w:numPr>
          <w:ilvl w:val="2"/>
          <w:numId w:val="96"/>
        </w:numPr>
        <w:spacing w:before="240" w:line="360" w:lineRule="auto"/>
        <w:ind w:left="1050" w:hanging="636"/>
        <w:jc w:val="both"/>
        <w:rPr>
          <w:rFonts w:eastAsia="Times New Roman"/>
        </w:rPr>
      </w:pPr>
      <w:r w:rsidRPr="00922B39">
        <w:rPr>
          <w:rFonts w:eastAsia="Times New Roman" w:hint="eastAsia"/>
          <w:rtl/>
        </w:rPr>
        <w:t>על</w:t>
      </w:r>
      <w:r w:rsidRPr="00922B39">
        <w:rPr>
          <w:rFonts w:eastAsia="Times New Roman"/>
          <w:rtl/>
        </w:rPr>
        <w:t xml:space="preserve"> הספק לסייע בביצוע הליכים אמנותיים והליכי פרס, אשר כוללים בין היתר, גם </w:t>
      </w:r>
      <w:r w:rsidR="00980884" w:rsidRPr="00922B39">
        <w:rPr>
          <w:rFonts w:eastAsia="Times New Roman"/>
          <w:rtl/>
        </w:rPr>
        <w:t xml:space="preserve">שלבים טכניים, כגון: קליטת הבקשות או הפניות, בדיקת פרטים ומסמכים, רישום, בחינת נתוני הבקשות, קליטת שאלות וסידורן לצורך מענה מסודר ועוד. </w:t>
      </w:r>
    </w:p>
    <w:p w14:paraId="32DB0535" w14:textId="77777777" w:rsidR="00C708AB" w:rsidRPr="00922B39" w:rsidRDefault="00980884" w:rsidP="00E1782C">
      <w:pPr>
        <w:pStyle w:val="af4"/>
        <w:numPr>
          <w:ilvl w:val="2"/>
          <w:numId w:val="96"/>
        </w:numPr>
        <w:spacing w:before="240" w:line="360" w:lineRule="auto"/>
        <w:ind w:left="1050" w:hanging="636"/>
        <w:jc w:val="both"/>
        <w:rPr>
          <w:rFonts w:eastAsia="Times New Roman"/>
        </w:rPr>
      </w:pPr>
      <w:r w:rsidRPr="00922B39">
        <w:rPr>
          <w:rFonts w:eastAsia="Times New Roman"/>
          <w:rtl/>
        </w:rPr>
        <w:t xml:space="preserve">יובהר כי לכל הליך ישנם דפוסי פעולה משלו, וההליכים עשויים להיות שונים זה מזה בהתאם לאופי ההליך המבוקש למורכבותו ולתחום התרבות הספציפי. </w:t>
      </w:r>
      <w:r w:rsidR="00C708AB" w:rsidRPr="00922B39">
        <w:rPr>
          <w:rFonts w:eastAsia="Times New Roman"/>
          <w:rtl/>
        </w:rPr>
        <w:t>היקף כל הליך יכול להיות, כאמור, שונה מהיקף הליכים אחרים, מבחינת מורכבותו, מבחינת היקף המועמדויות וכמות העבודה שהוא מצריך ועוד. שלבי העבודה המפורטים להלן הם שלבי העבודה העיקריים אשר יידרשו ברובם המכריע של ההליכים, אך חשוב להדגיש כי הם כוללניים ובהחלט ישנה אפשרות כי לטובת הפעלת הליך מסוים יידרשו שלבי עבודה נוספים, או לחילופין יתייתרו חלק מהשלבים. הספק מחויב בביצוע שלם ומלא של כל ההליכים והפרויקטים.</w:t>
      </w:r>
    </w:p>
    <w:p w14:paraId="41E0D891" w14:textId="2189EFB7" w:rsidR="00980884" w:rsidRPr="00922B39" w:rsidRDefault="00C708AB" w:rsidP="00E1782C">
      <w:pPr>
        <w:pStyle w:val="af4"/>
        <w:numPr>
          <w:ilvl w:val="2"/>
          <w:numId w:val="96"/>
        </w:numPr>
        <w:spacing w:before="240" w:line="360" w:lineRule="auto"/>
        <w:ind w:left="1050" w:hanging="636"/>
        <w:jc w:val="both"/>
        <w:rPr>
          <w:rFonts w:eastAsia="Times New Roman"/>
        </w:rPr>
      </w:pPr>
      <w:r w:rsidRPr="00922B39">
        <w:rPr>
          <w:rFonts w:eastAsia="Times New Roman" w:hint="eastAsia"/>
          <w:rtl/>
        </w:rPr>
        <w:t>בכוונת</w:t>
      </w:r>
      <w:r w:rsidRPr="00922B39">
        <w:rPr>
          <w:rFonts w:eastAsia="Times New Roman"/>
          <w:rtl/>
        </w:rPr>
        <w:t xml:space="preserve"> </w:t>
      </w:r>
      <w:r w:rsidR="00980884" w:rsidRPr="00922B39">
        <w:rPr>
          <w:rFonts w:eastAsia="Times New Roman"/>
          <w:rtl/>
        </w:rPr>
        <w:t xml:space="preserve">המשרד לבצע כ־60 הליכים </w:t>
      </w:r>
      <w:r w:rsidRPr="00922B39">
        <w:rPr>
          <w:rFonts w:eastAsia="Times New Roman" w:hint="eastAsia"/>
          <w:rtl/>
        </w:rPr>
        <w:t>אמנותיים</w:t>
      </w:r>
      <w:r w:rsidRPr="00922B39">
        <w:rPr>
          <w:rFonts w:eastAsia="Times New Roman"/>
          <w:rtl/>
        </w:rPr>
        <w:t xml:space="preserve"> </w:t>
      </w:r>
      <w:r w:rsidRPr="00922B39">
        <w:rPr>
          <w:rFonts w:eastAsia="Times New Roman" w:hint="eastAsia"/>
          <w:rtl/>
        </w:rPr>
        <w:t>או</w:t>
      </w:r>
      <w:r w:rsidRPr="00922B39">
        <w:rPr>
          <w:rFonts w:eastAsia="Times New Roman"/>
          <w:rtl/>
        </w:rPr>
        <w:t xml:space="preserve"> </w:t>
      </w:r>
      <w:r w:rsidRPr="00922B39">
        <w:rPr>
          <w:rFonts w:eastAsia="Times New Roman" w:hint="eastAsia"/>
          <w:rtl/>
        </w:rPr>
        <w:t>הליכי</w:t>
      </w:r>
      <w:r w:rsidRPr="00922B39">
        <w:rPr>
          <w:rFonts w:eastAsia="Times New Roman"/>
          <w:rtl/>
        </w:rPr>
        <w:t xml:space="preserve"> </w:t>
      </w:r>
      <w:r w:rsidRPr="00922B39">
        <w:rPr>
          <w:rFonts w:eastAsia="Times New Roman" w:hint="eastAsia"/>
          <w:rtl/>
        </w:rPr>
        <w:t>פרס</w:t>
      </w:r>
      <w:r w:rsidRPr="00922B39">
        <w:rPr>
          <w:rFonts w:eastAsia="Times New Roman"/>
          <w:rtl/>
        </w:rPr>
        <w:t xml:space="preserve"> </w:t>
      </w:r>
      <w:r w:rsidRPr="00922B39">
        <w:rPr>
          <w:rFonts w:eastAsia="Times New Roman" w:hint="eastAsia"/>
          <w:rtl/>
        </w:rPr>
        <w:t>במהלך</w:t>
      </w:r>
      <w:r w:rsidRPr="00922B39">
        <w:rPr>
          <w:rFonts w:eastAsia="Times New Roman"/>
          <w:rtl/>
        </w:rPr>
        <w:t xml:space="preserve"> </w:t>
      </w:r>
      <w:r w:rsidR="00EF2B89" w:rsidRPr="00922B39">
        <w:rPr>
          <w:rFonts w:eastAsia="Times New Roman" w:hint="eastAsia"/>
          <w:rtl/>
        </w:rPr>
        <w:t>כל</w:t>
      </w:r>
      <w:r w:rsidR="00EF2B89" w:rsidRPr="00922B39">
        <w:rPr>
          <w:rFonts w:eastAsia="Times New Roman"/>
          <w:rtl/>
        </w:rPr>
        <w:t xml:space="preserve"> </w:t>
      </w:r>
      <w:r w:rsidR="00980884" w:rsidRPr="00922B39">
        <w:rPr>
          <w:rFonts w:eastAsia="Times New Roman"/>
          <w:rtl/>
        </w:rPr>
        <w:t>שנה</w:t>
      </w:r>
      <w:r w:rsidRPr="00922B39">
        <w:rPr>
          <w:rFonts w:eastAsia="Times New Roman"/>
          <w:rtl/>
        </w:rPr>
        <w:t>.</w:t>
      </w:r>
      <w:r w:rsidR="00980884" w:rsidRPr="00922B39">
        <w:rPr>
          <w:rFonts w:eastAsia="Times New Roman"/>
          <w:rtl/>
        </w:rPr>
        <w:t xml:space="preserve"> עם זאת ייתכן והמשרד יבחר לבצע הליכים בהיקף קטן או גדול יותר, ואין לראות בדברים משום התחייבות לרכישת שירותים בהיקף האמור או בהיקף כלשהו. </w:t>
      </w:r>
    </w:p>
    <w:p w14:paraId="69E0F822" w14:textId="77777777" w:rsidR="00980884" w:rsidRPr="00922B39" w:rsidRDefault="00980884" w:rsidP="00E1782C">
      <w:pPr>
        <w:pStyle w:val="af4"/>
        <w:numPr>
          <w:ilvl w:val="2"/>
          <w:numId w:val="96"/>
        </w:numPr>
        <w:spacing w:before="240" w:line="360" w:lineRule="auto"/>
        <w:ind w:left="1050" w:hanging="636"/>
        <w:jc w:val="both"/>
        <w:rPr>
          <w:rFonts w:eastAsia="Times New Roman"/>
        </w:rPr>
      </w:pPr>
      <w:r w:rsidRPr="00922B39">
        <w:rPr>
          <w:rFonts w:eastAsia="Times New Roman"/>
          <w:rtl/>
        </w:rPr>
        <w:t>כלל ההליכים השונים, כולל שלב הפרסום, הגשת המועמדויות והדיון בהן פרוסים לאורך השנה כולה ואינם מרוכזים בתקופת זמן ספציפית. על הספק להיות ערוך לכך מבחינתו על כל המשתמע מכך.</w:t>
      </w:r>
    </w:p>
    <w:p w14:paraId="3910631A" w14:textId="77777777" w:rsidR="00980884" w:rsidRPr="00922B39" w:rsidRDefault="00980884" w:rsidP="00C708AB">
      <w:pPr>
        <w:pStyle w:val="af4"/>
        <w:spacing w:before="240" w:line="360" w:lineRule="auto"/>
        <w:jc w:val="both"/>
        <w:rPr>
          <w:b/>
          <w:bCs/>
          <w:rtl/>
        </w:rPr>
      </w:pPr>
    </w:p>
    <w:p w14:paraId="4FCCC91D" w14:textId="2458C520" w:rsidR="007A3BA4" w:rsidRPr="00922B39" w:rsidRDefault="00980884" w:rsidP="00E1782C">
      <w:pPr>
        <w:pStyle w:val="af4"/>
        <w:numPr>
          <w:ilvl w:val="1"/>
          <w:numId w:val="96"/>
        </w:numPr>
        <w:spacing w:before="240" w:line="360" w:lineRule="auto"/>
        <w:jc w:val="both"/>
        <w:rPr>
          <w:b/>
          <w:bCs/>
          <w:rtl/>
        </w:rPr>
      </w:pPr>
      <w:r w:rsidRPr="00922B39">
        <w:rPr>
          <w:b/>
          <w:bCs/>
          <w:u w:val="single"/>
          <w:rtl/>
        </w:rPr>
        <w:lastRenderedPageBreak/>
        <w:t xml:space="preserve">השירותים הנדרשים </w:t>
      </w:r>
      <w:r w:rsidR="00EF2B89" w:rsidRPr="00922B39">
        <w:rPr>
          <w:rFonts w:hint="eastAsia"/>
          <w:b/>
          <w:bCs/>
          <w:u w:val="single"/>
          <w:rtl/>
        </w:rPr>
        <w:t>מהספק</w:t>
      </w:r>
      <w:r w:rsidR="00EF2B89" w:rsidRPr="00922B39">
        <w:rPr>
          <w:b/>
          <w:bCs/>
          <w:u w:val="single"/>
          <w:rtl/>
        </w:rPr>
        <w:t xml:space="preserve"> </w:t>
      </w:r>
      <w:r w:rsidRPr="00922B39">
        <w:rPr>
          <w:b/>
          <w:bCs/>
          <w:u w:val="single"/>
          <w:rtl/>
        </w:rPr>
        <w:t>ב</w:t>
      </w:r>
      <w:r w:rsidR="00D11223" w:rsidRPr="00922B39">
        <w:rPr>
          <w:rFonts w:hint="eastAsia"/>
          <w:b/>
          <w:bCs/>
          <w:u w:val="single"/>
          <w:rtl/>
        </w:rPr>
        <w:t>סל</w:t>
      </w:r>
      <w:r w:rsidR="00EF2B89" w:rsidRPr="00922B39">
        <w:rPr>
          <w:b/>
          <w:bCs/>
          <w:u w:val="single"/>
          <w:rtl/>
        </w:rPr>
        <w:t xml:space="preserve"> 2</w:t>
      </w:r>
      <w:r w:rsidRPr="00922B39">
        <w:rPr>
          <w:b/>
          <w:bCs/>
          <w:u w:val="single"/>
          <w:rtl/>
        </w:rPr>
        <w:t xml:space="preserve"> :</w:t>
      </w:r>
    </w:p>
    <w:p w14:paraId="13832F43" w14:textId="7C8F14BE" w:rsidR="008E59EF" w:rsidRPr="00922B39" w:rsidRDefault="00980884" w:rsidP="00E41350">
      <w:pPr>
        <w:pStyle w:val="af4"/>
        <w:spacing w:before="240" w:line="360" w:lineRule="auto"/>
        <w:jc w:val="both"/>
        <w:rPr>
          <w:rtl/>
        </w:rPr>
      </w:pPr>
      <w:r w:rsidRPr="00922B39">
        <w:rPr>
          <w:b/>
          <w:bCs/>
          <w:rtl/>
        </w:rPr>
        <w:t>הספק אחראי על ביצוע התהליך כולו לצורך הוצאתם לפועל של הליכי הבחירה</w:t>
      </w:r>
      <w:r w:rsidR="00320E92" w:rsidRPr="00922B39">
        <w:rPr>
          <w:b/>
          <w:bCs/>
          <w:rtl/>
        </w:rPr>
        <w:t xml:space="preserve"> להליכי הפרסים וההליכים האמנותיים</w:t>
      </w:r>
      <w:r w:rsidRPr="00922B39">
        <w:rPr>
          <w:b/>
          <w:bCs/>
          <w:rtl/>
        </w:rPr>
        <w:t xml:space="preserve"> אשר </w:t>
      </w:r>
      <w:r w:rsidRPr="00922B39">
        <w:rPr>
          <w:rFonts w:hint="eastAsia"/>
          <w:b/>
          <w:bCs/>
          <w:rtl/>
        </w:rPr>
        <w:t>משרד</w:t>
      </w:r>
      <w:r w:rsidRPr="00922B39">
        <w:rPr>
          <w:b/>
          <w:bCs/>
          <w:rtl/>
        </w:rPr>
        <w:t xml:space="preserve"> </w:t>
      </w:r>
      <w:r w:rsidRPr="00922B39">
        <w:rPr>
          <w:rFonts w:hint="eastAsia"/>
          <w:b/>
          <w:bCs/>
          <w:rtl/>
        </w:rPr>
        <w:t>התרבות</w:t>
      </w:r>
      <w:r w:rsidRPr="00922B39">
        <w:rPr>
          <w:b/>
          <w:bCs/>
          <w:rtl/>
        </w:rPr>
        <w:t xml:space="preserve"> </w:t>
      </w:r>
      <w:r w:rsidRPr="00922B39">
        <w:rPr>
          <w:rFonts w:hint="eastAsia"/>
          <w:b/>
          <w:bCs/>
          <w:rtl/>
        </w:rPr>
        <w:t>והספורט</w:t>
      </w:r>
      <w:r w:rsidRPr="00922B39">
        <w:rPr>
          <w:b/>
          <w:bCs/>
          <w:rtl/>
        </w:rPr>
        <w:t xml:space="preserve"> מבקש לקיים</w:t>
      </w:r>
      <w:r w:rsidR="008E59EF" w:rsidRPr="00922B39">
        <w:rPr>
          <w:rtl/>
        </w:rPr>
        <w:t xml:space="preserve">. </w:t>
      </w:r>
    </w:p>
    <w:p w14:paraId="22B91D57" w14:textId="181BBF1A" w:rsidR="00980884" w:rsidRPr="00922B39" w:rsidRDefault="008E59EF" w:rsidP="00E41350">
      <w:pPr>
        <w:pStyle w:val="af4"/>
        <w:spacing w:before="240" w:line="360" w:lineRule="auto"/>
        <w:jc w:val="both"/>
        <w:rPr>
          <w:b/>
          <w:bCs/>
        </w:rPr>
      </w:pPr>
      <w:r w:rsidRPr="00922B39">
        <w:rPr>
          <w:rFonts w:hint="eastAsia"/>
          <w:rtl/>
        </w:rPr>
        <w:t>הספק</w:t>
      </w:r>
      <w:r w:rsidR="00980884" w:rsidRPr="00922B39">
        <w:rPr>
          <w:rtl/>
        </w:rPr>
        <w:t xml:space="preserve"> </w:t>
      </w:r>
      <w:r w:rsidR="007A3BA4" w:rsidRPr="00922B39">
        <w:rPr>
          <w:rFonts w:hint="eastAsia"/>
          <w:rtl/>
        </w:rPr>
        <w:t>יבצע</w:t>
      </w:r>
      <w:r w:rsidR="007A3BA4" w:rsidRPr="00922B39">
        <w:rPr>
          <w:rtl/>
        </w:rPr>
        <w:t xml:space="preserve"> זאת </w:t>
      </w:r>
      <w:r w:rsidR="00980884" w:rsidRPr="00922B39">
        <w:rPr>
          <w:rtl/>
        </w:rPr>
        <w:t xml:space="preserve">ע"פ השלבים הבאים: </w:t>
      </w:r>
    </w:p>
    <w:p w14:paraId="4BA5E2CD" w14:textId="7BCF12F3" w:rsidR="00A069DF" w:rsidRPr="00922B39" w:rsidRDefault="00980884" w:rsidP="00E1782C">
      <w:pPr>
        <w:pStyle w:val="af4"/>
        <w:numPr>
          <w:ilvl w:val="2"/>
          <w:numId w:val="96"/>
        </w:numPr>
        <w:spacing w:before="240" w:line="360" w:lineRule="auto"/>
        <w:ind w:left="1334" w:hanging="636"/>
        <w:jc w:val="both"/>
      </w:pPr>
      <w:r w:rsidRPr="00922B39">
        <w:rPr>
          <w:rtl/>
        </w:rPr>
        <w:t xml:space="preserve">לאחר חתימת </w:t>
      </w:r>
      <w:r w:rsidR="007A3BA4" w:rsidRPr="00922B39">
        <w:rPr>
          <w:rFonts w:hint="eastAsia"/>
          <w:rtl/>
        </w:rPr>
        <w:t>הסכם</w:t>
      </w:r>
      <w:r w:rsidRPr="00922B39">
        <w:rPr>
          <w:rtl/>
        </w:rPr>
        <w:t xml:space="preserve"> ההתקשרות המשרד יקיים פגישת התנעה עם הספק הזוכה על מנת להעביר את תכנית העבודה ולוחות הזמנים הצפויים לפעילות השנתית</w:t>
      </w:r>
      <w:r w:rsidR="00A069DF" w:rsidRPr="00922B39">
        <w:rPr>
          <w:rtl/>
        </w:rPr>
        <w:t xml:space="preserve"> של ההליכים השונים</w:t>
      </w:r>
      <w:r w:rsidRPr="00922B39">
        <w:rPr>
          <w:rtl/>
        </w:rPr>
        <w:t xml:space="preserve">. </w:t>
      </w:r>
    </w:p>
    <w:p w14:paraId="32A74FF9" w14:textId="00A0F21A" w:rsidR="00980884" w:rsidRPr="00922B39" w:rsidRDefault="00980884" w:rsidP="00E1782C">
      <w:pPr>
        <w:pStyle w:val="af4"/>
        <w:numPr>
          <w:ilvl w:val="2"/>
          <w:numId w:val="96"/>
        </w:numPr>
        <w:spacing w:before="240" w:line="360" w:lineRule="auto"/>
        <w:ind w:left="1334" w:hanging="636"/>
        <w:jc w:val="both"/>
        <w:rPr>
          <w:rtl/>
        </w:rPr>
      </w:pPr>
      <w:r w:rsidRPr="00922B39">
        <w:rPr>
          <w:rtl/>
        </w:rPr>
        <w:t>בין החומרים אשר ימסרו לידי הספק הזוכה יכללו: רשימת הליכי הבחירה האמנותית</w:t>
      </w:r>
      <w:r w:rsidR="00A069DF" w:rsidRPr="00922B39">
        <w:rPr>
          <w:rtl/>
        </w:rPr>
        <w:t xml:space="preserve"> והפרסים</w:t>
      </w:r>
      <w:r w:rsidRPr="00922B39">
        <w:rPr>
          <w:rtl/>
        </w:rPr>
        <w:t xml:space="preserve"> אשר המשרד מתכוון להוציא לפועל באותה השנה, נהלי המשרד ומפרטי העבודה הנוגעים לנושאים אלו, תקנונים ונהלים. כמו כן, במהלך שנת הפעילות, רשאי המשרד לעדכן את החומרים מעת לעת ובתיאום עם הספק הזוכה.</w:t>
      </w:r>
    </w:p>
    <w:p w14:paraId="5BAD9F45" w14:textId="53F6184B" w:rsidR="007A3BA4" w:rsidRPr="00922B39" w:rsidRDefault="007A3BA4" w:rsidP="00E1782C">
      <w:pPr>
        <w:pStyle w:val="af4"/>
        <w:numPr>
          <w:ilvl w:val="2"/>
          <w:numId w:val="96"/>
        </w:numPr>
        <w:spacing w:before="240" w:line="360" w:lineRule="auto"/>
        <w:jc w:val="both"/>
      </w:pPr>
      <w:r w:rsidRPr="00922B39">
        <w:rPr>
          <w:rFonts w:hint="eastAsia"/>
          <w:rtl/>
        </w:rPr>
        <w:t>פרסום</w:t>
      </w:r>
      <w:r w:rsidRPr="00922B39">
        <w:rPr>
          <w:rtl/>
        </w:rPr>
        <w:t xml:space="preserve"> </w:t>
      </w:r>
      <w:r w:rsidRPr="00922B39">
        <w:rPr>
          <w:rFonts w:hint="eastAsia"/>
          <w:rtl/>
        </w:rPr>
        <w:t>הקול</w:t>
      </w:r>
      <w:r w:rsidRPr="00922B39">
        <w:rPr>
          <w:rtl/>
        </w:rPr>
        <w:t xml:space="preserve"> </w:t>
      </w:r>
      <w:r w:rsidRPr="00922B39">
        <w:rPr>
          <w:rFonts w:hint="eastAsia"/>
          <w:rtl/>
        </w:rPr>
        <w:t>הקורא</w:t>
      </w:r>
      <w:r w:rsidRPr="00922B39">
        <w:rPr>
          <w:rtl/>
        </w:rPr>
        <w:t xml:space="preserve"> </w:t>
      </w:r>
      <w:r w:rsidRPr="00922B39">
        <w:rPr>
          <w:rFonts w:hint="eastAsia"/>
          <w:rtl/>
        </w:rPr>
        <w:t>ע</w:t>
      </w:r>
      <w:r w:rsidRPr="00922B39">
        <w:rPr>
          <w:rtl/>
        </w:rPr>
        <w:t xml:space="preserve">"י </w:t>
      </w:r>
      <w:r w:rsidRPr="00922B39">
        <w:rPr>
          <w:rFonts w:hint="eastAsia"/>
          <w:rtl/>
        </w:rPr>
        <w:t>המשרד</w:t>
      </w:r>
      <w:r w:rsidRPr="00922B39">
        <w:rPr>
          <w:rtl/>
        </w:rPr>
        <w:t xml:space="preserve"> -</w:t>
      </w:r>
      <w:r w:rsidR="009D697A" w:rsidRPr="00922B39">
        <w:rPr>
          <w:rtl/>
        </w:rPr>
        <w:t xml:space="preserve"> </w:t>
      </w:r>
      <w:r w:rsidR="00E92149" w:rsidRPr="00922B39">
        <w:rPr>
          <w:rFonts w:hint="eastAsia"/>
          <w:rtl/>
        </w:rPr>
        <w:t>טרם</w:t>
      </w:r>
      <w:r w:rsidR="00E92149" w:rsidRPr="00922B39">
        <w:rPr>
          <w:rtl/>
        </w:rPr>
        <w:t xml:space="preserve"> </w:t>
      </w:r>
      <w:r w:rsidR="00E92149" w:rsidRPr="00922B39">
        <w:rPr>
          <w:rFonts w:hint="eastAsia"/>
          <w:rtl/>
        </w:rPr>
        <w:t>יציאה</w:t>
      </w:r>
      <w:r w:rsidR="00E92149" w:rsidRPr="00922B39">
        <w:rPr>
          <w:rtl/>
        </w:rPr>
        <w:t xml:space="preserve"> </w:t>
      </w:r>
      <w:r w:rsidR="00E92149" w:rsidRPr="00922B39">
        <w:rPr>
          <w:rFonts w:hint="eastAsia"/>
          <w:rtl/>
        </w:rPr>
        <w:t>להליך</w:t>
      </w:r>
      <w:r w:rsidR="00E92149" w:rsidRPr="00922B39">
        <w:rPr>
          <w:rtl/>
        </w:rPr>
        <w:t xml:space="preserve"> </w:t>
      </w:r>
      <w:r w:rsidR="00E92149" w:rsidRPr="00922B39">
        <w:rPr>
          <w:rFonts w:hint="eastAsia"/>
          <w:rtl/>
        </w:rPr>
        <w:t>בחירה</w:t>
      </w:r>
      <w:r w:rsidR="00E92149" w:rsidRPr="00922B39">
        <w:rPr>
          <w:rtl/>
        </w:rPr>
        <w:t xml:space="preserve"> </w:t>
      </w:r>
      <w:r w:rsidR="00E92149" w:rsidRPr="00922B39">
        <w:rPr>
          <w:rFonts w:hint="eastAsia"/>
          <w:rtl/>
        </w:rPr>
        <w:t>אמנותי</w:t>
      </w:r>
      <w:r w:rsidR="006E30FF" w:rsidRPr="00922B39">
        <w:rPr>
          <w:rtl/>
        </w:rPr>
        <w:t xml:space="preserve"> או הליך פרס</w:t>
      </w:r>
      <w:r w:rsidR="00E92149" w:rsidRPr="00922B39">
        <w:rPr>
          <w:rtl/>
        </w:rPr>
        <w:t xml:space="preserve"> המשרד יפרסם מודעה או קול קורא לצורך הגשת מועמדות של יוצרים ואמנים</w:t>
      </w:r>
      <w:r w:rsidR="006E30FF" w:rsidRPr="00922B39">
        <w:rPr>
          <w:rtl/>
        </w:rPr>
        <w:t xml:space="preserve"> להליך</w:t>
      </w:r>
      <w:r w:rsidR="00E92149" w:rsidRPr="00922B39">
        <w:rPr>
          <w:rtl/>
        </w:rPr>
        <w:t xml:space="preserve">. </w:t>
      </w:r>
      <w:r w:rsidR="00E92149" w:rsidRPr="00922B39" w:rsidDel="00E92149">
        <w:rPr>
          <w:rtl/>
        </w:rPr>
        <w:t xml:space="preserve"> </w:t>
      </w:r>
    </w:p>
    <w:p w14:paraId="57B3D43B" w14:textId="46C74D11" w:rsidR="00980884" w:rsidRPr="00922B39" w:rsidRDefault="00980884" w:rsidP="00E1782C">
      <w:pPr>
        <w:pStyle w:val="af4"/>
        <w:numPr>
          <w:ilvl w:val="2"/>
          <w:numId w:val="96"/>
        </w:numPr>
        <w:spacing w:before="240" w:line="360" w:lineRule="auto"/>
        <w:jc w:val="both"/>
      </w:pPr>
      <w:r w:rsidRPr="00922B39">
        <w:rPr>
          <w:rtl/>
        </w:rPr>
        <w:t xml:space="preserve">המשרד יעדכן את הספק לכל הפחות 10 ימי עבודה לפני פרסום </w:t>
      </w:r>
      <w:r w:rsidR="002602BF" w:rsidRPr="00922B39">
        <w:rPr>
          <w:rFonts w:hint="eastAsia"/>
          <w:rtl/>
        </w:rPr>
        <w:t>קול</w:t>
      </w:r>
      <w:r w:rsidR="002602BF" w:rsidRPr="00922B39">
        <w:rPr>
          <w:rtl/>
        </w:rPr>
        <w:t xml:space="preserve"> </w:t>
      </w:r>
      <w:r w:rsidR="002602BF" w:rsidRPr="00922B39">
        <w:rPr>
          <w:rFonts w:hint="eastAsia"/>
          <w:rtl/>
        </w:rPr>
        <w:t>קורא</w:t>
      </w:r>
      <w:r w:rsidR="002602BF" w:rsidRPr="00922B39">
        <w:rPr>
          <w:rtl/>
        </w:rPr>
        <w:t xml:space="preserve"> </w:t>
      </w:r>
      <w:r w:rsidRPr="00922B39">
        <w:rPr>
          <w:rtl/>
        </w:rPr>
        <w:t xml:space="preserve">בדבר תחילת הליך מכל סוג שהוא. המשרד יעביר לספק </w:t>
      </w:r>
      <w:r w:rsidR="008A3DE1" w:rsidRPr="00922B39">
        <w:rPr>
          <w:rFonts w:hint="eastAsia"/>
          <w:rtl/>
        </w:rPr>
        <w:t>את</w:t>
      </w:r>
      <w:r w:rsidR="008A3DE1" w:rsidRPr="00922B39">
        <w:rPr>
          <w:rtl/>
        </w:rPr>
        <w:t xml:space="preserve"> </w:t>
      </w:r>
      <w:r w:rsidRPr="00922B39">
        <w:rPr>
          <w:rtl/>
        </w:rPr>
        <w:t xml:space="preserve">תקנון הפרס/התמיכה ואת נוסח המודעה שעתידה להתפרסם והספק יעדכן בה את פרטיו הרלוונטיים. </w:t>
      </w:r>
    </w:p>
    <w:p w14:paraId="41B1D0E6" w14:textId="571F508F" w:rsidR="004013C5" w:rsidRPr="00922B39" w:rsidRDefault="00696DA9" w:rsidP="00E1782C">
      <w:pPr>
        <w:pStyle w:val="af4"/>
        <w:numPr>
          <w:ilvl w:val="2"/>
          <w:numId w:val="96"/>
        </w:numPr>
        <w:spacing w:before="240" w:line="360" w:lineRule="auto"/>
        <w:jc w:val="both"/>
      </w:pPr>
      <w:r w:rsidRPr="00922B39">
        <w:rPr>
          <w:rFonts w:hint="eastAsia"/>
          <w:rtl/>
        </w:rPr>
        <w:t>שאלות</w:t>
      </w:r>
      <w:r w:rsidRPr="00922B39">
        <w:rPr>
          <w:rtl/>
        </w:rPr>
        <w:t xml:space="preserve"> הבהרה של מועמדים בהליך אמנותי או פרס - </w:t>
      </w:r>
      <w:r w:rsidR="00980884" w:rsidRPr="00922B39">
        <w:rPr>
          <w:rtl/>
        </w:rPr>
        <w:t xml:space="preserve">כחלק מהליך הגשת ובחינת הפניות </w:t>
      </w:r>
      <w:r w:rsidR="002602BF" w:rsidRPr="00922B39">
        <w:rPr>
          <w:rFonts w:hint="eastAsia"/>
          <w:rtl/>
        </w:rPr>
        <w:t>לקול</w:t>
      </w:r>
      <w:r w:rsidR="002602BF" w:rsidRPr="00922B39">
        <w:rPr>
          <w:rtl/>
        </w:rPr>
        <w:t xml:space="preserve"> הקורא </w:t>
      </w:r>
      <w:r w:rsidR="00F9664C" w:rsidRPr="00922B39">
        <w:rPr>
          <w:rFonts w:hint="eastAsia"/>
          <w:rtl/>
        </w:rPr>
        <w:t>יקבל</w:t>
      </w:r>
      <w:r w:rsidR="00F9664C" w:rsidRPr="00922B39">
        <w:rPr>
          <w:rtl/>
        </w:rPr>
        <w:t xml:space="preserve"> </w:t>
      </w:r>
      <w:r w:rsidR="00E92149" w:rsidRPr="00922B39">
        <w:rPr>
          <w:rFonts w:hint="eastAsia"/>
          <w:rtl/>
        </w:rPr>
        <w:t>הספק</w:t>
      </w:r>
      <w:r w:rsidR="004013C5" w:rsidRPr="00922B39">
        <w:rPr>
          <w:rtl/>
        </w:rPr>
        <w:t xml:space="preserve"> </w:t>
      </w:r>
      <w:r w:rsidR="00980884" w:rsidRPr="00922B39">
        <w:rPr>
          <w:rtl/>
        </w:rPr>
        <w:t xml:space="preserve">שאלות, הבהרות ובקשות שונות מהיוצרים אשר מבקשים להגיש מועמדות. </w:t>
      </w:r>
      <w:r w:rsidR="00F9664C" w:rsidRPr="00922B39">
        <w:rPr>
          <w:rFonts w:hint="eastAsia"/>
          <w:rtl/>
        </w:rPr>
        <w:t>הספק</w:t>
      </w:r>
      <w:r w:rsidR="00F9664C" w:rsidRPr="00922B39">
        <w:rPr>
          <w:rtl/>
        </w:rPr>
        <w:t xml:space="preserve"> יפעיל תיבת דואר אלקטרונית ייעודית לכל </w:t>
      </w:r>
      <w:r w:rsidRPr="00922B39">
        <w:rPr>
          <w:rFonts w:hint="eastAsia"/>
          <w:rtl/>
        </w:rPr>
        <w:t>הליך</w:t>
      </w:r>
      <w:r w:rsidRPr="00922B39">
        <w:rPr>
          <w:rtl/>
        </w:rPr>
        <w:t xml:space="preserve"> </w:t>
      </w:r>
      <w:r w:rsidRPr="00922B39">
        <w:rPr>
          <w:rFonts w:hint="eastAsia"/>
          <w:rtl/>
        </w:rPr>
        <w:t>אמנותי</w:t>
      </w:r>
      <w:r w:rsidRPr="00922B39">
        <w:rPr>
          <w:rtl/>
        </w:rPr>
        <w:t xml:space="preserve"> </w:t>
      </w:r>
      <w:r w:rsidRPr="00922B39">
        <w:rPr>
          <w:rFonts w:hint="eastAsia"/>
          <w:rtl/>
        </w:rPr>
        <w:t>או</w:t>
      </w:r>
      <w:r w:rsidRPr="00922B39">
        <w:rPr>
          <w:rtl/>
        </w:rPr>
        <w:t xml:space="preserve"> </w:t>
      </w:r>
      <w:r w:rsidRPr="00922B39">
        <w:rPr>
          <w:rFonts w:hint="eastAsia"/>
          <w:rtl/>
        </w:rPr>
        <w:t>פרס</w:t>
      </w:r>
      <w:r w:rsidR="00F9664C" w:rsidRPr="00922B39">
        <w:rPr>
          <w:rtl/>
        </w:rPr>
        <w:t xml:space="preserve">, באמצעותה יגישו המועמדים את שאלותיהם לפרס או להליך האומנותי. </w:t>
      </w:r>
      <w:r w:rsidR="004013C5" w:rsidRPr="00922B39">
        <w:rPr>
          <w:rFonts w:hint="eastAsia"/>
          <w:rtl/>
        </w:rPr>
        <w:t>כל</w:t>
      </w:r>
      <w:r w:rsidR="004013C5" w:rsidRPr="00922B39">
        <w:rPr>
          <w:rtl/>
        </w:rPr>
        <w:t xml:space="preserve"> השאלות וההבהרות ירוכזו על </w:t>
      </w:r>
      <w:r w:rsidR="004013C5" w:rsidRPr="00922B39">
        <w:rPr>
          <w:rFonts w:hint="eastAsia"/>
          <w:rtl/>
        </w:rPr>
        <w:t>ידי</w:t>
      </w:r>
      <w:r w:rsidR="004013C5" w:rsidRPr="00922B39">
        <w:rPr>
          <w:rtl/>
        </w:rPr>
        <w:t xml:space="preserve"> הספק. </w:t>
      </w:r>
    </w:p>
    <w:p w14:paraId="74EFFFD0" w14:textId="4A7B3731" w:rsidR="002602BF" w:rsidRPr="00922B39" w:rsidRDefault="004013C5" w:rsidP="00E1782C">
      <w:pPr>
        <w:pStyle w:val="af4"/>
        <w:numPr>
          <w:ilvl w:val="2"/>
          <w:numId w:val="96"/>
        </w:numPr>
        <w:spacing w:before="240" w:line="360" w:lineRule="auto"/>
        <w:jc w:val="both"/>
      </w:pPr>
      <w:r w:rsidRPr="00922B39">
        <w:rPr>
          <w:rFonts w:hint="eastAsia"/>
          <w:rtl/>
        </w:rPr>
        <w:t>המשרד</w:t>
      </w:r>
      <w:r w:rsidRPr="00922B39">
        <w:rPr>
          <w:rtl/>
        </w:rPr>
        <w:t xml:space="preserve"> יכין מענה מטעמו לשאלות המועמדים, לאחר התייעצות עם </w:t>
      </w:r>
      <w:r w:rsidR="00F9664C" w:rsidRPr="00922B39">
        <w:rPr>
          <w:rtl/>
        </w:rPr>
        <w:t>מנהל התחום הרלוונטי האחראי על הפרס או ההליך האומנותי בגינו הוגשו השאלות.</w:t>
      </w:r>
      <w:r w:rsidR="00A7300C" w:rsidRPr="00922B39">
        <w:rPr>
          <w:rtl/>
        </w:rPr>
        <w:t xml:space="preserve"> הספק יפרסם את מענה המשרד וכן ישלח מענים אישיים למועמדים לפי הצורך. </w:t>
      </w:r>
      <w:r w:rsidR="00980884" w:rsidRPr="00922B39">
        <w:rPr>
          <w:rtl/>
        </w:rPr>
        <w:t xml:space="preserve">יובהר כי על הספק להיות זמין לפניות המשרד ולטיפול בפניות המתמודדים לאורך ההליך כולו. </w:t>
      </w:r>
    </w:p>
    <w:p w14:paraId="70A0220A" w14:textId="4E6FA23A" w:rsidR="003E1CA9" w:rsidRPr="00922B39" w:rsidRDefault="00696DA9" w:rsidP="00E1782C">
      <w:pPr>
        <w:pStyle w:val="af4"/>
        <w:numPr>
          <w:ilvl w:val="2"/>
          <w:numId w:val="96"/>
        </w:numPr>
        <w:spacing w:before="240" w:line="360" w:lineRule="auto"/>
        <w:jc w:val="both"/>
      </w:pPr>
      <w:r w:rsidRPr="00922B39">
        <w:rPr>
          <w:rFonts w:hint="eastAsia"/>
          <w:rtl/>
        </w:rPr>
        <w:t>הגשת</w:t>
      </w:r>
      <w:r w:rsidRPr="00922B39">
        <w:rPr>
          <w:rtl/>
        </w:rPr>
        <w:t xml:space="preserve"> </w:t>
      </w:r>
      <w:r w:rsidRPr="00922B39">
        <w:rPr>
          <w:rFonts w:hint="eastAsia"/>
          <w:rtl/>
        </w:rPr>
        <w:t>בקשה</w:t>
      </w:r>
      <w:r w:rsidRPr="00922B39">
        <w:rPr>
          <w:rtl/>
        </w:rPr>
        <w:t xml:space="preserve"> </w:t>
      </w:r>
      <w:r w:rsidRPr="00922B39">
        <w:rPr>
          <w:rFonts w:hint="eastAsia"/>
          <w:rtl/>
        </w:rPr>
        <w:t>למועמדות</w:t>
      </w:r>
      <w:r w:rsidRPr="00922B39">
        <w:rPr>
          <w:rtl/>
        </w:rPr>
        <w:t xml:space="preserve"> </w:t>
      </w:r>
      <w:r w:rsidRPr="00922B39">
        <w:rPr>
          <w:rFonts w:hint="eastAsia"/>
          <w:rtl/>
        </w:rPr>
        <w:t>בהליך</w:t>
      </w:r>
      <w:r w:rsidRPr="00922B39">
        <w:rPr>
          <w:rtl/>
        </w:rPr>
        <w:t xml:space="preserve"> </w:t>
      </w:r>
      <w:r w:rsidRPr="00922B39">
        <w:rPr>
          <w:rFonts w:hint="eastAsia"/>
          <w:rtl/>
        </w:rPr>
        <w:t>אמנותי</w:t>
      </w:r>
      <w:r w:rsidRPr="00922B39">
        <w:rPr>
          <w:rtl/>
        </w:rPr>
        <w:t xml:space="preserve"> </w:t>
      </w:r>
      <w:r w:rsidRPr="00922B39">
        <w:rPr>
          <w:rFonts w:hint="eastAsia"/>
          <w:rtl/>
        </w:rPr>
        <w:t>או</w:t>
      </w:r>
      <w:r w:rsidRPr="00922B39">
        <w:rPr>
          <w:rtl/>
        </w:rPr>
        <w:t xml:space="preserve"> </w:t>
      </w:r>
      <w:r w:rsidRPr="00922B39">
        <w:rPr>
          <w:rFonts w:hint="eastAsia"/>
          <w:rtl/>
        </w:rPr>
        <w:t>פרס</w:t>
      </w:r>
      <w:r w:rsidRPr="00922B39">
        <w:rPr>
          <w:rtl/>
        </w:rPr>
        <w:t xml:space="preserve"> - </w:t>
      </w:r>
      <w:r w:rsidR="00980884" w:rsidRPr="00922B39">
        <w:rPr>
          <w:rtl/>
        </w:rPr>
        <w:t xml:space="preserve">הספק יקלוט את בקשות </w:t>
      </w:r>
      <w:r w:rsidR="009D697A" w:rsidRPr="00922B39">
        <w:rPr>
          <w:rFonts w:hint="eastAsia"/>
          <w:rtl/>
        </w:rPr>
        <w:t>המועמדים</w:t>
      </w:r>
      <w:r w:rsidR="00980884" w:rsidRPr="00922B39">
        <w:rPr>
          <w:rtl/>
        </w:rPr>
        <w:t>. לצורך כך</w:t>
      </w:r>
      <w:r w:rsidR="009D697A" w:rsidRPr="00922B39">
        <w:rPr>
          <w:rtl/>
        </w:rPr>
        <w:t>,</w:t>
      </w:r>
      <w:r w:rsidR="00980884" w:rsidRPr="00922B39">
        <w:rPr>
          <w:rtl/>
        </w:rPr>
        <w:t xml:space="preserve"> יעמיד הספק כתובת דואר אלקטרוני ייעודית לקבלת הבקשות</w:t>
      </w:r>
      <w:r w:rsidRPr="00922B39">
        <w:rPr>
          <w:rtl/>
        </w:rPr>
        <w:t xml:space="preserve"> בכל אחד מההליכים והפרסים ו</w:t>
      </w:r>
      <w:r w:rsidR="00980884" w:rsidRPr="00922B39">
        <w:rPr>
          <w:rtl/>
        </w:rPr>
        <w:t xml:space="preserve">כן תיבות דואר לקליטת חומרים קשיחים כגון ספרים, </w:t>
      </w:r>
      <w:proofErr w:type="spellStart"/>
      <w:r w:rsidR="00980884" w:rsidRPr="00922B39">
        <w:rPr>
          <w:rtl/>
        </w:rPr>
        <w:t>הכל</w:t>
      </w:r>
      <w:proofErr w:type="spellEnd"/>
      <w:r w:rsidR="00980884" w:rsidRPr="00922B39">
        <w:rPr>
          <w:rtl/>
        </w:rPr>
        <w:t xml:space="preserve"> לפי הצורך. כמו כן, יצטרך להפעיל מענה טלפוני לשאלות הפונים בזמן הגשת הבקשות וכל פעולה נוספת שתידרש להצלחת הליך הבחירה.</w:t>
      </w:r>
      <w:r w:rsidR="00F9664C" w:rsidRPr="00922B39">
        <w:rPr>
          <w:rtl/>
        </w:rPr>
        <w:t xml:space="preserve"> נציין, כי תיבת הדואר הייעודית יכולה לשמש הן לשאלות המועמדים והן להגשת בקשותיהם. </w:t>
      </w:r>
    </w:p>
    <w:p w14:paraId="442D667C" w14:textId="01B0A31A" w:rsidR="003E1CA9" w:rsidRPr="00922B39" w:rsidRDefault="00980884" w:rsidP="00E1782C">
      <w:pPr>
        <w:pStyle w:val="af4"/>
        <w:numPr>
          <w:ilvl w:val="2"/>
          <w:numId w:val="96"/>
        </w:numPr>
        <w:spacing w:before="240" w:line="360" w:lineRule="auto"/>
        <w:jc w:val="both"/>
      </w:pPr>
      <w:r w:rsidRPr="00922B39">
        <w:rPr>
          <w:rtl/>
        </w:rPr>
        <w:t>על הספק להיערך מבעוד מועד לקליטת בקשות ואחסונן ולשינוען במידת הצורך למשרדי הספק ו/או לישיבות ועדות השיפוט</w:t>
      </w:r>
      <w:r w:rsidR="00542140" w:rsidRPr="00922B39">
        <w:rPr>
          <w:rtl/>
        </w:rPr>
        <w:t xml:space="preserve">, </w:t>
      </w:r>
      <w:r w:rsidR="00542140" w:rsidRPr="00922B39">
        <w:rPr>
          <w:rFonts w:hint="eastAsia"/>
          <w:rtl/>
        </w:rPr>
        <w:t>שייבחרו</w:t>
      </w:r>
      <w:r w:rsidR="00542140" w:rsidRPr="00922B39">
        <w:rPr>
          <w:rtl/>
        </w:rPr>
        <w:t xml:space="preserve"> </w:t>
      </w:r>
      <w:r w:rsidR="00542140" w:rsidRPr="00922B39">
        <w:rPr>
          <w:rFonts w:hint="eastAsia"/>
          <w:rtl/>
        </w:rPr>
        <w:t>מבין</w:t>
      </w:r>
      <w:r w:rsidR="00542140" w:rsidRPr="00922B39">
        <w:rPr>
          <w:rtl/>
        </w:rPr>
        <w:t xml:space="preserve"> </w:t>
      </w:r>
      <w:r w:rsidR="00542140" w:rsidRPr="00922B39">
        <w:rPr>
          <w:rFonts w:hint="eastAsia"/>
          <w:rtl/>
        </w:rPr>
        <w:t>חברי</w:t>
      </w:r>
      <w:r w:rsidR="00542140" w:rsidRPr="00922B39">
        <w:rPr>
          <w:rtl/>
        </w:rPr>
        <w:t xml:space="preserve"> </w:t>
      </w:r>
      <w:r w:rsidR="00542140" w:rsidRPr="00922B39">
        <w:rPr>
          <w:rFonts w:hint="eastAsia"/>
          <w:rtl/>
        </w:rPr>
        <w:t>ועדת</w:t>
      </w:r>
      <w:r w:rsidR="00542140" w:rsidRPr="00922B39">
        <w:rPr>
          <w:rtl/>
        </w:rPr>
        <w:t xml:space="preserve"> </w:t>
      </w:r>
      <w:r w:rsidR="00542140" w:rsidRPr="00922B39">
        <w:rPr>
          <w:rFonts w:hint="eastAsia"/>
          <w:rtl/>
        </w:rPr>
        <w:lastRenderedPageBreak/>
        <w:t>האיכות</w:t>
      </w:r>
      <w:r w:rsidR="00542140" w:rsidRPr="00922B39">
        <w:rPr>
          <w:rtl/>
        </w:rPr>
        <w:t xml:space="preserve"> </w:t>
      </w:r>
      <w:r w:rsidR="00542140" w:rsidRPr="00922B39">
        <w:rPr>
          <w:rFonts w:hint="eastAsia"/>
          <w:rtl/>
        </w:rPr>
        <w:t>המקצועית</w:t>
      </w:r>
      <w:r w:rsidRPr="00922B39">
        <w:rPr>
          <w:rtl/>
        </w:rPr>
        <w:t xml:space="preserve">, </w:t>
      </w:r>
      <w:proofErr w:type="spellStart"/>
      <w:r w:rsidRPr="00922B39">
        <w:rPr>
          <w:rtl/>
        </w:rPr>
        <w:t>הכל</w:t>
      </w:r>
      <w:proofErr w:type="spellEnd"/>
      <w:r w:rsidRPr="00922B39">
        <w:rPr>
          <w:rtl/>
        </w:rPr>
        <w:t xml:space="preserve"> לפי הצורך. יובהר כי אם תהיינה עלויות אחסון, שינוע וכיו"ב הן יחולו על הספק. </w:t>
      </w:r>
    </w:p>
    <w:p w14:paraId="6C1326BD" w14:textId="2090A84A" w:rsidR="003E1CA9" w:rsidRPr="00922B39" w:rsidRDefault="00980884" w:rsidP="00E1782C">
      <w:pPr>
        <w:pStyle w:val="af4"/>
        <w:numPr>
          <w:ilvl w:val="2"/>
          <w:numId w:val="96"/>
        </w:numPr>
        <w:spacing w:before="240" w:line="360" w:lineRule="auto"/>
        <w:jc w:val="both"/>
      </w:pPr>
      <w:r w:rsidRPr="00922B39">
        <w:rPr>
          <w:b/>
          <w:bCs/>
          <w:rtl/>
          <w:lang w:val="x-none"/>
        </w:rPr>
        <w:t>מובהר כי בפרסי הספרות יש לדאוג לחלל מתאים אצל המציע כדי לאחסן את הספרים כולל אמצעי שינוע להובלת ארגזי הספרים לשופטים.</w:t>
      </w:r>
      <w:r w:rsidR="003E1CA9" w:rsidRPr="00922B39">
        <w:rPr>
          <w:b/>
          <w:bCs/>
          <w:rtl/>
          <w:lang w:val="x-none"/>
        </w:rPr>
        <w:t xml:space="preserve"> </w:t>
      </w:r>
      <w:r w:rsidR="00137543" w:rsidRPr="00922B39">
        <w:rPr>
          <w:rFonts w:hint="eastAsia"/>
          <w:rtl/>
        </w:rPr>
        <w:t>במקרים</w:t>
      </w:r>
      <w:r w:rsidR="00137543" w:rsidRPr="00922B39">
        <w:rPr>
          <w:rtl/>
        </w:rPr>
        <w:t xml:space="preserve"> </w:t>
      </w:r>
      <w:r w:rsidR="00137543" w:rsidRPr="00922B39">
        <w:rPr>
          <w:rFonts w:hint="eastAsia"/>
          <w:rtl/>
        </w:rPr>
        <w:t>מסוימים</w:t>
      </w:r>
      <w:r w:rsidR="00137543" w:rsidRPr="00922B39">
        <w:rPr>
          <w:rtl/>
        </w:rPr>
        <w:t xml:space="preserve">, </w:t>
      </w:r>
      <w:r w:rsidR="00137543" w:rsidRPr="00922B39">
        <w:rPr>
          <w:rFonts w:hint="eastAsia"/>
          <w:rtl/>
        </w:rPr>
        <w:t>הבקשות</w:t>
      </w:r>
      <w:r w:rsidR="00137543" w:rsidRPr="00922B39">
        <w:rPr>
          <w:rtl/>
        </w:rPr>
        <w:t xml:space="preserve"> </w:t>
      </w:r>
      <w:r w:rsidR="00137543" w:rsidRPr="00922B39">
        <w:rPr>
          <w:rFonts w:hint="eastAsia"/>
          <w:rtl/>
        </w:rPr>
        <w:t>יוגשו</w:t>
      </w:r>
      <w:r w:rsidR="00137543" w:rsidRPr="00922B39">
        <w:rPr>
          <w:rtl/>
        </w:rPr>
        <w:t xml:space="preserve"> </w:t>
      </w:r>
      <w:r w:rsidR="00137543" w:rsidRPr="00922B39">
        <w:rPr>
          <w:rFonts w:hint="eastAsia"/>
          <w:rtl/>
        </w:rPr>
        <w:t>פיזית</w:t>
      </w:r>
      <w:r w:rsidR="00137543" w:rsidRPr="00922B39">
        <w:rPr>
          <w:rtl/>
        </w:rPr>
        <w:t xml:space="preserve"> </w:t>
      </w:r>
      <w:r w:rsidR="00137543" w:rsidRPr="00922B39">
        <w:rPr>
          <w:rFonts w:hint="eastAsia"/>
          <w:rtl/>
        </w:rPr>
        <w:t>לספק</w:t>
      </w:r>
      <w:r w:rsidR="00137543" w:rsidRPr="00922B39">
        <w:rPr>
          <w:rtl/>
        </w:rPr>
        <w:t xml:space="preserve"> (ספרים </w:t>
      </w:r>
      <w:r w:rsidR="00137543" w:rsidRPr="00922B39">
        <w:rPr>
          <w:rFonts w:hint="eastAsia"/>
          <w:rtl/>
        </w:rPr>
        <w:t>למשל</w:t>
      </w:r>
      <w:r w:rsidR="00137543" w:rsidRPr="00922B39">
        <w:rPr>
          <w:rtl/>
        </w:rPr>
        <w:t xml:space="preserve"> </w:t>
      </w:r>
      <w:r w:rsidR="00137543" w:rsidRPr="00922B39">
        <w:rPr>
          <w:rFonts w:hint="eastAsia"/>
          <w:rtl/>
        </w:rPr>
        <w:t>בפרסי</w:t>
      </w:r>
      <w:r w:rsidR="00137543" w:rsidRPr="00922B39">
        <w:rPr>
          <w:rtl/>
        </w:rPr>
        <w:t xml:space="preserve"> </w:t>
      </w:r>
      <w:r w:rsidR="00137543" w:rsidRPr="00922B39">
        <w:rPr>
          <w:rFonts w:hint="eastAsia"/>
          <w:rtl/>
        </w:rPr>
        <w:t>ספרות</w:t>
      </w:r>
      <w:r w:rsidR="00137543" w:rsidRPr="00922B39">
        <w:rPr>
          <w:rtl/>
        </w:rPr>
        <w:t xml:space="preserve">). לצורך כך, על הספק לציין כתובת ושעות קבלה סבירות </w:t>
      </w:r>
      <w:r w:rsidR="00137543" w:rsidRPr="00922B39">
        <w:rPr>
          <w:rFonts w:hint="eastAsia"/>
          <w:rtl/>
        </w:rPr>
        <w:t>לקבלת</w:t>
      </w:r>
      <w:r w:rsidR="00137543" w:rsidRPr="00922B39">
        <w:rPr>
          <w:rtl/>
        </w:rPr>
        <w:t xml:space="preserve"> החומרים הרלוונטיים. </w:t>
      </w:r>
    </w:p>
    <w:p w14:paraId="2BC1D965" w14:textId="355E21DB" w:rsidR="003E1CA9" w:rsidRPr="00922B39" w:rsidRDefault="00980884" w:rsidP="00E1782C">
      <w:pPr>
        <w:pStyle w:val="af4"/>
        <w:numPr>
          <w:ilvl w:val="2"/>
          <w:numId w:val="96"/>
        </w:numPr>
        <w:spacing w:before="240" w:line="360" w:lineRule="auto"/>
        <w:jc w:val="both"/>
      </w:pPr>
      <w:r w:rsidRPr="00922B39">
        <w:rPr>
          <w:rtl/>
        </w:rPr>
        <w:t>הספק י</w:t>
      </w:r>
      <w:r w:rsidR="0009085A" w:rsidRPr="00922B39">
        <w:rPr>
          <w:rFonts w:hint="eastAsia"/>
          <w:rtl/>
        </w:rPr>
        <w:t>רכז</w:t>
      </w:r>
      <w:r w:rsidR="0009085A" w:rsidRPr="00922B39">
        <w:rPr>
          <w:rtl/>
        </w:rPr>
        <w:t xml:space="preserve"> </w:t>
      </w:r>
      <w:r w:rsidR="0009085A" w:rsidRPr="00922B39">
        <w:rPr>
          <w:rFonts w:hint="eastAsia"/>
          <w:rtl/>
        </w:rPr>
        <w:t>את</w:t>
      </w:r>
      <w:r w:rsidR="0009085A" w:rsidRPr="00922B39">
        <w:rPr>
          <w:rtl/>
        </w:rPr>
        <w:t xml:space="preserve"> </w:t>
      </w:r>
      <w:r w:rsidR="0009085A" w:rsidRPr="00922B39">
        <w:rPr>
          <w:rFonts w:hint="eastAsia"/>
          <w:rtl/>
        </w:rPr>
        <w:t>החומרים</w:t>
      </w:r>
      <w:r w:rsidR="0009085A" w:rsidRPr="00922B39">
        <w:rPr>
          <w:rtl/>
        </w:rPr>
        <w:t xml:space="preserve"> </w:t>
      </w:r>
      <w:r w:rsidR="0009085A" w:rsidRPr="00922B39">
        <w:rPr>
          <w:rFonts w:hint="eastAsia"/>
          <w:rtl/>
        </w:rPr>
        <w:t>הנדרשים</w:t>
      </w:r>
      <w:r w:rsidR="0009085A" w:rsidRPr="00922B39">
        <w:rPr>
          <w:rtl/>
        </w:rPr>
        <w:t xml:space="preserve"> </w:t>
      </w:r>
      <w:r w:rsidR="0009085A" w:rsidRPr="00922B39">
        <w:rPr>
          <w:rFonts w:hint="eastAsia"/>
          <w:rtl/>
        </w:rPr>
        <w:t>לבחינת</w:t>
      </w:r>
      <w:r w:rsidR="0009085A" w:rsidRPr="00922B39">
        <w:rPr>
          <w:rtl/>
        </w:rPr>
        <w:t xml:space="preserve"> </w:t>
      </w:r>
      <w:r w:rsidR="0009085A" w:rsidRPr="00922B39">
        <w:rPr>
          <w:rFonts w:hint="eastAsia"/>
          <w:rtl/>
        </w:rPr>
        <w:t>תנאי</w:t>
      </w:r>
      <w:r w:rsidR="0009085A" w:rsidRPr="00922B39">
        <w:rPr>
          <w:rtl/>
        </w:rPr>
        <w:t xml:space="preserve"> </w:t>
      </w:r>
      <w:r w:rsidR="0009085A" w:rsidRPr="00922B39">
        <w:rPr>
          <w:rFonts w:hint="eastAsia"/>
          <w:rtl/>
        </w:rPr>
        <w:t>הסף</w:t>
      </w:r>
      <w:r w:rsidR="0009085A" w:rsidRPr="00922B39">
        <w:rPr>
          <w:rtl/>
        </w:rPr>
        <w:t xml:space="preserve"> </w:t>
      </w:r>
      <w:r w:rsidR="0009085A" w:rsidRPr="00922B39">
        <w:rPr>
          <w:rFonts w:hint="eastAsia"/>
          <w:rtl/>
        </w:rPr>
        <w:t>וה</w:t>
      </w:r>
      <w:r w:rsidRPr="00922B39">
        <w:rPr>
          <w:rtl/>
        </w:rPr>
        <w:t>דרישות ה</w:t>
      </w:r>
      <w:r w:rsidRPr="00922B39">
        <w:rPr>
          <w:u w:val="single"/>
          <w:rtl/>
        </w:rPr>
        <w:t>מנהליות</w:t>
      </w:r>
      <w:r w:rsidRPr="00922B39">
        <w:rPr>
          <w:rtl/>
        </w:rPr>
        <w:t>: תצהירים, סוג הגוף, עמידה בחוק עסקאות גופים ציבוריים, מסמכים מצורפים וכו' בהתאם לנדרש בהליך הרלוונטי ולפי הנחיות היחידה המקצועית, ירכז את הנתונים בקבצים ממוחשבים ע"י תוכנות ה-</w:t>
      </w:r>
      <w:r w:rsidRPr="00922B39">
        <w:t>Office</w:t>
      </w:r>
      <w:r w:rsidRPr="00922B39">
        <w:rPr>
          <w:rtl/>
        </w:rPr>
        <w:t xml:space="preserve"> המקובלות ויעביר את הנתונים לנציג</w:t>
      </w:r>
      <w:r w:rsidR="0009085A" w:rsidRPr="00922B39">
        <w:rPr>
          <w:rFonts w:hint="eastAsia"/>
          <w:rtl/>
        </w:rPr>
        <w:t>י</w:t>
      </w:r>
      <w:r w:rsidRPr="00922B39">
        <w:rPr>
          <w:rtl/>
        </w:rPr>
        <w:t xml:space="preserve"> המשרד</w:t>
      </w:r>
      <w:r w:rsidR="0009085A" w:rsidRPr="00922B39">
        <w:rPr>
          <w:rtl/>
        </w:rPr>
        <w:t xml:space="preserve"> לצורך קבלת החלטתם בעניין ע"י וועדת התמיכות</w:t>
      </w:r>
      <w:r w:rsidRPr="00922B39">
        <w:rPr>
          <w:rtl/>
        </w:rPr>
        <w:t>.</w:t>
      </w:r>
    </w:p>
    <w:p w14:paraId="0AA8F4C5" w14:textId="01318A6D" w:rsidR="003E1CA9" w:rsidRPr="00922B39" w:rsidRDefault="00137543" w:rsidP="00E1782C">
      <w:pPr>
        <w:pStyle w:val="af4"/>
        <w:numPr>
          <w:ilvl w:val="2"/>
          <w:numId w:val="96"/>
        </w:numPr>
        <w:spacing w:before="240" w:line="360" w:lineRule="auto"/>
        <w:jc w:val="both"/>
      </w:pPr>
      <w:r w:rsidRPr="00922B39">
        <w:rPr>
          <w:rFonts w:hint="eastAsia"/>
          <w:rtl/>
        </w:rPr>
        <w:t>הספק</w:t>
      </w:r>
      <w:r w:rsidRPr="00922B39">
        <w:rPr>
          <w:rtl/>
        </w:rPr>
        <w:t xml:space="preserve"> יעביר ל</w:t>
      </w:r>
      <w:r w:rsidR="00B70447" w:rsidRPr="00922B39">
        <w:rPr>
          <w:rFonts w:hint="eastAsia"/>
          <w:rtl/>
        </w:rPr>
        <w:t>אישור</w:t>
      </w:r>
      <w:r w:rsidR="00B70447" w:rsidRPr="00922B39">
        <w:rPr>
          <w:rtl/>
        </w:rPr>
        <w:t xml:space="preserve"> </w:t>
      </w:r>
      <w:r w:rsidR="00B70447" w:rsidRPr="00922B39">
        <w:rPr>
          <w:rFonts w:hint="eastAsia"/>
          <w:rtl/>
        </w:rPr>
        <w:t>ה</w:t>
      </w:r>
      <w:r w:rsidRPr="00922B39">
        <w:rPr>
          <w:rtl/>
        </w:rPr>
        <w:t xml:space="preserve">משרד את פרטי השופטים שיכהנו בוועדת השיפוט עבור אותו הליך בחירה אמנותי. נציין, כי השופטים ייבחרו מתוך </w:t>
      </w:r>
      <w:r w:rsidRPr="00922B39">
        <w:rPr>
          <w:rFonts w:hint="eastAsia"/>
          <w:rtl/>
        </w:rPr>
        <w:t>וועד</w:t>
      </w:r>
      <w:r w:rsidR="005E7164" w:rsidRPr="00922B39">
        <w:rPr>
          <w:rFonts w:hint="eastAsia"/>
          <w:rtl/>
        </w:rPr>
        <w:t>ת</w:t>
      </w:r>
      <w:r w:rsidR="005E7164" w:rsidRPr="00922B39">
        <w:rPr>
          <w:rtl/>
        </w:rPr>
        <w:t xml:space="preserve"> </w:t>
      </w:r>
      <w:r w:rsidR="005E7164" w:rsidRPr="00922B39">
        <w:rPr>
          <w:rFonts w:hint="eastAsia"/>
          <w:rtl/>
        </w:rPr>
        <w:t>האיכות</w:t>
      </w:r>
      <w:r w:rsidRPr="00922B39">
        <w:rPr>
          <w:rtl/>
        </w:rPr>
        <w:t xml:space="preserve"> </w:t>
      </w:r>
      <w:r w:rsidRPr="00922B39">
        <w:rPr>
          <w:rFonts w:hint="eastAsia"/>
          <w:rtl/>
        </w:rPr>
        <w:t>המקצועית</w:t>
      </w:r>
      <w:r w:rsidRPr="00922B39">
        <w:rPr>
          <w:rtl/>
        </w:rPr>
        <w:t xml:space="preserve"> </w:t>
      </w:r>
      <w:r w:rsidR="005E7164" w:rsidRPr="00922B39">
        <w:rPr>
          <w:rFonts w:hint="eastAsia"/>
          <w:rtl/>
        </w:rPr>
        <w:t>הרלוונטית</w:t>
      </w:r>
      <w:r w:rsidRPr="00922B39">
        <w:rPr>
          <w:rtl/>
        </w:rPr>
        <w:t xml:space="preserve">. </w:t>
      </w:r>
      <w:r w:rsidRPr="00922B39">
        <w:rPr>
          <w:rFonts w:hint="eastAsia"/>
          <w:rtl/>
        </w:rPr>
        <w:t>לכל</w:t>
      </w:r>
      <w:r w:rsidRPr="00922B39">
        <w:rPr>
          <w:rtl/>
        </w:rPr>
        <w:t xml:space="preserve"> </w:t>
      </w:r>
      <w:r w:rsidRPr="00922B39">
        <w:rPr>
          <w:rFonts w:hint="eastAsia"/>
          <w:rtl/>
        </w:rPr>
        <w:t>פרס</w:t>
      </w:r>
      <w:r w:rsidRPr="00922B39">
        <w:rPr>
          <w:rtl/>
        </w:rPr>
        <w:t xml:space="preserve"> </w:t>
      </w:r>
      <w:r w:rsidRPr="00922B39">
        <w:rPr>
          <w:rFonts w:hint="eastAsia"/>
          <w:rtl/>
        </w:rPr>
        <w:t>ימונו</w:t>
      </w:r>
      <w:r w:rsidRPr="00922B39">
        <w:rPr>
          <w:rtl/>
        </w:rPr>
        <w:t xml:space="preserve"> 3 </w:t>
      </w:r>
      <w:r w:rsidRPr="00922B39">
        <w:rPr>
          <w:rFonts w:hint="eastAsia"/>
          <w:rtl/>
        </w:rPr>
        <w:t>שופטים</w:t>
      </w:r>
      <w:r w:rsidR="00B70447" w:rsidRPr="00922B39">
        <w:rPr>
          <w:rtl/>
        </w:rPr>
        <w:t>.</w:t>
      </w:r>
    </w:p>
    <w:p w14:paraId="6BDDF66C" w14:textId="64982620" w:rsidR="003E1CA9" w:rsidRPr="00922B39" w:rsidRDefault="00980884" w:rsidP="00E1782C">
      <w:pPr>
        <w:pStyle w:val="af4"/>
        <w:numPr>
          <w:ilvl w:val="2"/>
          <w:numId w:val="96"/>
        </w:numPr>
        <w:spacing w:before="240" w:line="360" w:lineRule="auto"/>
        <w:jc w:val="both"/>
      </w:pPr>
      <w:r w:rsidRPr="00922B39">
        <w:rPr>
          <w:rtl/>
        </w:rPr>
        <w:t xml:space="preserve">נתוני </w:t>
      </w:r>
      <w:r w:rsidR="00137543" w:rsidRPr="00922B39">
        <w:rPr>
          <w:rFonts w:hint="eastAsia"/>
          <w:rtl/>
        </w:rPr>
        <w:t>המועמדים</w:t>
      </w:r>
      <w:r w:rsidR="00137543" w:rsidRPr="00922B39">
        <w:rPr>
          <w:rtl/>
        </w:rPr>
        <w:t xml:space="preserve"> יועברו באופן מרוכז </w:t>
      </w:r>
      <w:r w:rsidR="00137543" w:rsidRPr="00922B39">
        <w:rPr>
          <w:rFonts w:hint="eastAsia"/>
          <w:rtl/>
        </w:rPr>
        <w:t>ל</w:t>
      </w:r>
      <w:r w:rsidRPr="00922B39">
        <w:rPr>
          <w:rtl/>
        </w:rPr>
        <w:t>מנהל המחלקה הרלוונטי במשרד עד 10 ימי עבודה מהמועד האחרון להגשת הבקשות</w:t>
      </w:r>
      <w:r w:rsidR="00B70447" w:rsidRPr="00922B39">
        <w:rPr>
          <w:rtl/>
        </w:rPr>
        <w:t xml:space="preserve"> להליך האמנותי/ פרס</w:t>
      </w:r>
      <w:r w:rsidRPr="00922B39">
        <w:rPr>
          <w:rtl/>
        </w:rPr>
        <w:t xml:space="preserve">. </w:t>
      </w:r>
    </w:p>
    <w:p w14:paraId="458D8853" w14:textId="3BFB921D" w:rsidR="003E1CA9" w:rsidRPr="00922B39" w:rsidRDefault="00980884" w:rsidP="00E1782C">
      <w:pPr>
        <w:pStyle w:val="af4"/>
        <w:numPr>
          <w:ilvl w:val="2"/>
          <w:numId w:val="96"/>
        </w:numPr>
        <w:spacing w:before="240" w:line="360" w:lineRule="auto"/>
        <w:jc w:val="both"/>
      </w:pPr>
      <w:r w:rsidRPr="00922B39">
        <w:rPr>
          <w:rtl/>
        </w:rPr>
        <w:t>הספק יעביר לחברי וועדת השיפוט</w:t>
      </w:r>
      <w:r w:rsidR="00137543" w:rsidRPr="00922B39">
        <w:rPr>
          <w:rtl/>
        </w:rPr>
        <w:t xml:space="preserve">, </w:t>
      </w:r>
      <w:r w:rsidR="00137543" w:rsidRPr="00922B39">
        <w:rPr>
          <w:rFonts w:hint="eastAsia"/>
          <w:rtl/>
        </w:rPr>
        <w:t>שנבחרו</w:t>
      </w:r>
      <w:r w:rsidR="00137543" w:rsidRPr="00922B39">
        <w:rPr>
          <w:rtl/>
        </w:rPr>
        <w:t xml:space="preserve"> </w:t>
      </w:r>
      <w:r w:rsidR="00137543" w:rsidRPr="00922B39">
        <w:rPr>
          <w:rFonts w:hint="eastAsia"/>
          <w:rtl/>
        </w:rPr>
        <w:t>מתוך</w:t>
      </w:r>
      <w:r w:rsidR="00137543" w:rsidRPr="00922B39">
        <w:rPr>
          <w:rtl/>
        </w:rPr>
        <w:t xml:space="preserve"> </w:t>
      </w:r>
      <w:r w:rsidR="00137543" w:rsidRPr="00922B39">
        <w:rPr>
          <w:rFonts w:hint="eastAsia"/>
          <w:rtl/>
        </w:rPr>
        <w:t>הוועדה</w:t>
      </w:r>
      <w:r w:rsidR="00137543" w:rsidRPr="00922B39">
        <w:rPr>
          <w:rtl/>
        </w:rPr>
        <w:t xml:space="preserve"> </w:t>
      </w:r>
      <w:r w:rsidR="00137543" w:rsidRPr="00922B39">
        <w:rPr>
          <w:rFonts w:hint="eastAsia"/>
          <w:rtl/>
        </w:rPr>
        <w:t>המקצועית</w:t>
      </w:r>
      <w:r w:rsidR="00137543" w:rsidRPr="00922B39">
        <w:rPr>
          <w:rtl/>
        </w:rPr>
        <w:t xml:space="preserve"> </w:t>
      </w:r>
      <w:r w:rsidR="00137543" w:rsidRPr="00922B39">
        <w:rPr>
          <w:rFonts w:hint="eastAsia"/>
          <w:rtl/>
        </w:rPr>
        <w:t>האיכותית</w:t>
      </w:r>
      <w:r w:rsidR="00137543" w:rsidRPr="00922B39">
        <w:rPr>
          <w:rtl/>
        </w:rPr>
        <w:t>,</w:t>
      </w:r>
      <w:r w:rsidRPr="00922B39">
        <w:rPr>
          <w:rtl/>
        </w:rPr>
        <w:t xml:space="preserve"> בדואר אלקטרוני או ע"י שליח לביתם (בהתאם לאופי החומרים) העתקים מבקשות המועמד</w:t>
      </w:r>
      <w:r w:rsidR="00137543" w:rsidRPr="00922B39">
        <w:rPr>
          <w:rFonts w:hint="eastAsia"/>
          <w:rtl/>
        </w:rPr>
        <w:t>ים</w:t>
      </w:r>
      <w:r w:rsidRPr="00922B39">
        <w:rPr>
          <w:rtl/>
        </w:rPr>
        <w:t xml:space="preserve"> באותו הליך. יובהר כי על הספק לוודא כי החומרים מגיעים אל חברי הוועדה לכל הפחות 4 שבועות לפני מועד כינוס וועדת השיפוט או כפי שיקבע אחרת ע"י מנהל המחלקה הרלוונטי.</w:t>
      </w:r>
    </w:p>
    <w:p w14:paraId="46C907BD" w14:textId="3D212479" w:rsidR="003E1CA9" w:rsidRPr="00922B39" w:rsidRDefault="00980884" w:rsidP="00E1782C">
      <w:pPr>
        <w:pStyle w:val="af4"/>
        <w:numPr>
          <w:ilvl w:val="2"/>
          <w:numId w:val="96"/>
        </w:numPr>
        <w:spacing w:before="240" w:line="360" w:lineRule="auto"/>
        <w:jc w:val="both"/>
      </w:pPr>
      <w:r w:rsidRPr="00922B39">
        <w:rPr>
          <w:rtl/>
        </w:rPr>
        <w:t xml:space="preserve">על הספק לארגן את התכנסות וועדת השיפוט אשר תדון בבקשות, לתאם מועד המקובל על כל חבריה ולזמנם לישיבה. על הישיבה להתקיים לכל המאוחר 6 שבועות מהיום בו נמסרו </w:t>
      </w:r>
      <w:r w:rsidR="00137543" w:rsidRPr="00922B39">
        <w:rPr>
          <w:rFonts w:hint="eastAsia"/>
          <w:rtl/>
        </w:rPr>
        <w:t>הנתונים</w:t>
      </w:r>
      <w:r w:rsidR="00137543" w:rsidRPr="00922B39">
        <w:rPr>
          <w:rtl/>
        </w:rPr>
        <w:t xml:space="preserve"> של </w:t>
      </w:r>
      <w:r w:rsidRPr="00922B39">
        <w:rPr>
          <w:rtl/>
        </w:rPr>
        <w:t>בקשות</w:t>
      </w:r>
      <w:r w:rsidR="00137543" w:rsidRPr="00922B39">
        <w:rPr>
          <w:rtl/>
        </w:rPr>
        <w:t xml:space="preserve"> המועמדים</w:t>
      </w:r>
      <w:r w:rsidRPr="00922B39">
        <w:rPr>
          <w:rtl/>
        </w:rPr>
        <w:t xml:space="preserve"> למשרד, או במועד אחר כפי שייקבע המשרד. על הספק לוודא כי לכל המשתתפים בישיבה ישנם העתקים של ההצעות המתמודדות, פירוט הקריטריונים לשיפוט וכל הנחוץ לבחינה יעילה של המועמדויות. </w:t>
      </w:r>
    </w:p>
    <w:p w14:paraId="710F7D59" w14:textId="3B8109CD" w:rsidR="003E1CA9" w:rsidRPr="00922B39" w:rsidRDefault="003929E4" w:rsidP="00E1782C">
      <w:pPr>
        <w:pStyle w:val="af4"/>
        <w:numPr>
          <w:ilvl w:val="2"/>
          <w:numId w:val="96"/>
        </w:numPr>
        <w:spacing w:before="240" w:line="360" w:lineRule="auto"/>
        <w:jc w:val="both"/>
        <w:rPr>
          <w:rtl/>
        </w:rPr>
      </w:pPr>
      <w:r w:rsidRPr="00922B39">
        <w:rPr>
          <w:rFonts w:hint="eastAsia"/>
          <w:rtl/>
        </w:rPr>
        <w:t>יו</w:t>
      </w:r>
      <w:r w:rsidRPr="00922B39">
        <w:rPr>
          <w:rtl/>
        </w:rPr>
        <w:t xml:space="preserve">"ר הוועדה המקצועית האיכותית הרלוונטית לתחום, מטעם </w:t>
      </w:r>
      <w:r w:rsidR="00980884" w:rsidRPr="00922B39">
        <w:rPr>
          <w:rtl/>
        </w:rPr>
        <w:t>הספק</w:t>
      </w:r>
      <w:r w:rsidRPr="00922B39">
        <w:rPr>
          <w:rtl/>
        </w:rPr>
        <w:t>,</w:t>
      </w:r>
      <w:r w:rsidR="00980884" w:rsidRPr="00922B39">
        <w:rPr>
          <w:rtl/>
        </w:rPr>
        <w:t xml:space="preserve"> יהיה אחראי לכתיבת הפרוטוקולים לישיבות ולהחלטות הוועדה. סיכום כתוב של הישיבה חתום ע"י כל חברי ועדת השיפוט, יישלח למנהל המחלקה הרלוונטי </w:t>
      </w:r>
      <w:proofErr w:type="spellStart"/>
      <w:r w:rsidR="00980884" w:rsidRPr="00922B39">
        <w:rPr>
          <w:rtl/>
        </w:rPr>
        <w:t>במינהל</w:t>
      </w:r>
      <w:proofErr w:type="spellEnd"/>
      <w:r w:rsidR="00980884" w:rsidRPr="00922B39">
        <w:rPr>
          <w:rtl/>
        </w:rPr>
        <w:t xml:space="preserve"> התרבות עד שלושה ימי עבודה לאחר הישיבה.</w:t>
      </w:r>
    </w:p>
    <w:p w14:paraId="2351319C" w14:textId="260678CB" w:rsidR="006D4F49" w:rsidRPr="00922B39" w:rsidRDefault="00980884" w:rsidP="00E1782C">
      <w:pPr>
        <w:pStyle w:val="af4"/>
        <w:numPr>
          <w:ilvl w:val="2"/>
          <w:numId w:val="96"/>
        </w:numPr>
        <w:spacing w:before="240" w:line="360" w:lineRule="auto"/>
        <w:jc w:val="both"/>
      </w:pPr>
      <w:r w:rsidRPr="00922B39">
        <w:rPr>
          <w:rtl/>
        </w:rPr>
        <w:t xml:space="preserve">לאחר החלטות וועדת </w:t>
      </w:r>
      <w:r w:rsidR="006D4F49" w:rsidRPr="00922B39">
        <w:rPr>
          <w:rFonts w:hint="eastAsia"/>
          <w:rtl/>
        </w:rPr>
        <w:t>האיכות</w:t>
      </w:r>
      <w:r w:rsidR="006D4F49" w:rsidRPr="00922B39">
        <w:rPr>
          <w:rtl/>
        </w:rPr>
        <w:t xml:space="preserve"> </w:t>
      </w:r>
      <w:r w:rsidRPr="00922B39">
        <w:rPr>
          <w:rtl/>
        </w:rPr>
        <w:t xml:space="preserve">ולקראת התכנסות וועדת התמיכות </w:t>
      </w:r>
      <w:r w:rsidR="00B70447" w:rsidRPr="00922B39">
        <w:rPr>
          <w:rFonts w:hint="eastAsia"/>
          <w:rtl/>
        </w:rPr>
        <w:t>של</w:t>
      </w:r>
      <w:r w:rsidR="00B70447" w:rsidRPr="00922B39">
        <w:rPr>
          <w:rtl/>
        </w:rPr>
        <w:t xml:space="preserve"> המשרד </w:t>
      </w:r>
      <w:r w:rsidRPr="00922B39">
        <w:rPr>
          <w:rtl/>
        </w:rPr>
        <w:t>לאישור החלטות וועדת השיפוט, יעביר הספק באופן מסודר למנהל המחלקה הרלוונטי את כל המסמכים הבאים, לצורך דיוני וועדת התמיכות:</w:t>
      </w:r>
    </w:p>
    <w:p w14:paraId="55F34264" w14:textId="1BAFB1E7" w:rsidR="00980884" w:rsidRPr="00922B39" w:rsidRDefault="00980884" w:rsidP="00E1782C">
      <w:pPr>
        <w:pStyle w:val="af4"/>
        <w:numPr>
          <w:ilvl w:val="3"/>
          <w:numId w:val="96"/>
        </w:numPr>
        <w:spacing w:before="240" w:line="360" w:lineRule="auto"/>
        <w:jc w:val="both"/>
      </w:pPr>
      <w:r w:rsidRPr="00922B39">
        <w:rPr>
          <w:rtl/>
        </w:rPr>
        <w:t xml:space="preserve">תקנון/נוהל של ההליך הרלוונטי; </w:t>
      </w:r>
    </w:p>
    <w:p w14:paraId="7046EBF7" w14:textId="77777777" w:rsidR="00980884" w:rsidRPr="00922B39" w:rsidRDefault="00980884" w:rsidP="00E1782C">
      <w:pPr>
        <w:pStyle w:val="af4"/>
        <w:numPr>
          <w:ilvl w:val="3"/>
          <w:numId w:val="96"/>
        </w:numPr>
        <w:spacing w:before="240" w:line="360" w:lineRule="auto"/>
        <w:jc w:val="both"/>
      </w:pPr>
      <w:r w:rsidRPr="00922B39">
        <w:rPr>
          <w:rtl/>
        </w:rPr>
        <w:t xml:space="preserve">מודעה/קול קורא להגשת המועמדויות כפי </w:t>
      </w:r>
      <w:proofErr w:type="spellStart"/>
      <w:r w:rsidRPr="00922B39">
        <w:rPr>
          <w:rtl/>
        </w:rPr>
        <w:t>שפורסמ</w:t>
      </w:r>
      <w:proofErr w:type="spellEnd"/>
      <w:r w:rsidRPr="00922B39">
        <w:rPr>
          <w:rtl/>
        </w:rPr>
        <w:t>/ה;</w:t>
      </w:r>
    </w:p>
    <w:p w14:paraId="6BD74350" w14:textId="77777777" w:rsidR="00980884" w:rsidRPr="00922B39" w:rsidRDefault="00980884" w:rsidP="00E1782C">
      <w:pPr>
        <w:pStyle w:val="af4"/>
        <w:numPr>
          <w:ilvl w:val="3"/>
          <w:numId w:val="96"/>
        </w:numPr>
        <w:spacing w:before="240" w:line="360" w:lineRule="auto"/>
        <w:jc w:val="both"/>
      </w:pPr>
      <w:r w:rsidRPr="00922B39">
        <w:rPr>
          <w:rtl/>
        </w:rPr>
        <w:t xml:space="preserve">רשימת המועמדים וסיכום בחינת הצעותיהם ועמידתן בתנאי הסף; </w:t>
      </w:r>
    </w:p>
    <w:p w14:paraId="3C3E3326" w14:textId="5EA87383" w:rsidR="00980884" w:rsidRPr="00922B39" w:rsidRDefault="00980884" w:rsidP="00E1782C">
      <w:pPr>
        <w:pStyle w:val="af4"/>
        <w:numPr>
          <w:ilvl w:val="3"/>
          <w:numId w:val="96"/>
        </w:numPr>
        <w:spacing w:before="240" w:line="360" w:lineRule="auto"/>
        <w:jc w:val="both"/>
      </w:pPr>
      <w:r w:rsidRPr="00922B39">
        <w:rPr>
          <w:rtl/>
        </w:rPr>
        <w:t xml:space="preserve">רשימת </w:t>
      </w:r>
      <w:r w:rsidR="003929E4" w:rsidRPr="00922B39">
        <w:rPr>
          <w:rFonts w:hint="eastAsia"/>
          <w:rtl/>
        </w:rPr>
        <w:t>השופטים</w:t>
      </w:r>
      <w:r w:rsidR="003929E4" w:rsidRPr="00922B39">
        <w:rPr>
          <w:rtl/>
        </w:rPr>
        <w:t xml:space="preserve"> </w:t>
      </w:r>
      <w:r w:rsidR="003929E4" w:rsidRPr="00922B39">
        <w:rPr>
          <w:rFonts w:hint="eastAsia"/>
          <w:rtl/>
        </w:rPr>
        <w:t>בהליך</w:t>
      </w:r>
      <w:r w:rsidR="003929E4" w:rsidRPr="00922B39">
        <w:rPr>
          <w:rtl/>
        </w:rPr>
        <w:t xml:space="preserve">, </w:t>
      </w:r>
      <w:r w:rsidR="003929E4" w:rsidRPr="00922B39">
        <w:rPr>
          <w:rFonts w:hint="eastAsia"/>
          <w:rtl/>
        </w:rPr>
        <w:t>ה</w:t>
      </w:r>
      <w:r w:rsidRPr="00922B39">
        <w:rPr>
          <w:rtl/>
        </w:rPr>
        <w:t>חברי</w:t>
      </w:r>
      <w:r w:rsidR="003929E4" w:rsidRPr="00922B39">
        <w:rPr>
          <w:rFonts w:hint="eastAsia"/>
          <w:rtl/>
        </w:rPr>
        <w:t>ם</w:t>
      </w:r>
      <w:r w:rsidRPr="00922B39">
        <w:rPr>
          <w:rtl/>
        </w:rPr>
        <w:t xml:space="preserve"> </w:t>
      </w:r>
      <w:r w:rsidR="003929E4" w:rsidRPr="00922B39">
        <w:rPr>
          <w:rFonts w:hint="eastAsia"/>
          <w:rtl/>
        </w:rPr>
        <w:t>בו</w:t>
      </w:r>
      <w:r w:rsidRPr="00922B39">
        <w:rPr>
          <w:rtl/>
        </w:rPr>
        <w:t xml:space="preserve">ועדה </w:t>
      </w:r>
      <w:r w:rsidR="003929E4" w:rsidRPr="00922B39">
        <w:rPr>
          <w:rFonts w:hint="eastAsia"/>
          <w:rtl/>
        </w:rPr>
        <w:t>ה</w:t>
      </w:r>
      <w:r w:rsidRPr="00922B39">
        <w:rPr>
          <w:rtl/>
        </w:rPr>
        <w:t xml:space="preserve">מקצועית </w:t>
      </w:r>
      <w:r w:rsidR="003929E4" w:rsidRPr="00922B39">
        <w:rPr>
          <w:rFonts w:hint="eastAsia"/>
          <w:rtl/>
        </w:rPr>
        <w:t>ה</w:t>
      </w:r>
      <w:r w:rsidRPr="00922B39">
        <w:rPr>
          <w:rtl/>
        </w:rPr>
        <w:t xml:space="preserve">רלוונטית לתחום; </w:t>
      </w:r>
    </w:p>
    <w:p w14:paraId="7426F676" w14:textId="16B30FB2" w:rsidR="00980884" w:rsidRPr="00922B39" w:rsidRDefault="00980884" w:rsidP="00E1782C">
      <w:pPr>
        <w:pStyle w:val="af4"/>
        <w:numPr>
          <w:ilvl w:val="3"/>
          <w:numId w:val="96"/>
        </w:numPr>
        <w:spacing w:before="240" w:line="360" w:lineRule="auto"/>
        <w:jc w:val="both"/>
      </w:pPr>
      <w:r w:rsidRPr="00922B39">
        <w:rPr>
          <w:rtl/>
        </w:rPr>
        <w:lastRenderedPageBreak/>
        <w:t>פרוטוקול ישיבת ועדת השיפוט או ועדה מקצועית רלוונטית</w:t>
      </w:r>
      <w:r w:rsidR="003929E4" w:rsidRPr="00922B39">
        <w:rPr>
          <w:rtl/>
        </w:rPr>
        <w:t xml:space="preserve">, </w:t>
      </w:r>
      <w:r w:rsidR="003929E4" w:rsidRPr="00922B39">
        <w:rPr>
          <w:rFonts w:hint="eastAsia"/>
          <w:rtl/>
        </w:rPr>
        <w:t>לרבות</w:t>
      </w:r>
      <w:r w:rsidR="003929E4" w:rsidRPr="00922B39">
        <w:rPr>
          <w:rtl/>
        </w:rPr>
        <w:t xml:space="preserve"> </w:t>
      </w:r>
      <w:r w:rsidR="003929E4" w:rsidRPr="00922B39">
        <w:rPr>
          <w:rFonts w:hint="eastAsia"/>
          <w:rtl/>
        </w:rPr>
        <w:t>שמות</w:t>
      </w:r>
      <w:r w:rsidR="003929E4" w:rsidRPr="00922B39">
        <w:rPr>
          <w:rtl/>
        </w:rPr>
        <w:t xml:space="preserve"> </w:t>
      </w:r>
      <w:r w:rsidR="003929E4" w:rsidRPr="00922B39">
        <w:rPr>
          <w:rFonts w:hint="eastAsia"/>
          <w:rtl/>
        </w:rPr>
        <w:t>חברי</w:t>
      </w:r>
      <w:r w:rsidR="003929E4" w:rsidRPr="00922B39">
        <w:rPr>
          <w:rtl/>
        </w:rPr>
        <w:t xml:space="preserve"> </w:t>
      </w:r>
      <w:r w:rsidR="003929E4" w:rsidRPr="00922B39">
        <w:rPr>
          <w:rFonts w:hint="eastAsia"/>
          <w:rtl/>
        </w:rPr>
        <w:t>ועדת</w:t>
      </w:r>
      <w:r w:rsidR="003929E4" w:rsidRPr="00922B39">
        <w:rPr>
          <w:rtl/>
        </w:rPr>
        <w:t xml:space="preserve"> </w:t>
      </w:r>
      <w:r w:rsidR="003929E4" w:rsidRPr="00922B39">
        <w:rPr>
          <w:rFonts w:hint="eastAsia"/>
          <w:rtl/>
        </w:rPr>
        <w:t>השיפוט</w:t>
      </w:r>
      <w:r w:rsidRPr="00922B39">
        <w:rPr>
          <w:rtl/>
        </w:rPr>
        <w:t xml:space="preserve">; </w:t>
      </w:r>
    </w:p>
    <w:p w14:paraId="0411CF53" w14:textId="6154DA5D" w:rsidR="006D4F49" w:rsidRPr="00922B39" w:rsidRDefault="00980884" w:rsidP="00E1782C">
      <w:pPr>
        <w:pStyle w:val="af4"/>
        <w:numPr>
          <w:ilvl w:val="2"/>
          <w:numId w:val="96"/>
        </w:numPr>
        <w:spacing w:before="240" w:line="360" w:lineRule="auto"/>
        <w:jc w:val="both"/>
      </w:pPr>
      <w:r w:rsidRPr="00922B39">
        <w:rPr>
          <w:rtl/>
        </w:rPr>
        <w:t>עם ההחלטה על הזוכים, יגיש הספק למשרד רשימה מפורטת, הכוללת פרטי יצירת קשר מלאים עם הזוכים בכדי לבצע את העברת המענק או החלטה על בחירה. הרשימה תועבר למנהל המחלקה הרלוונטי עד 7 ימי עבודה לאחר הדיון בוועדת השיפוט/ועדה מקצועית רלוונטית.</w:t>
      </w:r>
    </w:p>
    <w:p w14:paraId="113D9796" w14:textId="24247C5A" w:rsidR="006D4F49" w:rsidRPr="00922B39" w:rsidRDefault="00980884" w:rsidP="00E1782C">
      <w:pPr>
        <w:pStyle w:val="af4"/>
        <w:numPr>
          <w:ilvl w:val="2"/>
          <w:numId w:val="96"/>
        </w:numPr>
        <w:spacing w:before="240" w:line="360" w:lineRule="auto"/>
        <w:jc w:val="both"/>
      </w:pPr>
      <w:r w:rsidRPr="00922B39">
        <w:rPr>
          <w:rtl/>
        </w:rPr>
        <w:t xml:space="preserve">עם אישור וועדת התמיכות </w:t>
      </w:r>
      <w:r w:rsidRPr="00922B39">
        <w:rPr>
          <w:rFonts w:hint="eastAsia"/>
          <w:rtl/>
        </w:rPr>
        <w:t>של</w:t>
      </w:r>
      <w:r w:rsidRPr="00922B39">
        <w:rPr>
          <w:rtl/>
        </w:rPr>
        <w:t xml:space="preserve"> </w:t>
      </w:r>
      <w:r w:rsidRPr="00922B39">
        <w:rPr>
          <w:rFonts w:hint="eastAsia"/>
          <w:rtl/>
        </w:rPr>
        <w:t>המשרד</w:t>
      </w:r>
      <w:r w:rsidR="00E92149" w:rsidRPr="00922B39">
        <w:rPr>
          <w:rtl/>
        </w:rPr>
        <w:t>,</w:t>
      </w:r>
      <w:r w:rsidRPr="00922B39">
        <w:rPr>
          <w:rtl/>
        </w:rPr>
        <w:t xml:space="preserve"> הספק יכין נוסחי הודעות למתמודדים בשם המשרד, הן הודעת זכיה והן הודעת אי-זכיה. נוסח ההודעות יאושר וייחתם ע"י נציג המשרד. המשרד יעביר הודעות ליוצרים הזוכים, הספק יעביר את ההודעות ליוצרים שלא זכו</w:t>
      </w:r>
      <w:r w:rsidR="003929E4" w:rsidRPr="00922B39">
        <w:rPr>
          <w:rtl/>
        </w:rPr>
        <w:t xml:space="preserve">, </w:t>
      </w:r>
      <w:r w:rsidR="003929E4" w:rsidRPr="00922B39">
        <w:rPr>
          <w:rFonts w:hint="eastAsia"/>
          <w:rtl/>
        </w:rPr>
        <w:t>בתיאום</w:t>
      </w:r>
      <w:r w:rsidR="003929E4" w:rsidRPr="00922B39">
        <w:rPr>
          <w:rtl/>
        </w:rPr>
        <w:t xml:space="preserve"> </w:t>
      </w:r>
      <w:r w:rsidR="003929E4" w:rsidRPr="00922B39">
        <w:rPr>
          <w:rFonts w:hint="eastAsia"/>
          <w:rtl/>
        </w:rPr>
        <w:t>עם</w:t>
      </w:r>
      <w:r w:rsidR="003929E4" w:rsidRPr="00922B39">
        <w:rPr>
          <w:rtl/>
        </w:rPr>
        <w:t xml:space="preserve"> </w:t>
      </w:r>
      <w:r w:rsidR="003929E4" w:rsidRPr="00922B39">
        <w:rPr>
          <w:rFonts w:hint="eastAsia"/>
          <w:rtl/>
        </w:rPr>
        <w:t>מנהל</w:t>
      </w:r>
      <w:r w:rsidR="003929E4" w:rsidRPr="00922B39">
        <w:rPr>
          <w:rtl/>
        </w:rPr>
        <w:t xml:space="preserve"> </w:t>
      </w:r>
      <w:r w:rsidR="003929E4" w:rsidRPr="00922B39">
        <w:rPr>
          <w:rFonts w:hint="eastAsia"/>
          <w:rtl/>
        </w:rPr>
        <w:t>המחלקה</w:t>
      </w:r>
      <w:r w:rsidR="003929E4" w:rsidRPr="00922B39">
        <w:rPr>
          <w:rtl/>
        </w:rPr>
        <w:t xml:space="preserve"> </w:t>
      </w:r>
      <w:r w:rsidR="003929E4" w:rsidRPr="00922B39">
        <w:rPr>
          <w:rFonts w:hint="eastAsia"/>
          <w:rtl/>
        </w:rPr>
        <w:t>הרלוונטי</w:t>
      </w:r>
      <w:r w:rsidR="003929E4" w:rsidRPr="00922B39">
        <w:rPr>
          <w:rtl/>
        </w:rPr>
        <w:t xml:space="preserve"> </w:t>
      </w:r>
      <w:r w:rsidR="003929E4" w:rsidRPr="00922B39">
        <w:rPr>
          <w:rFonts w:hint="eastAsia"/>
          <w:rtl/>
        </w:rPr>
        <w:t>במשרד</w:t>
      </w:r>
      <w:r w:rsidRPr="00922B39">
        <w:rPr>
          <w:rtl/>
        </w:rPr>
        <w:t xml:space="preserve">. ההודעה תועבר ליוצרים דרך הדואר האלקטרוני לכל המאוחר עד 7 ימי עבודה לאחר התכנסות ועדת התמיכות המשרדית. </w:t>
      </w:r>
    </w:p>
    <w:p w14:paraId="174C5133" w14:textId="26C346D0" w:rsidR="007A45FA" w:rsidRPr="00922B39" w:rsidRDefault="00980884" w:rsidP="00E1782C">
      <w:pPr>
        <w:pStyle w:val="af4"/>
        <w:numPr>
          <w:ilvl w:val="2"/>
          <w:numId w:val="96"/>
        </w:numPr>
        <w:spacing w:before="240" w:line="360" w:lineRule="auto"/>
        <w:jc w:val="both"/>
      </w:pPr>
      <w:r w:rsidRPr="00922B39">
        <w:rPr>
          <w:rtl/>
        </w:rPr>
        <w:t>על הספק לאסוף מהזוכים את כל הפרטים הנדרשים ע"י המשרד (כולל פרטי חשבון בנק) למען העברת התשלום של זכייתם. יש להבהיר כי אין מדובר בתשלום לזוכים, אלא באיסוף הטפסים הרלוונטיים מהזוכים והעברתם לידי המשרד. כספי הפרס/המענק ישולמו ע"י המשרד.</w:t>
      </w:r>
    </w:p>
    <w:p w14:paraId="6180314B" w14:textId="2C80634B" w:rsidR="007A45FA" w:rsidRPr="00922B39" w:rsidRDefault="00980884" w:rsidP="00E1782C">
      <w:pPr>
        <w:pStyle w:val="af4"/>
        <w:numPr>
          <w:ilvl w:val="2"/>
          <w:numId w:val="96"/>
        </w:numPr>
        <w:spacing w:before="240" w:line="360" w:lineRule="auto"/>
        <w:jc w:val="both"/>
      </w:pPr>
      <w:r w:rsidRPr="00922B39">
        <w:rPr>
          <w:rtl/>
        </w:rPr>
        <w:t xml:space="preserve">עם תום התהליך על הספק להיערך להחזרת החומרים אשר נשלחו אליו </w:t>
      </w:r>
      <w:r w:rsidR="00230991" w:rsidRPr="00922B39">
        <w:rPr>
          <w:rFonts w:hint="eastAsia"/>
          <w:rtl/>
        </w:rPr>
        <w:t>ע</w:t>
      </w:r>
      <w:r w:rsidR="00230991" w:rsidRPr="00922B39">
        <w:rPr>
          <w:rtl/>
        </w:rPr>
        <w:t xml:space="preserve">"י המועמדים </w:t>
      </w:r>
      <w:r w:rsidRPr="00922B39">
        <w:rPr>
          <w:rtl/>
        </w:rPr>
        <w:t>לצורך בדיקת ה</w:t>
      </w:r>
      <w:r w:rsidR="00230991" w:rsidRPr="00922B39">
        <w:rPr>
          <w:rFonts w:hint="eastAsia"/>
          <w:rtl/>
        </w:rPr>
        <w:t>צעותיהם</w:t>
      </w:r>
      <w:r w:rsidRPr="00922B39">
        <w:rPr>
          <w:rtl/>
        </w:rPr>
        <w:t xml:space="preserve">, בהתאם להנחיות נציג המשרד. </w:t>
      </w:r>
    </w:p>
    <w:p w14:paraId="3052EFA5" w14:textId="546E03E5" w:rsidR="007A45FA" w:rsidRPr="00922B39" w:rsidRDefault="00980884" w:rsidP="00E1782C">
      <w:pPr>
        <w:pStyle w:val="af4"/>
        <w:numPr>
          <w:ilvl w:val="2"/>
          <w:numId w:val="96"/>
        </w:numPr>
        <w:spacing w:before="240" w:line="360" w:lineRule="auto"/>
        <w:jc w:val="both"/>
      </w:pPr>
      <w:r w:rsidRPr="00922B39">
        <w:rPr>
          <w:rtl/>
        </w:rPr>
        <w:t>הספק יהיה אחראי על הכנת התעודות לזוכים</w:t>
      </w:r>
      <w:r w:rsidR="003929E4" w:rsidRPr="00922B39">
        <w:rPr>
          <w:rtl/>
        </w:rPr>
        <w:t xml:space="preserve">, </w:t>
      </w:r>
      <w:r w:rsidR="003929E4" w:rsidRPr="00922B39">
        <w:rPr>
          <w:rFonts w:hint="eastAsia"/>
          <w:rtl/>
        </w:rPr>
        <w:t>לרבות</w:t>
      </w:r>
      <w:r w:rsidR="003929E4" w:rsidRPr="00922B39">
        <w:rPr>
          <w:rtl/>
        </w:rPr>
        <w:t xml:space="preserve"> </w:t>
      </w:r>
      <w:r w:rsidR="003929E4" w:rsidRPr="00922B39">
        <w:rPr>
          <w:rFonts w:hint="eastAsia"/>
          <w:rtl/>
        </w:rPr>
        <w:t>עיצוב</w:t>
      </w:r>
      <w:r w:rsidR="003929E4" w:rsidRPr="00922B39">
        <w:rPr>
          <w:rtl/>
        </w:rPr>
        <w:t xml:space="preserve">, </w:t>
      </w:r>
      <w:r w:rsidR="003929E4" w:rsidRPr="00922B39">
        <w:rPr>
          <w:rFonts w:hint="eastAsia"/>
          <w:rtl/>
        </w:rPr>
        <w:t>הדפסה</w:t>
      </w:r>
      <w:r w:rsidR="003929E4" w:rsidRPr="00922B39">
        <w:rPr>
          <w:rtl/>
        </w:rPr>
        <w:t xml:space="preserve">, </w:t>
      </w:r>
      <w:r w:rsidR="003929E4" w:rsidRPr="00922B39">
        <w:rPr>
          <w:rFonts w:hint="eastAsia"/>
          <w:rtl/>
        </w:rPr>
        <w:t>החתמה</w:t>
      </w:r>
      <w:r w:rsidR="003929E4" w:rsidRPr="00922B39">
        <w:rPr>
          <w:rtl/>
        </w:rPr>
        <w:t xml:space="preserve"> </w:t>
      </w:r>
      <w:r w:rsidR="003929E4" w:rsidRPr="00922B39">
        <w:rPr>
          <w:rFonts w:hint="eastAsia"/>
          <w:rtl/>
        </w:rPr>
        <w:t>של</w:t>
      </w:r>
      <w:r w:rsidR="003929E4" w:rsidRPr="00922B39">
        <w:rPr>
          <w:rtl/>
        </w:rPr>
        <w:t xml:space="preserve"> </w:t>
      </w:r>
      <w:r w:rsidR="003929E4" w:rsidRPr="00922B39">
        <w:rPr>
          <w:rFonts w:hint="eastAsia"/>
          <w:rtl/>
        </w:rPr>
        <w:t>בעלי</w:t>
      </w:r>
      <w:r w:rsidR="003929E4" w:rsidRPr="00922B39">
        <w:rPr>
          <w:rtl/>
        </w:rPr>
        <w:t xml:space="preserve"> </w:t>
      </w:r>
      <w:r w:rsidR="003929E4" w:rsidRPr="00922B39">
        <w:rPr>
          <w:rFonts w:hint="eastAsia"/>
          <w:rtl/>
        </w:rPr>
        <w:t>תפקידים</w:t>
      </w:r>
      <w:r w:rsidR="003929E4" w:rsidRPr="00922B39">
        <w:rPr>
          <w:rtl/>
        </w:rPr>
        <w:t xml:space="preserve"> </w:t>
      </w:r>
      <w:r w:rsidR="003929E4" w:rsidRPr="00922B39">
        <w:rPr>
          <w:rFonts w:hint="eastAsia"/>
          <w:rtl/>
        </w:rPr>
        <w:t>רלוונטיים</w:t>
      </w:r>
      <w:r w:rsidR="003929E4" w:rsidRPr="00922B39">
        <w:rPr>
          <w:rtl/>
        </w:rPr>
        <w:t xml:space="preserve"> </w:t>
      </w:r>
      <w:r w:rsidR="003929E4" w:rsidRPr="00922B39">
        <w:rPr>
          <w:rFonts w:hint="eastAsia"/>
          <w:rtl/>
        </w:rPr>
        <w:t>במשרד</w:t>
      </w:r>
      <w:r w:rsidR="003929E4" w:rsidRPr="00922B39">
        <w:rPr>
          <w:rtl/>
        </w:rPr>
        <w:t xml:space="preserve"> </w:t>
      </w:r>
      <w:r w:rsidR="003929E4" w:rsidRPr="00922B39">
        <w:rPr>
          <w:rFonts w:hint="eastAsia"/>
          <w:rtl/>
        </w:rPr>
        <w:t>על</w:t>
      </w:r>
      <w:r w:rsidR="003929E4" w:rsidRPr="00922B39">
        <w:rPr>
          <w:rtl/>
        </w:rPr>
        <w:t xml:space="preserve"> </w:t>
      </w:r>
      <w:r w:rsidR="003929E4" w:rsidRPr="00922B39">
        <w:rPr>
          <w:rFonts w:hint="eastAsia"/>
          <w:rtl/>
        </w:rPr>
        <w:t>התעודה</w:t>
      </w:r>
      <w:r w:rsidR="003929E4" w:rsidRPr="00922B39">
        <w:rPr>
          <w:rtl/>
        </w:rPr>
        <w:t xml:space="preserve"> (בתיאום </w:t>
      </w:r>
      <w:r w:rsidR="003929E4" w:rsidRPr="00922B39">
        <w:rPr>
          <w:rFonts w:hint="eastAsia"/>
          <w:rtl/>
        </w:rPr>
        <w:t>עם</w:t>
      </w:r>
      <w:r w:rsidR="003929E4" w:rsidRPr="00922B39">
        <w:rPr>
          <w:rtl/>
        </w:rPr>
        <w:t xml:space="preserve"> </w:t>
      </w:r>
      <w:r w:rsidR="003929E4" w:rsidRPr="00922B39">
        <w:rPr>
          <w:rFonts w:hint="eastAsia"/>
          <w:rtl/>
        </w:rPr>
        <w:t>נציג</w:t>
      </w:r>
      <w:r w:rsidR="003929E4" w:rsidRPr="00922B39">
        <w:rPr>
          <w:rtl/>
        </w:rPr>
        <w:t xml:space="preserve"> </w:t>
      </w:r>
      <w:r w:rsidR="003929E4" w:rsidRPr="00922B39">
        <w:rPr>
          <w:rFonts w:hint="eastAsia"/>
          <w:rtl/>
        </w:rPr>
        <w:t>המשרד</w:t>
      </w:r>
      <w:r w:rsidR="003929E4" w:rsidRPr="00922B39">
        <w:rPr>
          <w:rtl/>
        </w:rPr>
        <w:t xml:space="preserve">), </w:t>
      </w:r>
      <w:r w:rsidR="003929E4" w:rsidRPr="00922B39">
        <w:rPr>
          <w:rFonts w:hint="eastAsia"/>
          <w:rtl/>
        </w:rPr>
        <w:t>מסגור</w:t>
      </w:r>
      <w:r w:rsidR="003929E4" w:rsidRPr="00922B39">
        <w:rPr>
          <w:rtl/>
        </w:rPr>
        <w:t xml:space="preserve"> </w:t>
      </w:r>
      <w:r w:rsidR="003929E4" w:rsidRPr="00922B39">
        <w:rPr>
          <w:rFonts w:hint="eastAsia"/>
          <w:rtl/>
        </w:rPr>
        <w:t>ומשלוח</w:t>
      </w:r>
      <w:r w:rsidR="003929E4" w:rsidRPr="00922B39">
        <w:rPr>
          <w:rtl/>
        </w:rPr>
        <w:t xml:space="preserve"> </w:t>
      </w:r>
      <w:r w:rsidR="003929E4" w:rsidRPr="00922B39">
        <w:rPr>
          <w:rFonts w:hint="eastAsia"/>
          <w:rtl/>
        </w:rPr>
        <w:t>לזוכים</w:t>
      </w:r>
      <w:r w:rsidRPr="00922B39">
        <w:rPr>
          <w:rtl/>
        </w:rPr>
        <w:t xml:space="preserve">. עם תום כל הליך יעדכן נציג המשרד את נציג הספק האם עבור זכייה בהליך זה מוענקות תעודות. </w:t>
      </w:r>
    </w:p>
    <w:p w14:paraId="5B53ADE6" w14:textId="1B984541" w:rsidR="007A45FA" w:rsidRPr="00922B39" w:rsidRDefault="00980884" w:rsidP="00E1782C">
      <w:pPr>
        <w:pStyle w:val="af4"/>
        <w:numPr>
          <w:ilvl w:val="2"/>
          <w:numId w:val="96"/>
        </w:numPr>
        <w:spacing w:before="240" w:line="360" w:lineRule="auto"/>
        <w:jc w:val="both"/>
      </w:pPr>
      <w:r w:rsidRPr="00922B39">
        <w:rPr>
          <w:rtl/>
        </w:rPr>
        <w:t xml:space="preserve">נציג המשרד יעביר לספק את הנוסח אשר ייכתב על התעודה. הספק יעצב את התעודות ויכין אותן להדפסה. התעודה תעוצב בגודל מתאים לנייר </w:t>
      </w:r>
      <w:r w:rsidRPr="00922B39">
        <w:t>A4</w:t>
      </w:r>
      <w:r w:rsidRPr="00922B39">
        <w:rPr>
          <w:rtl/>
        </w:rPr>
        <w:t xml:space="preserve"> (</w:t>
      </w:r>
      <w:r w:rsidRPr="00922B39">
        <w:t>29.7 X 21</w:t>
      </w:r>
      <w:r w:rsidRPr="00922B39">
        <w:rPr>
          <w:rtl/>
        </w:rPr>
        <w:t xml:space="preserve"> ס"מ) כך שניתן יהיה למסגר את התעודה, מובהר כי בטרם הדפסת התעודות יידרש אישור נציג המשרד לתוצר.</w:t>
      </w:r>
    </w:p>
    <w:p w14:paraId="616D0553" w14:textId="77777777" w:rsidR="00980884" w:rsidRPr="00922B39" w:rsidRDefault="00980884" w:rsidP="00E1782C">
      <w:pPr>
        <w:pStyle w:val="af4"/>
        <w:numPr>
          <w:ilvl w:val="2"/>
          <w:numId w:val="96"/>
        </w:numPr>
        <w:spacing w:before="240" w:line="360" w:lineRule="auto"/>
        <w:jc w:val="both"/>
        <w:rPr>
          <w:rtl/>
        </w:rPr>
      </w:pPr>
      <w:r w:rsidRPr="00922B39">
        <w:rPr>
          <w:rtl/>
        </w:rPr>
        <w:t>במסגרת ביצוע העבודות, יעסיק הספק מטעמו כוח אדם לפי דרישות המכרז ועל חשבונו ואחריותו הבלעדית.</w:t>
      </w:r>
    </w:p>
    <w:p w14:paraId="2E721DFD" w14:textId="77777777" w:rsidR="00980884" w:rsidRPr="00922B39" w:rsidRDefault="00980884" w:rsidP="00980884">
      <w:pPr>
        <w:overflowPunct w:val="0"/>
        <w:autoSpaceDE w:val="0"/>
        <w:autoSpaceDN w:val="0"/>
        <w:adjustRightInd w:val="0"/>
        <w:spacing w:line="360" w:lineRule="auto"/>
        <w:ind w:left="737"/>
        <w:jc w:val="both"/>
        <w:textAlignment w:val="baseline"/>
        <w:rPr>
          <w:rFonts w:eastAsia="Times New Roman"/>
          <w:b/>
          <w:bCs/>
          <w:rtl/>
        </w:rPr>
      </w:pPr>
    </w:p>
    <w:p w14:paraId="0B84192E" w14:textId="77777777" w:rsidR="00B85562" w:rsidRPr="00922B39" w:rsidRDefault="00B85562" w:rsidP="00E1782C">
      <w:pPr>
        <w:pStyle w:val="af4"/>
        <w:keepNext/>
        <w:numPr>
          <w:ilvl w:val="0"/>
          <w:numId w:val="92"/>
        </w:numPr>
        <w:spacing w:line="360" w:lineRule="auto"/>
        <w:ind w:left="200" w:hanging="395"/>
        <w:jc w:val="both"/>
        <w:rPr>
          <w:b/>
          <w:bCs/>
          <w:u w:val="single"/>
          <w:rtl/>
        </w:rPr>
      </w:pPr>
      <w:r w:rsidRPr="00922B39">
        <w:rPr>
          <w:b/>
          <w:bCs/>
          <w:u w:val="single"/>
          <w:rtl/>
        </w:rPr>
        <w:t>פרסום המשרד</w:t>
      </w:r>
    </w:p>
    <w:p w14:paraId="65C6A4CB" w14:textId="77777777" w:rsidR="00B85562" w:rsidRPr="00922B39" w:rsidRDefault="00B85562" w:rsidP="00855A6A">
      <w:pPr>
        <w:spacing w:line="360" w:lineRule="auto"/>
        <w:jc w:val="both"/>
        <w:rPr>
          <w:rtl/>
        </w:rPr>
      </w:pPr>
      <w:r w:rsidRPr="00922B39">
        <w:rPr>
          <w:rtl/>
        </w:rPr>
        <w:t>בכל פעילות או אירוע המתקיימים במסגרת השירותים נשואי מכרז זה, יציג הספק במקום בולט את שם ולוגו המשרד בלבד, על כל שילוט ומסמך הקשורים בפעילות / אירוע.</w:t>
      </w:r>
    </w:p>
    <w:p w14:paraId="10ACEA99" w14:textId="77777777" w:rsidR="00B85562" w:rsidRPr="00922B39" w:rsidRDefault="00B85562" w:rsidP="00B85562">
      <w:pPr>
        <w:spacing w:line="360" w:lineRule="auto"/>
        <w:ind w:left="1080"/>
        <w:rPr>
          <w:rtl/>
        </w:rPr>
      </w:pPr>
    </w:p>
    <w:p w14:paraId="54B0A3CE" w14:textId="77777777" w:rsidR="00B85562" w:rsidRPr="00922B39" w:rsidRDefault="00B85562" w:rsidP="00E1782C">
      <w:pPr>
        <w:pStyle w:val="af4"/>
        <w:keepNext/>
        <w:numPr>
          <w:ilvl w:val="0"/>
          <w:numId w:val="92"/>
        </w:numPr>
        <w:spacing w:line="360" w:lineRule="auto"/>
        <w:ind w:left="200" w:hanging="395"/>
        <w:jc w:val="both"/>
        <w:rPr>
          <w:b/>
          <w:bCs/>
          <w:u w:val="single"/>
          <w:rtl/>
        </w:rPr>
      </w:pPr>
      <w:r w:rsidRPr="00922B39">
        <w:rPr>
          <w:rFonts w:hint="eastAsia"/>
          <w:b/>
          <w:bCs/>
          <w:u w:val="single"/>
          <w:rtl/>
        </w:rPr>
        <w:t>דיווח</w:t>
      </w:r>
      <w:r w:rsidRPr="00922B39">
        <w:rPr>
          <w:b/>
          <w:bCs/>
          <w:u w:val="single"/>
          <w:rtl/>
        </w:rPr>
        <w:t>, תיעוד ושימור הידע</w:t>
      </w:r>
    </w:p>
    <w:p w14:paraId="2478EAC8" w14:textId="77777777" w:rsidR="00B85562" w:rsidRPr="00922B39" w:rsidRDefault="00B85562" w:rsidP="00E1782C">
      <w:pPr>
        <w:pStyle w:val="af4"/>
        <w:numPr>
          <w:ilvl w:val="1"/>
          <w:numId w:val="97"/>
        </w:numPr>
        <w:spacing w:line="360" w:lineRule="auto"/>
        <w:ind w:left="342"/>
        <w:jc w:val="both"/>
      </w:pPr>
      <w:r w:rsidRPr="00922B39">
        <w:rPr>
          <w:rtl/>
        </w:rPr>
        <w:t>הספק יתעד את כלל הפעילות על כל היבטיה ויהיה אחראי לשימור הידע הנצבר במהלך ההתקשרות כולה.</w:t>
      </w:r>
    </w:p>
    <w:p w14:paraId="7ED7C98E" w14:textId="7ED09F37" w:rsidR="00B85562" w:rsidRPr="00922B39" w:rsidRDefault="00B85562" w:rsidP="00E1782C">
      <w:pPr>
        <w:pStyle w:val="af4"/>
        <w:numPr>
          <w:ilvl w:val="1"/>
          <w:numId w:val="97"/>
        </w:numPr>
        <w:spacing w:line="360" w:lineRule="auto"/>
        <w:ind w:left="342"/>
        <w:jc w:val="both"/>
        <w:rPr>
          <w:rtl/>
        </w:rPr>
      </w:pPr>
      <w:r w:rsidRPr="00922B39">
        <w:rPr>
          <w:rtl/>
        </w:rPr>
        <w:t>בין היתר, הספק יתעד את הפעילויות הבאות:</w:t>
      </w:r>
    </w:p>
    <w:p w14:paraId="375C44EC" w14:textId="77777777" w:rsidR="00B85562" w:rsidRPr="00922B39" w:rsidRDefault="00B85562" w:rsidP="00E1782C">
      <w:pPr>
        <w:pStyle w:val="af4"/>
        <w:numPr>
          <w:ilvl w:val="0"/>
          <w:numId w:val="87"/>
        </w:numPr>
        <w:spacing w:line="360" w:lineRule="auto"/>
        <w:ind w:left="1050"/>
        <w:jc w:val="both"/>
        <w:rPr>
          <w:rtl/>
        </w:rPr>
      </w:pPr>
      <w:r w:rsidRPr="00922B39">
        <w:rPr>
          <w:rtl/>
        </w:rPr>
        <w:t>החלטות המינויים לוועדת ה</w:t>
      </w:r>
      <w:r w:rsidRPr="00922B39">
        <w:rPr>
          <w:rFonts w:hint="eastAsia"/>
          <w:rtl/>
        </w:rPr>
        <w:t>איכות</w:t>
      </w:r>
      <w:r w:rsidRPr="00922B39">
        <w:rPr>
          <w:rtl/>
        </w:rPr>
        <w:t>, וכן את סיכומי הדיונים והחלטות הוועד</w:t>
      </w:r>
      <w:r w:rsidRPr="00922B39">
        <w:rPr>
          <w:rFonts w:hint="eastAsia"/>
          <w:rtl/>
        </w:rPr>
        <w:t>ות</w:t>
      </w:r>
      <w:r w:rsidRPr="00922B39">
        <w:rPr>
          <w:rtl/>
        </w:rPr>
        <w:t>.</w:t>
      </w:r>
    </w:p>
    <w:p w14:paraId="69CCE0C8" w14:textId="77777777" w:rsidR="00B85562" w:rsidRPr="00922B39" w:rsidRDefault="00B85562" w:rsidP="00E1782C">
      <w:pPr>
        <w:pStyle w:val="af4"/>
        <w:numPr>
          <w:ilvl w:val="0"/>
          <w:numId w:val="87"/>
        </w:numPr>
        <w:spacing w:line="360" w:lineRule="auto"/>
        <w:ind w:left="1050"/>
        <w:jc w:val="both"/>
        <w:rPr>
          <w:rtl/>
        </w:rPr>
      </w:pPr>
      <w:r w:rsidRPr="00922B39">
        <w:rPr>
          <w:rtl/>
        </w:rPr>
        <w:t>סיכומי דיונים והחלטות ועדת מחירים.</w:t>
      </w:r>
    </w:p>
    <w:p w14:paraId="73D84AB2" w14:textId="77777777" w:rsidR="00B85562" w:rsidRPr="00922B39" w:rsidRDefault="00B85562" w:rsidP="00E1782C">
      <w:pPr>
        <w:pStyle w:val="af4"/>
        <w:numPr>
          <w:ilvl w:val="0"/>
          <w:numId w:val="87"/>
        </w:numPr>
        <w:spacing w:line="360" w:lineRule="auto"/>
        <w:ind w:left="1050"/>
        <w:jc w:val="both"/>
        <w:rPr>
          <w:rtl/>
        </w:rPr>
      </w:pPr>
      <w:r w:rsidRPr="00922B39">
        <w:rPr>
          <w:rtl/>
        </w:rPr>
        <w:lastRenderedPageBreak/>
        <w:t xml:space="preserve">הסכמים עם </w:t>
      </w:r>
      <w:proofErr w:type="spellStart"/>
      <w:r w:rsidRPr="00922B39">
        <w:rPr>
          <w:rtl/>
        </w:rPr>
        <w:t>מורשי</w:t>
      </w:r>
      <w:proofErr w:type="spellEnd"/>
      <w:r w:rsidRPr="00922B39">
        <w:rPr>
          <w:rtl/>
        </w:rPr>
        <w:t xml:space="preserve"> ההזמנה ועם ספקי התרבות, טפסי הזמנה, דרישות התשלום, בקרת האירוע, בקרת הקבלה, אישור גבייה ותשלום.</w:t>
      </w:r>
    </w:p>
    <w:p w14:paraId="4BB67A09" w14:textId="77777777" w:rsidR="00B85562" w:rsidRPr="00922B39" w:rsidRDefault="00B85562" w:rsidP="00E1782C">
      <w:pPr>
        <w:pStyle w:val="af4"/>
        <w:numPr>
          <w:ilvl w:val="0"/>
          <w:numId w:val="87"/>
        </w:numPr>
        <w:spacing w:line="360" w:lineRule="auto"/>
        <w:ind w:left="1050"/>
        <w:jc w:val="both"/>
        <w:rPr>
          <w:rtl/>
        </w:rPr>
      </w:pPr>
      <w:r w:rsidRPr="00922B39">
        <w:rPr>
          <w:rtl/>
        </w:rPr>
        <w:t>רשימת לקוחות (רשויות מקומיות, לרבות אנשי קשר)</w:t>
      </w:r>
    </w:p>
    <w:p w14:paraId="32749059" w14:textId="77777777" w:rsidR="00B85562" w:rsidRPr="00922B39" w:rsidRDefault="00B85562" w:rsidP="00E1782C">
      <w:pPr>
        <w:pStyle w:val="af4"/>
        <w:numPr>
          <w:ilvl w:val="0"/>
          <w:numId w:val="87"/>
        </w:numPr>
        <w:spacing w:line="360" w:lineRule="auto"/>
        <w:ind w:left="1050"/>
        <w:jc w:val="both"/>
        <w:rPr>
          <w:rtl/>
        </w:rPr>
      </w:pPr>
      <w:r w:rsidRPr="00922B39">
        <w:rPr>
          <w:rtl/>
        </w:rPr>
        <w:t xml:space="preserve">רשימת צרכנים, כגון מתנ"סים / מרכזי תרבות, לרבות </w:t>
      </w:r>
      <w:proofErr w:type="spellStart"/>
      <w:r w:rsidRPr="00922B39">
        <w:rPr>
          <w:rtl/>
        </w:rPr>
        <w:t>מורשי</w:t>
      </w:r>
      <w:proofErr w:type="spellEnd"/>
      <w:r w:rsidRPr="00922B39">
        <w:rPr>
          <w:rtl/>
        </w:rPr>
        <w:t xml:space="preserve"> הזמנה.</w:t>
      </w:r>
    </w:p>
    <w:p w14:paraId="3CD28172" w14:textId="77777777" w:rsidR="00B85562" w:rsidRPr="00922B39" w:rsidRDefault="00B85562" w:rsidP="00E1782C">
      <w:pPr>
        <w:pStyle w:val="af4"/>
        <w:numPr>
          <w:ilvl w:val="0"/>
          <w:numId w:val="87"/>
        </w:numPr>
        <w:spacing w:line="360" w:lineRule="auto"/>
        <w:ind w:left="1050"/>
        <w:jc w:val="both"/>
        <w:rPr>
          <w:rtl/>
        </w:rPr>
      </w:pPr>
      <w:r w:rsidRPr="00922B39">
        <w:rPr>
          <w:rtl/>
        </w:rPr>
        <w:t xml:space="preserve">רשימת ספקי </w:t>
      </w:r>
      <w:r w:rsidRPr="00922B39">
        <w:rPr>
          <w:rFonts w:hint="eastAsia"/>
          <w:rtl/>
        </w:rPr>
        <w:t>אירועים</w:t>
      </w:r>
      <w:r w:rsidRPr="00922B39">
        <w:rPr>
          <w:rtl/>
        </w:rPr>
        <w:t>.</w:t>
      </w:r>
    </w:p>
    <w:p w14:paraId="72BCC774" w14:textId="77777777" w:rsidR="00B85562" w:rsidRPr="00922B39" w:rsidRDefault="00B85562" w:rsidP="00E1782C">
      <w:pPr>
        <w:pStyle w:val="af4"/>
        <w:numPr>
          <w:ilvl w:val="0"/>
          <w:numId w:val="87"/>
        </w:numPr>
        <w:spacing w:line="360" w:lineRule="auto"/>
        <w:ind w:left="1050"/>
        <w:jc w:val="both"/>
        <w:rPr>
          <w:rtl/>
        </w:rPr>
      </w:pPr>
      <w:r w:rsidRPr="00922B39">
        <w:rPr>
          <w:rtl/>
        </w:rPr>
        <w:t>רשימת הזמנות – צרכן, ספק תרבות, תכולה, מועדים, דו"ח ביצוע (כולל חריגים ומידת היענות צופים), גבייה (השתתפות היישוב), תשלומים. מידע זה יועבר למשרד אחת לרבעון.</w:t>
      </w:r>
    </w:p>
    <w:p w14:paraId="4F3CB390" w14:textId="77777777" w:rsidR="00B85562" w:rsidRPr="00922B39" w:rsidRDefault="00B85562" w:rsidP="00E1782C">
      <w:pPr>
        <w:pStyle w:val="af4"/>
        <w:numPr>
          <w:ilvl w:val="1"/>
          <w:numId w:val="97"/>
        </w:numPr>
        <w:spacing w:line="360" w:lineRule="auto"/>
        <w:ind w:left="342"/>
        <w:jc w:val="both"/>
        <w:rPr>
          <w:rtl/>
        </w:rPr>
      </w:pPr>
      <w:r w:rsidRPr="00922B39">
        <w:rPr>
          <w:rtl/>
        </w:rPr>
        <w:t>הספק ינהל את פעילות הרכש ויתעד בצורה מסודרת את כלל הפעילות באמצעות מערכת ממוחשבת.</w:t>
      </w:r>
    </w:p>
    <w:p w14:paraId="66C1700E" w14:textId="77777777" w:rsidR="00B85562" w:rsidRPr="00922B39" w:rsidRDefault="00B85562" w:rsidP="00E1782C">
      <w:pPr>
        <w:pStyle w:val="af4"/>
        <w:numPr>
          <w:ilvl w:val="1"/>
          <w:numId w:val="97"/>
        </w:numPr>
        <w:spacing w:line="360" w:lineRule="auto"/>
        <w:ind w:left="342"/>
        <w:jc w:val="both"/>
        <w:rPr>
          <w:rtl/>
        </w:rPr>
      </w:pPr>
      <w:r w:rsidRPr="00922B39">
        <w:rPr>
          <w:rFonts w:hint="eastAsia"/>
          <w:rtl/>
        </w:rPr>
        <w:t>העבר</w:t>
      </w:r>
      <w:r w:rsidRPr="00922B39">
        <w:rPr>
          <w:rtl/>
        </w:rPr>
        <w:t xml:space="preserve"> </w:t>
      </w:r>
      <w:r w:rsidRPr="00922B39">
        <w:rPr>
          <w:rFonts w:hint="eastAsia"/>
          <w:rtl/>
        </w:rPr>
        <w:t>דיווח</w:t>
      </w:r>
      <w:r w:rsidRPr="00922B39">
        <w:rPr>
          <w:rtl/>
        </w:rPr>
        <w:t xml:space="preserve"> </w:t>
      </w:r>
      <w:r w:rsidRPr="00922B39">
        <w:rPr>
          <w:rFonts w:hint="eastAsia"/>
          <w:rtl/>
        </w:rPr>
        <w:t>למשרד</w:t>
      </w:r>
      <w:r w:rsidRPr="00922B39">
        <w:rPr>
          <w:rtl/>
        </w:rPr>
        <w:t>:</w:t>
      </w:r>
    </w:p>
    <w:p w14:paraId="25F4B3A3" w14:textId="0BBCB4D9" w:rsidR="00B85562" w:rsidRPr="00922B39" w:rsidRDefault="00B85562" w:rsidP="00E1782C">
      <w:pPr>
        <w:pStyle w:val="af4"/>
        <w:numPr>
          <w:ilvl w:val="2"/>
          <w:numId w:val="97"/>
        </w:numPr>
        <w:spacing w:line="360" w:lineRule="auto"/>
        <w:ind w:left="1192"/>
        <w:jc w:val="both"/>
        <w:rPr>
          <w:rtl/>
        </w:rPr>
      </w:pPr>
      <w:r w:rsidRPr="00922B39">
        <w:rPr>
          <w:u w:val="single"/>
          <w:rtl/>
        </w:rPr>
        <w:t>תכנית עבודה</w:t>
      </w:r>
      <w:r w:rsidRPr="00922B39">
        <w:rPr>
          <w:rtl/>
        </w:rPr>
        <w:t xml:space="preserve"> - הספק יעביר לידי המשרד, בתחילת כל שנת פעילות, תכנית עבודה מפורטת בה יתוארו כל הפעילויות והאירועים אותם מתכוון הספק לבצע במהלך שנת ההתקשרות. הספק יהיה רשאי לבצע את הפעילויות ולספק את השירותים באותה שנה רק לאחר אישור תכנית העבודה אצל המשרד.</w:t>
      </w:r>
    </w:p>
    <w:p w14:paraId="379C32EE" w14:textId="51F5AA90" w:rsidR="00B85562" w:rsidRPr="00922B39" w:rsidRDefault="00B85562" w:rsidP="00E1782C">
      <w:pPr>
        <w:pStyle w:val="af4"/>
        <w:numPr>
          <w:ilvl w:val="2"/>
          <w:numId w:val="97"/>
        </w:numPr>
        <w:spacing w:line="360" w:lineRule="auto"/>
        <w:ind w:left="1192"/>
        <w:jc w:val="both"/>
        <w:rPr>
          <w:rtl/>
        </w:rPr>
      </w:pPr>
      <w:r w:rsidRPr="00922B39">
        <w:rPr>
          <w:u w:val="single"/>
          <w:rtl/>
        </w:rPr>
        <w:t>דו"חות רבעוניים</w:t>
      </w:r>
      <w:r w:rsidRPr="00922B39">
        <w:rPr>
          <w:rtl/>
        </w:rPr>
        <w:t xml:space="preserve"> - הספק יעביר אחת לרבעון ולא יותר מאוחר מ - 30 יום מסיום הרבעון, דו"ח מסכם בגין כל השירותים אותם סיפק במהלך אותו רבעון. הדו"ח הרבעוני יכלול את כל הנתונים הרלוונטיים לפרויקטים שבוצעו ברבעון שחלף (נתונים סטטיסטיים, גרפים וכד'), לרבות רשימות היישובים בהם התקיימו האירועים, כמות המשתתפים, מספרי האירועים שהתקיימו וסוגיהם ושיעור הסבסוד שהועבר בגין ה</w:t>
      </w:r>
      <w:r w:rsidRPr="00922B39">
        <w:rPr>
          <w:rFonts w:hint="eastAsia"/>
          <w:rtl/>
        </w:rPr>
        <w:t>אירועים</w:t>
      </w:r>
      <w:r w:rsidRPr="00922B39">
        <w:rPr>
          <w:rtl/>
        </w:rPr>
        <w:t xml:space="preserve"> ויועבר לאישור המשרד. </w:t>
      </w:r>
    </w:p>
    <w:p w14:paraId="59FC20A2" w14:textId="1FDD2A65" w:rsidR="00B85562" w:rsidRPr="00922B39" w:rsidRDefault="00B85562" w:rsidP="00E1782C">
      <w:pPr>
        <w:pStyle w:val="af4"/>
        <w:numPr>
          <w:ilvl w:val="2"/>
          <w:numId w:val="97"/>
        </w:numPr>
        <w:spacing w:line="360" w:lineRule="auto"/>
        <w:ind w:left="1192"/>
        <w:jc w:val="both"/>
        <w:rPr>
          <w:rtl/>
        </w:rPr>
      </w:pPr>
      <w:r w:rsidRPr="00922B39">
        <w:rPr>
          <w:u w:val="single"/>
          <w:rtl/>
        </w:rPr>
        <w:t>דו"ח שנתי</w:t>
      </w:r>
      <w:r w:rsidRPr="00922B39">
        <w:rPr>
          <w:rtl/>
        </w:rPr>
        <w:t xml:space="preserve"> - הספק יעביר בסיום כל שנת התקשרות ולא יותר מאוחר מ – 60 יום מסיום השנה, דו"ח מסכם, בנוסף לדו"ח הרבעוני, בו יפורטו השירותים שסופקו במסגרת השנה שחלפה. הדו"ח יהיה בצורת חוברת צבעונית כרוכה וירכז את כל הנתונים הרלוונטיים לפרויקטים שבוצעו בשנה שחלפה (נתונים סטטיסטיים, גרפים וכד') ויועבר לאישור המשרד. </w:t>
      </w:r>
    </w:p>
    <w:p w14:paraId="780E6F71" w14:textId="77777777" w:rsidR="00B85562" w:rsidRPr="00922B39" w:rsidRDefault="00B85562" w:rsidP="00E1782C">
      <w:pPr>
        <w:pStyle w:val="af4"/>
        <w:keepNext/>
        <w:numPr>
          <w:ilvl w:val="0"/>
          <w:numId w:val="92"/>
        </w:numPr>
        <w:spacing w:line="360" w:lineRule="auto"/>
        <w:ind w:left="200" w:hanging="395"/>
        <w:jc w:val="both"/>
        <w:rPr>
          <w:b/>
          <w:bCs/>
          <w:u w:val="single"/>
          <w:rtl/>
        </w:rPr>
      </w:pPr>
      <w:r w:rsidRPr="00922B39">
        <w:rPr>
          <w:b/>
          <w:bCs/>
          <w:u w:val="single"/>
          <w:rtl/>
        </w:rPr>
        <w:t>סיום העבודות וחפיפה</w:t>
      </w:r>
    </w:p>
    <w:p w14:paraId="7EF4B6AD" w14:textId="77777777" w:rsidR="00B85562" w:rsidRPr="00922B39" w:rsidRDefault="00B85562" w:rsidP="00E1782C">
      <w:pPr>
        <w:pStyle w:val="af4"/>
        <w:numPr>
          <w:ilvl w:val="1"/>
          <w:numId w:val="98"/>
        </w:numPr>
        <w:spacing w:line="360" w:lineRule="auto"/>
        <w:ind w:left="483"/>
        <w:jc w:val="both"/>
        <w:rPr>
          <w:rtl/>
        </w:rPr>
      </w:pPr>
      <w:r w:rsidRPr="00922B39">
        <w:rPr>
          <w:b/>
          <w:b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372E0A97" w14:textId="77777777" w:rsidR="00B85562" w:rsidRPr="00922B39" w:rsidRDefault="00B85562" w:rsidP="00E1782C">
      <w:pPr>
        <w:pStyle w:val="af4"/>
        <w:numPr>
          <w:ilvl w:val="1"/>
          <w:numId w:val="98"/>
        </w:numPr>
        <w:spacing w:line="360" w:lineRule="auto"/>
        <w:ind w:left="483"/>
        <w:jc w:val="both"/>
      </w:pPr>
      <w:r w:rsidRPr="00922B39">
        <w:rPr>
          <w:rtl/>
        </w:rPr>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348295D3" w14:textId="77777777" w:rsidR="00B85562" w:rsidRPr="00922B39" w:rsidRDefault="00B85562" w:rsidP="00E1782C">
      <w:pPr>
        <w:pStyle w:val="af4"/>
        <w:numPr>
          <w:ilvl w:val="1"/>
          <w:numId w:val="98"/>
        </w:numPr>
        <w:spacing w:line="360" w:lineRule="auto"/>
        <w:ind w:left="483"/>
        <w:jc w:val="both"/>
      </w:pPr>
      <w:r w:rsidRPr="00922B39">
        <w:rPr>
          <w:rtl/>
        </w:rPr>
        <w:t>ההובלה והתיוק תתבצע על חשבון הספק ובאחריותו הבלעדית.</w:t>
      </w:r>
    </w:p>
    <w:p w14:paraId="350309CB" w14:textId="0F6F1B9A" w:rsidR="00B85562" w:rsidRPr="00922B39" w:rsidRDefault="00B85562" w:rsidP="00E1782C">
      <w:pPr>
        <w:pStyle w:val="af4"/>
        <w:numPr>
          <w:ilvl w:val="1"/>
          <w:numId w:val="98"/>
        </w:numPr>
        <w:spacing w:line="360" w:lineRule="auto"/>
        <w:ind w:left="483"/>
        <w:jc w:val="both"/>
      </w:pPr>
      <w:r w:rsidRPr="00922B39">
        <w:rPr>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67A69686" w14:textId="77777777" w:rsidR="00980884" w:rsidRPr="00922B39" w:rsidRDefault="00980884" w:rsidP="00980884">
      <w:pPr>
        <w:overflowPunct w:val="0"/>
        <w:autoSpaceDE w:val="0"/>
        <w:autoSpaceDN w:val="0"/>
        <w:adjustRightInd w:val="0"/>
        <w:spacing w:line="360" w:lineRule="auto"/>
        <w:ind w:left="737"/>
        <w:jc w:val="both"/>
        <w:textAlignment w:val="baseline"/>
        <w:rPr>
          <w:rFonts w:eastAsia="Times New Roman"/>
          <w:highlight w:val="yellow"/>
          <w:rtl/>
        </w:rPr>
      </w:pPr>
    </w:p>
    <w:p w14:paraId="4D2E2D19" w14:textId="77777777" w:rsidR="00980884" w:rsidRPr="00922B39" w:rsidRDefault="00980884" w:rsidP="00980884">
      <w:pPr>
        <w:keepNext/>
        <w:spacing w:before="240" w:line="360" w:lineRule="auto"/>
        <w:ind w:firstLine="720"/>
        <w:jc w:val="both"/>
        <w:rPr>
          <w:b/>
          <w:bCs/>
          <w:u w:val="single"/>
          <w:rtl/>
        </w:rPr>
      </w:pPr>
      <w:r w:rsidRPr="00922B39">
        <w:rPr>
          <w:b/>
          <w:bCs/>
          <w:u w:val="single"/>
          <w:rtl/>
        </w:rPr>
        <w:lastRenderedPageBreak/>
        <w:t>להלן מספר דוגמאות להליך בחירה אמנותי / פרס:</w:t>
      </w:r>
    </w:p>
    <w:p w14:paraId="7F850360" w14:textId="77777777" w:rsidR="00980884" w:rsidRPr="00922B39" w:rsidRDefault="00980884" w:rsidP="00980884">
      <w:pPr>
        <w:keepNext/>
        <w:spacing w:before="240" w:line="360" w:lineRule="auto"/>
        <w:ind w:firstLine="720"/>
        <w:jc w:val="both"/>
        <w:rPr>
          <w:b/>
          <w:bCs/>
          <w:rtl/>
        </w:rPr>
      </w:pPr>
      <w:r w:rsidRPr="00922B39">
        <w:rPr>
          <w:b/>
          <w:bCs/>
          <w:rtl/>
        </w:rPr>
        <w:t>הליך בחירת הזוכים בפרס - דוגמה:</w:t>
      </w:r>
    </w:p>
    <w:p w14:paraId="2CDF7E46" w14:textId="77777777" w:rsidR="00980884" w:rsidRPr="00922B39" w:rsidRDefault="00980884" w:rsidP="00E1782C">
      <w:pPr>
        <w:pStyle w:val="af4"/>
        <w:keepNext/>
        <w:numPr>
          <w:ilvl w:val="0"/>
          <w:numId w:val="82"/>
        </w:numPr>
        <w:spacing w:before="240" w:line="360" w:lineRule="auto"/>
        <w:jc w:val="both"/>
        <w:rPr>
          <w:rtl/>
        </w:rPr>
      </w:pPr>
      <w:r w:rsidRPr="00922B39">
        <w:rPr>
          <w:rtl/>
        </w:rPr>
        <w:t xml:space="preserve">תיאום ישיבות לכינוס ועד הנאמנים של הפרס; </w:t>
      </w:r>
    </w:p>
    <w:p w14:paraId="14FC1BC6" w14:textId="77777777" w:rsidR="00980884" w:rsidRPr="00922B39" w:rsidRDefault="00980884" w:rsidP="00E1782C">
      <w:pPr>
        <w:pStyle w:val="af4"/>
        <w:keepNext/>
        <w:numPr>
          <w:ilvl w:val="0"/>
          <w:numId w:val="82"/>
        </w:numPr>
        <w:spacing w:before="240" w:line="360" w:lineRule="auto"/>
        <w:jc w:val="both"/>
      </w:pPr>
      <w:r w:rsidRPr="00922B39">
        <w:rPr>
          <w:rtl/>
        </w:rPr>
        <w:t xml:space="preserve">הכנת החומרים בשיתוף מנהל היחידה המקצועית </w:t>
      </w:r>
      <w:proofErr w:type="spellStart"/>
      <w:r w:rsidRPr="00922B39">
        <w:rPr>
          <w:rtl/>
        </w:rPr>
        <w:t>במינהל</w:t>
      </w:r>
      <w:proofErr w:type="spellEnd"/>
      <w:r w:rsidRPr="00922B39">
        <w:rPr>
          <w:rtl/>
        </w:rPr>
        <w:t xml:space="preserve"> תרבות: תקנונים ושאלונים קיימים, סיכומי ישיבות קודמות, ותקנונים ושאלונים מעודכנים לקראת מועד ההגשה המתוכנן;</w:t>
      </w:r>
    </w:p>
    <w:p w14:paraId="26C23454" w14:textId="25FD2BFB" w:rsidR="00980884" w:rsidRPr="00922B39" w:rsidRDefault="00980884" w:rsidP="00E1782C">
      <w:pPr>
        <w:pStyle w:val="af4"/>
        <w:keepNext/>
        <w:numPr>
          <w:ilvl w:val="0"/>
          <w:numId w:val="82"/>
        </w:numPr>
        <w:spacing w:before="240" w:line="360" w:lineRule="auto"/>
        <w:jc w:val="both"/>
      </w:pPr>
      <w:r w:rsidRPr="00922B39">
        <w:rPr>
          <w:rtl/>
        </w:rPr>
        <w:t xml:space="preserve">רישום פרוטוקולים של החלטות </w:t>
      </w:r>
      <w:r w:rsidR="003C2D9C" w:rsidRPr="00922B39">
        <w:rPr>
          <w:rFonts w:hint="eastAsia"/>
          <w:rtl/>
        </w:rPr>
        <w:t>ועדות</w:t>
      </w:r>
      <w:r w:rsidRPr="00922B39">
        <w:rPr>
          <w:rtl/>
        </w:rPr>
        <w:t xml:space="preserve">; והחתמת החברים. </w:t>
      </w:r>
    </w:p>
    <w:p w14:paraId="035E333E" w14:textId="7C8D077C" w:rsidR="00980884" w:rsidRPr="00922B39" w:rsidRDefault="00980884" w:rsidP="00E1782C">
      <w:pPr>
        <w:pStyle w:val="af4"/>
        <w:keepNext/>
        <w:numPr>
          <w:ilvl w:val="0"/>
          <w:numId w:val="82"/>
        </w:numPr>
        <w:spacing w:before="240" w:line="360" w:lineRule="auto"/>
        <w:jc w:val="both"/>
      </w:pPr>
      <w:r w:rsidRPr="00922B39">
        <w:rPr>
          <w:rtl/>
        </w:rPr>
        <w:t xml:space="preserve">על מנהל </w:t>
      </w:r>
      <w:r w:rsidR="00542140" w:rsidRPr="00922B39">
        <w:rPr>
          <w:rFonts w:hint="eastAsia"/>
          <w:rtl/>
        </w:rPr>
        <w:t>ה</w:t>
      </w:r>
      <w:r w:rsidR="00542140" w:rsidRPr="00922B39">
        <w:rPr>
          <w:rtl/>
        </w:rPr>
        <w:t xml:space="preserve"> </w:t>
      </w:r>
      <w:r w:rsidRPr="00922B39">
        <w:rPr>
          <w:rtl/>
        </w:rPr>
        <w:t xml:space="preserve">להכין נוסח מודעה לפרסום </w:t>
      </w:r>
      <w:proofErr w:type="spellStart"/>
      <w:r w:rsidRPr="00922B39">
        <w:rPr>
          <w:rtl/>
        </w:rPr>
        <w:t>קו"ק</w:t>
      </w:r>
      <w:proofErr w:type="spellEnd"/>
      <w:r w:rsidRPr="00922B39">
        <w:rPr>
          <w:rtl/>
        </w:rPr>
        <w:t xml:space="preserve"> בשתי השפות וכן לעדכן את טפסי הגשת מועמדות ולהביא את כל המסמכים לאישור חברי ועד הנאמנים.</w:t>
      </w:r>
    </w:p>
    <w:p w14:paraId="4FE071E4" w14:textId="77777777" w:rsidR="00980884" w:rsidRPr="00922B39" w:rsidRDefault="00980884" w:rsidP="00E1782C">
      <w:pPr>
        <w:pStyle w:val="af4"/>
        <w:keepNext/>
        <w:numPr>
          <w:ilvl w:val="0"/>
          <w:numId w:val="82"/>
        </w:numPr>
        <w:spacing w:before="240" w:line="360" w:lineRule="auto"/>
        <w:jc w:val="both"/>
        <w:rPr>
          <w:rtl/>
        </w:rPr>
      </w:pPr>
      <w:r w:rsidRPr="00922B39">
        <w:rPr>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707E23A6" w14:textId="77777777" w:rsidR="00980884" w:rsidRPr="00922B39" w:rsidRDefault="00980884" w:rsidP="00E1782C">
      <w:pPr>
        <w:pStyle w:val="af4"/>
        <w:keepNext/>
        <w:numPr>
          <w:ilvl w:val="0"/>
          <w:numId w:val="82"/>
        </w:numPr>
        <w:spacing w:before="240" w:line="360" w:lineRule="auto"/>
        <w:jc w:val="both"/>
      </w:pPr>
      <w:r w:rsidRPr="00922B39">
        <w:rPr>
          <w:rtl/>
        </w:rPr>
        <w:t xml:space="preserve">משלוח המודעה שהתפרסמה, בצירוף התקנונים והשאלונים המעודכנים (לאחר הכללת התיקונים בעקבות ישיבות אותה שנה) לחברי ועדות הנאמנים; </w:t>
      </w:r>
    </w:p>
    <w:p w14:paraId="322A7FC2" w14:textId="77777777" w:rsidR="00980884" w:rsidRPr="00922B39" w:rsidRDefault="00980884" w:rsidP="00E1782C">
      <w:pPr>
        <w:pStyle w:val="af4"/>
        <w:keepNext/>
        <w:numPr>
          <w:ilvl w:val="0"/>
          <w:numId w:val="82"/>
        </w:numPr>
        <w:spacing w:before="240" w:line="360" w:lineRule="auto"/>
        <w:jc w:val="both"/>
        <w:rPr>
          <w:rtl/>
        </w:rPr>
      </w:pPr>
      <w:r w:rsidRPr="00922B39">
        <w:rPr>
          <w:rtl/>
        </w:rPr>
        <w:t>מספור ורישום פניות המעוניינים בפרס בטבלאות ממוינות לפי תחום הפרס אליו הגישו , כולל שמירת הרשימות בסדר א"ב ומיון תחום בהתאם לתקנון - למעקב;</w:t>
      </w:r>
    </w:p>
    <w:p w14:paraId="2373F10C" w14:textId="77777777" w:rsidR="00980884" w:rsidRPr="00922B39" w:rsidRDefault="00980884" w:rsidP="00E1782C">
      <w:pPr>
        <w:pStyle w:val="af4"/>
        <w:keepNext/>
        <w:numPr>
          <w:ilvl w:val="0"/>
          <w:numId w:val="82"/>
        </w:numPr>
        <w:spacing w:before="240" w:line="360" w:lineRule="auto"/>
        <w:jc w:val="both"/>
      </w:pPr>
      <w:r w:rsidRPr="00922B39">
        <w:rPr>
          <w:rtl/>
        </w:rPr>
        <w:t xml:space="preserve">מיון הפניות והפרדת פניות שאינן עומדות בקריטריונים להגשה לכל אחד מהפרסים בשיתוף מנהל היחידה המקצועית </w:t>
      </w:r>
      <w:proofErr w:type="spellStart"/>
      <w:r w:rsidRPr="00922B39">
        <w:rPr>
          <w:rtl/>
        </w:rPr>
        <w:t>במינהל</w:t>
      </w:r>
      <w:proofErr w:type="spellEnd"/>
      <w:r w:rsidRPr="00922B39">
        <w:rPr>
          <w:rtl/>
        </w:rPr>
        <w:t xml:space="preserve"> תרבות;</w:t>
      </w:r>
    </w:p>
    <w:p w14:paraId="31F31C59" w14:textId="77777777" w:rsidR="00980884" w:rsidRPr="00922B39" w:rsidRDefault="00980884" w:rsidP="00E1782C">
      <w:pPr>
        <w:pStyle w:val="af4"/>
        <w:keepNext/>
        <w:numPr>
          <w:ilvl w:val="0"/>
          <w:numId w:val="82"/>
        </w:numPr>
        <w:spacing w:before="240" w:line="360" w:lineRule="auto"/>
        <w:jc w:val="both"/>
      </w:pPr>
      <w:r w:rsidRPr="00922B39">
        <w:rPr>
          <w:rtl/>
        </w:rPr>
        <w:t>משלוח התקנונים, השאלונים והטפסים הנלווים למועמדים הפונים;</w:t>
      </w:r>
    </w:p>
    <w:p w14:paraId="569344A4" w14:textId="77777777" w:rsidR="00980884" w:rsidRPr="00922B39" w:rsidRDefault="00980884" w:rsidP="00E1782C">
      <w:pPr>
        <w:pStyle w:val="af4"/>
        <w:keepNext/>
        <w:numPr>
          <w:ilvl w:val="0"/>
          <w:numId w:val="82"/>
        </w:numPr>
        <w:spacing w:before="240" w:line="360" w:lineRule="auto"/>
        <w:jc w:val="both"/>
      </w:pPr>
      <w:r w:rsidRPr="00922B39">
        <w:rPr>
          <w:rtl/>
        </w:rPr>
        <w:t>על מנהל התהליכים לבחון את עמידת או אי עמידת המועמדים בתנאי הסף בהתאם לדרישות שבתקנונים ועליו להכין טבלאות אקסל ברמה נאותה אשר משקפות את כל המידע אודות המועמדים ואשר מהוות בסיס נתונים לדיון בפני ועדות השיפוט.</w:t>
      </w:r>
    </w:p>
    <w:p w14:paraId="6ABD3E43" w14:textId="77777777" w:rsidR="00980884" w:rsidRPr="00922B39" w:rsidRDefault="00980884" w:rsidP="00E1782C">
      <w:pPr>
        <w:pStyle w:val="af4"/>
        <w:keepNext/>
        <w:numPr>
          <w:ilvl w:val="0"/>
          <w:numId w:val="82"/>
        </w:numPr>
        <w:spacing w:before="240" w:line="360" w:lineRule="auto"/>
        <w:jc w:val="both"/>
      </w:pPr>
      <w:r w:rsidRPr="00922B39">
        <w:rPr>
          <w:rtl/>
        </w:rPr>
        <w:t xml:space="preserve">בדיקת, איסוף, מספור ורישום פרטי השאלונים שהתקבלו מהמועמדים וריכוזם, כולל החומרים הנלווים. הליך הבדיקה יכלול השלמה מול המועמדים לליקויים עד קבלת </w:t>
      </w:r>
    </w:p>
    <w:p w14:paraId="790A85C0" w14:textId="77777777" w:rsidR="00980884" w:rsidRPr="00922B39" w:rsidRDefault="00980884" w:rsidP="00E1782C">
      <w:pPr>
        <w:pStyle w:val="af4"/>
        <w:keepNext/>
        <w:numPr>
          <w:ilvl w:val="0"/>
          <w:numId w:val="82"/>
        </w:numPr>
        <w:spacing w:before="240" w:line="360" w:lineRule="auto"/>
        <w:jc w:val="both"/>
      </w:pPr>
    </w:p>
    <w:p w14:paraId="23BA08CB" w14:textId="77777777" w:rsidR="00980884" w:rsidRPr="00922B39" w:rsidRDefault="00980884" w:rsidP="00E1782C">
      <w:pPr>
        <w:pStyle w:val="af4"/>
        <w:keepNext/>
        <w:numPr>
          <w:ilvl w:val="0"/>
          <w:numId w:val="82"/>
        </w:numPr>
        <w:spacing w:before="240" w:line="360" w:lineRule="auto"/>
        <w:jc w:val="both"/>
      </w:pPr>
      <w:r w:rsidRPr="00922B39">
        <w:rPr>
          <w:rtl/>
        </w:rPr>
        <w:t xml:space="preserve">שאלון תקין . שמות המועמדים ופרטיהם יירשמו בטבלה על פי דרישות מנהל היחידה המקצועית </w:t>
      </w:r>
      <w:proofErr w:type="spellStart"/>
      <w:r w:rsidRPr="00922B39">
        <w:rPr>
          <w:rtl/>
        </w:rPr>
        <w:t>במינהל</w:t>
      </w:r>
      <w:proofErr w:type="spellEnd"/>
      <w:r w:rsidRPr="00922B39">
        <w:rPr>
          <w:rtl/>
        </w:rPr>
        <w:t xml:space="preserve"> התרבות לרבות רישומם בסדר א"ב והכנת רשימת המועמדים עם החומרים הנלווים מסודרים ומזוהים לפי א"ב למשלוח לחברי ועדות השיפוט; כולל הפרדה בין תחומים לפי התקנון .</w:t>
      </w:r>
    </w:p>
    <w:p w14:paraId="32F018E8" w14:textId="77777777" w:rsidR="00980884" w:rsidRPr="00922B39" w:rsidRDefault="00980884" w:rsidP="00E1782C">
      <w:pPr>
        <w:pStyle w:val="af4"/>
        <w:keepNext/>
        <w:numPr>
          <w:ilvl w:val="0"/>
          <w:numId w:val="82"/>
        </w:numPr>
        <w:spacing w:before="240" w:line="360" w:lineRule="auto"/>
        <w:jc w:val="both"/>
      </w:pPr>
      <w:r w:rsidRPr="00922B39">
        <w:rPr>
          <w:rtl/>
        </w:rPr>
        <w:t>בדיקה חוזרת של עמידת המועמדים בתנאים הקבועים בתקנון הפרס, בהתאם לשאלונים שמילאו ולחומר שהעבירו;</w:t>
      </w:r>
    </w:p>
    <w:p w14:paraId="3FF848DC" w14:textId="77777777" w:rsidR="00980884" w:rsidRPr="00922B39" w:rsidRDefault="00980884" w:rsidP="00E1782C">
      <w:pPr>
        <w:pStyle w:val="af4"/>
        <w:keepNext/>
        <w:numPr>
          <w:ilvl w:val="0"/>
          <w:numId w:val="82"/>
        </w:numPr>
        <w:spacing w:before="240" w:line="360" w:lineRule="auto"/>
        <w:jc w:val="both"/>
      </w:pPr>
      <w:r w:rsidRPr="00922B39">
        <w:rPr>
          <w:rtl/>
        </w:rPr>
        <w:t xml:space="preserve">תיאום וכינוס ישיבות של ועדי הנאמנים של הפרסים לצורך קבלת המלצותיהם למינוי ועדות השיפוט, לרבות רישום הפרוטוקולים של הישיבות בפורמט המקובל על מנהל </w:t>
      </w:r>
      <w:r w:rsidRPr="00922B39">
        <w:rPr>
          <w:rtl/>
        </w:rPr>
        <w:lastRenderedPageBreak/>
        <w:t>היחידה המקצועית הרלוונטית ומשלוח הפרוטוקולים לחברים; והחתמתם על טפסי התחייבות .</w:t>
      </w:r>
    </w:p>
    <w:p w14:paraId="330FEBD3" w14:textId="77777777" w:rsidR="00980884" w:rsidRPr="00922B39" w:rsidRDefault="00980884" w:rsidP="00E1782C">
      <w:pPr>
        <w:pStyle w:val="af4"/>
        <w:keepNext/>
        <w:numPr>
          <w:ilvl w:val="0"/>
          <w:numId w:val="82"/>
        </w:numPr>
        <w:spacing w:before="240" w:line="360" w:lineRule="auto"/>
        <w:jc w:val="both"/>
      </w:pPr>
      <w:r w:rsidRPr="00922B39">
        <w:rPr>
          <w:rtl/>
        </w:rPr>
        <w:t xml:space="preserve">סיוע למנהל היחידה המקצועית </w:t>
      </w:r>
      <w:proofErr w:type="spellStart"/>
      <w:r w:rsidRPr="00922B39">
        <w:rPr>
          <w:rtl/>
        </w:rPr>
        <w:t>במינהל</w:t>
      </w:r>
      <w:proofErr w:type="spellEnd"/>
      <w:r w:rsidRPr="00922B39">
        <w:rPr>
          <w:rtl/>
        </w:rPr>
        <w:t xml:space="preserve"> תרבות באיתור מועמדים לשיפוט, המקובלים על כל השותפים (המחלקה, וועד הנאמנים וראשת מנהל / נציגת השר), לפרס ובדיקת </w:t>
      </w:r>
    </w:p>
    <w:p w14:paraId="04D6D792" w14:textId="77777777" w:rsidR="00980884" w:rsidRPr="00922B39" w:rsidRDefault="00980884" w:rsidP="00E1782C">
      <w:pPr>
        <w:pStyle w:val="af4"/>
        <w:keepNext/>
        <w:numPr>
          <w:ilvl w:val="0"/>
          <w:numId w:val="82"/>
        </w:numPr>
        <w:spacing w:before="240" w:line="360" w:lineRule="auto"/>
        <w:jc w:val="both"/>
      </w:pPr>
      <w:r w:rsidRPr="00922B39">
        <w:rPr>
          <w:rtl/>
        </w:rPr>
        <w:t xml:space="preserve">המועמדים לשיפוט מול רשימות המועמדים לפרסים ומול רשימות שופטים משנים קודמות; </w:t>
      </w:r>
    </w:p>
    <w:p w14:paraId="4118AE51" w14:textId="77777777" w:rsidR="00980884" w:rsidRPr="00922B39" w:rsidRDefault="00980884" w:rsidP="00E1782C">
      <w:pPr>
        <w:pStyle w:val="af4"/>
        <w:keepNext/>
        <w:numPr>
          <w:ilvl w:val="0"/>
          <w:numId w:val="82"/>
        </w:numPr>
        <w:spacing w:before="240" w:line="360" w:lineRule="auto"/>
        <w:jc w:val="both"/>
      </w:pPr>
      <w:r w:rsidRPr="00922B39">
        <w:rPr>
          <w:rtl/>
        </w:rPr>
        <w:t xml:space="preserve">על מנהל התהליכים להכין רשימת שופטים אשר תכלול פרטיהם ועיסוקם וכן את דבר עמידתם בתנאי הסף בהתאם למצוין בתקנונים. </w:t>
      </w:r>
    </w:p>
    <w:p w14:paraId="6AE42EB1" w14:textId="77777777" w:rsidR="00980884" w:rsidRPr="00922B39" w:rsidRDefault="00980884" w:rsidP="00E1782C">
      <w:pPr>
        <w:pStyle w:val="af4"/>
        <w:keepNext/>
        <w:numPr>
          <w:ilvl w:val="0"/>
          <w:numId w:val="82"/>
        </w:numPr>
        <w:spacing w:before="240" w:line="360" w:lineRule="auto"/>
        <w:jc w:val="both"/>
      </w:pPr>
      <w:r w:rsidRPr="00922B39">
        <w:rPr>
          <w:rtl/>
        </w:rPr>
        <w:t xml:space="preserve">יובהר כי הפניה למועמדים לשיפוט תיעשה רק לאחר תום המועד להגשת מועמדות לפרס, והכל בהתאם להנחיית מנהל היחידה המקצועית הרלוונטית; </w:t>
      </w:r>
    </w:p>
    <w:p w14:paraId="4EE03143" w14:textId="77777777" w:rsidR="00980884" w:rsidRPr="00922B39" w:rsidRDefault="00980884" w:rsidP="00E1782C">
      <w:pPr>
        <w:pStyle w:val="af4"/>
        <w:keepNext/>
        <w:numPr>
          <w:ilvl w:val="0"/>
          <w:numId w:val="82"/>
        </w:numPr>
        <w:spacing w:before="240" w:line="360" w:lineRule="auto"/>
        <w:jc w:val="both"/>
      </w:pPr>
      <w:r w:rsidRPr="00922B39">
        <w:rPr>
          <w:rtl/>
        </w:rPr>
        <w:t>משלוח כתבי מינוי, טפסי התחייבות ותשלום לשופטים שייבחרו;</w:t>
      </w:r>
    </w:p>
    <w:p w14:paraId="09CEC603" w14:textId="77777777" w:rsidR="00980884" w:rsidRPr="00922B39" w:rsidRDefault="00980884" w:rsidP="00E1782C">
      <w:pPr>
        <w:pStyle w:val="af4"/>
        <w:keepNext/>
        <w:numPr>
          <w:ilvl w:val="0"/>
          <w:numId w:val="82"/>
        </w:numPr>
        <w:spacing w:before="240" w:line="360" w:lineRule="auto"/>
        <w:jc w:val="both"/>
      </w:pPr>
      <w:r w:rsidRPr="00922B39">
        <w:rPr>
          <w:rtl/>
        </w:rPr>
        <w:t>טיפול בהליך תשלום החזרים לשופטים עבור כל ישיבה מול היחידה המוסמכת במנהל התרבות ומול השופטים עצמם . כולל איסוף טפסי פתיחת התחייבות , פרטי ואישור בנק ועוד לפי ההנחיות.</w:t>
      </w:r>
    </w:p>
    <w:p w14:paraId="5C8F1F6E" w14:textId="77777777" w:rsidR="00980884" w:rsidRPr="00922B39" w:rsidRDefault="00980884" w:rsidP="00E1782C">
      <w:pPr>
        <w:pStyle w:val="af4"/>
        <w:keepNext/>
        <w:numPr>
          <w:ilvl w:val="0"/>
          <w:numId w:val="82"/>
        </w:numPr>
        <w:spacing w:before="240" w:line="360" w:lineRule="auto"/>
        <w:jc w:val="both"/>
      </w:pPr>
      <w:r w:rsidRPr="00922B39">
        <w:rPr>
          <w:rtl/>
        </w:rPr>
        <w:t xml:space="preserve">עדכון רשימות חברי ועדות השיפוט משנים קודמות על גבי הפורמטים הקיימים, העברת הרשימות המעודכנות בדואר אלקטרוני; </w:t>
      </w:r>
    </w:p>
    <w:p w14:paraId="79B59D98" w14:textId="77777777" w:rsidR="00980884" w:rsidRPr="00922B39" w:rsidRDefault="00980884" w:rsidP="00E1782C">
      <w:pPr>
        <w:pStyle w:val="af4"/>
        <w:keepNext/>
        <w:numPr>
          <w:ilvl w:val="0"/>
          <w:numId w:val="82"/>
        </w:numPr>
        <w:spacing w:before="240" w:line="360" w:lineRule="auto"/>
        <w:jc w:val="both"/>
      </w:pPr>
      <w:r w:rsidRPr="00922B39">
        <w:rPr>
          <w:rtl/>
        </w:rPr>
        <w:t>תיאום וכינוס ישיבות ועדת השיפוט ונלווים הקשורים, לשם קביעת הזוכים; כולל טיפול בהליך אישור והכנת כיבודים לכל הישיבות מול המשרד והספק.</w:t>
      </w:r>
    </w:p>
    <w:p w14:paraId="476BB9DE" w14:textId="77777777" w:rsidR="00980884" w:rsidRPr="00922B39" w:rsidRDefault="00980884" w:rsidP="00E1782C">
      <w:pPr>
        <w:pStyle w:val="af4"/>
        <w:keepNext/>
        <w:numPr>
          <w:ilvl w:val="0"/>
          <w:numId w:val="82"/>
        </w:numPr>
        <w:spacing w:before="240" w:line="360" w:lineRule="auto"/>
        <w:jc w:val="both"/>
        <w:rPr>
          <w:rtl/>
        </w:rPr>
      </w:pPr>
      <w:r w:rsidRPr="00922B39">
        <w:rPr>
          <w:rtl/>
        </w:rPr>
        <w:t>רישום הפרוטוקולים של ישיבות ועדת השיפוט בפורמט שייקבע המשרד, לרבות החתמת חברי ועדות השיפוט על פרוטוקול החלטות בזמן הישיבה; על מנהל התהליכים לדאוג לרישום הפרוטוקולים בשפה העברית תוך כדי הדיונים בישיבות.</w:t>
      </w:r>
    </w:p>
    <w:p w14:paraId="0AC657FD" w14:textId="77777777" w:rsidR="00980884" w:rsidRPr="00922B39" w:rsidRDefault="00980884" w:rsidP="00E1782C">
      <w:pPr>
        <w:pStyle w:val="af4"/>
        <w:keepNext/>
        <w:numPr>
          <w:ilvl w:val="0"/>
          <w:numId w:val="82"/>
        </w:numPr>
        <w:spacing w:before="240" w:line="360" w:lineRule="auto"/>
        <w:jc w:val="both"/>
        <w:rPr>
          <w:rtl/>
        </w:rPr>
      </w:pPr>
      <w:r w:rsidRPr="00922B39">
        <w:rPr>
          <w:rtl/>
        </w:rPr>
        <w:t>הוצאת פרוטוקול זוכים לידיעה/לאישור ועד הנאמנים או גורם מוסמך אחר, ככל שישנו;</w:t>
      </w:r>
    </w:p>
    <w:p w14:paraId="762A2C52" w14:textId="77777777" w:rsidR="00980884" w:rsidRPr="00922B39" w:rsidRDefault="00980884" w:rsidP="00E1782C">
      <w:pPr>
        <w:pStyle w:val="af4"/>
        <w:keepNext/>
        <w:numPr>
          <w:ilvl w:val="0"/>
          <w:numId w:val="82"/>
        </w:numPr>
        <w:spacing w:before="240" w:line="360" w:lineRule="auto"/>
        <w:jc w:val="both"/>
        <w:rPr>
          <w:rtl/>
        </w:rPr>
      </w:pPr>
      <w:r w:rsidRPr="00922B39">
        <w:rPr>
          <w:rtl/>
        </w:rPr>
        <w:t xml:space="preserve">לאחר קבלת אישור כל חברי ועד הנאמנים ואישור הועדה הרלוונטית במשרד- משלוח הודעות בשפה הערבית לזוכים/מועמדים שלא זכו/מועמדים שנפסלו, בתיאום עם מנהל היחידה המקצועית הרלוונטית; </w:t>
      </w:r>
    </w:p>
    <w:p w14:paraId="4AF33475" w14:textId="77777777" w:rsidR="00980884" w:rsidRPr="00922B39" w:rsidRDefault="00980884" w:rsidP="00E1782C">
      <w:pPr>
        <w:pStyle w:val="af4"/>
        <w:keepNext/>
        <w:numPr>
          <w:ilvl w:val="0"/>
          <w:numId w:val="82"/>
        </w:numPr>
        <w:spacing w:before="240" w:line="360" w:lineRule="auto"/>
        <w:jc w:val="both"/>
        <w:rPr>
          <w:rtl/>
        </w:rPr>
      </w:pPr>
      <w:r w:rsidRPr="00922B39">
        <w:rPr>
          <w:rtl/>
        </w:rPr>
        <w:t>איסוף פרטי חשבונות הבנק של הזוכים, אישורים נדרשים, ניירת בנקים, צילומי ת.ז. ועוד;</w:t>
      </w:r>
    </w:p>
    <w:p w14:paraId="6F305148" w14:textId="77777777" w:rsidR="00980884" w:rsidRPr="00922B39" w:rsidRDefault="00980884" w:rsidP="00E1782C">
      <w:pPr>
        <w:pStyle w:val="af4"/>
        <w:keepNext/>
        <w:numPr>
          <w:ilvl w:val="0"/>
          <w:numId w:val="82"/>
        </w:numPr>
        <w:spacing w:before="240" w:line="360" w:lineRule="auto"/>
        <w:jc w:val="both"/>
      </w:pPr>
      <w:r w:rsidRPr="00922B39">
        <w:rPr>
          <w:rtl/>
        </w:rPr>
        <w:t>העברת כל החומרים למשרד לטיפולו של הגורם האחראי על התשלומים לזוכים, ווידוא קבלת החומרים אצל הגורם המטפל במשרד;</w:t>
      </w:r>
    </w:p>
    <w:p w14:paraId="2BAB1CC3" w14:textId="77777777" w:rsidR="00980884" w:rsidRPr="00922B39" w:rsidRDefault="00980884" w:rsidP="00980884">
      <w:pPr>
        <w:spacing w:before="240" w:line="360" w:lineRule="auto"/>
        <w:ind w:left="720"/>
        <w:jc w:val="both"/>
        <w:rPr>
          <w:b/>
          <w:bCs/>
          <w:rtl/>
          <w:lang w:val="x-none"/>
        </w:rPr>
      </w:pPr>
      <w:r w:rsidRPr="00922B39">
        <w:rPr>
          <w:b/>
          <w:bCs/>
          <w:rtl/>
          <w:lang w:val="x-none"/>
        </w:rPr>
        <w:t>מובהר כי יש לדאוג לחלל מתאים אצל המציע כדי לאחסן את הספרים כולל אמצעי שינוע להובלת ארגזי הספרים לשופטים.</w:t>
      </w:r>
    </w:p>
    <w:p w14:paraId="5E7B2401" w14:textId="77777777" w:rsidR="00980884" w:rsidRPr="00922B39" w:rsidRDefault="00980884" w:rsidP="00980884">
      <w:pPr>
        <w:spacing w:before="240" w:line="360" w:lineRule="auto"/>
        <w:ind w:left="360"/>
        <w:jc w:val="both"/>
        <w:rPr>
          <w:b/>
          <w:bCs/>
          <w:u w:val="single"/>
          <w:rtl/>
        </w:rPr>
      </w:pPr>
      <w:r w:rsidRPr="00922B39">
        <w:rPr>
          <w:b/>
          <w:bCs/>
          <w:u w:val="single"/>
          <w:rtl/>
        </w:rPr>
        <w:t>הליך בחירת רקדן בקהילה – דוגמה נוספת:</w:t>
      </w:r>
    </w:p>
    <w:p w14:paraId="352118EC" w14:textId="77777777" w:rsidR="00980884" w:rsidRPr="00922B39" w:rsidRDefault="00980884" w:rsidP="00E1782C">
      <w:pPr>
        <w:pStyle w:val="af4"/>
        <w:numPr>
          <w:ilvl w:val="0"/>
          <w:numId w:val="83"/>
        </w:numPr>
        <w:spacing w:before="240" w:line="360" w:lineRule="auto"/>
        <w:ind w:left="720"/>
        <w:jc w:val="both"/>
      </w:pPr>
      <w:r w:rsidRPr="00922B39">
        <w:rPr>
          <w:rtl/>
        </w:rPr>
        <w:t>פתיחת ת.ד. עבור משלוח החומרים</w:t>
      </w:r>
    </w:p>
    <w:p w14:paraId="51C5F86A" w14:textId="77777777" w:rsidR="00980884" w:rsidRPr="00922B39" w:rsidRDefault="00980884" w:rsidP="00E1782C">
      <w:pPr>
        <w:pStyle w:val="af4"/>
        <w:numPr>
          <w:ilvl w:val="0"/>
          <w:numId w:val="83"/>
        </w:numPr>
        <w:spacing w:before="240" w:line="360" w:lineRule="auto"/>
        <w:ind w:left="720"/>
        <w:jc w:val="both"/>
      </w:pPr>
      <w:r w:rsidRPr="00922B39">
        <w:rPr>
          <w:rtl/>
        </w:rPr>
        <w:t>עדכון טופס הגשה</w:t>
      </w:r>
    </w:p>
    <w:p w14:paraId="32D7DCD1" w14:textId="77777777" w:rsidR="00980884" w:rsidRPr="00922B39" w:rsidRDefault="00980884" w:rsidP="00E1782C">
      <w:pPr>
        <w:pStyle w:val="af4"/>
        <w:numPr>
          <w:ilvl w:val="0"/>
          <w:numId w:val="83"/>
        </w:numPr>
        <w:spacing w:before="240" w:line="360" w:lineRule="auto"/>
        <w:ind w:left="720"/>
        <w:jc w:val="both"/>
      </w:pPr>
      <w:r w:rsidRPr="00922B39">
        <w:rPr>
          <w:rtl/>
        </w:rPr>
        <w:t>קבלת הפניות – בכתב ובע"פ.</w:t>
      </w:r>
    </w:p>
    <w:p w14:paraId="1E3EFD64" w14:textId="77777777" w:rsidR="00980884" w:rsidRPr="00922B39" w:rsidRDefault="00980884" w:rsidP="00E1782C">
      <w:pPr>
        <w:pStyle w:val="af4"/>
        <w:numPr>
          <w:ilvl w:val="0"/>
          <w:numId w:val="83"/>
        </w:numPr>
        <w:spacing w:before="240" w:line="360" w:lineRule="auto"/>
        <w:ind w:left="720"/>
        <w:jc w:val="both"/>
      </w:pPr>
      <w:r w:rsidRPr="00922B39">
        <w:rPr>
          <w:rtl/>
        </w:rPr>
        <w:t>שליחת טפסים למועמדים ומענה לשאלות</w:t>
      </w:r>
    </w:p>
    <w:p w14:paraId="718BB965" w14:textId="77777777" w:rsidR="00980884" w:rsidRPr="00922B39" w:rsidRDefault="00980884" w:rsidP="00E1782C">
      <w:pPr>
        <w:pStyle w:val="af4"/>
        <w:numPr>
          <w:ilvl w:val="0"/>
          <w:numId w:val="83"/>
        </w:numPr>
        <w:spacing w:before="240" w:line="360" w:lineRule="auto"/>
        <w:ind w:left="720"/>
        <w:jc w:val="both"/>
      </w:pPr>
      <w:r w:rsidRPr="00922B39">
        <w:rPr>
          <w:rtl/>
        </w:rPr>
        <w:lastRenderedPageBreak/>
        <w:t>איסוף, מספור ורישום פניות בטבלאות ממוינות, כולל שמירת הרשימות בסדר א"ב למעקב;</w:t>
      </w:r>
    </w:p>
    <w:p w14:paraId="18545041" w14:textId="77777777" w:rsidR="00980884" w:rsidRPr="00922B39" w:rsidRDefault="00980884" w:rsidP="00E1782C">
      <w:pPr>
        <w:pStyle w:val="af4"/>
        <w:numPr>
          <w:ilvl w:val="0"/>
          <w:numId w:val="83"/>
        </w:numPr>
        <w:spacing w:before="240" w:line="360" w:lineRule="auto"/>
        <w:ind w:left="720"/>
        <w:jc w:val="both"/>
      </w:pPr>
      <w:r w:rsidRPr="00922B39">
        <w:rPr>
          <w:rtl/>
        </w:rPr>
        <w:t>בדיקת התאמה לתנאי הסף כמתבקש בתקנון</w:t>
      </w:r>
    </w:p>
    <w:p w14:paraId="75978B20" w14:textId="77777777" w:rsidR="00980884" w:rsidRPr="00922B39" w:rsidRDefault="00980884" w:rsidP="00E1782C">
      <w:pPr>
        <w:pStyle w:val="af4"/>
        <w:numPr>
          <w:ilvl w:val="0"/>
          <w:numId w:val="83"/>
        </w:numPr>
        <w:spacing w:before="240" w:line="360" w:lineRule="auto"/>
        <w:ind w:left="720"/>
        <w:jc w:val="both"/>
        <w:rPr>
          <w:rtl/>
        </w:rPr>
      </w:pPr>
      <w:r w:rsidRPr="00922B39">
        <w:rPr>
          <w:rtl/>
        </w:rPr>
        <w:t xml:space="preserve">סיוע למנהל היחידה המקצועית </w:t>
      </w:r>
      <w:proofErr w:type="spellStart"/>
      <w:r w:rsidRPr="00922B39">
        <w:rPr>
          <w:rtl/>
        </w:rPr>
        <w:t>במינהל</w:t>
      </w:r>
      <w:proofErr w:type="spellEnd"/>
      <w:r w:rsidRPr="00922B39">
        <w:rPr>
          <w:rtl/>
        </w:rPr>
        <w:t xml:space="preserve"> תרבות באיתור מועמדים לשיפוט, המקובלים על כל השותפים לפרס ובדיקת המועמדים לשיפוט מול רשימות המועמדים לפרסים ומול רשימות שופטים משנים קודמות;</w:t>
      </w:r>
    </w:p>
    <w:p w14:paraId="51C14FB2" w14:textId="77777777" w:rsidR="00980884" w:rsidRPr="00922B39" w:rsidRDefault="00980884" w:rsidP="00E1782C">
      <w:pPr>
        <w:pStyle w:val="af4"/>
        <w:numPr>
          <w:ilvl w:val="0"/>
          <w:numId w:val="83"/>
        </w:numPr>
        <w:spacing w:before="240" w:line="360" w:lineRule="auto"/>
        <w:jc w:val="both"/>
      </w:pPr>
      <w:r w:rsidRPr="00922B39">
        <w:rPr>
          <w:rtl/>
        </w:rPr>
        <w:t>כינוס ועדת השיפוט</w:t>
      </w:r>
    </w:p>
    <w:p w14:paraId="001B5049" w14:textId="77777777" w:rsidR="00980884" w:rsidRPr="00922B39" w:rsidRDefault="00980884" w:rsidP="00E1782C">
      <w:pPr>
        <w:pStyle w:val="af4"/>
        <w:numPr>
          <w:ilvl w:val="0"/>
          <w:numId w:val="83"/>
        </w:numPr>
        <w:spacing w:before="240" w:line="360" w:lineRule="auto"/>
        <w:jc w:val="both"/>
      </w:pPr>
      <w:r w:rsidRPr="00922B39">
        <w:rPr>
          <w:rtl/>
        </w:rPr>
        <w:t>העברת החומרים לשופטים, כל אחד לביתו</w:t>
      </w:r>
    </w:p>
    <w:p w14:paraId="32E3B439" w14:textId="77777777" w:rsidR="00980884" w:rsidRPr="00922B39" w:rsidRDefault="00980884" w:rsidP="00E1782C">
      <w:pPr>
        <w:pStyle w:val="af4"/>
        <w:numPr>
          <w:ilvl w:val="0"/>
          <w:numId w:val="83"/>
        </w:numPr>
        <w:spacing w:before="240" w:line="360" w:lineRule="auto"/>
        <w:jc w:val="both"/>
      </w:pPr>
      <w:r w:rsidRPr="00922B39">
        <w:rPr>
          <w:rtl/>
        </w:rPr>
        <w:t>הזמנת כיבוד לישיבת השיפוט</w:t>
      </w:r>
    </w:p>
    <w:p w14:paraId="6485AEEC" w14:textId="77777777" w:rsidR="00980884" w:rsidRPr="00922B39" w:rsidRDefault="00980884" w:rsidP="00E1782C">
      <w:pPr>
        <w:pStyle w:val="af4"/>
        <w:numPr>
          <w:ilvl w:val="0"/>
          <w:numId w:val="83"/>
        </w:numPr>
        <w:spacing w:before="240" w:line="360" w:lineRule="auto"/>
        <w:jc w:val="both"/>
      </w:pPr>
      <w:r w:rsidRPr="00922B39">
        <w:rPr>
          <w:rtl/>
        </w:rPr>
        <w:t>טיפול בתשלום לשופטים מול הגורם הרלוונטי במשרד</w:t>
      </w:r>
    </w:p>
    <w:p w14:paraId="77946F25" w14:textId="77777777" w:rsidR="00980884" w:rsidRPr="00922B39" w:rsidRDefault="00980884" w:rsidP="00E1782C">
      <w:pPr>
        <w:pStyle w:val="af4"/>
        <w:numPr>
          <w:ilvl w:val="0"/>
          <w:numId w:val="83"/>
        </w:numPr>
        <w:spacing w:before="240" w:line="360" w:lineRule="auto"/>
        <w:jc w:val="both"/>
      </w:pPr>
      <w:r w:rsidRPr="00922B39">
        <w:rPr>
          <w:rtl/>
        </w:rPr>
        <w:t>כתיבת פרוטוקול הישיבה</w:t>
      </w:r>
    </w:p>
    <w:p w14:paraId="1478CF5D" w14:textId="77777777" w:rsidR="00980884" w:rsidRPr="00922B39" w:rsidRDefault="00980884" w:rsidP="00E1782C">
      <w:pPr>
        <w:pStyle w:val="af4"/>
        <w:numPr>
          <w:ilvl w:val="0"/>
          <w:numId w:val="83"/>
        </w:numPr>
        <w:spacing w:before="240" w:line="360" w:lineRule="auto"/>
        <w:jc w:val="both"/>
      </w:pPr>
      <w:r w:rsidRPr="00922B39">
        <w:rPr>
          <w:rtl/>
        </w:rPr>
        <w:t>הוצאת פרוטוקול זוכים לידיעה/לאישור ועד הנאמנים או גורם מוסמך אחר, ככל שישנו;</w:t>
      </w:r>
    </w:p>
    <w:p w14:paraId="79B7CC11" w14:textId="77777777" w:rsidR="00980884" w:rsidRPr="00922B39" w:rsidRDefault="00980884" w:rsidP="00E1782C">
      <w:pPr>
        <w:pStyle w:val="af4"/>
        <w:numPr>
          <w:ilvl w:val="0"/>
          <w:numId w:val="83"/>
        </w:numPr>
        <w:spacing w:before="240" w:line="360" w:lineRule="auto"/>
        <w:jc w:val="both"/>
      </w:pPr>
      <w:r w:rsidRPr="00922B39">
        <w:rPr>
          <w:rtl/>
        </w:rPr>
        <w:t>לאחר קבלת אישור כל חברי ועד הנאמנים ואישור הועדה הרלוונטית במשרד- משלוח הודעות לזוכים, בתיאום עם מנהל היחידה המקצועית הרלוונטית;</w:t>
      </w:r>
    </w:p>
    <w:p w14:paraId="1B1CAB9A" w14:textId="77777777" w:rsidR="00980884" w:rsidRPr="00922B39" w:rsidRDefault="00980884" w:rsidP="00E1782C">
      <w:pPr>
        <w:pStyle w:val="af4"/>
        <w:numPr>
          <w:ilvl w:val="0"/>
          <w:numId w:val="83"/>
        </w:numPr>
        <w:spacing w:before="240" w:line="360" w:lineRule="auto"/>
        <w:jc w:val="both"/>
      </w:pPr>
      <w:r w:rsidRPr="00922B39">
        <w:rPr>
          <w:rtl/>
        </w:rPr>
        <w:t>איסוף פרטי חשבונות הבנק של הזוכים, אישורים נדרשים, ניירת בנקים, צילומי ת.ז. ועוד;</w:t>
      </w:r>
    </w:p>
    <w:p w14:paraId="35EFFD80" w14:textId="77777777" w:rsidR="00980884" w:rsidRPr="00922B39" w:rsidRDefault="00980884" w:rsidP="00E1782C">
      <w:pPr>
        <w:pStyle w:val="af4"/>
        <w:numPr>
          <w:ilvl w:val="0"/>
          <w:numId w:val="83"/>
        </w:numPr>
        <w:spacing w:before="240" w:line="360" w:lineRule="auto"/>
        <w:jc w:val="both"/>
      </w:pPr>
      <w:r w:rsidRPr="00922B39">
        <w:rPr>
          <w:rtl/>
        </w:rPr>
        <w:t>העברת כל החומרים למשרד לטיפולו של הגורם האחראי על התשלומים לזוכים, ווידוא קבלת החומרים אצל הגורם המטפל במשרד;</w:t>
      </w:r>
    </w:p>
    <w:p w14:paraId="52DCE713" w14:textId="77777777" w:rsidR="00980884" w:rsidRPr="00922B39" w:rsidRDefault="00980884" w:rsidP="00E1782C">
      <w:pPr>
        <w:pStyle w:val="af4"/>
        <w:numPr>
          <w:ilvl w:val="0"/>
          <w:numId w:val="83"/>
        </w:numPr>
        <w:spacing w:before="240" w:line="360" w:lineRule="auto"/>
        <w:jc w:val="both"/>
      </w:pPr>
      <w:r w:rsidRPr="00922B39">
        <w:rPr>
          <w:rtl/>
        </w:rPr>
        <w:t>עדכון זוכים משנים קודמות.</w:t>
      </w:r>
    </w:p>
    <w:p w14:paraId="7F9999FE" w14:textId="77777777" w:rsidR="00980884" w:rsidRPr="00922B39" w:rsidRDefault="00980884" w:rsidP="00E1782C">
      <w:pPr>
        <w:pStyle w:val="af4"/>
        <w:numPr>
          <w:ilvl w:val="0"/>
          <w:numId w:val="83"/>
        </w:numPr>
        <w:spacing w:before="240" w:line="360" w:lineRule="auto"/>
        <w:jc w:val="both"/>
      </w:pPr>
      <w:r w:rsidRPr="00922B39">
        <w:rPr>
          <w:rtl/>
        </w:rPr>
        <w:t>תאום מפגש הרקדנים הזוכים להשתתף בפרויקט.</w:t>
      </w:r>
    </w:p>
    <w:p w14:paraId="42B59A29" w14:textId="77777777" w:rsidR="00980884" w:rsidRPr="00922B39" w:rsidRDefault="00980884" w:rsidP="00E1782C">
      <w:pPr>
        <w:pStyle w:val="af4"/>
        <w:numPr>
          <w:ilvl w:val="0"/>
          <w:numId w:val="83"/>
        </w:numPr>
        <w:spacing w:before="240" w:line="360" w:lineRule="auto"/>
        <w:jc w:val="both"/>
      </w:pPr>
      <w:r w:rsidRPr="00922B39">
        <w:rPr>
          <w:rtl/>
        </w:rPr>
        <w:t>כל משימה או עבודה נוספת שתידרש להצלחת ההליך.</w:t>
      </w:r>
    </w:p>
    <w:p w14:paraId="4BE7FE85" w14:textId="77777777" w:rsidR="00980884" w:rsidRPr="00922B39" w:rsidRDefault="00980884" w:rsidP="00980884">
      <w:pPr>
        <w:pStyle w:val="af4"/>
        <w:spacing w:before="240" w:line="360" w:lineRule="auto"/>
        <w:ind w:left="2381"/>
        <w:jc w:val="both"/>
      </w:pPr>
    </w:p>
    <w:p w14:paraId="1E1C162D" w14:textId="77777777" w:rsidR="00980884" w:rsidRPr="00922B39" w:rsidRDefault="00980884" w:rsidP="00980884">
      <w:pPr>
        <w:pStyle w:val="af4"/>
        <w:spacing w:before="240" w:line="360" w:lineRule="auto"/>
        <w:ind w:left="907"/>
        <w:jc w:val="both"/>
        <w:rPr>
          <w:lang w:val="x-none"/>
        </w:rPr>
      </w:pPr>
    </w:p>
    <w:p w14:paraId="368B785E" w14:textId="77777777" w:rsidR="00980884" w:rsidRPr="00922B39" w:rsidRDefault="00980884" w:rsidP="00980884">
      <w:pPr>
        <w:spacing w:line="360" w:lineRule="auto"/>
        <w:jc w:val="both"/>
        <w:rPr>
          <w:highlight w:val="magenta"/>
          <w:rtl/>
        </w:rPr>
      </w:pPr>
    </w:p>
    <w:p w14:paraId="43A64814" w14:textId="77777777" w:rsidR="00980884" w:rsidRPr="00922B39" w:rsidRDefault="00980884" w:rsidP="00980884">
      <w:pPr>
        <w:rPr>
          <w:highlight w:val="yellow"/>
          <w:rtl/>
        </w:rPr>
      </w:pPr>
    </w:p>
    <w:p w14:paraId="5D27F9D6" w14:textId="77777777" w:rsidR="00980884" w:rsidRPr="00922B39" w:rsidRDefault="00980884" w:rsidP="00980884">
      <w:pPr>
        <w:tabs>
          <w:tab w:val="left" w:pos="1989"/>
        </w:tabs>
        <w:rPr>
          <w:highlight w:val="yellow"/>
          <w:rtl/>
        </w:rPr>
      </w:pPr>
    </w:p>
    <w:p w14:paraId="61A86706" w14:textId="77777777" w:rsidR="00980884" w:rsidRPr="00922B39" w:rsidRDefault="00980884" w:rsidP="00980884">
      <w:pPr>
        <w:tabs>
          <w:tab w:val="left" w:pos="1989"/>
        </w:tabs>
        <w:rPr>
          <w:highlight w:val="yellow"/>
          <w:rtl/>
        </w:rPr>
      </w:pPr>
    </w:p>
    <w:p w14:paraId="14853AAF" w14:textId="77777777" w:rsidR="00980884" w:rsidRPr="00922B39" w:rsidRDefault="00980884" w:rsidP="00980884">
      <w:pPr>
        <w:tabs>
          <w:tab w:val="left" w:pos="1989"/>
        </w:tabs>
        <w:rPr>
          <w:highlight w:val="yellow"/>
          <w:rtl/>
        </w:rPr>
      </w:pPr>
    </w:p>
    <w:p w14:paraId="5628F575" w14:textId="77777777" w:rsidR="00980884" w:rsidRPr="00922B39" w:rsidRDefault="00980884" w:rsidP="00980884">
      <w:pPr>
        <w:tabs>
          <w:tab w:val="left" w:pos="1989"/>
        </w:tabs>
        <w:rPr>
          <w:highlight w:val="yellow"/>
          <w:rtl/>
        </w:rPr>
      </w:pPr>
    </w:p>
    <w:p w14:paraId="7C5D77F2" w14:textId="77777777" w:rsidR="00980884" w:rsidRPr="00922B39" w:rsidRDefault="00980884" w:rsidP="00980884">
      <w:pPr>
        <w:tabs>
          <w:tab w:val="left" w:pos="1989"/>
        </w:tabs>
        <w:rPr>
          <w:highlight w:val="yellow"/>
          <w:rtl/>
        </w:rPr>
      </w:pPr>
    </w:p>
    <w:p w14:paraId="28CF7514" w14:textId="77777777" w:rsidR="00980884" w:rsidRPr="00922B39" w:rsidRDefault="00980884" w:rsidP="00980884">
      <w:pPr>
        <w:tabs>
          <w:tab w:val="left" w:pos="1989"/>
        </w:tabs>
        <w:rPr>
          <w:highlight w:val="yellow"/>
          <w:rtl/>
        </w:rPr>
      </w:pPr>
    </w:p>
    <w:p w14:paraId="39CB44FA" w14:textId="77777777" w:rsidR="00980884" w:rsidRPr="00922B39" w:rsidRDefault="00980884" w:rsidP="00980884">
      <w:pPr>
        <w:tabs>
          <w:tab w:val="left" w:pos="1989"/>
        </w:tabs>
        <w:rPr>
          <w:highlight w:val="yellow"/>
          <w:rtl/>
        </w:rPr>
      </w:pPr>
    </w:p>
    <w:p w14:paraId="4621F3F3" w14:textId="77777777" w:rsidR="00980884" w:rsidRPr="00922B39" w:rsidRDefault="00980884" w:rsidP="00980884">
      <w:pPr>
        <w:tabs>
          <w:tab w:val="left" w:pos="1989"/>
        </w:tabs>
        <w:rPr>
          <w:highlight w:val="yellow"/>
          <w:rtl/>
        </w:rPr>
      </w:pPr>
    </w:p>
    <w:p w14:paraId="1F9895E9" w14:textId="77777777" w:rsidR="00980884" w:rsidRPr="00922B39" w:rsidRDefault="00980884" w:rsidP="00980884">
      <w:pPr>
        <w:tabs>
          <w:tab w:val="left" w:pos="1989"/>
        </w:tabs>
        <w:rPr>
          <w:highlight w:val="yellow"/>
          <w:rtl/>
        </w:rPr>
      </w:pPr>
    </w:p>
    <w:p w14:paraId="3BBBBCF3" w14:textId="77777777" w:rsidR="00980884" w:rsidRPr="00922B39" w:rsidRDefault="00980884" w:rsidP="00980884">
      <w:pPr>
        <w:tabs>
          <w:tab w:val="left" w:pos="1989"/>
        </w:tabs>
        <w:rPr>
          <w:highlight w:val="yellow"/>
          <w:rtl/>
        </w:rPr>
      </w:pPr>
    </w:p>
    <w:p w14:paraId="2C4C7DAF" w14:textId="77777777" w:rsidR="00980884" w:rsidRPr="00922B39" w:rsidRDefault="00980884" w:rsidP="00980884">
      <w:pPr>
        <w:tabs>
          <w:tab w:val="left" w:pos="1989"/>
        </w:tabs>
        <w:rPr>
          <w:highlight w:val="yellow"/>
          <w:rtl/>
        </w:rPr>
      </w:pPr>
    </w:p>
    <w:p w14:paraId="0D7E8063" w14:textId="77777777" w:rsidR="00980884" w:rsidRPr="00922B39" w:rsidRDefault="00980884" w:rsidP="00980884">
      <w:pPr>
        <w:tabs>
          <w:tab w:val="left" w:pos="1989"/>
        </w:tabs>
        <w:rPr>
          <w:highlight w:val="yellow"/>
          <w:rtl/>
        </w:rPr>
      </w:pPr>
    </w:p>
    <w:p w14:paraId="49101953" w14:textId="77777777" w:rsidR="00980884" w:rsidRPr="00922B39" w:rsidRDefault="00980884" w:rsidP="00980884">
      <w:pPr>
        <w:tabs>
          <w:tab w:val="left" w:pos="1989"/>
        </w:tabs>
        <w:rPr>
          <w:highlight w:val="yellow"/>
          <w:rtl/>
        </w:rPr>
      </w:pPr>
    </w:p>
    <w:p w14:paraId="647B8F40" w14:textId="77777777" w:rsidR="00980884" w:rsidRPr="00922B39" w:rsidRDefault="00980884" w:rsidP="00980884">
      <w:pPr>
        <w:spacing w:line="360" w:lineRule="auto"/>
        <w:jc w:val="both"/>
        <w:rPr>
          <w:rtl/>
        </w:rPr>
      </w:pPr>
    </w:p>
    <w:p w14:paraId="73336D4D" w14:textId="77777777" w:rsidR="00980884" w:rsidRPr="00922B39" w:rsidRDefault="00980884" w:rsidP="00980884">
      <w:pPr>
        <w:overflowPunct w:val="0"/>
        <w:autoSpaceDE w:val="0"/>
        <w:autoSpaceDN w:val="0"/>
        <w:adjustRightInd w:val="0"/>
        <w:spacing w:line="360" w:lineRule="auto"/>
        <w:ind w:firstLine="720"/>
        <w:jc w:val="both"/>
        <w:textAlignment w:val="baseline"/>
        <w:rPr>
          <w:rFonts w:eastAsia="Times New Roman"/>
          <w:b/>
          <w:bCs/>
          <w:highlight w:val="cyan"/>
          <w:u w:val="single"/>
        </w:rPr>
      </w:pPr>
    </w:p>
    <w:p w14:paraId="16F52820" w14:textId="77777777" w:rsidR="009E1E08" w:rsidRPr="00922B39" w:rsidRDefault="009E1E08" w:rsidP="009E1E08">
      <w:pPr>
        <w:keepNext/>
        <w:spacing w:line="360" w:lineRule="auto"/>
        <w:ind w:left="720"/>
        <w:jc w:val="both"/>
        <w:rPr>
          <w:rFonts w:eastAsia="Calibri"/>
          <w:b/>
          <w:bCs/>
          <w:rtl/>
        </w:rPr>
      </w:pPr>
    </w:p>
    <w:p w14:paraId="650290DC" w14:textId="77777777" w:rsidR="009E1E08" w:rsidRPr="00922B39" w:rsidRDefault="009E1E08" w:rsidP="009E1E08">
      <w:pPr>
        <w:spacing w:line="360" w:lineRule="auto"/>
        <w:jc w:val="both"/>
        <w:rPr>
          <w:rFonts w:eastAsia="Calibri"/>
          <w:rtl/>
        </w:rPr>
      </w:pPr>
    </w:p>
    <w:p w14:paraId="62D23132" w14:textId="77777777" w:rsidR="00291E4E" w:rsidRPr="00922B39" w:rsidRDefault="009E0D6F" w:rsidP="00E0309B">
      <w:pPr>
        <w:rPr>
          <w:rtl/>
        </w:rPr>
      </w:pPr>
      <w:bookmarkStart w:id="329" w:name="html_ContactAddDetails2"/>
      <w:bookmarkEnd w:id="329"/>
      <w:r w:rsidRPr="00922B39">
        <w:rPr>
          <w:rtl/>
        </w:rPr>
        <w:t xml:space="preserve"> </w:t>
      </w:r>
    </w:p>
    <w:bookmarkEnd w:id="321"/>
    <w:p w14:paraId="34B62708" w14:textId="77777777" w:rsidR="00CC5E12" w:rsidRPr="00922B39" w:rsidRDefault="009E0D6F" w:rsidP="00E0309B">
      <w:pPr>
        <w:rPr>
          <w:rtl/>
        </w:rPr>
      </w:pPr>
      <w:r w:rsidRPr="00922B39">
        <w:rPr>
          <w:rtl/>
        </w:rPr>
        <w:br w:type="page"/>
      </w:r>
    </w:p>
    <w:bookmarkEnd w:id="322"/>
    <w:p w14:paraId="4B041C8C" w14:textId="77777777" w:rsidR="00E4029F" w:rsidRPr="00922B39" w:rsidRDefault="00E4029F" w:rsidP="006A4395">
      <w:pPr>
        <w:tabs>
          <w:tab w:val="left" w:pos="5645"/>
        </w:tabs>
        <w:rPr>
          <w:b/>
          <w:bCs/>
          <w:rtl/>
        </w:rPr>
      </w:pPr>
    </w:p>
    <w:p w14:paraId="77C7FB00" w14:textId="77777777" w:rsidR="00024056" w:rsidRPr="001A4138" w:rsidRDefault="009E0D6F" w:rsidP="0057259E">
      <w:pPr>
        <w:pStyle w:val="afffffff9"/>
        <w:rPr>
          <w:sz w:val="32"/>
          <w:szCs w:val="32"/>
          <w:rtl/>
        </w:rPr>
      </w:pPr>
      <w:bookmarkStart w:id="330" w:name="_Toc256000058"/>
      <w:bookmarkStart w:id="331" w:name="_Toc173823733"/>
      <w:bookmarkStart w:id="332" w:name="_Toc173825542"/>
      <w:bookmarkEnd w:id="1"/>
      <w:bookmarkEnd w:id="2"/>
      <w:bookmarkEnd w:id="3"/>
      <w:bookmarkEnd w:id="4"/>
      <w:r w:rsidRPr="001A4138">
        <w:rPr>
          <w:rFonts w:hint="eastAsia"/>
          <w:sz w:val="32"/>
          <w:szCs w:val="32"/>
          <w:rtl/>
        </w:rPr>
        <w:t>פ</w:t>
      </w:r>
      <w:r w:rsidR="0007721F" w:rsidRPr="001A4138">
        <w:rPr>
          <w:rFonts w:hint="eastAsia"/>
          <w:sz w:val="32"/>
          <w:szCs w:val="32"/>
          <w:rtl/>
        </w:rPr>
        <w:t>רק</w:t>
      </w:r>
      <w:r w:rsidR="0007721F" w:rsidRPr="001A4138">
        <w:rPr>
          <w:sz w:val="32"/>
          <w:szCs w:val="32"/>
          <w:rtl/>
        </w:rPr>
        <w:t xml:space="preserve"> </w:t>
      </w:r>
      <w:r w:rsidR="004E394B" w:rsidRPr="001A4138">
        <w:rPr>
          <w:rFonts w:hint="eastAsia"/>
          <w:sz w:val="32"/>
          <w:szCs w:val="32"/>
          <w:rtl/>
        </w:rPr>
        <w:t>ד</w:t>
      </w:r>
      <w:r w:rsidR="0007721F" w:rsidRPr="001A4138">
        <w:rPr>
          <w:sz w:val="32"/>
          <w:szCs w:val="32"/>
          <w:rtl/>
        </w:rPr>
        <w:t xml:space="preserve">' – </w:t>
      </w:r>
      <w:r w:rsidR="00715DCD" w:rsidRPr="001A4138">
        <w:rPr>
          <w:rFonts w:hint="eastAsia"/>
          <w:sz w:val="32"/>
          <w:szCs w:val="32"/>
          <w:rtl/>
        </w:rPr>
        <w:t>הסכם</w:t>
      </w:r>
      <w:r w:rsidRPr="001A4138">
        <w:rPr>
          <w:sz w:val="32"/>
          <w:szCs w:val="32"/>
          <w:rtl/>
        </w:rPr>
        <w:t xml:space="preserve"> התקשרות</w:t>
      </w:r>
      <w:bookmarkEnd w:id="330"/>
      <w:bookmarkEnd w:id="331"/>
      <w:bookmarkEnd w:id="332"/>
    </w:p>
    <w:p w14:paraId="4DF52E87" w14:textId="77777777" w:rsidR="00024056" w:rsidRPr="00922B39" w:rsidRDefault="00024056" w:rsidP="002D7789">
      <w:pPr>
        <w:rPr>
          <w:b/>
          <w:bCs/>
          <w:u w:val="single"/>
          <w:rtl/>
        </w:rPr>
      </w:pPr>
    </w:p>
    <w:p w14:paraId="5206D0E0" w14:textId="77777777" w:rsidR="00153966" w:rsidRPr="00922B39" w:rsidRDefault="00153966" w:rsidP="0009150A">
      <w:pPr>
        <w:pStyle w:val="1d"/>
        <w:widowControl w:val="0"/>
        <w:numPr>
          <w:ilvl w:val="12"/>
          <w:numId w:val="0"/>
        </w:numPr>
        <w:tabs>
          <w:tab w:val="right" w:pos="8487"/>
        </w:tabs>
        <w:spacing w:line="360" w:lineRule="auto"/>
        <w:ind w:left="-18" w:firstLine="18"/>
        <w:jc w:val="center"/>
        <w:rPr>
          <w:rtl/>
        </w:rPr>
        <w:sectPr w:rsidR="00153966" w:rsidRPr="00922B39" w:rsidSect="00654526">
          <w:pgSz w:w="11906" w:h="16838" w:code="9"/>
          <w:pgMar w:top="1616" w:right="1826" w:bottom="1440" w:left="1800" w:header="709" w:footer="709" w:gutter="0"/>
          <w:cols w:space="708"/>
          <w:titlePg/>
          <w:bidi/>
          <w:rtlGutter/>
          <w:docGrid w:linePitch="360"/>
        </w:sectPr>
      </w:pPr>
    </w:p>
    <w:bookmarkEnd w:id="5"/>
    <w:p w14:paraId="6A88076D" w14:textId="77777777" w:rsidR="00DE0499" w:rsidRPr="00922B39" w:rsidRDefault="00DE0499" w:rsidP="00BB3FA0"/>
    <w:p w14:paraId="7F91C992" w14:textId="77777777" w:rsidR="00DD1BFE" w:rsidRPr="00922B39" w:rsidRDefault="009E0D6F" w:rsidP="0009150A">
      <w:pPr>
        <w:pStyle w:val="1d"/>
        <w:widowControl w:val="0"/>
        <w:numPr>
          <w:ilvl w:val="12"/>
          <w:numId w:val="0"/>
        </w:numPr>
        <w:tabs>
          <w:tab w:val="right" w:pos="8487"/>
        </w:tabs>
        <w:spacing w:line="360" w:lineRule="auto"/>
        <w:ind w:left="-18" w:firstLine="18"/>
        <w:jc w:val="center"/>
        <w:rPr>
          <w:b/>
          <w:bCs/>
          <w:rtl/>
        </w:rPr>
      </w:pPr>
      <w:r w:rsidRPr="00922B39">
        <w:rPr>
          <w:rFonts w:hint="eastAsia"/>
          <w:b/>
          <w:bCs/>
          <w:rtl/>
        </w:rPr>
        <w:t>הסכם</w:t>
      </w:r>
      <w:r w:rsidRPr="00922B39">
        <w:rPr>
          <w:b/>
          <w:bCs/>
          <w:rtl/>
        </w:rPr>
        <w:t xml:space="preserve"> התקשרות </w:t>
      </w:r>
    </w:p>
    <w:p w14:paraId="16EED23D" w14:textId="77777777" w:rsidR="0009150A" w:rsidRPr="00922B39" w:rsidRDefault="0009150A" w:rsidP="00B71738">
      <w:pPr>
        <w:pStyle w:val="1d"/>
        <w:widowControl w:val="0"/>
        <w:numPr>
          <w:ilvl w:val="12"/>
          <w:numId w:val="0"/>
        </w:numPr>
        <w:tabs>
          <w:tab w:val="right" w:pos="8487"/>
        </w:tabs>
        <w:spacing w:line="360" w:lineRule="auto"/>
        <w:ind w:left="-18" w:firstLine="18"/>
        <w:jc w:val="center"/>
        <w:rPr>
          <w:rtl/>
        </w:rPr>
      </w:pPr>
    </w:p>
    <w:p w14:paraId="63042CB9" w14:textId="77777777" w:rsidR="0009150A" w:rsidRPr="00922B39" w:rsidRDefault="0009150A" w:rsidP="0009150A">
      <w:pPr>
        <w:pStyle w:val="1d"/>
        <w:widowControl w:val="0"/>
        <w:numPr>
          <w:ilvl w:val="12"/>
          <w:numId w:val="0"/>
        </w:numPr>
        <w:tabs>
          <w:tab w:val="right" w:pos="8487"/>
        </w:tabs>
        <w:spacing w:line="360" w:lineRule="auto"/>
        <w:ind w:left="-18" w:firstLine="18"/>
        <w:jc w:val="center"/>
        <w:rPr>
          <w:rtl/>
        </w:rPr>
      </w:pPr>
    </w:p>
    <w:p w14:paraId="3234A8BF" w14:textId="77777777" w:rsidR="0009150A" w:rsidRPr="00922B39" w:rsidRDefault="009E0D6F" w:rsidP="0009150A">
      <w:pPr>
        <w:pStyle w:val="1d"/>
        <w:widowControl w:val="0"/>
        <w:numPr>
          <w:ilvl w:val="12"/>
          <w:numId w:val="0"/>
        </w:numPr>
        <w:tabs>
          <w:tab w:val="right" w:pos="8487"/>
        </w:tabs>
        <w:spacing w:line="360" w:lineRule="auto"/>
        <w:ind w:left="-18" w:firstLine="18"/>
        <w:jc w:val="center"/>
        <w:rPr>
          <w:b/>
          <w:bCs/>
          <w:rtl/>
        </w:rPr>
      </w:pPr>
      <w:r w:rsidRPr="00922B39">
        <w:rPr>
          <w:b/>
          <w:bCs/>
          <w:rtl/>
        </w:rPr>
        <w:t>ב י ן</w:t>
      </w:r>
      <w:r w:rsidRPr="00922B39">
        <w:rPr>
          <w:b/>
          <w:bCs/>
          <w:rtl/>
        </w:rPr>
        <w:br/>
      </w:r>
    </w:p>
    <w:p w14:paraId="293A84AD" w14:textId="77777777" w:rsidR="0009150A" w:rsidRPr="00922B39" w:rsidRDefault="009E0D6F" w:rsidP="0000256D">
      <w:pPr>
        <w:pStyle w:val="1d"/>
        <w:widowControl w:val="0"/>
        <w:numPr>
          <w:ilvl w:val="12"/>
          <w:numId w:val="0"/>
        </w:numPr>
        <w:tabs>
          <w:tab w:val="right" w:pos="8487"/>
        </w:tabs>
        <w:spacing w:line="360" w:lineRule="auto"/>
        <w:ind w:left="-18" w:firstLine="18"/>
        <w:jc w:val="center"/>
        <w:rPr>
          <w:rtl/>
        </w:rPr>
      </w:pPr>
      <w:bookmarkStart w:id="333" w:name="OfficeValue_3"/>
      <w:r w:rsidRPr="00922B39">
        <w:rPr>
          <w:rFonts w:hint="eastAsia"/>
          <w:rtl/>
        </w:rPr>
        <w:t>משרד</w:t>
      </w:r>
      <w:r w:rsidRPr="00922B39">
        <w:rPr>
          <w:rtl/>
        </w:rPr>
        <w:t xml:space="preserve"> </w:t>
      </w:r>
      <w:r w:rsidRPr="00922B39">
        <w:rPr>
          <w:rFonts w:hint="eastAsia"/>
          <w:rtl/>
        </w:rPr>
        <w:t>התרבות</w:t>
      </w:r>
      <w:r w:rsidRPr="00922B39">
        <w:rPr>
          <w:rtl/>
        </w:rPr>
        <w:t xml:space="preserve"> </w:t>
      </w:r>
      <w:r w:rsidRPr="00922B39">
        <w:rPr>
          <w:rFonts w:hint="eastAsia"/>
          <w:rtl/>
        </w:rPr>
        <w:t>והספורט</w:t>
      </w:r>
      <w:bookmarkEnd w:id="333"/>
      <w:r w:rsidRPr="00922B39">
        <w:rPr>
          <w:rtl/>
        </w:rPr>
        <w:t xml:space="preserve"> </w:t>
      </w:r>
      <w:r w:rsidRPr="00922B39">
        <w:rPr>
          <w:rtl/>
        </w:rPr>
        <w:br/>
      </w:r>
      <w:r w:rsidRPr="00922B39">
        <w:rPr>
          <w:rtl/>
        </w:rPr>
        <w:br/>
        <w:t>(להלן: "</w:t>
      </w:r>
      <w:r w:rsidR="00361FDC" w:rsidRPr="00922B39">
        <w:rPr>
          <w:b/>
          <w:bCs/>
          <w:rtl/>
        </w:rPr>
        <w:t>המזמין</w:t>
      </w:r>
      <w:r w:rsidRPr="00922B39">
        <w:rPr>
          <w:rtl/>
        </w:rPr>
        <w:t>")</w:t>
      </w:r>
    </w:p>
    <w:p w14:paraId="450099CB" w14:textId="77777777" w:rsidR="0009150A" w:rsidRPr="00922B39" w:rsidRDefault="009E0D6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u w:val="single"/>
          <w:rtl/>
        </w:rPr>
        <w:t>מצד אחד</w:t>
      </w:r>
    </w:p>
    <w:p w14:paraId="4318DC62" w14:textId="77777777" w:rsidR="0009150A" w:rsidRPr="00922B39" w:rsidRDefault="009E0D6F" w:rsidP="0007721F">
      <w:pPr>
        <w:pStyle w:val="af7"/>
        <w:widowControl w:val="0"/>
        <w:spacing w:line="360" w:lineRule="auto"/>
        <w:jc w:val="center"/>
        <w:rPr>
          <w:rFonts w:cs="David"/>
          <w:b/>
          <w:bCs/>
          <w:rtl/>
        </w:rPr>
      </w:pPr>
      <w:r w:rsidRPr="00922B39">
        <w:rPr>
          <w:rFonts w:cs="David"/>
          <w:b/>
          <w:bCs/>
          <w:rtl/>
        </w:rPr>
        <w:t>ל ב י ן</w:t>
      </w:r>
    </w:p>
    <w:p w14:paraId="2BCB7B10" w14:textId="77777777" w:rsidR="0009150A" w:rsidRPr="00922B39" w:rsidRDefault="009E0D6F" w:rsidP="0009150A">
      <w:pPr>
        <w:pStyle w:val="af7"/>
        <w:widowControl w:val="0"/>
        <w:spacing w:line="360" w:lineRule="auto"/>
        <w:jc w:val="center"/>
        <w:rPr>
          <w:rFonts w:cs="David"/>
          <w:rtl/>
        </w:rPr>
      </w:pPr>
      <w:r w:rsidRPr="00922B39">
        <w:rPr>
          <w:rFonts w:cs="David"/>
          <w:rtl/>
        </w:rPr>
        <w:t xml:space="preserve"> ________________________</w:t>
      </w:r>
    </w:p>
    <w:p w14:paraId="383CD806" w14:textId="77777777" w:rsidR="0009150A" w:rsidRPr="00922B39" w:rsidRDefault="009E0D6F" w:rsidP="0009150A">
      <w:pPr>
        <w:pStyle w:val="af7"/>
        <w:widowControl w:val="0"/>
        <w:spacing w:line="360" w:lineRule="auto"/>
        <w:jc w:val="center"/>
        <w:rPr>
          <w:rFonts w:cs="David"/>
          <w:rtl/>
        </w:rPr>
      </w:pPr>
      <w:r w:rsidRPr="00922B39">
        <w:rPr>
          <w:rFonts w:cs="David"/>
          <w:rtl/>
        </w:rPr>
        <w:t>מכתובת ________________________________</w:t>
      </w:r>
    </w:p>
    <w:p w14:paraId="11383566" w14:textId="77777777" w:rsidR="0009150A" w:rsidRPr="00922B39" w:rsidRDefault="009E0D6F" w:rsidP="0009150A">
      <w:pPr>
        <w:pStyle w:val="af7"/>
        <w:widowControl w:val="0"/>
        <w:spacing w:line="360" w:lineRule="auto"/>
        <w:jc w:val="center"/>
        <w:rPr>
          <w:rFonts w:cs="David"/>
          <w:rtl/>
        </w:rPr>
      </w:pPr>
      <w:r w:rsidRPr="00922B39">
        <w:rPr>
          <w:rFonts w:cs="David"/>
          <w:rtl/>
        </w:rPr>
        <w:t xml:space="preserve"> (להלן: "</w:t>
      </w:r>
      <w:r w:rsidRPr="00922B39">
        <w:rPr>
          <w:rFonts w:cs="David"/>
          <w:b/>
          <w:bCs/>
          <w:rtl/>
        </w:rPr>
        <w:t>הספק</w:t>
      </w:r>
      <w:r w:rsidRPr="00922B39">
        <w:rPr>
          <w:rFonts w:cs="David"/>
          <w:rtl/>
        </w:rPr>
        <w:t>")</w:t>
      </w:r>
    </w:p>
    <w:p w14:paraId="34654E04" w14:textId="77777777" w:rsidR="0009150A" w:rsidRPr="00922B39" w:rsidRDefault="009E0D6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u w:val="single"/>
          <w:rtl/>
        </w:rPr>
        <w:t>מצד שני</w:t>
      </w:r>
    </w:p>
    <w:p w14:paraId="2D6EBFA1" w14:textId="77777777" w:rsidR="0009150A" w:rsidRPr="00922B3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CBA449B" w14:textId="578B66A3" w:rsidR="0009150A" w:rsidRPr="00922B39" w:rsidRDefault="009E0D6F" w:rsidP="00B108A6">
      <w:pPr>
        <w:pStyle w:val="af7"/>
        <w:widowControl w:val="0"/>
        <w:spacing w:line="360" w:lineRule="auto"/>
        <w:ind w:left="656" w:hanging="656"/>
        <w:jc w:val="both"/>
        <w:rPr>
          <w:rFonts w:cs="David"/>
          <w:rtl/>
        </w:rPr>
      </w:pPr>
      <w:bookmarkStart w:id="334" w:name="show_isTender_3"/>
      <w:r w:rsidRPr="00922B39">
        <w:rPr>
          <w:rFonts w:cs="David"/>
          <w:b/>
          <w:bCs/>
          <w:rtl/>
        </w:rPr>
        <w:t>הואיל</w:t>
      </w:r>
      <w:r w:rsidRPr="00922B39">
        <w:rPr>
          <w:rFonts w:cs="David"/>
        </w:rPr>
        <w:t xml:space="preserve"> </w:t>
      </w:r>
      <w:r w:rsidRPr="00922B39">
        <w:rPr>
          <w:rFonts w:cs="David"/>
          <w:rtl/>
        </w:rPr>
        <w:t>ו</w:t>
      </w:r>
      <w:r w:rsidR="00361FDC" w:rsidRPr="00922B39">
        <w:rPr>
          <w:rFonts w:cs="David"/>
          <w:rtl/>
        </w:rPr>
        <w:t>המזמין</w:t>
      </w:r>
      <w:r w:rsidRPr="00922B39">
        <w:rPr>
          <w:rFonts w:cs="David"/>
          <w:rtl/>
        </w:rPr>
        <w:t xml:space="preserve"> </w:t>
      </w:r>
      <w:r w:rsidR="00B66033" w:rsidRPr="00922B39">
        <w:rPr>
          <w:rFonts w:cs="David" w:hint="eastAsia"/>
          <w:rtl/>
        </w:rPr>
        <w:t>פרסם</w:t>
      </w:r>
      <w:r w:rsidR="00B66033" w:rsidRPr="00922B39">
        <w:rPr>
          <w:rFonts w:cs="David"/>
          <w:rtl/>
        </w:rPr>
        <w:t xml:space="preserve"> את </w:t>
      </w:r>
      <w:r w:rsidR="00965A5C" w:rsidRPr="00922B39">
        <w:rPr>
          <w:rFonts w:cs="David"/>
          <w:rtl/>
        </w:rPr>
        <w:t xml:space="preserve">מכרז </w:t>
      </w:r>
      <w:r w:rsidR="00D85FED">
        <w:rPr>
          <w:rFonts w:cs="David" w:hint="cs"/>
          <w:highlight w:val="yellow"/>
          <w:rtl/>
        </w:rPr>
        <w:t>11</w:t>
      </w:r>
      <w:r w:rsidR="00965A5C" w:rsidRPr="00D85FED">
        <w:rPr>
          <w:rFonts w:cs="David"/>
          <w:highlight w:val="yellow"/>
          <w:rtl/>
        </w:rPr>
        <w:t>/202</w:t>
      </w:r>
      <w:r w:rsidR="00965A5C" w:rsidRPr="00922B39">
        <w:rPr>
          <w:rFonts w:cs="David"/>
          <w:rtl/>
        </w:rPr>
        <w:t>5</w:t>
      </w:r>
      <w:r w:rsidR="006928F7" w:rsidRPr="00922B39">
        <w:rPr>
          <w:rFonts w:cs="David"/>
          <w:rtl/>
        </w:rPr>
        <w:t xml:space="preserve"> </w:t>
      </w:r>
      <w:r w:rsidR="000916FA" w:rsidRPr="00922B39">
        <w:rPr>
          <w:rFonts w:cs="David"/>
          <w:rtl/>
        </w:rPr>
        <w:t>לניהול מאגר אירועי תרבות מובילים וניהול הליכים אמנותיים איכותניים ופרסים</w:t>
      </w:r>
      <w:r w:rsidRPr="00922B39">
        <w:rPr>
          <w:rFonts w:cs="David"/>
          <w:rtl/>
        </w:rPr>
        <w:t xml:space="preserve"> (להלן: </w:t>
      </w:r>
      <w:r w:rsidRPr="00922B39">
        <w:rPr>
          <w:rFonts w:cs="David"/>
          <w:b/>
          <w:bCs/>
          <w:rtl/>
        </w:rPr>
        <w:t>"המכרז"</w:t>
      </w:r>
      <w:r w:rsidRPr="00922B39">
        <w:rPr>
          <w:rFonts w:cs="David"/>
          <w:rtl/>
        </w:rPr>
        <w:t xml:space="preserve">), </w:t>
      </w:r>
      <w:r w:rsidR="00B66033" w:rsidRPr="00922B39">
        <w:rPr>
          <w:rFonts w:cs="David" w:hint="eastAsia"/>
          <w:rtl/>
        </w:rPr>
        <w:t>לקבלת</w:t>
      </w:r>
      <w:r w:rsidR="00B66033" w:rsidRPr="00922B39">
        <w:rPr>
          <w:rFonts w:cs="David"/>
          <w:rtl/>
        </w:rPr>
        <w:t xml:space="preserve"> </w:t>
      </w:r>
      <w:bookmarkStart w:id="335" w:name="show_IsSherutOrHR_1"/>
      <w:r w:rsidR="008D6817" w:rsidRPr="00922B39">
        <w:rPr>
          <w:rFonts w:cs="David" w:hint="eastAsia"/>
          <w:rtl/>
        </w:rPr>
        <w:t>ה</w:t>
      </w:r>
      <w:r w:rsidR="00B66033" w:rsidRPr="00922B39">
        <w:rPr>
          <w:rFonts w:cs="David" w:hint="eastAsia"/>
          <w:rtl/>
        </w:rPr>
        <w:t>שירותים</w:t>
      </w:r>
      <w:r w:rsidR="00B66033" w:rsidRPr="00922B39">
        <w:rPr>
          <w:rFonts w:cs="David"/>
          <w:rtl/>
        </w:rPr>
        <w:t xml:space="preserve"> </w:t>
      </w:r>
      <w:bookmarkEnd w:id="335"/>
      <w:r w:rsidR="00B66033" w:rsidRPr="00922B39">
        <w:rPr>
          <w:rFonts w:cs="David" w:hint="eastAsia"/>
          <w:rtl/>
        </w:rPr>
        <w:t>המפורטים</w:t>
      </w:r>
      <w:r w:rsidR="00B66033" w:rsidRPr="00922B39">
        <w:rPr>
          <w:rFonts w:cs="David"/>
          <w:rtl/>
        </w:rPr>
        <w:t xml:space="preserve"> </w:t>
      </w:r>
      <w:r w:rsidR="00B66033" w:rsidRPr="00922B39">
        <w:rPr>
          <w:rFonts w:cs="David" w:hint="eastAsia"/>
          <w:rtl/>
        </w:rPr>
        <w:t>ב</w:t>
      </w:r>
      <w:r w:rsidR="000916FA" w:rsidRPr="00922B39">
        <w:rPr>
          <w:rFonts w:cs="David" w:hint="eastAsia"/>
          <w:rtl/>
        </w:rPr>
        <w:t>פרק</w:t>
      </w:r>
      <w:r w:rsidR="000916FA" w:rsidRPr="00922B39">
        <w:rPr>
          <w:rFonts w:cs="David"/>
          <w:rtl/>
        </w:rPr>
        <w:t xml:space="preserve"> א', </w:t>
      </w:r>
      <w:r w:rsidR="00E56C45" w:rsidRPr="00922B39">
        <w:rPr>
          <w:rFonts w:cs="David" w:hint="eastAsia"/>
          <w:b/>
          <w:bCs/>
          <w:rtl/>
        </w:rPr>
        <w:t>פרק</w:t>
      </w:r>
      <w:r w:rsidR="00E56C45" w:rsidRPr="00922B39">
        <w:rPr>
          <w:rFonts w:cs="David"/>
          <w:b/>
          <w:bCs/>
          <w:rtl/>
        </w:rPr>
        <w:t xml:space="preserve"> </w:t>
      </w:r>
      <w:r w:rsidR="00E56C45" w:rsidRPr="00922B39">
        <w:rPr>
          <w:rFonts w:cs="David" w:hint="eastAsia"/>
          <w:b/>
          <w:bCs/>
          <w:rtl/>
        </w:rPr>
        <w:t>ג</w:t>
      </w:r>
      <w:r w:rsidR="000916FA" w:rsidRPr="00922B39">
        <w:rPr>
          <w:rFonts w:cs="David"/>
          <w:b/>
          <w:bCs/>
          <w:rtl/>
        </w:rPr>
        <w:t xml:space="preserve">' </w:t>
      </w:r>
      <w:r w:rsidR="000916FA" w:rsidRPr="00922B39">
        <w:rPr>
          <w:rFonts w:cs="David" w:hint="eastAsia"/>
          <w:b/>
          <w:bCs/>
          <w:rtl/>
        </w:rPr>
        <w:t>וביתר</w:t>
      </w:r>
      <w:r w:rsidR="000916FA" w:rsidRPr="00922B39">
        <w:rPr>
          <w:rFonts w:cs="David"/>
          <w:b/>
          <w:bCs/>
          <w:rtl/>
        </w:rPr>
        <w:t xml:space="preserve"> </w:t>
      </w:r>
      <w:r w:rsidR="000916FA" w:rsidRPr="00922B39">
        <w:rPr>
          <w:rFonts w:cs="David" w:hint="eastAsia"/>
          <w:b/>
          <w:bCs/>
          <w:rtl/>
        </w:rPr>
        <w:t>מסמכי</w:t>
      </w:r>
      <w:r w:rsidR="000916FA" w:rsidRPr="00922B39">
        <w:rPr>
          <w:rFonts w:cs="David"/>
          <w:b/>
          <w:bCs/>
          <w:rtl/>
        </w:rPr>
        <w:t xml:space="preserve"> </w:t>
      </w:r>
      <w:r w:rsidR="000916FA" w:rsidRPr="00922B39">
        <w:rPr>
          <w:rFonts w:cs="David" w:hint="eastAsia"/>
          <w:b/>
          <w:bCs/>
          <w:rtl/>
        </w:rPr>
        <w:t>המכרז</w:t>
      </w:r>
      <w:r w:rsidR="009B4E94" w:rsidRPr="00922B39">
        <w:rPr>
          <w:rFonts w:cs="David"/>
          <w:rtl/>
        </w:rPr>
        <w:t xml:space="preserve"> (</w:t>
      </w:r>
      <w:r w:rsidR="009B4E94" w:rsidRPr="00922B39">
        <w:rPr>
          <w:rFonts w:cs="David"/>
          <w:b/>
          <w:bCs/>
          <w:rtl/>
        </w:rPr>
        <w:t>"</w:t>
      </w:r>
      <w:bookmarkStart w:id="336" w:name="show_IsSherutOrHR_4"/>
      <w:r w:rsidR="009B4E94" w:rsidRPr="00922B39">
        <w:rPr>
          <w:rFonts w:cs="David" w:hint="eastAsia"/>
          <w:b/>
          <w:bCs/>
          <w:rtl/>
        </w:rPr>
        <w:t>השירותים</w:t>
      </w:r>
      <w:bookmarkEnd w:id="336"/>
      <w:r w:rsidR="009B4E94" w:rsidRPr="00922B39">
        <w:rPr>
          <w:rFonts w:cs="David"/>
          <w:b/>
          <w:bCs/>
          <w:rtl/>
        </w:rPr>
        <w:t>"</w:t>
      </w:r>
      <w:r w:rsidR="009B4E94" w:rsidRPr="00922B39">
        <w:rPr>
          <w:rFonts w:cs="David"/>
          <w:rtl/>
        </w:rPr>
        <w:t>)</w:t>
      </w:r>
      <w:r w:rsidRPr="00922B39">
        <w:rPr>
          <w:rFonts w:cs="David"/>
          <w:rtl/>
        </w:rPr>
        <w:t xml:space="preserve">; </w:t>
      </w:r>
    </w:p>
    <w:p w14:paraId="60E69BDD" w14:textId="4FDDB359" w:rsidR="0009150A" w:rsidRPr="00922B39" w:rsidRDefault="009E0D6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922B39">
        <w:rPr>
          <w:b/>
          <w:bCs/>
          <w:rtl/>
        </w:rPr>
        <w:t>והואיל</w:t>
      </w:r>
      <w:r w:rsidRPr="00922B39">
        <w:tab/>
      </w:r>
      <w:r w:rsidRPr="00922B39">
        <w:rPr>
          <w:rtl/>
        </w:rPr>
        <w:t>והספק</w:t>
      </w:r>
      <w:r w:rsidR="00D60377" w:rsidRPr="00922B39">
        <w:rPr>
          <w:rtl/>
        </w:rPr>
        <w:t xml:space="preserve"> </w:t>
      </w:r>
      <w:r w:rsidRPr="00922B39">
        <w:rPr>
          <w:rtl/>
        </w:rPr>
        <w:t xml:space="preserve">הגיש הצעה למכרז, </w:t>
      </w:r>
      <w:r w:rsidR="008F04C2" w:rsidRPr="00922B39">
        <w:rPr>
          <w:rFonts w:hint="eastAsia"/>
          <w:rtl/>
        </w:rPr>
        <w:t>כדי</w:t>
      </w:r>
      <w:r w:rsidRPr="00922B39">
        <w:rPr>
          <w:rtl/>
        </w:rPr>
        <w:t xml:space="preserve"> לספק את</w:t>
      </w:r>
      <w:r w:rsidR="00B66033" w:rsidRPr="00922B39">
        <w:rPr>
          <w:rtl/>
        </w:rPr>
        <w:t xml:space="preserve"> </w:t>
      </w:r>
      <w:bookmarkStart w:id="337" w:name="show_IsSherutOrHR_2"/>
      <w:r w:rsidRPr="00922B39">
        <w:rPr>
          <w:rtl/>
        </w:rPr>
        <w:t>השירות</w:t>
      </w:r>
      <w:r w:rsidR="00B66033" w:rsidRPr="00922B39">
        <w:rPr>
          <w:rFonts w:hint="eastAsia"/>
          <w:rtl/>
        </w:rPr>
        <w:t>ים</w:t>
      </w:r>
      <w:r w:rsidRPr="00922B39">
        <w:rPr>
          <w:rtl/>
        </w:rPr>
        <w:t xml:space="preserve"> </w:t>
      </w:r>
      <w:bookmarkEnd w:id="337"/>
      <w:r w:rsidRPr="00922B39">
        <w:rPr>
          <w:rtl/>
        </w:rPr>
        <w:t>המבוקש</w:t>
      </w:r>
      <w:r w:rsidR="00B66033" w:rsidRPr="00922B39">
        <w:rPr>
          <w:rFonts w:hint="eastAsia"/>
          <w:rtl/>
        </w:rPr>
        <w:t>ים</w:t>
      </w:r>
      <w:r w:rsidR="0007721F" w:rsidRPr="00922B39">
        <w:rPr>
          <w:rtl/>
        </w:rPr>
        <w:t xml:space="preserve"> </w:t>
      </w:r>
      <w:r w:rsidRPr="00922B39">
        <w:rPr>
          <w:rtl/>
        </w:rPr>
        <w:t>בהתאם לאמור במכרז, בהצעת</w:t>
      </w:r>
      <w:r w:rsidR="009B4E94" w:rsidRPr="00922B39">
        <w:rPr>
          <w:rFonts w:hint="eastAsia"/>
          <w:rtl/>
        </w:rPr>
        <w:t>ו</w:t>
      </w:r>
      <w:r w:rsidRPr="00922B39">
        <w:rPr>
          <w:rtl/>
        </w:rPr>
        <w:t xml:space="preserve"> ובהסכם זה</w:t>
      </w:r>
      <w:r w:rsidR="00715DCD" w:rsidRPr="00922B39">
        <w:rPr>
          <w:rtl/>
        </w:rPr>
        <w:t xml:space="preserve"> (להלן: "</w:t>
      </w:r>
      <w:r w:rsidR="00715DCD" w:rsidRPr="00922B39">
        <w:rPr>
          <w:rFonts w:hint="eastAsia"/>
          <w:b/>
          <w:bCs/>
          <w:rtl/>
        </w:rPr>
        <w:t>ההסכם</w:t>
      </w:r>
      <w:r w:rsidR="00715DCD" w:rsidRPr="00922B39">
        <w:rPr>
          <w:rtl/>
        </w:rPr>
        <w:t>")</w:t>
      </w:r>
      <w:r w:rsidRPr="00922B39">
        <w:rPr>
          <w:rtl/>
        </w:rPr>
        <w:t xml:space="preserve">; </w:t>
      </w:r>
    </w:p>
    <w:p w14:paraId="09F657E9" w14:textId="07966450" w:rsidR="0009150A" w:rsidRPr="00922B39" w:rsidRDefault="009E0D6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922B39">
        <w:rPr>
          <w:b/>
          <w:bCs/>
          <w:rtl/>
        </w:rPr>
        <w:t>והואיל</w:t>
      </w:r>
      <w:r w:rsidRPr="00922B39">
        <w:rPr>
          <w:rtl/>
        </w:rPr>
        <w:tab/>
        <w:t xml:space="preserve">ובכפוף לחתימתו על </w:t>
      </w:r>
      <w:r w:rsidR="00715DCD" w:rsidRPr="00922B39">
        <w:rPr>
          <w:rFonts w:hint="eastAsia"/>
          <w:rtl/>
        </w:rPr>
        <w:t>ה</w:t>
      </w:r>
      <w:r w:rsidRPr="00922B39">
        <w:rPr>
          <w:rtl/>
        </w:rPr>
        <w:t>הסכם וקיום הדרישות המפורטות במכרז,</w:t>
      </w:r>
      <w:r w:rsidR="008F04C2" w:rsidRPr="00922B39">
        <w:rPr>
          <w:rtl/>
        </w:rPr>
        <w:t xml:space="preserve"> ועדת המכרזים של</w:t>
      </w:r>
      <w:r w:rsidRPr="00922B39">
        <w:rPr>
          <w:rtl/>
        </w:rPr>
        <w:t xml:space="preserve"> </w:t>
      </w:r>
      <w:r w:rsidR="00361FDC" w:rsidRPr="00922B39">
        <w:rPr>
          <w:rtl/>
        </w:rPr>
        <w:t>המזמין</w:t>
      </w:r>
      <w:r w:rsidR="008E418C">
        <w:rPr>
          <w:rFonts w:hint="cs"/>
          <w:rtl/>
        </w:rPr>
        <w:t>, בישיבתה מיום ______</w:t>
      </w:r>
      <w:r w:rsidRPr="00922B39">
        <w:rPr>
          <w:rtl/>
        </w:rPr>
        <w:t xml:space="preserve"> בחר</w:t>
      </w:r>
      <w:r w:rsidR="008F04C2" w:rsidRPr="00922B39">
        <w:rPr>
          <w:rFonts w:hint="eastAsia"/>
          <w:rtl/>
        </w:rPr>
        <w:t>ה</w:t>
      </w:r>
      <w:r w:rsidRPr="00922B39">
        <w:rPr>
          <w:rtl/>
        </w:rPr>
        <w:t xml:space="preserve"> בספק</w:t>
      </w:r>
      <w:r w:rsidR="0007721F" w:rsidRPr="00922B39">
        <w:rPr>
          <w:rtl/>
        </w:rPr>
        <w:t xml:space="preserve"> </w:t>
      </w:r>
      <w:r w:rsidR="00FD08D7" w:rsidRPr="00922B39">
        <w:rPr>
          <w:rFonts w:hint="eastAsia"/>
          <w:rtl/>
        </w:rPr>
        <w:t>כזוכה</w:t>
      </w:r>
      <w:r w:rsidR="00FD08D7" w:rsidRPr="00922B39">
        <w:rPr>
          <w:rtl/>
        </w:rPr>
        <w:t xml:space="preserve"> </w:t>
      </w:r>
      <w:r w:rsidR="00FD08D7" w:rsidRPr="00922B39">
        <w:rPr>
          <w:rFonts w:hint="eastAsia"/>
          <w:rtl/>
        </w:rPr>
        <w:t>במכרז</w:t>
      </w:r>
      <w:r w:rsidRPr="00922B39">
        <w:rPr>
          <w:rtl/>
        </w:rPr>
        <w:t>;</w:t>
      </w:r>
    </w:p>
    <w:bookmarkEnd w:id="334"/>
    <w:p w14:paraId="4A974B54" w14:textId="77777777" w:rsidR="006A1C97" w:rsidRPr="00922B39" w:rsidRDefault="006A1C97" w:rsidP="006A1C97"/>
    <w:p w14:paraId="2931AC82" w14:textId="77777777" w:rsidR="0009150A" w:rsidRPr="00922B3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1B3CCA4" w14:textId="77777777" w:rsidR="0009150A" w:rsidRPr="00922B39" w:rsidRDefault="009E0D6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22B39">
        <w:rPr>
          <w:b/>
          <w:bCs/>
          <w:rtl/>
        </w:rPr>
        <w:t>לפיכך הוצהר, הותנה והוסכם בין הצדדים כדלקמן</w:t>
      </w:r>
      <w:r w:rsidRPr="00922B39">
        <w:rPr>
          <w:rtl/>
        </w:rPr>
        <w:t>:</w:t>
      </w:r>
    </w:p>
    <w:p w14:paraId="19BEB27B" w14:textId="77777777" w:rsidR="0009150A" w:rsidRPr="00922B39" w:rsidRDefault="009E0D6F" w:rsidP="00E1782C">
      <w:pPr>
        <w:pStyle w:val="1-0"/>
        <w:numPr>
          <w:ilvl w:val="0"/>
          <w:numId w:val="73"/>
        </w:numPr>
        <w:rPr>
          <w:sz w:val="24"/>
          <w:szCs w:val="24"/>
          <w:rtl/>
        </w:rPr>
      </w:pPr>
      <w:bookmarkStart w:id="338" w:name="_Toc256000059"/>
      <w:bookmarkStart w:id="339" w:name="_Toc44931959"/>
      <w:bookmarkStart w:id="340" w:name="_Toc44932046"/>
      <w:bookmarkStart w:id="341" w:name="_Toc173823734"/>
      <w:bookmarkStart w:id="342" w:name="_Toc173825543"/>
      <w:r w:rsidRPr="00922B39">
        <w:rPr>
          <w:sz w:val="24"/>
          <w:szCs w:val="24"/>
          <w:rtl/>
        </w:rPr>
        <w:t>כללי</w:t>
      </w:r>
      <w:bookmarkEnd w:id="338"/>
      <w:bookmarkEnd w:id="339"/>
      <w:bookmarkEnd w:id="340"/>
      <w:bookmarkEnd w:id="341"/>
      <w:bookmarkEnd w:id="342"/>
    </w:p>
    <w:p w14:paraId="43D1D8BF" w14:textId="100D0D58" w:rsidR="00715DCD" w:rsidRPr="00922B39" w:rsidRDefault="009E0D6F" w:rsidP="00E1782C">
      <w:pPr>
        <w:pStyle w:val="2-0"/>
        <w:numPr>
          <w:ilvl w:val="1"/>
          <w:numId w:val="102"/>
        </w:numPr>
        <w:ind w:left="625"/>
        <w:rPr>
          <w:rtl/>
        </w:rPr>
      </w:pPr>
      <w:r w:rsidRPr="00922B39">
        <w:rPr>
          <w:rFonts w:hint="eastAsia"/>
          <w:rtl/>
        </w:rPr>
        <w:t>להסכם</w:t>
      </w:r>
      <w:r w:rsidRPr="00922B39">
        <w:rPr>
          <w:rtl/>
        </w:rPr>
        <w:t xml:space="preserve"> </w:t>
      </w:r>
      <w:r w:rsidRPr="00922B39">
        <w:rPr>
          <w:rFonts w:hint="eastAsia"/>
          <w:rtl/>
        </w:rPr>
        <w:t>זה</w:t>
      </w:r>
      <w:r w:rsidRPr="00922B39">
        <w:rPr>
          <w:rtl/>
        </w:rPr>
        <w:t xml:space="preserve"> </w:t>
      </w:r>
      <w:r w:rsidRPr="00922B39">
        <w:rPr>
          <w:rFonts w:hint="eastAsia"/>
          <w:rtl/>
        </w:rPr>
        <w:t>מצורפים</w:t>
      </w:r>
      <w:r w:rsidRPr="00922B39">
        <w:rPr>
          <w:rtl/>
        </w:rPr>
        <w:t xml:space="preserve"> </w:t>
      </w:r>
      <w:r w:rsidRPr="00922B39">
        <w:rPr>
          <w:rFonts w:hint="eastAsia"/>
          <w:rtl/>
        </w:rPr>
        <w:t>הנספחים</w:t>
      </w:r>
      <w:r w:rsidRPr="00922B39">
        <w:rPr>
          <w:rtl/>
        </w:rPr>
        <w:t xml:space="preserve"> </w:t>
      </w:r>
      <w:r w:rsidRPr="00922B39">
        <w:rPr>
          <w:rFonts w:hint="eastAsia"/>
          <w:rtl/>
        </w:rPr>
        <w:t>המ</w:t>
      </w:r>
      <w:r w:rsidR="007243A8" w:rsidRPr="00922B39">
        <w:rPr>
          <w:rFonts w:hint="eastAsia"/>
          <w:rtl/>
        </w:rPr>
        <w:t>פורטי</w:t>
      </w:r>
      <w:r w:rsidRPr="00922B39">
        <w:rPr>
          <w:rFonts w:hint="eastAsia"/>
          <w:rtl/>
        </w:rPr>
        <w:t>ם</w:t>
      </w:r>
      <w:r w:rsidRPr="00922B39">
        <w:rPr>
          <w:rtl/>
        </w:rPr>
        <w:t xml:space="preserve"> להלן: </w:t>
      </w:r>
    </w:p>
    <w:p w14:paraId="6474FCD6" w14:textId="77777777" w:rsidR="00715DCD" w:rsidRPr="00922B39" w:rsidRDefault="009E0D6F" w:rsidP="00E1782C">
      <w:pPr>
        <w:pStyle w:val="3-"/>
        <w:numPr>
          <w:ilvl w:val="2"/>
          <w:numId w:val="102"/>
        </w:numPr>
        <w:ind w:left="1476"/>
        <w:rPr>
          <w:rtl/>
        </w:rPr>
      </w:pPr>
      <w:r w:rsidRPr="00922B39">
        <w:rPr>
          <w:rFonts w:hint="eastAsia"/>
          <w:b/>
          <w:bCs/>
          <w:rtl/>
        </w:rPr>
        <w:t>נספח</w:t>
      </w:r>
      <w:r w:rsidRPr="00922B39">
        <w:rPr>
          <w:b/>
          <w:bCs/>
          <w:rtl/>
        </w:rPr>
        <w:t xml:space="preserve"> </w:t>
      </w:r>
      <w:r w:rsidRPr="00922B39">
        <w:rPr>
          <w:rFonts w:hint="eastAsia"/>
          <w:b/>
          <w:bCs/>
          <w:rtl/>
        </w:rPr>
        <w:t>א</w:t>
      </w:r>
      <w:r w:rsidRPr="00922B39">
        <w:rPr>
          <w:b/>
          <w:bCs/>
          <w:rtl/>
        </w:rPr>
        <w:t>'</w:t>
      </w:r>
      <w:r w:rsidRPr="00922B39">
        <w:rPr>
          <w:rtl/>
        </w:rPr>
        <w:t xml:space="preserve"> – </w:t>
      </w:r>
      <w:r w:rsidR="00806190" w:rsidRPr="00922B39">
        <w:rPr>
          <w:rFonts w:hint="eastAsia"/>
          <w:rtl/>
        </w:rPr>
        <w:t>פירוט</w:t>
      </w:r>
      <w:r w:rsidR="00806190" w:rsidRPr="00922B39">
        <w:rPr>
          <w:rtl/>
        </w:rPr>
        <w:t xml:space="preserve"> </w:t>
      </w:r>
      <w:r w:rsidR="00806190" w:rsidRPr="00922B39">
        <w:rPr>
          <w:rFonts w:hint="eastAsia"/>
          <w:rtl/>
        </w:rPr>
        <w:t>השירותים</w:t>
      </w:r>
      <w:bookmarkStart w:id="343" w:name="show_isTender_4"/>
      <w:r w:rsidR="00806190" w:rsidRPr="00922B39">
        <w:rPr>
          <w:rtl/>
        </w:rPr>
        <w:t xml:space="preserve"> (</w:t>
      </w:r>
      <w:r w:rsidR="00806190" w:rsidRPr="00922B39">
        <w:rPr>
          <w:rFonts w:hint="eastAsia"/>
          <w:rtl/>
        </w:rPr>
        <w:t>פרק</w:t>
      </w:r>
      <w:r w:rsidR="00806190" w:rsidRPr="00922B39">
        <w:rPr>
          <w:rtl/>
        </w:rPr>
        <w:t xml:space="preserve"> </w:t>
      </w:r>
      <w:r w:rsidR="00806190" w:rsidRPr="00922B39">
        <w:rPr>
          <w:rFonts w:hint="eastAsia"/>
          <w:rtl/>
        </w:rPr>
        <w:t>ג</w:t>
      </w:r>
      <w:r w:rsidR="00806190" w:rsidRPr="00922B39">
        <w:rPr>
          <w:rtl/>
        </w:rPr>
        <w:t>' ל</w:t>
      </w:r>
      <w:r w:rsidR="0027331A" w:rsidRPr="00922B39">
        <w:rPr>
          <w:rFonts w:hint="eastAsia"/>
          <w:rtl/>
        </w:rPr>
        <w:t>מסמכי</w:t>
      </w:r>
      <w:r w:rsidR="0027331A" w:rsidRPr="00922B39">
        <w:rPr>
          <w:rtl/>
        </w:rPr>
        <w:t xml:space="preserve"> </w:t>
      </w:r>
      <w:r w:rsidR="0027331A" w:rsidRPr="00922B39">
        <w:rPr>
          <w:rFonts w:hint="eastAsia"/>
          <w:rtl/>
        </w:rPr>
        <w:t>ה</w:t>
      </w:r>
      <w:r w:rsidR="00806190" w:rsidRPr="00922B39">
        <w:rPr>
          <w:rFonts w:hint="eastAsia"/>
          <w:rtl/>
        </w:rPr>
        <w:t>מכרז</w:t>
      </w:r>
      <w:r w:rsidR="00806190" w:rsidRPr="00922B39">
        <w:rPr>
          <w:rtl/>
        </w:rPr>
        <w:t>)</w:t>
      </w:r>
      <w:bookmarkEnd w:id="343"/>
      <w:r w:rsidRPr="00922B39">
        <w:rPr>
          <w:rtl/>
        </w:rPr>
        <w:t>;</w:t>
      </w:r>
    </w:p>
    <w:p w14:paraId="77149BB2" w14:textId="77777777" w:rsidR="00715DCD" w:rsidRPr="00922B39" w:rsidRDefault="009E0D6F" w:rsidP="00E1782C">
      <w:pPr>
        <w:pStyle w:val="3-"/>
        <w:numPr>
          <w:ilvl w:val="2"/>
          <w:numId w:val="102"/>
        </w:numPr>
        <w:ind w:left="1476"/>
        <w:rPr>
          <w:rtl/>
        </w:rPr>
      </w:pPr>
      <w:bookmarkStart w:id="344" w:name="show_isTender_13"/>
      <w:r w:rsidRPr="00922B39">
        <w:rPr>
          <w:rFonts w:hint="eastAsia"/>
          <w:b/>
          <w:bCs/>
          <w:rtl/>
        </w:rPr>
        <w:t>נספח</w:t>
      </w:r>
      <w:r w:rsidRPr="00922B39">
        <w:rPr>
          <w:b/>
          <w:bCs/>
          <w:rtl/>
        </w:rPr>
        <w:t xml:space="preserve"> </w:t>
      </w:r>
      <w:r w:rsidRPr="00922B39">
        <w:rPr>
          <w:rFonts w:hint="eastAsia"/>
          <w:b/>
          <w:bCs/>
          <w:rtl/>
        </w:rPr>
        <w:t>ב</w:t>
      </w:r>
      <w:r w:rsidRPr="00922B39">
        <w:rPr>
          <w:b/>
          <w:bCs/>
          <w:rtl/>
        </w:rPr>
        <w:t>'</w:t>
      </w:r>
      <w:r w:rsidRPr="00922B39">
        <w:rPr>
          <w:rtl/>
        </w:rPr>
        <w:t xml:space="preserve"> – </w:t>
      </w:r>
      <w:r w:rsidR="007D3D4E" w:rsidRPr="00922B39">
        <w:rPr>
          <w:rFonts w:hint="eastAsia"/>
          <w:rtl/>
        </w:rPr>
        <w:t>חוברת</w:t>
      </w:r>
      <w:r w:rsidR="007D3D4E" w:rsidRPr="00922B39">
        <w:rPr>
          <w:rtl/>
        </w:rPr>
        <w:t xml:space="preserve"> </w:t>
      </w:r>
      <w:r w:rsidR="007D3D4E" w:rsidRPr="00922B39">
        <w:rPr>
          <w:rFonts w:hint="eastAsia"/>
          <w:rtl/>
        </w:rPr>
        <w:t>ההצעה</w:t>
      </w:r>
      <w:r w:rsidR="007D3D4E" w:rsidRPr="00922B39">
        <w:rPr>
          <w:rtl/>
        </w:rPr>
        <w:t xml:space="preserve"> </w:t>
      </w:r>
      <w:r w:rsidR="007D3D4E" w:rsidRPr="00922B39">
        <w:rPr>
          <w:rFonts w:hint="eastAsia"/>
          <w:rtl/>
        </w:rPr>
        <w:t>של</w:t>
      </w:r>
      <w:r w:rsidR="007D3D4E" w:rsidRPr="00922B39">
        <w:rPr>
          <w:rtl/>
        </w:rPr>
        <w:t xml:space="preserve"> </w:t>
      </w:r>
      <w:r w:rsidR="007D3D4E" w:rsidRPr="00922B39">
        <w:rPr>
          <w:rFonts w:hint="eastAsia"/>
          <w:rtl/>
        </w:rPr>
        <w:t>הספק</w:t>
      </w:r>
      <w:r w:rsidR="007D3D4E" w:rsidRPr="00922B39">
        <w:rPr>
          <w:rtl/>
        </w:rPr>
        <w:t xml:space="preserve"> </w:t>
      </w:r>
      <w:r w:rsidR="007D3D4E" w:rsidRPr="00922B39">
        <w:rPr>
          <w:rFonts w:hint="eastAsia"/>
          <w:rtl/>
        </w:rPr>
        <w:t>במכרז</w:t>
      </w:r>
      <w:r w:rsidRPr="00922B39">
        <w:rPr>
          <w:rtl/>
        </w:rPr>
        <w:t>;</w:t>
      </w:r>
      <w:bookmarkEnd w:id="344"/>
    </w:p>
    <w:p w14:paraId="6CA5E277" w14:textId="77777777" w:rsidR="00715DCD" w:rsidRPr="00922B39" w:rsidRDefault="009E0D6F" w:rsidP="00E1782C">
      <w:pPr>
        <w:pStyle w:val="3-"/>
        <w:numPr>
          <w:ilvl w:val="2"/>
          <w:numId w:val="102"/>
        </w:numPr>
        <w:ind w:left="1476"/>
        <w:rPr>
          <w:rtl/>
        </w:rPr>
      </w:pPr>
      <w:bookmarkStart w:id="345" w:name="show_nispach14"/>
      <w:r w:rsidRPr="00922B39">
        <w:rPr>
          <w:rFonts w:hint="eastAsia"/>
          <w:b/>
          <w:bCs/>
          <w:rtl/>
        </w:rPr>
        <w:t>נספח</w:t>
      </w:r>
      <w:r w:rsidRPr="00922B39">
        <w:rPr>
          <w:b/>
          <w:bCs/>
          <w:rtl/>
        </w:rPr>
        <w:t xml:space="preserve"> </w:t>
      </w:r>
      <w:bookmarkStart w:id="346" w:name="nispach14"/>
      <w:r w:rsidRPr="00922B39">
        <w:rPr>
          <w:rFonts w:hint="eastAsia"/>
          <w:b/>
          <w:bCs/>
          <w:rtl/>
        </w:rPr>
        <w:t>ג</w:t>
      </w:r>
      <w:bookmarkEnd w:id="346"/>
      <w:r w:rsidRPr="00922B39">
        <w:rPr>
          <w:b/>
          <w:bCs/>
          <w:rtl/>
        </w:rPr>
        <w:t>'</w:t>
      </w:r>
      <w:r w:rsidRPr="00922B39">
        <w:rPr>
          <w:rtl/>
        </w:rPr>
        <w:t xml:space="preserve"> – ערבות ביצוע;</w:t>
      </w:r>
      <w:bookmarkEnd w:id="345"/>
    </w:p>
    <w:p w14:paraId="32EDD12A" w14:textId="77777777" w:rsidR="00715DCD" w:rsidRPr="00922B39" w:rsidRDefault="009E0D6F" w:rsidP="00E1782C">
      <w:pPr>
        <w:pStyle w:val="3-"/>
        <w:numPr>
          <w:ilvl w:val="2"/>
          <w:numId w:val="102"/>
        </w:numPr>
        <w:ind w:left="1476"/>
        <w:rPr>
          <w:rtl/>
        </w:rPr>
      </w:pPr>
      <w:bookmarkStart w:id="347" w:name="show_nispach15_1"/>
      <w:r w:rsidRPr="00922B39">
        <w:rPr>
          <w:rFonts w:hint="eastAsia"/>
          <w:b/>
          <w:bCs/>
          <w:rtl/>
        </w:rPr>
        <w:lastRenderedPageBreak/>
        <w:t>נספח</w:t>
      </w:r>
      <w:r w:rsidRPr="00922B39">
        <w:rPr>
          <w:b/>
          <w:bCs/>
          <w:rtl/>
        </w:rPr>
        <w:t xml:space="preserve"> </w:t>
      </w:r>
      <w:bookmarkStart w:id="348" w:name="nispach15"/>
      <w:r w:rsidRPr="00922B39">
        <w:rPr>
          <w:rFonts w:hint="eastAsia"/>
          <w:b/>
          <w:bCs/>
          <w:rtl/>
        </w:rPr>
        <w:t>ד</w:t>
      </w:r>
      <w:bookmarkEnd w:id="348"/>
      <w:r w:rsidRPr="00922B39">
        <w:rPr>
          <w:b/>
          <w:bCs/>
          <w:rtl/>
        </w:rPr>
        <w:t xml:space="preserve">' </w:t>
      </w:r>
      <w:r w:rsidRPr="00922B39">
        <w:rPr>
          <w:rtl/>
        </w:rPr>
        <w:t>–</w:t>
      </w:r>
      <w:r w:rsidRPr="00922B39">
        <w:rPr>
          <w:rFonts w:hint="eastAsia"/>
          <w:rtl/>
        </w:rPr>
        <w:t>ביטוח</w:t>
      </w:r>
      <w:r w:rsidRPr="00922B39">
        <w:rPr>
          <w:rtl/>
        </w:rPr>
        <w:t>;</w:t>
      </w:r>
      <w:bookmarkEnd w:id="347"/>
    </w:p>
    <w:p w14:paraId="687DFB51" w14:textId="77777777" w:rsidR="00715DCD" w:rsidRPr="00922B39" w:rsidRDefault="009E0D6F" w:rsidP="00E1782C">
      <w:pPr>
        <w:pStyle w:val="3-"/>
        <w:numPr>
          <w:ilvl w:val="2"/>
          <w:numId w:val="102"/>
        </w:numPr>
        <w:ind w:left="1476"/>
        <w:rPr>
          <w:rtl/>
        </w:rPr>
      </w:pPr>
      <w:r w:rsidRPr="00922B39">
        <w:rPr>
          <w:rFonts w:hint="eastAsia"/>
          <w:b/>
          <w:bCs/>
          <w:rtl/>
        </w:rPr>
        <w:t>נספח</w:t>
      </w:r>
      <w:r w:rsidRPr="00922B39">
        <w:rPr>
          <w:b/>
          <w:bCs/>
          <w:rtl/>
        </w:rPr>
        <w:t xml:space="preserve"> </w:t>
      </w:r>
      <w:bookmarkStart w:id="349" w:name="nispach16"/>
      <w:r w:rsidRPr="00922B39">
        <w:rPr>
          <w:rFonts w:hint="eastAsia"/>
          <w:b/>
          <w:bCs/>
          <w:rtl/>
        </w:rPr>
        <w:t>ה</w:t>
      </w:r>
      <w:bookmarkEnd w:id="349"/>
      <w:r w:rsidRPr="00922B39">
        <w:rPr>
          <w:b/>
          <w:bCs/>
          <w:rtl/>
        </w:rPr>
        <w:t>'</w:t>
      </w:r>
      <w:r w:rsidRPr="00922B39">
        <w:rPr>
          <w:rtl/>
        </w:rPr>
        <w:t xml:space="preserve"> – נספח סודיות והיעדר ניגוד עניינים; </w:t>
      </w:r>
    </w:p>
    <w:p w14:paraId="441F4212" w14:textId="77777777" w:rsidR="00FF3FEF" w:rsidRPr="00922B39" w:rsidRDefault="009E0D6F" w:rsidP="00E1782C">
      <w:pPr>
        <w:pStyle w:val="3-"/>
        <w:numPr>
          <w:ilvl w:val="2"/>
          <w:numId w:val="102"/>
        </w:numPr>
        <w:ind w:left="1476"/>
        <w:rPr>
          <w:rtl/>
        </w:rPr>
      </w:pPr>
      <w:bookmarkStart w:id="350" w:name="show_IsHatzmadatTmura"/>
      <w:r w:rsidRPr="00922B39">
        <w:rPr>
          <w:rFonts w:hint="eastAsia"/>
          <w:b/>
          <w:bCs/>
          <w:rtl/>
        </w:rPr>
        <w:t>נספח</w:t>
      </w:r>
      <w:r w:rsidRPr="00922B39">
        <w:rPr>
          <w:b/>
          <w:bCs/>
          <w:rtl/>
        </w:rPr>
        <w:t xml:space="preserve"> </w:t>
      </w:r>
      <w:bookmarkStart w:id="351" w:name="nispach17_2"/>
      <w:r w:rsidRPr="00922B39">
        <w:rPr>
          <w:rFonts w:hint="eastAsia"/>
          <w:b/>
          <w:bCs/>
          <w:rtl/>
        </w:rPr>
        <w:t>ו</w:t>
      </w:r>
      <w:bookmarkEnd w:id="351"/>
      <w:r w:rsidRPr="00922B39">
        <w:rPr>
          <w:b/>
          <w:bCs/>
          <w:rtl/>
        </w:rPr>
        <w:t>'</w:t>
      </w:r>
      <w:r w:rsidR="00C21D13" w:rsidRPr="00922B39">
        <w:rPr>
          <w:rtl/>
        </w:rPr>
        <w:t xml:space="preserve"> – </w:t>
      </w:r>
      <w:r w:rsidR="00C21D13" w:rsidRPr="00922B39">
        <w:rPr>
          <w:rFonts w:hint="eastAsia"/>
          <w:rtl/>
        </w:rPr>
        <w:t>כללי</w:t>
      </w:r>
      <w:r w:rsidR="00C21D13" w:rsidRPr="00922B39">
        <w:rPr>
          <w:rtl/>
        </w:rPr>
        <w:t xml:space="preserve"> </w:t>
      </w:r>
      <w:r w:rsidR="00C21D13" w:rsidRPr="00922B39">
        <w:rPr>
          <w:rFonts w:hint="eastAsia"/>
          <w:rtl/>
        </w:rPr>
        <w:t>הצמדה</w:t>
      </w:r>
      <w:r w:rsidR="00C21D13" w:rsidRPr="00922B39">
        <w:rPr>
          <w:rtl/>
        </w:rPr>
        <w:t xml:space="preserve"> </w:t>
      </w:r>
      <w:r w:rsidR="00C21D13" w:rsidRPr="00922B39">
        <w:rPr>
          <w:rFonts w:hint="eastAsia"/>
          <w:rtl/>
        </w:rPr>
        <w:t>של</w:t>
      </w:r>
      <w:r w:rsidR="00C21D13" w:rsidRPr="00922B39">
        <w:rPr>
          <w:rtl/>
        </w:rPr>
        <w:t xml:space="preserve"> </w:t>
      </w:r>
      <w:r w:rsidR="00C21D13" w:rsidRPr="00922B39">
        <w:rPr>
          <w:rFonts w:hint="eastAsia"/>
          <w:rtl/>
        </w:rPr>
        <w:t>התמורה</w:t>
      </w:r>
      <w:r w:rsidR="00C21D13" w:rsidRPr="00922B39">
        <w:rPr>
          <w:rtl/>
        </w:rPr>
        <w:t>;</w:t>
      </w:r>
      <w:bookmarkEnd w:id="350"/>
    </w:p>
    <w:p w14:paraId="7E3678BD" w14:textId="77777777" w:rsidR="002D7B6A" w:rsidRPr="00922B39" w:rsidRDefault="009E0D6F" w:rsidP="00E1782C">
      <w:pPr>
        <w:pStyle w:val="3-"/>
        <w:numPr>
          <w:ilvl w:val="2"/>
          <w:numId w:val="102"/>
        </w:numPr>
        <w:ind w:left="1476"/>
        <w:rPr>
          <w:rtl/>
        </w:rPr>
      </w:pPr>
      <w:bookmarkStart w:id="352" w:name="show_nispach18_1"/>
      <w:bookmarkStart w:id="353" w:name="show_isNotCyberDetailsOrAttach"/>
      <w:r w:rsidRPr="00922B39">
        <w:rPr>
          <w:rFonts w:hint="eastAsia"/>
          <w:b/>
          <w:bCs/>
          <w:rtl/>
        </w:rPr>
        <w:t>נספח</w:t>
      </w:r>
      <w:r w:rsidRPr="00922B39">
        <w:rPr>
          <w:b/>
          <w:bCs/>
          <w:rtl/>
        </w:rPr>
        <w:t xml:space="preserve"> </w:t>
      </w:r>
      <w:bookmarkStart w:id="354" w:name="nispach18_2"/>
      <w:r w:rsidRPr="00922B39">
        <w:rPr>
          <w:rFonts w:hint="eastAsia"/>
          <w:b/>
          <w:bCs/>
          <w:rtl/>
        </w:rPr>
        <w:t>ז</w:t>
      </w:r>
      <w:bookmarkEnd w:id="354"/>
      <w:r w:rsidRPr="00922B39">
        <w:rPr>
          <w:b/>
          <w:bCs/>
          <w:rtl/>
        </w:rPr>
        <w:t>'</w:t>
      </w:r>
      <w:r w:rsidRPr="00922B39">
        <w:rPr>
          <w:rtl/>
        </w:rPr>
        <w:t xml:space="preserve"> – </w:t>
      </w:r>
      <w:r w:rsidRPr="00922B39">
        <w:rPr>
          <w:rFonts w:hint="eastAsia"/>
          <w:rtl/>
        </w:rPr>
        <w:t>נספח</w:t>
      </w:r>
      <w:r w:rsidRPr="00922B39">
        <w:rPr>
          <w:rtl/>
        </w:rPr>
        <w:t xml:space="preserve"> </w:t>
      </w:r>
      <w:r w:rsidRPr="00922B39">
        <w:rPr>
          <w:rFonts w:hint="eastAsia"/>
          <w:rtl/>
        </w:rPr>
        <w:t>סייבר</w:t>
      </w:r>
      <w:r w:rsidRPr="00922B39">
        <w:rPr>
          <w:rtl/>
        </w:rPr>
        <w:t xml:space="preserve"> </w:t>
      </w:r>
      <w:r w:rsidRPr="00922B39">
        <w:rPr>
          <w:rFonts w:hint="eastAsia"/>
          <w:rtl/>
        </w:rPr>
        <w:t>ואבטחת</w:t>
      </w:r>
      <w:r w:rsidRPr="00922B39">
        <w:rPr>
          <w:rtl/>
        </w:rPr>
        <w:t xml:space="preserve"> </w:t>
      </w:r>
      <w:r w:rsidRPr="00922B39">
        <w:rPr>
          <w:rFonts w:hint="eastAsia"/>
          <w:rtl/>
        </w:rPr>
        <w:t>מידע</w:t>
      </w:r>
      <w:r w:rsidRPr="00922B39">
        <w:rPr>
          <w:rtl/>
        </w:rPr>
        <w:t>;</w:t>
      </w:r>
      <w:bookmarkEnd w:id="352"/>
    </w:p>
    <w:p w14:paraId="0AC2E073" w14:textId="77777777" w:rsidR="008F04C2" w:rsidRPr="00922B39" w:rsidRDefault="009E0D6F" w:rsidP="00E1782C">
      <w:pPr>
        <w:pStyle w:val="2-0"/>
        <w:numPr>
          <w:ilvl w:val="1"/>
          <w:numId w:val="102"/>
        </w:numPr>
        <w:ind w:left="625"/>
        <w:rPr>
          <w:rtl/>
        </w:rPr>
      </w:pPr>
      <w:bookmarkStart w:id="355" w:name="show_isTender_5"/>
      <w:bookmarkEnd w:id="353"/>
      <w:r w:rsidRPr="00922B39">
        <w:rPr>
          <w:rFonts w:hint="eastAsia"/>
          <w:rtl/>
        </w:rPr>
        <w:t>בנוסף</w:t>
      </w:r>
      <w:r w:rsidRPr="00922B39">
        <w:rPr>
          <w:rtl/>
        </w:rPr>
        <w:t xml:space="preserve"> מסמכי המכרז והבהרות למכרז שפורסמו </w:t>
      </w:r>
      <w:hyperlink r:id="rId28" w:history="1">
        <w:r w:rsidRPr="00922B39">
          <w:rPr>
            <w:rFonts w:hint="eastAsia"/>
            <w:rtl/>
          </w:rPr>
          <w:t>באתר</w:t>
        </w:r>
        <w:r w:rsidRPr="00922B39">
          <w:rPr>
            <w:rtl/>
          </w:rPr>
          <w:t xml:space="preserve"> </w:t>
        </w:r>
        <w:proofErr w:type="spellStart"/>
        <w:r w:rsidRPr="00922B39">
          <w:rPr>
            <w:rFonts w:hint="eastAsia"/>
            <w:rtl/>
          </w:rPr>
          <w:t>מינהל</w:t>
        </w:r>
        <w:proofErr w:type="spellEnd"/>
        <w:r w:rsidRPr="00922B39">
          <w:rPr>
            <w:rtl/>
          </w:rPr>
          <w:t xml:space="preserve"> </w:t>
        </w:r>
        <w:r w:rsidRPr="00922B39">
          <w:rPr>
            <w:rFonts w:hint="eastAsia"/>
            <w:rtl/>
          </w:rPr>
          <w:t>הרכש</w:t>
        </w:r>
        <w:r w:rsidRPr="00922B39">
          <w:rPr>
            <w:rtl/>
          </w:rPr>
          <w:t xml:space="preserve"> </w:t>
        </w:r>
        <w:r w:rsidRPr="00922B39">
          <w:rPr>
            <w:rFonts w:hint="eastAsia"/>
            <w:rtl/>
          </w:rPr>
          <w:t>הממשלתי</w:t>
        </w:r>
      </w:hyperlink>
      <w:r w:rsidRPr="00922B39">
        <w:rPr>
          <w:rtl/>
        </w:rPr>
        <w:t xml:space="preserve"> (בהתאם לנוסח המעודכן ביותר המופיע שם), ייחשבו גם הם כמצורפים </w:t>
      </w:r>
      <w:r w:rsidR="008E5090" w:rsidRPr="00922B39">
        <w:rPr>
          <w:rFonts w:hint="eastAsia"/>
          <w:rtl/>
        </w:rPr>
        <w:t>להסכם</w:t>
      </w:r>
      <w:r w:rsidR="008E5090" w:rsidRPr="00922B39">
        <w:rPr>
          <w:rtl/>
        </w:rPr>
        <w:t xml:space="preserve"> </w:t>
      </w:r>
      <w:r w:rsidR="008E5090" w:rsidRPr="00922B39">
        <w:rPr>
          <w:rFonts w:hint="eastAsia"/>
          <w:rtl/>
        </w:rPr>
        <w:t>זה</w:t>
      </w:r>
      <w:r w:rsidRPr="00922B39">
        <w:rPr>
          <w:rtl/>
        </w:rPr>
        <w:t>.</w:t>
      </w:r>
    </w:p>
    <w:bookmarkEnd w:id="355"/>
    <w:p w14:paraId="712963EE" w14:textId="77777777" w:rsidR="0009150A" w:rsidRPr="00922B39" w:rsidRDefault="009E0D6F" w:rsidP="00E1782C">
      <w:pPr>
        <w:pStyle w:val="2-0"/>
        <w:numPr>
          <w:ilvl w:val="1"/>
          <w:numId w:val="102"/>
        </w:numPr>
        <w:ind w:left="625"/>
        <w:rPr>
          <w:rtl/>
        </w:rPr>
      </w:pPr>
      <w:r w:rsidRPr="00922B39">
        <w:rPr>
          <w:rtl/>
        </w:rPr>
        <w:t>המבוא</w:t>
      </w:r>
      <w:r w:rsidR="00E56C45" w:rsidRPr="00922B39">
        <w:rPr>
          <w:rtl/>
        </w:rPr>
        <w:t xml:space="preserve"> והנספחים</w:t>
      </w:r>
      <w:r w:rsidRPr="00922B39">
        <w:rPr>
          <w:rtl/>
        </w:rPr>
        <w:t xml:space="preserve"> להסכם מהוו</w:t>
      </w:r>
      <w:r w:rsidR="00E56C45" w:rsidRPr="00922B39">
        <w:rPr>
          <w:rFonts w:hint="eastAsia"/>
          <w:rtl/>
        </w:rPr>
        <w:t>ים</w:t>
      </w:r>
      <w:r w:rsidRPr="00922B39">
        <w:rPr>
          <w:rtl/>
        </w:rPr>
        <w:t xml:space="preserve"> חלק בלתי נפרד ממנו.</w:t>
      </w:r>
    </w:p>
    <w:p w14:paraId="5BEB9E97" w14:textId="77777777" w:rsidR="00715DCD" w:rsidRPr="00922B39" w:rsidRDefault="009E0D6F" w:rsidP="00E1782C">
      <w:pPr>
        <w:pStyle w:val="2-0"/>
        <w:numPr>
          <w:ilvl w:val="1"/>
          <w:numId w:val="102"/>
        </w:numPr>
        <w:ind w:left="625"/>
        <w:rPr>
          <w:rtl/>
        </w:rPr>
      </w:pPr>
      <w:bookmarkStart w:id="356" w:name="show_isTender_6"/>
      <w:r w:rsidRPr="00922B39">
        <w:rPr>
          <w:rtl/>
        </w:rPr>
        <w:t>בהסכם תהיה למונחים המשמעות המופיעה במכרז.</w:t>
      </w:r>
      <w:r w:rsidR="001C7208" w:rsidRPr="00922B39">
        <w:rPr>
          <w:rtl/>
        </w:rPr>
        <w:t xml:space="preserve"> </w:t>
      </w:r>
      <w:r w:rsidR="0009150A" w:rsidRPr="00922B39">
        <w:rPr>
          <w:rtl/>
        </w:rPr>
        <w:t xml:space="preserve">פרשנות ההסכם </w:t>
      </w:r>
      <w:r w:rsidRPr="00922B39">
        <w:rPr>
          <w:rFonts w:hint="eastAsia"/>
          <w:rtl/>
        </w:rPr>
        <w:t>על</w:t>
      </w:r>
      <w:r w:rsidRPr="00922B39">
        <w:rPr>
          <w:rtl/>
        </w:rPr>
        <w:t xml:space="preserve"> נספחיו </w:t>
      </w:r>
      <w:r w:rsidR="0009150A" w:rsidRPr="00922B39">
        <w:rPr>
          <w:rtl/>
        </w:rPr>
        <w:t xml:space="preserve">תיעשה באופן המקיים את דרישות המכרז המפורשות והמשתמעות </w:t>
      </w:r>
      <w:r w:rsidRPr="00922B39">
        <w:rPr>
          <w:rFonts w:hint="eastAsia"/>
          <w:rtl/>
        </w:rPr>
        <w:t>ו</w:t>
      </w:r>
      <w:r w:rsidR="00F007BA" w:rsidRPr="00922B39">
        <w:rPr>
          <w:rFonts w:hint="eastAsia"/>
          <w:rtl/>
        </w:rPr>
        <w:t>את</w:t>
      </w:r>
      <w:r w:rsidR="00F007BA" w:rsidRPr="00922B39">
        <w:rPr>
          <w:rtl/>
        </w:rPr>
        <w:t xml:space="preserve"> </w:t>
      </w:r>
      <w:r w:rsidRPr="00922B39">
        <w:rPr>
          <w:rFonts w:hint="eastAsia"/>
          <w:rtl/>
        </w:rPr>
        <w:t>תכלית</w:t>
      </w:r>
      <w:r w:rsidRPr="00922B39">
        <w:rPr>
          <w:rtl/>
        </w:rPr>
        <w:t xml:space="preserve"> המכרז של אספקת </w:t>
      </w:r>
      <w:bookmarkStart w:id="357" w:name="show_IsSherutOrHR_5"/>
      <w:r w:rsidRPr="00922B39">
        <w:rPr>
          <w:rFonts w:hint="eastAsia"/>
          <w:rtl/>
        </w:rPr>
        <w:t>השירותים</w:t>
      </w:r>
      <w:r w:rsidRPr="00922B39">
        <w:rPr>
          <w:rtl/>
        </w:rPr>
        <w:t xml:space="preserve"> </w:t>
      </w:r>
      <w:bookmarkEnd w:id="357"/>
      <w:r w:rsidRPr="00922B39">
        <w:rPr>
          <w:rFonts w:hint="eastAsia"/>
          <w:rtl/>
        </w:rPr>
        <w:t>ל</w:t>
      </w:r>
      <w:r w:rsidR="00361FDC" w:rsidRPr="00922B39">
        <w:rPr>
          <w:rFonts w:hint="eastAsia"/>
          <w:rtl/>
        </w:rPr>
        <w:t>מזמין</w:t>
      </w:r>
      <w:r w:rsidRPr="00922B39">
        <w:rPr>
          <w:rtl/>
        </w:rPr>
        <w:t xml:space="preserve"> באופן מיטבי</w:t>
      </w:r>
      <w:r w:rsidR="0009150A" w:rsidRPr="00922B39">
        <w:rPr>
          <w:rtl/>
        </w:rPr>
        <w:t>.</w:t>
      </w:r>
      <w:r w:rsidRPr="00922B39">
        <w:rPr>
          <w:rtl/>
        </w:rPr>
        <w:t xml:space="preserve">  </w:t>
      </w:r>
      <w:r w:rsidR="0009150A" w:rsidRPr="00922B39">
        <w:rPr>
          <w:rtl/>
        </w:rPr>
        <w:t xml:space="preserve"> </w:t>
      </w:r>
      <w:bookmarkEnd w:id="356"/>
    </w:p>
    <w:p w14:paraId="792FEDE1" w14:textId="77777777" w:rsidR="0009150A" w:rsidRPr="00922B39" w:rsidRDefault="0053411D" w:rsidP="0057259E">
      <w:pPr>
        <w:pStyle w:val="1-0"/>
        <w:rPr>
          <w:sz w:val="24"/>
          <w:szCs w:val="24"/>
          <w:rtl/>
        </w:rPr>
      </w:pPr>
      <w:bookmarkStart w:id="358" w:name="_Toc256000060"/>
      <w:bookmarkStart w:id="359" w:name="_Toc44931960"/>
      <w:bookmarkStart w:id="360" w:name="_Toc44932047"/>
      <w:bookmarkStart w:id="361" w:name="_Toc173823735"/>
      <w:bookmarkStart w:id="362" w:name="_Toc173825544"/>
      <w:r w:rsidRPr="00922B39">
        <w:rPr>
          <w:rFonts w:hint="eastAsia"/>
          <w:sz w:val="24"/>
          <w:szCs w:val="24"/>
          <w:rtl/>
        </w:rPr>
        <w:t>תקופת</w:t>
      </w:r>
      <w:r w:rsidRPr="00922B39">
        <w:rPr>
          <w:sz w:val="24"/>
          <w:szCs w:val="24"/>
          <w:rtl/>
        </w:rPr>
        <w:t xml:space="preserve"> </w:t>
      </w:r>
      <w:r w:rsidRPr="00922B39">
        <w:rPr>
          <w:rFonts w:hint="eastAsia"/>
          <w:sz w:val="24"/>
          <w:szCs w:val="24"/>
          <w:rtl/>
        </w:rPr>
        <w:t>ההתקשרות</w:t>
      </w:r>
      <w:bookmarkEnd w:id="358"/>
      <w:bookmarkEnd w:id="359"/>
      <w:bookmarkEnd w:id="360"/>
      <w:bookmarkEnd w:id="361"/>
      <w:bookmarkEnd w:id="362"/>
    </w:p>
    <w:p w14:paraId="3EC5C793" w14:textId="7EE1C6A3" w:rsidR="009B4E94" w:rsidRPr="00922B39" w:rsidRDefault="009E0D6F" w:rsidP="00E1782C">
      <w:pPr>
        <w:pStyle w:val="2-0"/>
        <w:numPr>
          <w:ilvl w:val="1"/>
          <w:numId w:val="103"/>
        </w:numPr>
        <w:ind w:left="625"/>
      </w:pPr>
      <w:bookmarkStart w:id="363" w:name="show_ConnectionPeriod_1"/>
      <w:r w:rsidRPr="00922B39">
        <w:rPr>
          <w:rFonts w:hint="eastAsia"/>
          <w:rtl/>
        </w:rPr>
        <w:t>תקופת</w:t>
      </w:r>
      <w:r w:rsidRPr="00922B39">
        <w:rPr>
          <w:rtl/>
        </w:rPr>
        <w:t xml:space="preserve"> </w:t>
      </w:r>
      <w:r w:rsidRPr="00922B39">
        <w:rPr>
          <w:rFonts w:hint="eastAsia"/>
          <w:rtl/>
        </w:rPr>
        <w:t>ההתקשרות</w:t>
      </w:r>
      <w:r w:rsidR="007243A8" w:rsidRPr="00922B39">
        <w:rPr>
          <w:rtl/>
        </w:rPr>
        <w:t xml:space="preserve"> </w:t>
      </w:r>
      <w:r w:rsidR="00255407">
        <w:rPr>
          <w:rFonts w:hint="cs"/>
          <w:rtl/>
        </w:rPr>
        <w:t>תארך</w:t>
      </w:r>
      <w:r w:rsidR="002A6F38" w:rsidRPr="00922B39">
        <w:rPr>
          <w:rtl/>
        </w:rPr>
        <w:t xml:space="preserve"> </w:t>
      </w:r>
      <w:bookmarkStart w:id="364" w:name="BaseConnectionPeriod_3"/>
      <w:r w:rsidR="002A6F38" w:rsidRPr="00922B39">
        <w:rPr>
          <w:rtl/>
        </w:rPr>
        <w:t>12</w:t>
      </w:r>
      <w:bookmarkEnd w:id="364"/>
      <w:r w:rsidR="002A6F38" w:rsidRPr="00922B39">
        <w:rPr>
          <w:rtl/>
        </w:rPr>
        <w:t xml:space="preserve"> </w:t>
      </w:r>
      <w:r w:rsidR="002A6F38" w:rsidRPr="00922B39">
        <w:rPr>
          <w:rFonts w:hint="eastAsia"/>
          <w:rtl/>
        </w:rPr>
        <w:t>חודשים</w:t>
      </w:r>
      <w:r w:rsidR="002A6F38" w:rsidRPr="00922B39">
        <w:rPr>
          <w:rtl/>
        </w:rPr>
        <w:t xml:space="preserve"> מ</w:t>
      </w:r>
      <w:r w:rsidR="00255407">
        <w:rPr>
          <w:rFonts w:hint="cs"/>
          <w:rtl/>
        </w:rPr>
        <w:t>יום</w:t>
      </w:r>
      <w:r w:rsidR="002A6F38" w:rsidRPr="00922B39">
        <w:rPr>
          <w:rtl/>
        </w:rPr>
        <w:t xml:space="preserve"> החתימה על הסכם זה </w:t>
      </w:r>
      <w:r w:rsidR="002A6F38" w:rsidRPr="00D85FED">
        <w:rPr>
          <w:rtl/>
        </w:rPr>
        <w:t>(</w:t>
      </w:r>
      <w:r w:rsidR="00255407">
        <w:rPr>
          <w:rFonts w:hint="cs"/>
          <w:rtl/>
        </w:rPr>
        <w:t xml:space="preserve">להלן: </w:t>
      </w:r>
      <w:r w:rsidR="002A6F38" w:rsidRPr="00D85FED">
        <w:rPr>
          <w:rtl/>
        </w:rPr>
        <w:t>"</w:t>
      </w:r>
      <w:r w:rsidR="002A6F38" w:rsidRPr="00922B39">
        <w:rPr>
          <w:b/>
          <w:bCs/>
          <w:rtl/>
        </w:rPr>
        <w:t>תקופת ההתקשרות</w:t>
      </w:r>
      <w:r w:rsidR="002A6F38" w:rsidRPr="00D85FED">
        <w:rPr>
          <w:rtl/>
        </w:rPr>
        <w:t>")</w:t>
      </w:r>
      <w:bookmarkStart w:id="365" w:name="show_optionConnectionPeriod_3"/>
      <w:r w:rsidR="00255407">
        <w:rPr>
          <w:rFonts w:hint="cs"/>
          <w:rtl/>
        </w:rPr>
        <w:t>.</w:t>
      </w:r>
      <w:bookmarkEnd w:id="365"/>
    </w:p>
    <w:p w14:paraId="6ADA9281" w14:textId="74DFA907" w:rsidR="00C21890" w:rsidRPr="00922B39" w:rsidRDefault="009E0D6F" w:rsidP="00E1782C">
      <w:pPr>
        <w:pStyle w:val="2-0"/>
        <w:numPr>
          <w:ilvl w:val="1"/>
          <w:numId w:val="103"/>
        </w:numPr>
        <w:ind w:left="625"/>
        <w:rPr>
          <w:rtl/>
        </w:rPr>
      </w:pPr>
      <w:bookmarkStart w:id="366" w:name="show_hasConditionsForExtention"/>
      <w:r w:rsidRPr="00922B39">
        <w:rPr>
          <w:rtl/>
        </w:rPr>
        <w:t>המשרד רשאי, על פי שיקול דעתו הבלעדי, להאריך את תקופת ההתקשרות ב</w:t>
      </w:r>
      <w:r w:rsidR="00D60377" w:rsidRPr="00922B39">
        <w:rPr>
          <w:rFonts w:hint="eastAsia"/>
          <w:rtl/>
        </w:rPr>
        <w:t>תקופות</w:t>
      </w:r>
      <w:r w:rsidR="00D60377" w:rsidRPr="00922B39">
        <w:rPr>
          <w:rtl/>
        </w:rPr>
        <w:t xml:space="preserve"> נוספות, </w:t>
      </w:r>
      <w:r w:rsidRPr="00922B39">
        <w:rPr>
          <w:rtl/>
        </w:rPr>
        <w:t>בנות שנה כל אחת (להלן: "</w:t>
      </w:r>
      <w:r w:rsidRPr="00922B39">
        <w:rPr>
          <w:b/>
          <w:bCs/>
          <w:rtl/>
        </w:rPr>
        <w:t>תקופת ההתקשרות הנוספת</w:t>
      </w:r>
      <w:r w:rsidRPr="00922B39">
        <w:rPr>
          <w:rtl/>
        </w:rPr>
        <w:t xml:space="preserve">") </w:t>
      </w:r>
      <w:r w:rsidR="00D60377" w:rsidRPr="00922B39">
        <w:rPr>
          <w:rFonts w:hint="eastAsia"/>
          <w:rtl/>
        </w:rPr>
        <w:t>ועד</w:t>
      </w:r>
      <w:r w:rsidR="00D60377" w:rsidRPr="00922B39">
        <w:rPr>
          <w:rtl/>
        </w:rPr>
        <w:t xml:space="preserve"> ל-3 שנים נוספות סה"כ, </w:t>
      </w:r>
      <w:r w:rsidRPr="00922B39">
        <w:rPr>
          <w:rtl/>
        </w:rPr>
        <w:t xml:space="preserve">לשם ביצוע הפרויקט בשנים העוקבות, דהיינו תקופת התקשרות מקסימלית של 4 שנים סה"כ. </w:t>
      </w:r>
    </w:p>
    <w:p w14:paraId="5E3342BE" w14:textId="77777777" w:rsidR="00C21890" w:rsidRPr="00922B39" w:rsidRDefault="009E0D6F" w:rsidP="00E1782C">
      <w:pPr>
        <w:pStyle w:val="2-0"/>
        <w:numPr>
          <w:ilvl w:val="1"/>
          <w:numId w:val="103"/>
        </w:numPr>
        <w:ind w:left="625"/>
        <w:rPr>
          <w:rtl/>
        </w:rPr>
      </w:pPr>
      <w:r w:rsidRPr="00922B39">
        <w:rPr>
          <w:rtl/>
        </w:rPr>
        <w:t xml:space="preserve">מובהר בזאת כי המשרד רשאי ואינו חייב להאריך את ההתקשרות לתקופות האופציה ורשאי הוא להאריך רק לחלק מתקופות האופציה, </w:t>
      </w:r>
      <w:proofErr w:type="spellStart"/>
      <w:r w:rsidRPr="00922B39">
        <w:rPr>
          <w:rtl/>
        </w:rPr>
        <w:t>הכל</w:t>
      </w:r>
      <w:proofErr w:type="spellEnd"/>
      <w:r w:rsidRPr="00922B39">
        <w:rPr>
          <w:rtl/>
        </w:rPr>
        <w:t xml:space="preserve"> לפי שיקול דעתו הבלעדי.</w:t>
      </w:r>
    </w:p>
    <w:p w14:paraId="6F9451CE" w14:textId="21F09365" w:rsidR="00C21890" w:rsidRDefault="009E0D6F" w:rsidP="00E1782C">
      <w:pPr>
        <w:pStyle w:val="2-0"/>
        <w:numPr>
          <w:ilvl w:val="1"/>
          <w:numId w:val="103"/>
        </w:numPr>
        <w:ind w:left="625"/>
      </w:pPr>
      <w:r w:rsidRPr="00922B39">
        <w:rPr>
          <w:rtl/>
        </w:rPr>
        <w:t>תחילת אספקת השירותים תהיה לאחר רק לאחר חתימה על הסכם ההתקשרות על ידי הספק ועל ידי מורשה החתימה של המשרד המציע ייערך למתן השירותים מיד לאחר החתימה על ההסכם.</w:t>
      </w:r>
    </w:p>
    <w:p w14:paraId="255347F5" w14:textId="42872326" w:rsidR="00A327F6" w:rsidRPr="00922B39" w:rsidRDefault="00A327F6" w:rsidP="00E1782C">
      <w:pPr>
        <w:pStyle w:val="2-0"/>
        <w:numPr>
          <w:ilvl w:val="1"/>
          <w:numId w:val="103"/>
        </w:numPr>
        <w:ind w:left="625"/>
        <w:rPr>
          <w:rtl/>
        </w:rPr>
      </w:pPr>
      <w:r>
        <w:rPr>
          <w:rFonts w:hint="cs"/>
          <w:rtl/>
        </w:rPr>
        <w:t xml:space="preserve">יובהר, </w:t>
      </w:r>
      <w:r w:rsidRPr="00A327F6">
        <w:rPr>
          <w:rtl/>
        </w:rPr>
        <w:t xml:space="preserve">כי גיוס כלל כ"א במסגרת </w:t>
      </w:r>
      <w:r>
        <w:rPr>
          <w:rFonts w:hint="cs"/>
          <w:rtl/>
        </w:rPr>
        <w:t>מכרז</w:t>
      </w:r>
      <w:r w:rsidRPr="00A327F6">
        <w:rPr>
          <w:rtl/>
        </w:rPr>
        <w:t xml:space="preserve"> זה יבוצע ויסתיים תוך חודש ימים מיום החתימה על הסכם ההתקשרות בין הצדדים</w:t>
      </w:r>
      <w:r>
        <w:rPr>
          <w:rFonts w:hint="cs"/>
          <w:rtl/>
        </w:rPr>
        <w:t xml:space="preserve">. הספק </w:t>
      </w:r>
      <w:r w:rsidRPr="00A327F6">
        <w:rPr>
          <w:rtl/>
        </w:rPr>
        <w:t xml:space="preserve">יידרש להעמיד צוות לטובת תפעול פרויקט זה וכלל השירותים המפורטים במכרז זה, לא יאוחר מחודש ימים מיום חתימתו על הסכם ההתקשרות עם </w:t>
      </w:r>
      <w:r>
        <w:rPr>
          <w:rFonts w:hint="cs"/>
          <w:rtl/>
        </w:rPr>
        <w:t>המשרד.</w:t>
      </w:r>
    </w:p>
    <w:p w14:paraId="2813436C" w14:textId="7C6FE088" w:rsidR="00C21890" w:rsidRPr="00922B39" w:rsidRDefault="009E0D6F" w:rsidP="00E1782C">
      <w:pPr>
        <w:pStyle w:val="2-0"/>
        <w:numPr>
          <w:ilvl w:val="1"/>
          <w:numId w:val="103"/>
        </w:numPr>
        <w:ind w:left="625"/>
        <w:rPr>
          <w:rtl/>
        </w:rPr>
      </w:pPr>
      <w:r w:rsidRPr="00922B39">
        <w:rPr>
          <w:rtl/>
        </w:rPr>
        <w:t>המשרד רשאי לבטל את ההסכם עם הספק במידה ולא עמד הספק בהתחייבויותיו כולן או מקצתן ו/או ביצע את השירותים באופן שאינו לשביעות רצון המשרד ו/או אינן בהתאם לדרישות ו/או להוראות המשרד.</w:t>
      </w:r>
    </w:p>
    <w:p w14:paraId="060E5C2E" w14:textId="77777777" w:rsidR="00C21890" w:rsidRPr="00922B39" w:rsidRDefault="009E0D6F" w:rsidP="00E1782C">
      <w:pPr>
        <w:pStyle w:val="2-0"/>
        <w:numPr>
          <w:ilvl w:val="1"/>
          <w:numId w:val="103"/>
        </w:numPr>
        <w:ind w:left="625"/>
        <w:rPr>
          <w:rtl/>
        </w:rPr>
      </w:pPr>
      <w:r w:rsidRPr="00922B39">
        <w:rPr>
          <w:rtl/>
        </w:rPr>
        <w:t xml:space="preserve">ההתקשרות כולה כפופה לאישור ועדת המכרזים המשרדית, אישור תקציב המדינה מידי שנה וקיום תקציב בפועל. </w:t>
      </w:r>
    </w:p>
    <w:bookmarkEnd w:id="363"/>
    <w:bookmarkEnd w:id="366"/>
    <w:p w14:paraId="6FF3114C" w14:textId="77777777" w:rsidR="00DE52F2" w:rsidRPr="00922B39" w:rsidRDefault="009E0D6F" w:rsidP="00E1782C">
      <w:pPr>
        <w:pStyle w:val="2-0"/>
        <w:numPr>
          <w:ilvl w:val="1"/>
          <w:numId w:val="103"/>
        </w:numPr>
        <w:ind w:left="625"/>
      </w:pPr>
      <w:r w:rsidRPr="00922B39">
        <w:rPr>
          <w:rFonts w:hint="eastAsia"/>
          <w:rtl/>
        </w:rPr>
        <w:t>כ</w:t>
      </w:r>
      <w:r w:rsidRPr="00922B39">
        <w:rPr>
          <w:rtl/>
        </w:rPr>
        <w:t xml:space="preserve">ל שינוי </w:t>
      </w:r>
      <w:r w:rsidR="00AF6DB0" w:rsidRPr="00922B39">
        <w:rPr>
          <w:rFonts w:hint="eastAsia"/>
          <w:rtl/>
        </w:rPr>
        <w:t>ב</w:t>
      </w:r>
      <w:r w:rsidRPr="00922B39">
        <w:rPr>
          <w:rtl/>
        </w:rPr>
        <w:t xml:space="preserve">תקופת </w:t>
      </w:r>
      <w:proofErr w:type="spellStart"/>
      <w:r w:rsidRPr="00922B39">
        <w:rPr>
          <w:rtl/>
        </w:rPr>
        <w:t>ההתקשורת</w:t>
      </w:r>
      <w:proofErr w:type="spellEnd"/>
      <w:r w:rsidRPr="00922B39">
        <w:rPr>
          <w:rtl/>
        </w:rPr>
        <w:t xml:space="preserve"> וכן מימוש </w:t>
      </w:r>
      <w:r w:rsidRPr="00922B39">
        <w:rPr>
          <w:rFonts w:hint="eastAsia"/>
          <w:rtl/>
        </w:rPr>
        <w:t>ה</w:t>
      </w:r>
      <w:r w:rsidRPr="00922B39">
        <w:rPr>
          <w:rtl/>
        </w:rPr>
        <w:t>זכות להאריך את ההתקשרות, יכנס לתוקפ</w:t>
      </w:r>
      <w:r w:rsidR="00E10C8D" w:rsidRPr="00922B39">
        <w:rPr>
          <w:rFonts w:hint="eastAsia"/>
          <w:rtl/>
        </w:rPr>
        <w:t>ו</w:t>
      </w:r>
      <w:r w:rsidRPr="00922B39">
        <w:rPr>
          <w:rtl/>
        </w:rPr>
        <w:t xml:space="preserve"> רק עם חתימה של </w:t>
      </w:r>
      <w:proofErr w:type="spellStart"/>
      <w:r w:rsidRPr="00922B39">
        <w:rPr>
          <w:rtl/>
        </w:rPr>
        <w:t>מורשיי</w:t>
      </w:r>
      <w:proofErr w:type="spellEnd"/>
      <w:r w:rsidRPr="00922B39">
        <w:rPr>
          <w:rtl/>
        </w:rPr>
        <w:t xml:space="preserve"> החתימה מטעם המזמי</w:t>
      </w:r>
      <w:r w:rsidR="0067330E" w:rsidRPr="00922B39">
        <w:rPr>
          <w:rFonts w:hint="eastAsia"/>
          <w:rtl/>
        </w:rPr>
        <w:t>ן</w:t>
      </w:r>
      <w:r w:rsidR="0067330E" w:rsidRPr="00922B39">
        <w:rPr>
          <w:rtl/>
        </w:rPr>
        <w:t>.</w:t>
      </w:r>
      <w:bookmarkStart w:id="367" w:name="show_optionConnectionPeriod_4"/>
      <w:bookmarkEnd w:id="367"/>
      <w:r w:rsidRPr="00922B39">
        <w:rPr>
          <w:rtl/>
        </w:rPr>
        <w:t xml:space="preserve"> </w:t>
      </w:r>
    </w:p>
    <w:p w14:paraId="5AEB807A" w14:textId="77777777" w:rsidR="0009150A" w:rsidRPr="00922B39" w:rsidRDefault="009E0D6F" w:rsidP="0057259E">
      <w:pPr>
        <w:pStyle w:val="1-0"/>
        <w:rPr>
          <w:sz w:val="24"/>
          <w:szCs w:val="24"/>
          <w:rtl/>
        </w:rPr>
      </w:pPr>
      <w:bookmarkStart w:id="368" w:name="_Toc256000061"/>
      <w:bookmarkStart w:id="369" w:name="_Toc44931961"/>
      <w:bookmarkStart w:id="370" w:name="_Toc44932048"/>
      <w:bookmarkStart w:id="371" w:name="_Toc173823736"/>
      <w:bookmarkStart w:id="372" w:name="_Toc173825545"/>
      <w:r w:rsidRPr="00922B39">
        <w:rPr>
          <w:sz w:val="24"/>
          <w:szCs w:val="24"/>
          <w:rtl/>
        </w:rPr>
        <w:lastRenderedPageBreak/>
        <w:t>התחייבויות והצהרות הספק</w:t>
      </w:r>
      <w:bookmarkEnd w:id="368"/>
      <w:bookmarkEnd w:id="369"/>
      <w:bookmarkEnd w:id="370"/>
      <w:bookmarkEnd w:id="371"/>
      <w:bookmarkEnd w:id="372"/>
    </w:p>
    <w:p w14:paraId="17ACA981" w14:textId="0C6EFE0A" w:rsidR="009F7D6A" w:rsidRPr="00922B39" w:rsidRDefault="009E0D6F" w:rsidP="00855A6A">
      <w:pPr>
        <w:pStyle w:val="2-0"/>
        <w:numPr>
          <w:ilvl w:val="0"/>
          <w:numId w:val="0"/>
        </w:numPr>
        <w:ind w:left="792" w:hanging="432"/>
        <w:rPr>
          <w:rtl/>
        </w:rPr>
      </w:pPr>
      <w:r w:rsidRPr="00922B39">
        <w:rPr>
          <w:rtl/>
        </w:rPr>
        <w:t xml:space="preserve">הספק מצהיר </w:t>
      </w:r>
      <w:r w:rsidR="003F1E7C" w:rsidRPr="00922B39">
        <w:rPr>
          <w:rFonts w:hint="eastAsia"/>
          <w:rtl/>
        </w:rPr>
        <w:t>ומתחייב</w:t>
      </w:r>
      <w:r w:rsidR="003F1E7C" w:rsidRPr="00922B39">
        <w:rPr>
          <w:rtl/>
        </w:rPr>
        <w:t xml:space="preserve"> </w:t>
      </w:r>
      <w:r w:rsidRPr="00922B39">
        <w:rPr>
          <w:rtl/>
        </w:rPr>
        <w:t>כי</w:t>
      </w:r>
      <w:r w:rsidR="003F1E7C" w:rsidRPr="00922B39">
        <w:rPr>
          <w:rtl/>
        </w:rPr>
        <w:t xml:space="preserve"> -</w:t>
      </w:r>
      <w:r w:rsidRPr="00922B39">
        <w:rPr>
          <w:rtl/>
        </w:rPr>
        <w:t xml:space="preserve"> </w:t>
      </w:r>
    </w:p>
    <w:p w14:paraId="55EF83E4" w14:textId="6CD615A1" w:rsidR="00704EB9" w:rsidRPr="00922B39" w:rsidRDefault="009E0D6F" w:rsidP="00E1782C">
      <w:pPr>
        <w:pStyle w:val="3-"/>
        <w:numPr>
          <w:ilvl w:val="1"/>
          <w:numId w:val="104"/>
        </w:numPr>
        <w:rPr>
          <w:rtl/>
        </w:rPr>
      </w:pPr>
      <w:r w:rsidRPr="00922B39">
        <w:rPr>
          <w:rFonts w:hint="eastAsia"/>
          <w:rtl/>
        </w:rPr>
        <w:t>אין</w:t>
      </w:r>
      <w:r w:rsidRPr="00922B39">
        <w:rPr>
          <w:rtl/>
        </w:rPr>
        <w:t xml:space="preserve"> </w:t>
      </w:r>
      <w:r w:rsidRPr="00922B39">
        <w:rPr>
          <w:rFonts w:hint="eastAsia"/>
          <w:rtl/>
        </w:rPr>
        <w:t>מניעה</w:t>
      </w:r>
      <w:r w:rsidRPr="00922B39">
        <w:rPr>
          <w:rtl/>
        </w:rPr>
        <w:t xml:space="preserve"> </w:t>
      </w:r>
      <w:r w:rsidRPr="00922B39">
        <w:rPr>
          <w:rFonts w:hint="eastAsia"/>
          <w:rtl/>
        </w:rPr>
        <w:t>לפי</w:t>
      </w:r>
      <w:r w:rsidRPr="00922B39">
        <w:rPr>
          <w:rtl/>
        </w:rPr>
        <w:t xml:space="preserve"> </w:t>
      </w:r>
      <w:r w:rsidRPr="00922B39">
        <w:rPr>
          <w:rFonts w:hint="eastAsia"/>
          <w:rtl/>
        </w:rPr>
        <w:t>כל</w:t>
      </w:r>
      <w:r w:rsidRPr="00922B39">
        <w:rPr>
          <w:rtl/>
        </w:rPr>
        <w:t xml:space="preserve"> </w:t>
      </w:r>
      <w:r w:rsidRPr="00922B39">
        <w:rPr>
          <w:rFonts w:hint="eastAsia"/>
          <w:rtl/>
        </w:rPr>
        <w:t>דין</w:t>
      </w:r>
      <w:r w:rsidRPr="00922B39">
        <w:rPr>
          <w:rtl/>
        </w:rPr>
        <w:t xml:space="preserve"> </w:t>
      </w:r>
      <w:r w:rsidRPr="00922B39">
        <w:rPr>
          <w:rFonts w:hint="eastAsia"/>
          <w:rtl/>
        </w:rPr>
        <w:t>להתקשרותו</w:t>
      </w:r>
      <w:r w:rsidRPr="00922B39">
        <w:rPr>
          <w:rtl/>
        </w:rPr>
        <w:t xml:space="preserve"> </w:t>
      </w:r>
      <w:r w:rsidRPr="00922B39">
        <w:rPr>
          <w:rFonts w:hint="eastAsia"/>
          <w:rtl/>
        </w:rPr>
        <w:t>בהסכם</w:t>
      </w:r>
      <w:r w:rsidRPr="00922B39">
        <w:rPr>
          <w:rtl/>
        </w:rPr>
        <w:t>.</w:t>
      </w:r>
    </w:p>
    <w:p w14:paraId="60A3AD59" w14:textId="77777777" w:rsidR="00704EB9" w:rsidRPr="00922B39" w:rsidRDefault="009E0D6F" w:rsidP="00E1782C">
      <w:pPr>
        <w:pStyle w:val="3-"/>
        <w:numPr>
          <w:ilvl w:val="1"/>
          <w:numId w:val="104"/>
        </w:numPr>
        <w:rPr>
          <w:rtl/>
        </w:rPr>
      </w:pPr>
      <w:r w:rsidRPr="00922B39">
        <w:rPr>
          <w:rFonts w:hint="eastAsia"/>
          <w:rtl/>
        </w:rPr>
        <w:t>הוא</w:t>
      </w:r>
      <w:r w:rsidRPr="00922B39">
        <w:rPr>
          <w:rtl/>
        </w:rPr>
        <w:t xml:space="preserve"> עומד בכל דרישות הדין הרלוונטיות לאספקת </w:t>
      </w:r>
      <w:bookmarkStart w:id="373" w:name="show_IsSherutOrHR_3"/>
      <w:r w:rsidRPr="00922B39">
        <w:rPr>
          <w:rFonts w:hint="eastAsia"/>
          <w:rtl/>
        </w:rPr>
        <w:t>השירותים</w:t>
      </w:r>
      <w:r w:rsidRPr="00922B39">
        <w:rPr>
          <w:rtl/>
        </w:rPr>
        <w:t xml:space="preserve"> </w:t>
      </w:r>
      <w:bookmarkEnd w:id="373"/>
      <w:r w:rsidRPr="00922B39">
        <w:rPr>
          <w:rFonts w:hint="eastAsia"/>
          <w:rtl/>
        </w:rPr>
        <w:t>בהתאם</w:t>
      </w:r>
      <w:r w:rsidRPr="00922B39">
        <w:rPr>
          <w:rtl/>
        </w:rPr>
        <w:t xml:space="preserve"> להסכם. </w:t>
      </w:r>
    </w:p>
    <w:p w14:paraId="023E2247" w14:textId="77777777" w:rsidR="00704EB9" w:rsidRPr="00922B39" w:rsidRDefault="009E0D6F" w:rsidP="00E1782C">
      <w:pPr>
        <w:pStyle w:val="3-"/>
        <w:numPr>
          <w:ilvl w:val="1"/>
          <w:numId w:val="104"/>
        </w:numPr>
        <w:rPr>
          <w:rtl/>
        </w:rPr>
      </w:pPr>
      <w:r w:rsidRPr="00922B39">
        <w:rPr>
          <w:rtl/>
        </w:rPr>
        <w:t xml:space="preserve">ברשותו הניסיון, המיומנות, הידע, הכלים, </w:t>
      </w:r>
      <w:r w:rsidRPr="00922B39">
        <w:rPr>
          <w:rFonts w:hint="eastAsia"/>
          <w:rtl/>
        </w:rPr>
        <w:t>המלאי</w:t>
      </w:r>
      <w:r w:rsidRPr="00922B39">
        <w:rPr>
          <w:rtl/>
        </w:rPr>
        <w:t xml:space="preserve"> וכוח האדם הדרושים ל</w:t>
      </w:r>
      <w:r w:rsidRPr="00922B39">
        <w:rPr>
          <w:rFonts w:hint="eastAsia"/>
          <w:rtl/>
        </w:rPr>
        <w:t>מילוי</w:t>
      </w:r>
      <w:r w:rsidRPr="00922B39">
        <w:rPr>
          <w:rtl/>
        </w:rPr>
        <w:t xml:space="preserve"> חובותיו בהתאם לתנאי </w:t>
      </w:r>
      <w:r w:rsidR="007F3C38" w:rsidRPr="00922B39">
        <w:rPr>
          <w:rFonts w:hint="eastAsia"/>
          <w:rtl/>
        </w:rPr>
        <w:t>ההתקשרות</w:t>
      </w:r>
      <w:r w:rsidRPr="00922B39">
        <w:rPr>
          <w:rtl/>
        </w:rPr>
        <w:t>.</w:t>
      </w:r>
    </w:p>
    <w:p w14:paraId="24B5A356" w14:textId="77777777" w:rsidR="00704EB9" w:rsidRPr="00922B39" w:rsidRDefault="009E0D6F" w:rsidP="00E1782C">
      <w:pPr>
        <w:pStyle w:val="3-"/>
        <w:numPr>
          <w:ilvl w:val="1"/>
          <w:numId w:val="104"/>
        </w:numPr>
        <w:rPr>
          <w:rtl/>
        </w:rPr>
      </w:pPr>
      <w:r w:rsidRPr="00922B39">
        <w:rPr>
          <w:rFonts w:hint="eastAsia"/>
          <w:rtl/>
        </w:rPr>
        <w:t>הוא</w:t>
      </w:r>
      <w:r w:rsidRPr="00922B39">
        <w:rPr>
          <w:rtl/>
        </w:rPr>
        <w:t xml:space="preserve"> יספק את הנדרש ממנו על </w:t>
      </w:r>
      <w:r w:rsidRPr="00922B39">
        <w:rPr>
          <w:rFonts w:hint="eastAsia"/>
          <w:rtl/>
        </w:rPr>
        <w:t>פי</w:t>
      </w:r>
      <w:r w:rsidRPr="00922B39">
        <w:rPr>
          <w:rtl/>
        </w:rPr>
        <w:t xml:space="preserve"> דרישות </w:t>
      </w:r>
      <w:r w:rsidR="00C52A2D" w:rsidRPr="00922B39">
        <w:rPr>
          <w:rFonts w:hint="eastAsia"/>
          <w:rtl/>
        </w:rPr>
        <w:t>ההתקשרות</w:t>
      </w:r>
      <w:r w:rsidR="00AF4F7B" w:rsidRPr="00922B39">
        <w:rPr>
          <w:rtl/>
        </w:rPr>
        <w:t>,</w:t>
      </w:r>
      <w:r w:rsidR="00313374" w:rsidRPr="00922B39">
        <w:rPr>
          <w:rtl/>
        </w:rPr>
        <w:t xml:space="preserve"> לשביעות רצון המזמין</w:t>
      </w:r>
      <w:r w:rsidRPr="00922B39">
        <w:rPr>
          <w:rtl/>
        </w:rPr>
        <w:t xml:space="preserve">. </w:t>
      </w:r>
    </w:p>
    <w:p w14:paraId="6747CDCB" w14:textId="77777777" w:rsidR="007A5375" w:rsidRPr="00922B39" w:rsidRDefault="009E0D6F" w:rsidP="00E1782C">
      <w:pPr>
        <w:pStyle w:val="3-"/>
        <w:numPr>
          <w:ilvl w:val="1"/>
          <w:numId w:val="104"/>
        </w:numPr>
        <w:rPr>
          <w:rtl/>
        </w:rPr>
      </w:pPr>
      <w:bookmarkStart w:id="374" w:name="_Toc185193151"/>
      <w:bookmarkStart w:id="375" w:name="_Toc201561676"/>
      <w:bookmarkStart w:id="376" w:name="_Toc201636806"/>
      <w:bookmarkStart w:id="377" w:name="_Toc201895115"/>
      <w:bookmarkStart w:id="378" w:name="_Toc185193152"/>
      <w:bookmarkStart w:id="379" w:name="_Toc201561677"/>
      <w:bookmarkStart w:id="380" w:name="_Toc201636807"/>
      <w:bookmarkStart w:id="381" w:name="_Toc201895116"/>
      <w:r w:rsidRPr="00922B39">
        <w:rPr>
          <w:rFonts w:hint="eastAsia"/>
          <w:rtl/>
        </w:rPr>
        <w:t>הוא</w:t>
      </w:r>
      <w:r w:rsidRPr="00922B39">
        <w:rPr>
          <w:rtl/>
        </w:rPr>
        <w:t xml:space="preserve"> </w:t>
      </w:r>
      <w:r w:rsidRPr="00922B39">
        <w:rPr>
          <w:rFonts w:hint="eastAsia"/>
          <w:rtl/>
        </w:rPr>
        <w:t>ישתף</w:t>
      </w:r>
      <w:r w:rsidRPr="00922B39">
        <w:rPr>
          <w:rtl/>
        </w:rPr>
        <w:t xml:space="preserve"> פעולה עם </w:t>
      </w:r>
      <w:r w:rsidR="00361FDC" w:rsidRPr="00922B39">
        <w:rPr>
          <w:rtl/>
        </w:rPr>
        <w:t>המזמין</w:t>
      </w:r>
      <w:r w:rsidRPr="00922B39">
        <w:rPr>
          <w:rtl/>
        </w:rPr>
        <w:t xml:space="preserve"> </w:t>
      </w:r>
      <w:r w:rsidR="00704EB9" w:rsidRPr="00922B39">
        <w:rPr>
          <w:rFonts w:hint="eastAsia"/>
          <w:rtl/>
        </w:rPr>
        <w:t>וכל</w:t>
      </w:r>
      <w:r w:rsidR="00704EB9" w:rsidRPr="00922B39">
        <w:rPr>
          <w:rtl/>
        </w:rPr>
        <w:t xml:space="preserve"> נציג מטעמו </w:t>
      </w:r>
      <w:r w:rsidRPr="00922B39">
        <w:rPr>
          <w:rtl/>
        </w:rPr>
        <w:t>בכל הקשור למילוי התחייבויותיו על פי הסכם זה</w:t>
      </w:r>
      <w:r w:rsidR="00704EB9" w:rsidRPr="00922B39">
        <w:rPr>
          <w:rtl/>
        </w:rPr>
        <w:t xml:space="preserve">, </w:t>
      </w:r>
      <w:r w:rsidR="00704EB9" w:rsidRPr="00922B39">
        <w:rPr>
          <w:rFonts w:hint="eastAsia"/>
          <w:rtl/>
        </w:rPr>
        <w:t>בכלל</w:t>
      </w:r>
      <w:r w:rsidR="00704EB9" w:rsidRPr="00922B39">
        <w:rPr>
          <w:rtl/>
        </w:rPr>
        <w:t xml:space="preserve"> </w:t>
      </w:r>
      <w:r w:rsidR="00704EB9" w:rsidRPr="00922B39">
        <w:rPr>
          <w:rFonts w:hint="eastAsia"/>
          <w:rtl/>
        </w:rPr>
        <w:t>זה</w:t>
      </w:r>
      <w:r w:rsidR="00704EB9" w:rsidRPr="00922B39">
        <w:rPr>
          <w:rtl/>
        </w:rPr>
        <w:t xml:space="preserve"> </w:t>
      </w:r>
      <w:r w:rsidR="00704EB9" w:rsidRPr="00922B39">
        <w:rPr>
          <w:rFonts w:hint="eastAsia"/>
          <w:rtl/>
        </w:rPr>
        <w:t>הוא</w:t>
      </w:r>
      <w:r w:rsidR="006915DD" w:rsidRPr="00922B39">
        <w:rPr>
          <w:rtl/>
        </w:rPr>
        <w:t xml:space="preserve"> </w:t>
      </w:r>
      <w:r w:rsidR="00704EB9" w:rsidRPr="00922B39">
        <w:rPr>
          <w:rFonts w:hint="eastAsia"/>
          <w:rtl/>
        </w:rPr>
        <w:t>ישתף</w:t>
      </w:r>
      <w:r w:rsidR="00704EB9" w:rsidRPr="00922B39">
        <w:rPr>
          <w:rtl/>
        </w:rPr>
        <w:t xml:space="preserve"> פעולה באופן מלא עם הוראות </w:t>
      </w:r>
      <w:r w:rsidR="00704EB9" w:rsidRPr="00922B39">
        <w:rPr>
          <w:rFonts w:hint="eastAsia"/>
          <w:rtl/>
        </w:rPr>
        <w:t>קב</w:t>
      </w:r>
      <w:r w:rsidR="00704EB9" w:rsidRPr="00922B39">
        <w:rPr>
          <w:rtl/>
        </w:rPr>
        <w:t xml:space="preserve">"ט </w:t>
      </w:r>
      <w:r w:rsidR="00704EB9" w:rsidRPr="00922B39">
        <w:rPr>
          <w:rFonts w:hint="eastAsia"/>
          <w:rtl/>
        </w:rPr>
        <w:t>המזמין</w:t>
      </w:r>
      <w:r w:rsidR="00704EB9" w:rsidRPr="00922B39">
        <w:rPr>
          <w:rtl/>
        </w:rPr>
        <w:t>.</w:t>
      </w:r>
    </w:p>
    <w:p w14:paraId="48AED464" w14:textId="77777777" w:rsidR="001C12E2" w:rsidRPr="00922B39" w:rsidRDefault="009E0D6F" w:rsidP="0057259E">
      <w:pPr>
        <w:pStyle w:val="1-0"/>
        <w:rPr>
          <w:sz w:val="24"/>
          <w:szCs w:val="24"/>
          <w:rtl/>
        </w:rPr>
      </w:pPr>
      <w:bookmarkStart w:id="382" w:name="_Toc256000062"/>
      <w:bookmarkStart w:id="383" w:name="_Toc173823738"/>
      <w:bookmarkStart w:id="384" w:name="_Toc173825547"/>
      <w:bookmarkStart w:id="385" w:name="_Toc44931962"/>
      <w:bookmarkStart w:id="386" w:name="_Toc44932049"/>
      <w:bookmarkEnd w:id="374"/>
      <w:bookmarkEnd w:id="375"/>
      <w:bookmarkEnd w:id="376"/>
      <w:bookmarkEnd w:id="377"/>
      <w:bookmarkEnd w:id="378"/>
      <w:bookmarkEnd w:id="379"/>
      <w:bookmarkEnd w:id="380"/>
      <w:bookmarkEnd w:id="381"/>
      <w:r w:rsidRPr="00922B39">
        <w:rPr>
          <w:sz w:val="24"/>
          <w:szCs w:val="24"/>
          <w:rtl/>
        </w:rPr>
        <w:t>סודיות</w:t>
      </w:r>
      <w:bookmarkEnd w:id="382"/>
      <w:bookmarkEnd w:id="383"/>
      <w:bookmarkEnd w:id="384"/>
      <w:r w:rsidR="002F7280" w:rsidRPr="00922B39">
        <w:rPr>
          <w:sz w:val="24"/>
          <w:szCs w:val="24"/>
          <w:rtl/>
        </w:rPr>
        <w:t xml:space="preserve"> </w:t>
      </w:r>
      <w:bookmarkEnd w:id="385"/>
      <w:bookmarkEnd w:id="386"/>
    </w:p>
    <w:p w14:paraId="7616CC87" w14:textId="59C1357C" w:rsidR="007E7910" w:rsidRPr="00922B39" w:rsidRDefault="009E0D6F" w:rsidP="00E1782C">
      <w:pPr>
        <w:pStyle w:val="2-0"/>
        <w:numPr>
          <w:ilvl w:val="1"/>
          <w:numId w:val="105"/>
        </w:numPr>
        <w:ind w:left="767"/>
        <w:rPr>
          <w:rtl/>
        </w:rPr>
      </w:pPr>
      <w:r w:rsidRPr="00922B39">
        <w:rPr>
          <w:rtl/>
        </w:rPr>
        <w:t>ה</w:t>
      </w:r>
      <w:r w:rsidRPr="00922B39">
        <w:rPr>
          <w:rFonts w:hint="eastAsia"/>
          <w:rtl/>
        </w:rPr>
        <w:t>ספק</w:t>
      </w:r>
      <w:r w:rsidRPr="00922B39">
        <w:rPr>
          <w:rtl/>
        </w:rPr>
        <w:t xml:space="preserve"> מתחייב כי הוא ומי מטעמו ישמרו את המידע </w:t>
      </w:r>
      <w:r w:rsidRPr="00922B39">
        <w:rPr>
          <w:rFonts w:hint="eastAsia"/>
          <w:rtl/>
        </w:rPr>
        <w:t>שהתקבל</w:t>
      </w:r>
      <w:r w:rsidRPr="00922B39">
        <w:rPr>
          <w:rtl/>
        </w:rPr>
        <w:t xml:space="preserve"> אצלם במהלך ביצוע חובותיהם על פי ההסכם </w:t>
      </w:r>
      <w:bookmarkStart w:id="387" w:name="show_isTender_7"/>
      <w:r w:rsidRPr="00922B39">
        <w:rPr>
          <w:rFonts w:hint="eastAsia"/>
          <w:rtl/>
        </w:rPr>
        <w:t>והמכרז</w:t>
      </w:r>
      <w:r w:rsidRPr="00922B39">
        <w:rPr>
          <w:rtl/>
        </w:rPr>
        <w:t xml:space="preserve"> </w:t>
      </w:r>
      <w:bookmarkEnd w:id="387"/>
      <w:r w:rsidRPr="00922B39">
        <w:rPr>
          <w:rtl/>
        </w:rPr>
        <w:t>בסודיות מוחלטת, במהלך תקופת ה</w:t>
      </w:r>
      <w:r w:rsidRPr="00922B39">
        <w:rPr>
          <w:rFonts w:hint="eastAsia"/>
          <w:rtl/>
        </w:rPr>
        <w:t>התקשרות</w:t>
      </w:r>
      <w:r w:rsidRPr="00922B39">
        <w:rPr>
          <w:rtl/>
        </w:rPr>
        <w:t xml:space="preserve"> ולאחריה, ולא יעשו ב</w:t>
      </w:r>
      <w:r w:rsidRPr="00922B39">
        <w:rPr>
          <w:rFonts w:hint="eastAsia"/>
          <w:rtl/>
        </w:rPr>
        <w:t>ו</w:t>
      </w:r>
      <w:r w:rsidRPr="00922B39">
        <w:rPr>
          <w:rtl/>
        </w:rPr>
        <w:t xml:space="preserve"> כל שימוש למעט לצורך ביצוע חובותיהם בהתאם </w:t>
      </w:r>
      <w:bookmarkStart w:id="388" w:name="show_isTender_8"/>
      <w:r w:rsidRPr="00922B39">
        <w:rPr>
          <w:rFonts w:hint="eastAsia"/>
          <w:rtl/>
        </w:rPr>
        <w:t>ל</w:t>
      </w:r>
      <w:r w:rsidRPr="00922B39">
        <w:rPr>
          <w:rtl/>
        </w:rPr>
        <w:t>מכרז ו</w:t>
      </w:r>
      <w:bookmarkEnd w:id="388"/>
      <w:r w:rsidRPr="00922B39">
        <w:rPr>
          <w:rFonts w:hint="eastAsia"/>
          <w:rtl/>
        </w:rPr>
        <w:t>לה</w:t>
      </w:r>
      <w:r w:rsidRPr="00922B39">
        <w:rPr>
          <w:rtl/>
        </w:rPr>
        <w:t xml:space="preserve">סכם. </w:t>
      </w:r>
    </w:p>
    <w:p w14:paraId="63B14CD4" w14:textId="77777777" w:rsidR="009A1384" w:rsidRPr="00922B39" w:rsidRDefault="009E0D6F" w:rsidP="00E1782C">
      <w:pPr>
        <w:pStyle w:val="2-0"/>
        <w:numPr>
          <w:ilvl w:val="1"/>
          <w:numId w:val="105"/>
        </w:numPr>
        <w:ind w:left="767"/>
        <w:rPr>
          <w:rtl/>
        </w:rPr>
      </w:pPr>
      <w:r w:rsidRPr="00922B39">
        <w:rPr>
          <w:rtl/>
        </w:rPr>
        <w:t xml:space="preserve">לעניין התחייבות זו לסודיות מובהר כי הגדרת "מידע" או "מידע סודי" לא תכלול: </w:t>
      </w:r>
    </w:p>
    <w:p w14:paraId="23DD4F89" w14:textId="0986214B" w:rsidR="009A1384" w:rsidRPr="00922B39" w:rsidRDefault="009E0D6F" w:rsidP="00E1782C">
      <w:pPr>
        <w:pStyle w:val="2-0"/>
        <w:numPr>
          <w:ilvl w:val="2"/>
          <w:numId w:val="105"/>
        </w:numPr>
        <w:ind w:left="1476"/>
        <w:rPr>
          <w:rtl/>
        </w:rPr>
      </w:pPr>
      <w:r w:rsidRPr="00922B39">
        <w:rPr>
          <w:rtl/>
        </w:rPr>
        <w:t>מידע שהוא נחלת הכלל או שיהפוך לנחלת הכלל שלא עקב הפרת התחייבות זו.</w:t>
      </w:r>
    </w:p>
    <w:p w14:paraId="7C411188" w14:textId="77777777" w:rsidR="009A1384" w:rsidRPr="00922B39" w:rsidRDefault="009E0D6F" w:rsidP="00E1782C">
      <w:pPr>
        <w:pStyle w:val="2-0"/>
        <w:numPr>
          <w:ilvl w:val="2"/>
          <w:numId w:val="105"/>
        </w:numPr>
        <w:ind w:left="1476"/>
        <w:rPr>
          <w:rtl/>
        </w:rPr>
      </w:pPr>
      <w:r w:rsidRPr="00922B39">
        <w:rPr>
          <w:rtl/>
        </w:rPr>
        <w:t xml:space="preserve">מידע שהיה בידי </w:t>
      </w:r>
      <w:r w:rsidR="00DC4B31" w:rsidRPr="00922B39">
        <w:rPr>
          <w:rFonts w:hint="eastAsia"/>
          <w:rtl/>
        </w:rPr>
        <w:t>הספק</w:t>
      </w:r>
      <w:r w:rsidRPr="00922B39">
        <w:rPr>
          <w:rtl/>
        </w:rPr>
        <w:t xml:space="preserve"> טרם החתימה על ההסכם.  </w:t>
      </w:r>
    </w:p>
    <w:p w14:paraId="674A9BA5" w14:textId="77777777" w:rsidR="009A1384" w:rsidRPr="00922B39" w:rsidRDefault="009E0D6F" w:rsidP="00E1782C">
      <w:pPr>
        <w:pStyle w:val="2-0"/>
        <w:numPr>
          <w:ilvl w:val="1"/>
          <w:numId w:val="105"/>
        </w:numPr>
        <w:ind w:left="767"/>
        <w:rPr>
          <w:rtl/>
        </w:rPr>
      </w:pPr>
      <w:r w:rsidRPr="00922B39">
        <w:rPr>
          <w:rFonts w:hint="eastAsia"/>
          <w:rtl/>
        </w:rPr>
        <w:t>אם</w:t>
      </w:r>
      <w:r w:rsidRPr="00922B39">
        <w:rPr>
          <w:rtl/>
        </w:rPr>
        <w:t xml:space="preserve"> הספק או </w:t>
      </w:r>
      <w:r w:rsidR="00DC4B31" w:rsidRPr="00922B39">
        <w:rPr>
          <w:rFonts w:hint="eastAsia"/>
          <w:rtl/>
        </w:rPr>
        <w:t>מי</w:t>
      </w:r>
      <w:r w:rsidR="00DC4B31" w:rsidRPr="00922B39">
        <w:rPr>
          <w:rtl/>
        </w:rPr>
        <w:t xml:space="preserve"> </w:t>
      </w:r>
      <w:r w:rsidR="00DC4B31" w:rsidRPr="00922B39">
        <w:rPr>
          <w:rFonts w:hint="eastAsia"/>
          <w:rtl/>
        </w:rPr>
        <w:t>מטעמו</w:t>
      </w:r>
      <w:r w:rsidRPr="00922B39">
        <w:rPr>
          <w:rtl/>
        </w:rPr>
        <w:t xml:space="preserve"> יפנו בבקשה מתאימה להחרגתו של סוג מידע מסוים מתחולת המידע הסודי, או לחשיפתו בפני גורם כלשהו, </w:t>
      </w:r>
      <w:r w:rsidR="00DC4B31" w:rsidRPr="00922B39">
        <w:rPr>
          <w:rFonts w:hint="eastAsia"/>
          <w:rtl/>
        </w:rPr>
        <w:t>המזמין</w:t>
      </w:r>
      <w:r w:rsidR="00DC4B31" w:rsidRPr="00922B39">
        <w:rPr>
          <w:rtl/>
        </w:rPr>
        <w:t xml:space="preserve"> </w:t>
      </w:r>
      <w:r w:rsidR="00DC4B31" w:rsidRPr="00922B39">
        <w:rPr>
          <w:rFonts w:hint="eastAsia"/>
          <w:rtl/>
        </w:rPr>
        <w:t>י</w:t>
      </w:r>
      <w:r w:rsidRPr="00922B39">
        <w:rPr>
          <w:rtl/>
        </w:rPr>
        <w:t>דון בבקשה ו</w:t>
      </w:r>
      <w:r w:rsidR="00064A30" w:rsidRPr="00922B39">
        <w:rPr>
          <w:rFonts w:hint="eastAsia"/>
          <w:rtl/>
        </w:rPr>
        <w:t>י</w:t>
      </w:r>
      <w:r w:rsidRPr="00922B39">
        <w:rPr>
          <w:rtl/>
        </w:rPr>
        <w:t xml:space="preserve">היה רשאי לקבלה, בהתאם לשיקול </w:t>
      </w:r>
      <w:r w:rsidR="00A25000" w:rsidRPr="00922B39">
        <w:rPr>
          <w:rtl/>
        </w:rPr>
        <w:t>דעת</w:t>
      </w:r>
      <w:r w:rsidR="00A25000" w:rsidRPr="00922B39">
        <w:rPr>
          <w:rFonts w:hint="eastAsia"/>
          <w:rtl/>
        </w:rPr>
        <w:t>ו</w:t>
      </w:r>
      <w:r w:rsidR="00A25000" w:rsidRPr="00922B39">
        <w:rPr>
          <w:rtl/>
        </w:rPr>
        <w:t xml:space="preserve"> </w:t>
      </w:r>
      <w:r w:rsidRPr="00922B39">
        <w:rPr>
          <w:rtl/>
        </w:rPr>
        <w:t xml:space="preserve">הבלעדי </w:t>
      </w:r>
      <w:r w:rsidRPr="00922B39">
        <w:rPr>
          <w:rFonts w:hint="eastAsia"/>
          <w:rtl/>
        </w:rPr>
        <w:t>בתנאי</w:t>
      </w:r>
      <w:r w:rsidRPr="00922B39">
        <w:rPr>
          <w:rtl/>
        </w:rPr>
        <w:t xml:space="preserve"> שאין בחשיפת המידע חשש לפגיעה כלשהי באינטרסים של </w:t>
      </w:r>
      <w:r w:rsidR="003E255E" w:rsidRPr="00922B39">
        <w:rPr>
          <w:rtl/>
        </w:rPr>
        <w:t>המזמין</w:t>
      </w:r>
      <w:r w:rsidRPr="00922B39">
        <w:rPr>
          <w:rtl/>
        </w:rPr>
        <w:t>.</w:t>
      </w:r>
    </w:p>
    <w:p w14:paraId="3441F1EB" w14:textId="77777777" w:rsidR="009A1384" w:rsidRPr="00922B39" w:rsidRDefault="009E0D6F" w:rsidP="00E1782C">
      <w:pPr>
        <w:pStyle w:val="2-0"/>
        <w:numPr>
          <w:ilvl w:val="1"/>
          <w:numId w:val="105"/>
        </w:numPr>
        <w:ind w:left="767"/>
        <w:rPr>
          <w:rtl/>
        </w:rPr>
      </w:pPr>
      <w:r w:rsidRPr="00922B39">
        <w:rPr>
          <w:rFonts w:hint="eastAsia"/>
          <w:rtl/>
        </w:rPr>
        <w:t>הספק</w:t>
      </w:r>
      <w:r w:rsidRPr="00922B39">
        <w:rPr>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0EA8A34" w14:textId="77777777" w:rsidR="00DC4B31" w:rsidRPr="00922B39" w:rsidRDefault="009E0D6F" w:rsidP="0057259E">
      <w:pPr>
        <w:pStyle w:val="1-0"/>
        <w:rPr>
          <w:sz w:val="24"/>
          <w:szCs w:val="24"/>
          <w:rtl/>
        </w:rPr>
      </w:pPr>
      <w:bookmarkStart w:id="389" w:name="_Toc256000063"/>
      <w:bookmarkStart w:id="390" w:name="_Toc173823739"/>
      <w:bookmarkStart w:id="391" w:name="_Toc173825548"/>
      <w:r w:rsidRPr="00922B39">
        <w:rPr>
          <w:rFonts w:hint="eastAsia"/>
          <w:sz w:val="24"/>
          <w:szCs w:val="24"/>
          <w:rtl/>
        </w:rPr>
        <w:t>אבטחת</w:t>
      </w:r>
      <w:r w:rsidRPr="00922B39">
        <w:rPr>
          <w:sz w:val="24"/>
          <w:szCs w:val="24"/>
          <w:rtl/>
        </w:rPr>
        <w:t xml:space="preserve"> </w:t>
      </w:r>
      <w:r w:rsidRPr="00922B39">
        <w:rPr>
          <w:rFonts w:hint="eastAsia"/>
          <w:sz w:val="24"/>
          <w:szCs w:val="24"/>
          <w:rtl/>
        </w:rPr>
        <w:t>מידע</w:t>
      </w:r>
      <w:r w:rsidR="00B66427" w:rsidRPr="00922B39">
        <w:rPr>
          <w:sz w:val="24"/>
          <w:szCs w:val="24"/>
          <w:rtl/>
        </w:rPr>
        <w:t xml:space="preserve"> והגנות סייבר</w:t>
      </w:r>
      <w:bookmarkEnd w:id="389"/>
      <w:bookmarkEnd w:id="390"/>
      <w:bookmarkEnd w:id="391"/>
    </w:p>
    <w:p w14:paraId="20C4D1D2" w14:textId="77777777" w:rsidR="006D37C9" w:rsidRPr="00922B39" w:rsidRDefault="009E0D6F" w:rsidP="00855A6A">
      <w:pPr>
        <w:pStyle w:val="2-0"/>
        <w:numPr>
          <w:ilvl w:val="0"/>
          <w:numId w:val="0"/>
        </w:numPr>
        <w:ind w:left="342"/>
        <w:rPr>
          <w:rtl/>
        </w:rPr>
      </w:pPr>
      <w:bookmarkStart w:id="392" w:name="show_nispach18_3"/>
      <w:bookmarkStart w:id="393" w:name="show_isNotCyberDetailsOrAttach_1"/>
      <w:bookmarkStart w:id="394" w:name="show_isCyberLevelNormalOrHigh_3"/>
      <w:r w:rsidRPr="00922B39">
        <w:rPr>
          <w:rtl/>
        </w:rPr>
        <w:t xml:space="preserve">הספק יהיה אחראי לאבטחת מידע של המזמין המגיע לרשותו בעת ביצוע ההסכם באמצעי אבטחה נאותים </w:t>
      </w:r>
      <w:r w:rsidRPr="00922B39">
        <w:rPr>
          <w:rFonts w:hint="eastAsia"/>
          <w:rtl/>
        </w:rPr>
        <w:t>בהתאם</w:t>
      </w:r>
      <w:r w:rsidRPr="00922B39">
        <w:rPr>
          <w:rtl/>
        </w:rPr>
        <w:t xml:space="preserve"> </w:t>
      </w:r>
      <w:r w:rsidRPr="00922B39">
        <w:rPr>
          <w:rFonts w:hint="eastAsia"/>
          <w:rtl/>
        </w:rPr>
        <w:t>למפורט</w:t>
      </w:r>
      <w:r w:rsidRPr="00922B39">
        <w:rPr>
          <w:rtl/>
        </w:rPr>
        <w:t xml:space="preserve"> </w:t>
      </w:r>
      <w:r w:rsidRPr="00922B39">
        <w:rPr>
          <w:rFonts w:hint="eastAsia"/>
          <w:rtl/>
        </w:rPr>
        <w:t>ב</w:t>
      </w:r>
      <w:r w:rsidRPr="00922B39">
        <w:rPr>
          <w:rFonts w:hint="eastAsia"/>
          <w:bCs/>
          <w:rtl/>
        </w:rPr>
        <w:t>נספח</w:t>
      </w:r>
      <w:r w:rsidRPr="00922B39">
        <w:rPr>
          <w:bCs/>
          <w:rtl/>
        </w:rPr>
        <w:t xml:space="preserve"> </w:t>
      </w:r>
      <w:bookmarkStart w:id="395" w:name="nispach18_3"/>
      <w:r w:rsidRPr="00922B39">
        <w:rPr>
          <w:rFonts w:hint="eastAsia"/>
          <w:bCs/>
          <w:rtl/>
        </w:rPr>
        <w:t>ז</w:t>
      </w:r>
      <w:bookmarkEnd w:id="395"/>
      <w:r w:rsidRPr="00922B39">
        <w:rPr>
          <w:bCs/>
          <w:rtl/>
        </w:rPr>
        <w:t xml:space="preserve">' – </w:t>
      </w:r>
      <w:r w:rsidRPr="00922B39">
        <w:rPr>
          <w:rFonts w:hint="eastAsia"/>
          <w:bCs/>
          <w:rtl/>
        </w:rPr>
        <w:t>נספח</w:t>
      </w:r>
      <w:r w:rsidRPr="00922B39">
        <w:rPr>
          <w:bCs/>
          <w:rtl/>
        </w:rPr>
        <w:t xml:space="preserve"> </w:t>
      </w:r>
      <w:r w:rsidRPr="00922B39">
        <w:rPr>
          <w:rFonts w:hint="eastAsia"/>
          <w:bCs/>
          <w:rtl/>
        </w:rPr>
        <w:t>סייבר</w:t>
      </w:r>
      <w:r w:rsidRPr="00922B39">
        <w:rPr>
          <w:bCs/>
          <w:rtl/>
        </w:rPr>
        <w:t xml:space="preserve"> </w:t>
      </w:r>
      <w:r w:rsidRPr="00922B39">
        <w:rPr>
          <w:rFonts w:hint="eastAsia"/>
          <w:bCs/>
          <w:rtl/>
        </w:rPr>
        <w:t>ואבטחת</w:t>
      </w:r>
      <w:r w:rsidRPr="00922B39">
        <w:rPr>
          <w:bCs/>
          <w:rtl/>
        </w:rPr>
        <w:t xml:space="preserve"> </w:t>
      </w:r>
      <w:r w:rsidRPr="00922B39">
        <w:rPr>
          <w:rFonts w:hint="eastAsia"/>
          <w:bCs/>
          <w:rtl/>
        </w:rPr>
        <w:t>מידע</w:t>
      </w:r>
      <w:r w:rsidRPr="00922B39">
        <w:rPr>
          <w:rtl/>
        </w:rPr>
        <w:t>.</w:t>
      </w:r>
      <w:r w:rsidR="00854ED7" w:rsidRPr="00922B39">
        <w:rPr>
          <w:rtl/>
        </w:rPr>
        <w:t xml:space="preserve"> הספק יציג למזמין, </w:t>
      </w:r>
      <w:r w:rsidR="00810056" w:rsidRPr="00922B39">
        <w:rPr>
          <w:rFonts w:hint="eastAsia"/>
          <w:rtl/>
        </w:rPr>
        <w:t>אם</w:t>
      </w:r>
      <w:r w:rsidR="00810056" w:rsidRPr="00922B39">
        <w:rPr>
          <w:rtl/>
        </w:rPr>
        <w:t xml:space="preserve"> </w:t>
      </w:r>
      <w:r w:rsidR="00854ED7" w:rsidRPr="00922B39">
        <w:rPr>
          <w:rFonts w:hint="eastAsia"/>
          <w:rtl/>
        </w:rPr>
        <w:t>יידרש</w:t>
      </w:r>
      <w:r w:rsidR="00854ED7" w:rsidRPr="00922B39">
        <w:rPr>
          <w:rtl/>
        </w:rPr>
        <w:t xml:space="preserve">, </w:t>
      </w:r>
      <w:r w:rsidR="00854ED7" w:rsidRPr="00922B39">
        <w:rPr>
          <w:rFonts w:hint="eastAsia"/>
          <w:rtl/>
        </w:rPr>
        <w:t>את</w:t>
      </w:r>
      <w:r w:rsidR="00854ED7" w:rsidRPr="00922B39">
        <w:rPr>
          <w:rtl/>
        </w:rPr>
        <w:t xml:space="preserve"> </w:t>
      </w:r>
      <w:r w:rsidR="00854ED7" w:rsidRPr="00922B39">
        <w:rPr>
          <w:rFonts w:hint="eastAsia"/>
          <w:rtl/>
        </w:rPr>
        <w:t>האמצעים</w:t>
      </w:r>
      <w:r w:rsidR="00854ED7" w:rsidRPr="00922B39">
        <w:rPr>
          <w:rtl/>
        </w:rPr>
        <w:t xml:space="preserve"> </w:t>
      </w:r>
      <w:r w:rsidR="00854ED7" w:rsidRPr="00922B39">
        <w:rPr>
          <w:rFonts w:hint="eastAsia"/>
          <w:rtl/>
        </w:rPr>
        <w:t>בהם</w:t>
      </w:r>
      <w:r w:rsidR="00854ED7" w:rsidRPr="00922B39">
        <w:rPr>
          <w:rtl/>
        </w:rPr>
        <w:t xml:space="preserve"> </w:t>
      </w:r>
      <w:r w:rsidR="00854ED7" w:rsidRPr="00922B39">
        <w:rPr>
          <w:rFonts w:hint="eastAsia"/>
          <w:rtl/>
        </w:rPr>
        <w:t>הוא</w:t>
      </w:r>
      <w:r w:rsidR="00854ED7" w:rsidRPr="00922B39">
        <w:rPr>
          <w:rtl/>
        </w:rPr>
        <w:t xml:space="preserve"> </w:t>
      </w:r>
      <w:r w:rsidR="00854ED7" w:rsidRPr="00922B39">
        <w:rPr>
          <w:rFonts w:hint="eastAsia"/>
          <w:rtl/>
        </w:rPr>
        <w:t>נוקט</w:t>
      </w:r>
      <w:r w:rsidR="00854ED7" w:rsidRPr="00922B39">
        <w:rPr>
          <w:rtl/>
        </w:rPr>
        <w:t xml:space="preserve"> </w:t>
      </w:r>
      <w:r w:rsidR="00854ED7" w:rsidRPr="00922B39">
        <w:rPr>
          <w:rFonts w:hint="eastAsia"/>
          <w:rtl/>
        </w:rPr>
        <w:t>לשם</w:t>
      </w:r>
      <w:r w:rsidR="00854ED7" w:rsidRPr="00922B39">
        <w:rPr>
          <w:rtl/>
        </w:rPr>
        <w:t xml:space="preserve"> </w:t>
      </w:r>
      <w:r w:rsidR="00854ED7" w:rsidRPr="00922B39">
        <w:rPr>
          <w:rFonts w:hint="eastAsia"/>
          <w:rtl/>
        </w:rPr>
        <w:t>אבטחת</w:t>
      </w:r>
      <w:r w:rsidR="00854ED7" w:rsidRPr="00922B39">
        <w:rPr>
          <w:rtl/>
        </w:rPr>
        <w:t xml:space="preserve"> </w:t>
      </w:r>
      <w:r w:rsidR="00854ED7" w:rsidRPr="00922B39">
        <w:rPr>
          <w:rFonts w:hint="eastAsia"/>
          <w:rtl/>
        </w:rPr>
        <w:t>המידע</w:t>
      </w:r>
      <w:r w:rsidR="00854ED7" w:rsidRPr="00922B39">
        <w:rPr>
          <w:rtl/>
        </w:rPr>
        <w:t xml:space="preserve">, </w:t>
      </w:r>
      <w:r w:rsidR="00854ED7" w:rsidRPr="00922B39">
        <w:rPr>
          <w:rFonts w:hint="eastAsia"/>
          <w:rtl/>
        </w:rPr>
        <w:t>ויפעל</w:t>
      </w:r>
      <w:r w:rsidR="00854ED7" w:rsidRPr="00922B39">
        <w:rPr>
          <w:rtl/>
        </w:rPr>
        <w:t xml:space="preserve"> </w:t>
      </w:r>
      <w:r w:rsidR="00854ED7" w:rsidRPr="00922B39">
        <w:rPr>
          <w:rFonts w:hint="eastAsia"/>
          <w:rtl/>
        </w:rPr>
        <w:t>בהתאם</w:t>
      </w:r>
      <w:r w:rsidR="00854ED7" w:rsidRPr="00922B39">
        <w:rPr>
          <w:rtl/>
        </w:rPr>
        <w:t xml:space="preserve"> </w:t>
      </w:r>
      <w:r w:rsidR="00854ED7" w:rsidRPr="00922B39">
        <w:rPr>
          <w:rFonts w:hint="eastAsia"/>
          <w:rtl/>
        </w:rPr>
        <w:t>לדרישות</w:t>
      </w:r>
      <w:r w:rsidR="00854ED7" w:rsidRPr="00922B39">
        <w:rPr>
          <w:rtl/>
        </w:rPr>
        <w:t xml:space="preserve"> </w:t>
      </w:r>
      <w:r w:rsidR="00854ED7" w:rsidRPr="00922B39">
        <w:rPr>
          <w:rFonts w:hint="eastAsia"/>
          <w:rtl/>
        </w:rPr>
        <w:t>מאת</w:t>
      </w:r>
      <w:r w:rsidR="00854ED7" w:rsidRPr="00922B39">
        <w:rPr>
          <w:rtl/>
        </w:rPr>
        <w:t xml:space="preserve"> </w:t>
      </w:r>
      <w:r w:rsidR="00854ED7" w:rsidRPr="00922B39">
        <w:rPr>
          <w:rFonts w:hint="eastAsia"/>
          <w:rtl/>
        </w:rPr>
        <w:t>המזמין</w:t>
      </w:r>
      <w:r w:rsidR="00854ED7" w:rsidRPr="00922B39">
        <w:rPr>
          <w:rtl/>
        </w:rPr>
        <w:t xml:space="preserve"> </w:t>
      </w:r>
      <w:r w:rsidR="00854ED7" w:rsidRPr="00922B39">
        <w:rPr>
          <w:rFonts w:hint="eastAsia"/>
          <w:rtl/>
        </w:rPr>
        <w:t>לתיקון</w:t>
      </w:r>
      <w:r w:rsidR="00854ED7" w:rsidRPr="00922B39">
        <w:rPr>
          <w:rtl/>
        </w:rPr>
        <w:t xml:space="preserve"> </w:t>
      </w:r>
      <w:r w:rsidR="00854ED7" w:rsidRPr="00922B39">
        <w:rPr>
          <w:rFonts w:hint="eastAsia"/>
          <w:rtl/>
        </w:rPr>
        <w:t>כל</w:t>
      </w:r>
      <w:r w:rsidR="00854ED7" w:rsidRPr="00922B39">
        <w:rPr>
          <w:rtl/>
        </w:rPr>
        <w:t xml:space="preserve"> </w:t>
      </w:r>
      <w:r w:rsidR="00854ED7" w:rsidRPr="00922B39">
        <w:rPr>
          <w:rFonts w:hint="eastAsia"/>
          <w:rtl/>
        </w:rPr>
        <w:t>ליקוי</w:t>
      </w:r>
      <w:r w:rsidR="00854ED7" w:rsidRPr="00922B39">
        <w:rPr>
          <w:rtl/>
        </w:rPr>
        <w:t xml:space="preserve"> </w:t>
      </w:r>
      <w:r w:rsidR="00854ED7" w:rsidRPr="00922B39">
        <w:rPr>
          <w:rFonts w:hint="eastAsia"/>
          <w:rtl/>
        </w:rPr>
        <w:t>או</w:t>
      </w:r>
      <w:r w:rsidR="00854ED7" w:rsidRPr="00922B39">
        <w:rPr>
          <w:rtl/>
        </w:rPr>
        <w:t xml:space="preserve"> </w:t>
      </w:r>
      <w:r w:rsidR="00854ED7" w:rsidRPr="00922B39">
        <w:rPr>
          <w:rFonts w:hint="eastAsia"/>
          <w:rtl/>
        </w:rPr>
        <w:t>פרצה</w:t>
      </w:r>
      <w:r w:rsidR="00854ED7" w:rsidRPr="00922B39">
        <w:rPr>
          <w:rtl/>
        </w:rPr>
        <w:t xml:space="preserve"> </w:t>
      </w:r>
      <w:r w:rsidR="00854ED7" w:rsidRPr="00922B39">
        <w:rPr>
          <w:rFonts w:hint="eastAsia"/>
          <w:rtl/>
        </w:rPr>
        <w:t>באבטחת</w:t>
      </w:r>
      <w:r w:rsidR="00854ED7" w:rsidRPr="00922B39">
        <w:rPr>
          <w:rtl/>
        </w:rPr>
        <w:t xml:space="preserve"> </w:t>
      </w:r>
      <w:r w:rsidR="00854ED7" w:rsidRPr="00922B39">
        <w:rPr>
          <w:rFonts w:hint="eastAsia"/>
          <w:rtl/>
        </w:rPr>
        <w:t>המידע</w:t>
      </w:r>
      <w:r w:rsidR="00854ED7" w:rsidRPr="00922B39">
        <w:rPr>
          <w:rtl/>
        </w:rPr>
        <w:t xml:space="preserve"> </w:t>
      </w:r>
      <w:r w:rsidR="00854ED7" w:rsidRPr="00922B39">
        <w:rPr>
          <w:rFonts w:hint="eastAsia"/>
          <w:rtl/>
        </w:rPr>
        <w:t>והגנות</w:t>
      </w:r>
      <w:r w:rsidR="00854ED7" w:rsidRPr="00922B39">
        <w:rPr>
          <w:rtl/>
        </w:rPr>
        <w:t xml:space="preserve"> </w:t>
      </w:r>
      <w:r w:rsidR="00854ED7" w:rsidRPr="00922B39">
        <w:rPr>
          <w:rFonts w:hint="eastAsia"/>
          <w:rtl/>
        </w:rPr>
        <w:t>הסייבר</w:t>
      </w:r>
      <w:r w:rsidR="00854ED7" w:rsidRPr="00922B39">
        <w:rPr>
          <w:rtl/>
        </w:rPr>
        <w:t>.</w:t>
      </w:r>
      <w:bookmarkEnd w:id="392"/>
      <w:bookmarkEnd w:id="393"/>
      <w:bookmarkEnd w:id="394"/>
    </w:p>
    <w:p w14:paraId="4CA96C1C" w14:textId="25FEC051" w:rsidR="006B1DE2" w:rsidRDefault="00801675" w:rsidP="0057259E">
      <w:pPr>
        <w:pStyle w:val="1-0"/>
        <w:rPr>
          <w:sz w:val="24"/>
          <w:szCs w:val="24"/>
        </w:rPr>
      </w:pPr>
      <w:bookmarkStart w:id="396" w:name="_Toc256000064"/>
      <w:bookmarkStart w:id="397" w:name="_Toc44931963"/>
      <w:bookmarkStart w:id="398" w:name="_Toc44932050"/>
      <w:bookmarkStart w:id="399" w:name="_Toc173823740"/>
      <w:bookmarkStart w:id="400" w:name="_Toc173825549"/>
      <w:r>
        <w:rPr>
          <w:rFonts w:hint="cs"/>
          <w:sz w:val="24"/>
          <w:szCs w:val="24"/>
          <w:rtl/>
        </w:rPr>
        <w:t>הגנת הפרטיות</w:t>
      </w:r>
    </w:p>
    <w:p w14:paraId="3924B94B" w14:textId="2581AA33" w:rsidR="00801675" w:rsidRDefault="00801675" w:rsidP="00801675">
      <w:pPr>
        <w:pStyle w:val="2-0"/>
        <w:numPr>
          <w:ilvl w:val="1"/>
          <w:numId w:val="94"/>
        </w:numPr>
        <w:ind w:left="767"/>
      </w:pPr>
      <w:r>
        <w:rPr>
          <w:rFonts w:hint="cs"/>
          <w:rtl/>
        </w:rPr>
        <w:t xml:space="preserve">הגדרות: </w:t>
      </w:r>
    </w:p>
    <w:p w14:paraId="7A6B2743" w14:textId="61C5050E" w:rsidR="00801675" w:rsidRDefault="00801675" w:rsidP="00D85FED">
      <w:pPr>
        <w:pStyle w:val="2-0"/>
        <w:numPr>
          <w:ilvl w:val="0"/>
          <w:numId w:val="0"/>
        </w:numPr>
        <w:ind w:left="767"/>
        <w:rPr>
          <w:rtl/>
        </w:rPr>
      </w:pPr>
      <w:r>
        <w:rPr>
          <w:rFonts w:hint="cs"/>
          <w:rtl/>
        </w:rPr>
        <w:t>ב</w:t>
      </w:r>
      <w:r w:rsidRPr="00801675">
        <w:rPr>
          <w:rtl/>
        </w:rPr>
        <w:t xml:space="preserve">סעיף זה המונחים "מאגר מידע"; "מידע אישי"; "מידע בעל רגישות מיוחדת"; "בעל שליטה במאגר"; "מחזיק"; "אירוע אבטחה חמור" ו-"אבטחת מידע" – כמשמעותם </w:t>
      </w:r>
      <w:r w:rsidRPr="00801675">
        <w:rPr>
          <w:rtl/>
        </w:rPr>
        <w:lastRenderedPageBreak/>
        <w:t>בחוק הגנת הפרטיות, התשמ"א-1981 ותקנות הגנת הפרטיות (אבטחת מידע), התשע"ז-2017 (להלן: "חוק הגנת הפרטיות ותקנותיו").</w:t>
      </w:r>
    </w:p>
    <w:p w14:paraId="07653E5A" w14:textId="691DE68D" w:rsidR="00801675" w:rsidRDefault="00801675" w:rsidP="00801675">
      <w:pPr>
        <w:pStyle w:val="2-0"/>
        <w:numPr>
          <w:ilvl w:val="1"/>
          <w:numId w:val="94"/>
        </w:numPr>
        <w:ind w:left="767"/>
      </w:pPr>
      <w:r>
        <w:rPr>
          <w:rFonts w:hint="cs"/>
          <w:rtl/>
        </w:rPr>
        <w:t>התחייבויות הספק:</w:t>
      </w:r>
    </w:p>
    <w:p w14:paraId="62C99981" w14:textId="77777777" w:rsidR="00801675" w:rsidRDefault="00801675" w:rsidP="00D85FED">
      <w:pPr>
        <w:pStyle w:val="2-0"/>
        <w:numPr>
          <w:ilvl w:val="0"/>
          <w:numId w:val="0"/>
        </w:numPr>
        <w:ind w:left="767"/>
        <w:rPr>
          <w:rtl/>
        </w:rPr>
      </w:pPr>
      <w:r>
        <w:rPr>
          <w:rtl/>
        </w:rPr>
        <w:t xml:space="preserve">הספק מצהיר כי הוא עומד, ומתחייב לעמוד במשך כל תקופת ההתקשרות, בכל הוראות חוק הגנת הפרטיות, התשמ"א-1981 ותקנות הגנת הפרטיות (אבטחת מידע), התשע"ז-2017. ובכלל זה יקפיד לעמוד בכל ההוראות המפורטות בסעיף זה. </w:t>
      </w:r>
    </w:p>
    <w:p w14:paraId="3B22ACF4" w14:textId="5A3ED599" w:rsidR="00801675" w:rsidRDefault="00801675" w:rsidP="00D85FED">
      <w:pPr>
        <w:pStyle w:val="2-0"/>
        <w:numPr>
          <w:ilvl w:val="0"/>
          <w:numId w:val="0"/>
        </w:numPr>
        <w:ind w:left="767"/>
      </w:pPr>
      <w:r>
        <w:rPr>
          <w:rtl/>
        </w:rPr>
        <w:t xml:space="preserve">הספק מצהיר כי הינו מודע לכל החובות החלות עליו כ"מחזיק" לפי החוק, ועל האחריות המוטלת עליו, מעבר להסכם, על פי חוק הגנת הפרטיות ותקנותיו, וכי חלה עליו אחריות ישירה לאבטחת המידע בתוכנות במסגרתן הוא פועל למתן שירותים למזמין; הספק מודע לחובות הדיווח המיידיות לרשות הגנת הפרטיות במקרה של אירוע אבטחה חמור; הספק מודע לכך כי הפרה של הוראות סעיף </w:t>
      </w:r>
      <w:r>
        <w:rPr>
          <w:rFonts w:hint="cs"/>
          <w:rtl/>
        </w:rPr>
        <w:t>זה</w:t>
      </w:r>
      <w:r>
        <w:rPr>
          <w:rtl/>
        </w:rPr>
        <w:t xml:space="preserve"> תאפשר ביטול ההסכם והטלת עיצומים כספיים (לרבות המפורט בתוספת השלישית לחוק הגנת הפרטיות).</w:t>
      </w:r>
    </w:p>
    <w:p w14:paraId="44BD9E78" w14:textId="3F3F074A" w:rsidR="00801675" w:rsidRDefault="00801675" w:rsidP="00801675">
      <w:pPr>
        <w:pStyle w:val="2-0"/>
        <w:numPr>
          <w:ilvl w:val="1"/>
          <w:numId w:val="94"/>
        </w:numPr>
        <w:ind w:left="767"/>
      </w:pPr>
      <w:r w:rsidRPr="00801675">
        <w:rPr>
          <w:rtl/>
        </w:rPr>
        <w:t>ה</w:t>
      </w:r>
      <w:r>
        <w:rPr>
          <w:rFonts w:hint="cs"/>
          <w:rtl/>
        </w:rPr>
        <w:t>ספק</w:t>
      </w:r>
      <w:r w:rsidRPr="00801675">
        <w:rPr>
          <w:rtl/>
        </w:rPr>
        <w:t xml:space="preserve"> ביצע בדיקה מקדמית לגבי רמת הסיכונים הכרוכה בהתקשרות עם ה</w:t>
      </w:r>
      <w:r>
        <w:rPr>
          <w:rFonts w:hint="cs"/>
          <w:rtl/>
        </w:rPr>
        <w:t>מזמין</w:t>
      </w:r>
      <w:r w:rsidRPr="00801675">
        <w:rPr>
          <w:rtl/>
        </w:rPr>
        <w:t>, תוך התחשבות ברגישות המידע כמפורט בסעיף 6.4, סיכוני סייבר, והתאמתם לנוהל אבטחת המידע של המשרד. הבדיקה אישרה כי הסיכונים מאפשרים את ההתקשרות.</w:t>
      </w:r>
    </w:p>
    <w:p w14:paraId="700768D6" w14:textId="7C1C78DA" w:rsidR="00801675" w:rsidRDefault="00801675" w:rsidP="00801675">
      <w:pPr>
        <w:pStyle w:val="2-0"/>
        <w:numPr>
          <w:ilvl w:val="1"/>
          <w:numId w:val="94"/>
        </w:numPr>
        <w:ind w:left="767"/>
      </w:pPr>
      <w:r>
        <w:rPr>
          <w:rFonts w:hint="cs"/>
          <w:rtl/>
        </w:rPr>
        <w:t>מידע מורשה לעיבוד:</w:t>
      </w:r>
    </w:p>
    <w:p w14:paraId="62AE1E28" w14:textId="2320ED56" w:rsidR="00801675" w:rsidRDefault="00801675" w:rsidP="00D85FED">
      <w:pPr>
        <w:pStyle w:val="2-0"/>
        <w:numPr>
          <w:ilvl w:val="0"/>
          <w:numId w:val="0"/>
        </w:numPr>
        <w:ind w:left="767"/>
        <w:rPr>
          <w:rtl/>
        </w:rPr>
      </w:pPr>
      <w:r>
        <w:rPr>
          <w:rtl/>
        </w:rPr>
        <w:t>במסגרת ההתקשרות, הספק רשאי לעבד אך ורק את סוג המידע האישי המפורט בסעיף 6.7 להסכם זה,  וזאת לצורך ביצוע השירותים המפורטים ב</w:t>
      </w:r>
      <w:r>
        <w:rPr>
          <w:rFonts w:hint="cs"/>
          <w:rtl/>
        </w:rPr>
        <w:t>מכרז זה</w:t>
      </w:r>
      <w:r>
        <w:rPr>
          <w:rtl/>
        </w:rPr>
        <w:t xml:space="preserve">.  </w:t>
      </w:r>
    </w:p>
    <w:p w14:paraId="6B552B1E" w14:textId="4CC7D526" w:rsidR="00801675" w:rsidRDefault="00801675" w:rsidP="00D85FED">
      <w:pPr>
        <w:pStyle w:val="2-0"/>
        <w:numPr>
          <w:ilvl w:val="0"/>
          <w:numId w:val="0"/>
        </w:numPr>
        <w:ind w:left="767"/>
      </w:pPr>
      <w:r>
        <w:rPr>
          <w:rtl/>
        </w:rPr>
        <w:t>כל שימוש אחר במידע אישי הינו אסור, אלא אם אושר מראש ובכתב על ידי נציג המשרד, לאחר שהתייעץ עם ממונה הגנת הפרטיות של המשרד, ומהווה הפרה יסודית של ההסכם.</w:t>
      </w:r>
    </w:p>
    <w:p w14:paraId="66844A1F" w14:textId="65187F65" w:rsidR="00801675" w:rsidRDefault="00801675" w:rsidP="00801675">
      <w:pPr>
        <w:pStyle w:val="2-0"/>
        <w:numPr>
          <w:ilvl w:val="1"/>
          <w:numId w:val="94"/>
        </w:numPr>
        <w:ind w:left="767"/>
      </w:pPr>
      <w:r>
        <w:rPr>
          <w:rFonts w:hint="cs"/>
          <w:rtl/>
        </w:rPr>
        <w:t>מערכות המחשוב:</w:t>
      </w:r>
    </w:p>
    <w:p w14:paraId="1C3C2474" w14:textId="231CE5D2" w:rsidR="00801675" w:rsidRDefault="00801675" w:rsidP="00D85FED">
      <w:pPr>
        <w:pStyle w:val="2-0"/>
        <w:numPr>
          <w:ilvl w:val="0"/>
          <w:numId w:val="0"/>
        </w:numPr>
        <w:ind w:left="767"/>
        <w:rPr>
          <w:rtl/>
        </w:rPr>
      </w:pPr>
      <w:r>
        <w:rPr>
          <w:rtl/>
        </w:rPr>
        <w:t>לצורך ביצוע השירותים הנקובים ב</w:t>
      </w:r>
      <w:r>
        <w:rPr>
          <w:rFonts w:hint="cs"/>
          <w:rtl/>
        </w:rPr>
        <w:t>מכרז זה</w:t>
      </w:r>
      <w:r>
        <w:rPr>
          <w:rtl/>
        </w:rPr>
        <w:t xml:space="preserve">, הספק רשאי לגשת אך ורק למערכות הבאות: </w:t>
      </w:r>
    </w:p>
    <w:p w14:paraId="4A4F2D70" w14:textId="38F4E6DB" w:rsidR="00801675" w:rsidRDefault="00801675" w:rsidP="00D85FED">
      <w:pPr>
        <w:pStyle w:val="2-0"/>
        <w:numPr>
          <w:ilvl w:val="2"/>
          <w:numId w:val="94"/>
        </w:numPr>
        <w:ind w:left="1476"/>
      </w:pPr>
      <w:r>
        <w:rPr>
          <w:rtl/>
        </w:rPr>
        <w:t>האתר הייעודי שיוקם על ידי</w:t>
      </w:r>
      <w:r>
        <w:rPr>
          <w:rFonts w:hint="cs"/>
          <w:rtl/>
        </w:rPr>
        <w:t>ו</w:t>
      </w:r>
      <w:r>
        <w:rPr>
          <w:rtl/>
        </w:rPr>
        <w:t>;</w:t>
      </w:r>
      <w:r>
        <w:rPr>
          <w:rFonts w:hint="cs"/>
          <w:rtl/>
        </w:rPr>
        <w:t xml:space="preserve"> </w:t>
      </w:r>
    </w:p>
    <w:p w14:paraId="26493FFE" w14:textId="52710F32" w:rsidR="00801675" w:rsidRDefault="00801675" w:rsidP="00D85FED">
      <w:pPr>
        <w:pStyle w:val="2-0"/>
        <w:numPr>
          <w:ilvl w:val="2"/>
          <w:numId w:val="94"/>
        </w:numPr>
        <w:ind w:left="1476"/>
        <w:rPr>
          <w:rtl/>
        </w:rPr>
      </w:pPr>
      <w:r>
        <w:rPr>
          <w:rFonts w:hint="cs"/>
          <w:rtl/>
        </w:rPr>
        <w:t>מערכת התשלומים שתנוהל על ידי הספק.</w:t>
      </w:r>
    </w:p>
    <w:p w14:paraId="77DC248C" w14:textId="497EC282" w:rsidR="00801675" w:rsidRDefault="00801675" w:rsidP="00D85FED">
      <w:pPr>
        <w:pStyle w:val="2-0"/>
        <w:numPr>
          <w:ilvl w:val="0"/>
          <w:numId w:val="0"/>
        </w:numPr>
        <w:ind w:left="1192" w:hanging="432"/>
      </w:pPr>
      <w:r>
        <w:rPr>
          <w:rtl/>
        </w:rPr>
        <w:t>הספק מתחייב שלא לגשת למערכות אחרות, ללא אישור מראש ובכתב על ידי המשרד.</w:t>
      </w:r>
    </w:p>
    <w:p w14:paraId="23B4AB33" w14:textId="4AA0A708" w:rsidR="00801675" w:rsidRDefault="00AD6CF1" w:rsidP="00801675">
      <w:pPr>
        <w:pStyle w:val="2-0"/>
        <w:numPr>
          <w:ilvl w:val="1"/>
          <w:numId w:val="94"/>
        </w:numPr>
        <w:ind w:left="767"/>
      </w:pPr>
      <w:r>
        <w:rPr>
          <w:rFonts w:hint="cs"/>
          <w:rtl/>
        </w:rPr>
        <w:t>הרשאות גישה:</w:t>
      </w:r>
    </w:p>
    <w:p w14:paraId="4E17D460" w14:textId="195AE3C8" w:rsidR="00AD6CF1" w:rsidRDefault="00AD6CF1" w:rsidP="00D85FED">
      <w:pPr>
        <w:pStyle w:val="2-0"/>
        <w:numPr>
          <w:ilvl w:val="2"/>
          <w:numId w:val="94"/>
        </w:numPr>
        <w:ind w:left="1476"/>
        <w:rPr>
          <w:rtl/>
        </w:rPr>
      </w:pPr>
      <w:r>
        <w:rPr>
          <w:rtl/>
        </w:rPr>
        <w:t xml:space="preserve">הספק מתחייב להעביר לאישור המשרד את רשימת העובדים המורשים מטעמו לגישה למידע ולעיבודו, ולעדכן את המזמין בדבר כל שינוי (כניסה או עזיבה של עובד) באופן </w:t>
      </w:r>
      <w:proofErr w:type="spellStart"/>
      <w:r>
        <w:rPr>
          <w:rtl/>
        </w:rPr>
        <w:t>מיידי</w:t>
      </w:r>
      <w:proofErr w:type="spellEnd"/>
      <w:r>
        <w:rPr>
          <w:rtl/>
        </w:rPr>
        <w:t>, ולא יאוחר מ-5 ימים מיום השינוי.</w:t>
      </w:r>
    </w:p>
    <w:p w14:paraId="033B35A1" w14:textId="77777777" w:rsidR="00AD6CF1" w:rsidRDefault="00AD6CF1" w:rsidP="00D85FED">
      <w:pPr>
        <w:pStyle w:val="2-0"/>
        <w:numPr>
          <w:ilvl w:val="2"/>
          <w:numId w:val="94"/>
        </w:numPr>
        <w:ind w:left="1476"/>
        <w:rPr>
          <w:rtl/>
        </w:rPr>
      </w:pPr>
      <w:r>
        <w:rPr>
          <w:rtl/>
        </w:rPr>
        <w:t xml:space="preserve">כל מורשה גישה נדרש לאישור המשרד, לרבות באמצעות אגף ביטחון, מראש ובכתב. על מורשה גישה לעמוד בכל אלה: </w:t>
      </w:r>
    </w:p>
    <w:p w14:paraId="1185114C" w14:textId="2B73E541" w:rsidR="00AD6CF1" w:rsidRDefault="00AD6CF1" w:rsidP="00D85FED">
      <w:pPr>
        <w:pStyle w:val="2-0"/>
        <w:numPr>
          <w:ilvl w:val="3"/>
          <w:numId w:val="94"/>
        </w:numPr>
        <w:ind w:left="2326"/>
        <w:rPr>
          <w:rtl/>
        </w:rPr>
      </w:pPr>
      <w:r>
        <w:rPr>
          <w:rtl/>
        </w:rPr>
        <w:t xml:space="preserve">לחתום על התחייבות לסודיות (נספח ד') להסכם; </w:t>
      </w:r>
    </w:p>
    <w:p w14:paraId="38F53FBE" w14:textId="1F1ED8B8" w:rsidR="00AD6CF1" w:rsidRDefault="00AD6CF1" w:rsidP="00D85FED">
      <w:pPr>
        <w:pStyle w:val="2-0"/>
        <w:numPr>
          <w:ilvl w:val="3"/>
          <w:numId w:val="94"/>
        </w:numPr>
        <w:ind w:left="2326"/>
        <w:rPr>
          <w:rtl/>
        </w:rPr>
      </w:pPr>
      <w:r>
        <w:rPr>
          <w:rtl/>
        </w:rPr>
        <w:t>להתייצב באגף הביטחון של המזמין בירושלים ולמלא את דרישותיו;</w:t>
      </w:r>
    </w:p>
    <w:p w14:paraId="339B302B" w14:textId="11852DD5" w:rsidR="00AD6CF1" w:rsidRDefault="00AD6CF1" w:rsidP="00D85FED">
      <w:pPr>
        <w:pStyle w:val="2-0"/>
        <w:numPr>
          <w:ilvl w:val="3"/>
          <w:numId w:val="94"/>
        </w:numPr>
        <w:ind w:left="2326"/>
        <w:rPr>
          <w:rtl/>
        </w:rPr>
      </w:pPr>
      <w:r>
        <w:rPr>
          <w:rtl/>
        </w:rPr>
        <w:lastRenderedPageBreak/>
        <w:t xml:space="preserve">לקבל הדרכה מאגף ביטחון בדבר אבטחת מידע ופרטיות; </w:t>
      </w:r>
    </w:p>
    <w:p w14:paraId="1034B43A" w14:textId="7D01F94D" w:rsidR="00AD6CF1" w:rsidRDefault="00AD6CF1" w:rsidP="00D85FED">
      <w:pPr>
        <w:pStyle w:val="2-0"/>
        <w:numPr>
          <w:ilvl w:val="3"/>
          <w:numId w:val="94"/>
        </w:numPr>
        <w:ind w:left="2326"/>
      </w:pPr>
      <w:r>
        <w:rPr>
          <w:rtl/>
        </w:rPr>
        <w:t>להשתמש בהרשאות הגישה האישיות שנתנו לו בלבד, ובשום מקרה לא להעביר הרשאות לגורמים אחרים.</w:t>
      </w:r>
    </w:p>
    <w:p w14:paraId="5FD006C5" w14:textId="6B4E4EA5" w:rsidR="00AD6CF1" w:rsidRDefault="007E36FF" w:rsidP="00801675">
      <w:pPr>
        <w:pStyle w:val="2-0"/>
        <w:numPr>
          <w:ilvl w:val="1"/>
          <w:numId w:val="94"/>
        </w:numPr>
        <w:ind w:left="767"/>
      </w:pPr>
      <w:r>
        <w:rPr>
          <w:rFonts w:hint="cs"/>
          <w:rtl/>
        </w:rPr>
        <w:t>סוג העיבוד והפעולות המותרות:</w:t>
      </w:r>
    </w:p>
    <w:p w14:paraId="0EDB459D" w14:textId="11D004DC" w:rsidR="007E36FF" w:rsidRDefault="007E36FF" w:rsidP="00D85FED">
      <w:pPr>
        <w:pStyle w:val="2-0"/>
        <w:numPr>
          <w:ilvl w:val="0"/>
          <w:numId w:val="0"/>
        </w:numPr>
        <w:ind w:left="767"/>
        <w:rPr>
          <w:rtl/>
        </w:rPr>
      </w:pPr>
      <w:r>
        <w:rPr>
          <w:rtl/>
        </w:rPr>
        <w:t xml:space="preserve">הספק רשאי לבצע את הפעולות </w:t>
      </w:r>
      <w:r>
        <w:rPr>
          <w:rFonts w:hint="cs"/>
          <w:rtl/>
        </w:rPr>
        <w:t xml:space="preserve">המפורטות בפרק ג' </w:t>
      </w:r>
      <w:r>
        <w:rPr>
          <w:rtl/>
        </w:rPr>
        <w:t>–</w:t>
      </w:r>
      <w:r>
        <w:rPr>
          <w:rFonts w:hint="cs"/>
          <w:rtl/>
        </w:rPr>
        <w:t xml:space="preserve"> נספח השירותים, אשר נדרשו על ידי המשרד ובאישורו. </w:t>
      </w:r>
      <w:r>
        <w:rPr>
          <w:rtl/>
        </w:rPr>
        <w:t xml:space="preserve"> </w:t>
      </w:r>
    </w:p>
    <w:p w14:paraId="362BF77E" w14:textId="319007BB" w:rsidR="007E36FF" w:rsidRDefault="007E36FF" w:rsidP="00D85FED">
      <w:pPr>
        <w:pStyle w:val="2-0"/>
        <w:numPr>
          <w:ilvl w:val="0"/>
          <w:numId w:val="0"/>
        </w:numPr>
        <w:ind w:left="767"/>
      </w:pPr>
      <w:r>
        <w:rPr>
          <w:rtl/>
        </w:rPr>
        <w:t xml:space="preserve">חל איסור על כל עיבוד או העברה של מידע שלא בהתאם </w:t>
      </w:r>
      <w:r>
        <w:rPr>
          <w:rFonts w:hint="cs"/>
          <w:rtl/>
        </w:rPr>
        <w:t>למחויבויותיו לפי דרישות המשרד, הסכם זה ומפרט השירותים</w:t>
      </w:r>
      <w:r>
        <w:rPr>
          <w:rtl/>
        </w:rPr>
        <w:t>, לרבות שיתוף, מכירה או שימוש למטרות מסחריות, אלא אם התקבל אישור מראש ובכתב על ידי המשרד, לאחר שנועץ עם ממונה הגנת הפרטיות.</w:t>
      </w:r>
    </w:p>
    <w:p w14:paraId="39B23277" w14:textId="01AC5E47" w:rsidR="0009150A" w:rsidRPr="00922B39" w:rsidRDefault="009E0D6F" w:rsidP="0057259E">
      <w:pPr>
        <w:pStyle w:val="1-0"/>
        <w:rPr>
          <w:sz w:val="24"/>
          <w:szCs w:val="24"/>
          <w:rtl/>
        </w:rPr>
      </w:pPr>
      <w:r w:rsidRPr="00922B39">
        <w:rPr>
          <w:rFonts w:hint="eastAsia"/>
          <w:sz w:val="24"/>
          <w:szCs w:val="24"/>
          <w:rtl/>
        </w:rPr>
        <w:t>ניגוד</w:t>
      </w:r>
      <w:r w:rsidRPr="00922B39">
        <w:rPr>
          <w:sz w:val="24"/>
          <w:szCs w:val="24"/>
          <w:rtl/>
        </w:rPr>
        <w:t xml:space="preserve"> </w:t>
      </w:r>
      <w:r w:rsidRPr="00922B39">
        <w:rPr>
          <w:rFonts w:hint="eastAsia"/>
          <w:sz w:val="24"/>
          <w:szCs w:val="24"/>
          <w:rtl/>
        </w:rPr>
        <w:t>עניינים</w:t>
      </w:r>
      <w:r w:rsidR="0053062D" w:rsidRPr="00922B39">
        <w:rPr>
          <w:sz w:val="24"/>
          <w:szCs w:val="24"/>
          <w:rtl/>
        </w:rPr>
        <w:t xml:space="preserve"> בביצוע ההסכם</w:t>
      </w:r>
      <w:bookmarkEnd w:id="396"/>
      <w:bookmarkEnd w:id="397"/>
      <w:bookmarkEnd w:id="398"/>
      <w:bookmarkEnd w:id="399"/>
      <w:bookmarkEnd w:id="400"/>
    </w:p>
    <w:p w14:paraId="0446DC85" w14:textId="2933EE8F" w:rsidR="00704EB9" w:rsidRPr="00922B39" w:rsidRDefault="009E0D6F" w:rsidP="00D85FED">
      <w:pPr>
        <w:pStyle w:val="2-0"/>
        <w:numPr>
          <w:ilvl w:val="1"/>
          <w:numId w:val="129"/>
        </w:numPr>
        <w:ind w:left="767"/>
        <w:rPr>
          <w:rtl/>
        </w:rPr>
      </w:pPr>
      <w:r w:rsidRPr="00922B39">
        <w:rPr>
          <w:rtl/>
        </w:rPr>
        <w:t>ה</w:t>
      </w:r>
      <w:r w:rsidRPr="00922B39">
        <w:rPr>
          <w:rFonts w:hint="eastAsia"/>
          <w:rtl/>
        </w:rPr>
        <w:t>ספק</w:t>
      </w:r>
      <w:r w:rsidRPr="00922B39">
        <w:rPr>
          <w:rtl/>
        </w:rPr>
        <w:t xml:space="preserve"> מתחייב כי אין בביצוע ההסכם כדי ליצור ניגוד עניינים כלשהו, בין במישרין ובין בעקיפין, בינו לבין המזמין.</w:t>
      </w:r>
    </w:p>
    <w:p w14:paraId="2D869343" w14:textId="77777777" w:rsidR="00AF4F7B" w:rsidRPr="00922B39" w:rsidRDefault="009E0D6F" w:rsidP="00D85FED">
      <w:pPr>
        <w:pStyle w:val="2-0"/>
        <w:numPr>
          <w:ilvl w:val="1"/>
          <w:numId w:val="129"/>
        </w:numPr>
        <w:ind w:left="767"/>
        <w:rPr>
          <w:rtl/>
        </w:rPr>
      </w:pPr>
      <w:r w:rsidRPr="00922B39">
        <w:rPr>
          <w:rtl/>
        </w:rPr>
        <w:t xml:space="preserve">בכל מקרה </w:t>
      </w:r>
      <w:proofErr w:type="spellStart"/>
      <w:r w:rsidRPr="00922B39">
        <w:rPr>
          <w:rtl/>
        </w:rPr>
        <w:t>שיווצר</w:t>
      </w:r>
      <w:proofErr w:type="spellEnd"/>
      <w:r w:rsidRPr="00922B39">
        <w:rPr>
          <w:rtl/>
        </w:rPr>
        <w:t xml:space="preserve"> חשש כלשהו לניגוד עניינים בי</w:t>
      </w:r>
      <w:r w:rsidRPr="00922B39">
        <w:rPr>
          <w:rFonts w:hint="eastAsia"/>
          <w:rtl/>
        </w:rPr>
        <w:t>ן</w:t>
      </w:r>
      <w:r w:rsidRPr="00922B39">
        <w:rPr>
          <w:rtl/>
        </w:rPr>
        <w:t xml:space="preserve"> </w:t>
      </w:r>
      <w:r w:rsidRPr="00922B39">
        <w:rPr>
          <w:rFonts w:hint="eastAsia"/>
          <w:rtl/>
        </w:rPr>
        <w:t>הספק</w:t>
      </w:r>
      <w:r w:rsidRPr="00922B39">
        <w:rPr>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ECC4CFB" w14:textId="77777777" w:rsidR="0009150A" w:rsidRPr="00922B39" w:rsidRDefault="009E0D6F" w:rsidP="00D85FED">
      <w:pPr>
        <w:pStyle w:val="2-0"/>
        <w:numPr>
          <w:ilvl w:val="1"/>
          <w:numId w:val="129"/>
        </w:numPr>
        <w:ind w:left="767"/>
        <w:rPr>
          <w:rtl/>
        </w:rPr>
      </w:pPr>
      <w:r w:rsidRPr="00922B39">
        <w:rPr>
          <w:rtl/>
        </w:rPr>
        <w:t>ה</w:t>
      </w:r>
      <w:r w:rsidRPr="00922B39">
        <w:rPr>
          <w:rFonts w:hint="eastAsia"/>
          <w:rtl/>
        </w:rPr>
        <w:t>ספק</w:t>
      </w:r>
      <w:r w:rsidRPr="00922B39">
        <w:rPr>
          <w:rtl/>
        </w:rPr>
        <w:t xml:space="preserve"> מתחייב להחתים כל אחד מעובדיו ו</w:t>
      </w:r>
      <w:r w:rsidR="00426E4A" w:rsidRPr="00922B39">
        <w:rPr>
          <w:rFonts w:hint="eastAsia"/>
          <w:rtl/>
        </w:rPr>
        <w:t>מי</w:t>
      </w:r>
      <w:r w:rsidR="00426E4A" w:rsidRPr="00922B39">
        <w:rPr>
          <w:rtl/>
        </w:rPr>
        <w:t xml:space="preserve"> </w:t>
      </w:r>
      <w:r w:rsidR="00426E4A" w:rsidRPr="00922B39">
        <w:rPr>
          <w:rFonts w:hint="eastAsia"/>
          <w:rtl/>
        </w:rPr>
        <w:t>מטעמו</w:t>
      </w:r>
      <w:r w:rsidRPr="00922B39">
        <w:rPr>
          <w:rtl/>
        </w:rPr>
        <w:t xml:space="preserve"> שיועסקו על ידו </w:t>
      </w:r>
      <w:r w:rsidRPr="00922B39">
        <w:rPr>
          <w:rFonts w:hint="eastAsia"/>
          <w:rtl/>
        </w:rPr>
        <w:t>לצורך</w:t>
      </w:r>
      <w:r w:rsidRPr="00922B39">
        <w:rPr>
          <w:rtl/>
        </w:rPr>
        <w:t xml:space="preserve"> </w:t>
      </w:r>
      <w:r w:rsidRPr="00922B39">
        <w:rPr>
          <w:rFonts w:hint="eastAsia"/>
          <w:rtl/>
        </w:rPr>
        <w:t>ביצוע</w:t>
      </w:r>
      <w:r w:rsidRPr="00922B39">
        <w:rPr>
          <w:rtl/>
        </w:rPr>
        <w:t xml:space="preserve"> </w:t>
      </w:r>
      <w:r w:rsidRPr="00922B39">
        <w:rPr>
          <w:rFonts w:hint="eastAsia"/>
          <w:rtl/>
        </w:rPr>
        <w:t>ההסכם</w:t>
      </w:r>
      <w:r w:rsidRPr="00922B39">
        <w:rPr>
          <w:rtl/>
        </w:rPr>
        <w:t xml:space="preserve"> על הצהרת הסודיות והיעדר ניגוד עניינים </w:t>
      </w:r>
      <w:r w:rsidRPr="00922B39">
        <w:rPr>
          <w:rFonts w:hint="eastAsia"/>
          <w:rtl/>
        </w:rPr>
        <w:t>בנוסח</w:t>
      </w:r>
      <w:r w:rsidRPr="00922B39">
        <w:rPr>
          <w:rtl/>
        </w:rPr>
        <w:t xml:space="preserve"> </w:t>
      </w:r>
      <w:r w:rsidRPr="00922B39">
        <w:rPr>
          <w:rFonts w:hint="eastAsia"/>
          <w:rtl/>
        </w:rPr>
        <w:t>המופיע</w:t>
      </w:r>
      <w:r w:rsidRPr="00922B39">
        <w:rPr>
          <w:rtl/>
        </w:rPr>
        <w:t xml:space="preserve"> </w:t>
      </w:r>
      <w:r w:rsidRPr="00922B39">
        <w:rPr>
          <w:rFonts w:hint="eastAsia"/>
          <w:rtl/>
        </w:rPr>
        <w:t>כנספח</w:t>
      </w:r>
      <w:r w:rsidRPr="00922B39">
        <w:rPr>
          <w:rtl/>
        </w:rPr>
        <w:t xml:space="preserve"> </w:t>
      </w:r>
      <w:bookmarkStart w:id="401" w:name="nispach16_1"/>
      <w:r w:rsidRPr="00922B39">
        <w:rPr>
          <w:rFonts w:hint="eastAsia"/>
          <w:rtl/>
        </w:rPr>
        <w:t>ה</w:t>
      </w:r>
      <w:bookmarkEnd w:id="401"/>
      <w:r w:rsidRPr="00922B39">
        <w:rPr>
          <w:rtl/>
        </w:rPr>
        <w:t xml:space="preserve">' להסכם זה. </w:t>
      </w:r>
    </w:p>
    <w:p w14:paraId="1EB1F248" w14:textId="77777777" w:rsidR="007E7910" w:rsidRPr="00922B39" w:rsidRDefault="009E0D6F" w:rsidP="0057259E">
      <w:pPr>
        <w:pStyle w:val="1-0"/>
        <w:rPr>
          <w:sz w:val="24"/>
          <w:szCs w:val="24"/>
          <w:rtl/>
        </w:rPr>
      </w:pPr>
      <w:bookmarkStart w:id="402" w:name="_Toc256000065"/>
      <w:bookmarkStart w:id="403" w:name="_Toc173823741"/>
      <w:bookmarkStart w:id="404" w:name="_Toc173825550"/>
      <w:r w:rsidRPr="00922B39">
        <w:rPr>
          <w:rFonts w:hint="eastAsia"/>
          <w:sz w:val="24"/>
          <w:szCs w:val="24"/>
          <w:rtl/>
        </w:rPr>
        <w:t>קניין</w:t>
      </w:r>
      <w:r w:rsidRPr="00922B39">
        <w:rPr>
          <w:sz w:val="24"/>
          <w:szCs w:val="24"/>
          <w:rtl/>
        </w:rPr>
        <w:t xml:space="preserve"> </w:t>
      </w:r>
      <w:r w:rsidRPr="00922B39">
        <w:rPr>
          <w:rFonts w:hint="eastAsia"/>
          <w:sz w:val="24"/>
          <w:szCs w:val="24"/>
          <w:rtl/>
        </w:rPr>
        <w:t>רוחני</w:t>
      </w:r>
      <w:r w:rsidRPr="00922B39">
        <w:rPr>
          <w:sz w:val="24"/>
          <w:szCs w:val="24"/>
          <w:rtl/>
        </w:rPr>
        <w:t xml:space="preserve"> </w:t>
      </w:r>
      <w:r w:rsidRPr="00922B39">
        <w:rPr>
          <w:rFonts w:hint="eastAsia"/>
          <w:sz w:val="24"/>
          <w:szCs w:val="24"/>
          <w:rtl/>
        </w:rPr>
        <w:t>וזכויות</w:t>
      </w:r>
      <w:r w:rsidRPr="00922B39">
        <w:rPr>
          <w:sz w:val="24"/>
          <w:szCs w:val="24"/>
          <w:rtl/>
        </w:rPr>
        <w:t xml:space="preserve"> </w:t>
      </w:r>
      <w:r w:rsidRPr="00922B39">
        <w:rPr>
          <w:rFonts w:hint="eastAsia"/>
          <w:sz w:val="24"/>
          <w:szCs w:val="24"/>
          <w:rtl/>
        </w:rPr>
        <w:t>יוצרים</w:t>
      </w:r>
      <w:bookmarkEnd w:id="402"/>
      <w:bookmarkEnd w:id="403"/>
      <w:bookmarkEnd w:id="404"/>
    </w:p>
    <w:p w14:paraId="2BA8775E" w14:textId="0708EAD1" w:rsidR="006263A2" w:rsidRPr="00922B39" w:rsidRDefault="009E0D6F" w:rsidP="00D85FED">
      <w:pPr>
        <w:pStyle w:val="2-0"/>
        <w:numPr>
          <w:ilvl w:val="1"/>
          <w:numId w:val="133"/>
        </w:numPr>
        <w:ind w:left="767"/>
      </w:pPr>
      <w:r w:rsidRPr="00922B39">
        <w:rPr>
          <w:rtl/>
        </w:rPr>
        <w:t>הספק הוא בעל הזכויות הנדרשות לצורך אספקת השירותים והשימוש בהם על-ידי המזמי</w:t>
      </w:r>
      <w:r w:rsidRPr="00922B39">
        <w:rPr>
          <w:rFonts w:hint="eastAsia"/>
          <w:rtl/>
        </w:rPr>
        <w:t>ן</w:t>
      </w:r>
      <w:r w:rsidRPr="00922B39">
        <w:rPr>
          <w:rtl/>
        </w:rPr>
        <w:t xml:space="preserve"> ("</w:t>
      </w:r>
      <w:r w:rsidRPr="00922B39">
        <w:rPr>
          <w:bCs/>
          <w:rtl/>
        </w:rPr>
        <w:t>זכויות הקניין הרוחני</w:t>
      </w:r>
      <w:r w:rsidRPr="00922B39">
        <w:rPr>
          <w:rtl/>
        </w:rPr>
        <w:t xml:space="preserve">"). </w:t>
      </w:r>
      <w:r w:rsidR="00810056" w:rsidRPr="00922B39">
        <w:rPr>
          <w:rFonts w:hint="eastAsia"/>
          <w:rtl/>
        </w:rPr>
        <w:t>במקרה</w:t>
      </w:r>
      <w:r w:rsidR="00810056" w:rsidRPr="00922B39">
        <w:rPr>
          <w:rtl/>
        </w:rPr>
        <w:t xml:space="preserve"> </w:t>
      </w:r>
      <w:r w:rsidRPr="00922B39">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922B39">
        <w:rPr>
          <w:rFonts w:hint="eastAsia"/>
          <w:rtl/>
        </w:rPr>
        <w:t>ן</w:t>
      </w:r>
      <w:r w:rsidRPr="00922B39">
        <w:rPr>
          <w:rtl/>
        </w:rPr>
        <w:t xml:space="preserve">, בהתאם לתנאי </w:t>
      </w:r>
      <w:r w:rsidR="004214A9" w:rsidRPr="00922B39">
        <w:rPr>
          <w:rFonts w:hint="eastAsia"/>
          <w:rtl/>
        </w:rPr>
        <w:t>הסכם</w:t>
      </w:r>
      <w:r w:rsidR="004214A9" w:rsidRPr="00922B39">
        <w:rPr>
          <w:rtl/>
        </w:rPr>
        <w:t xml:space="preserve"> </w:t>
      </w:r>
      <w:r w:rsidRPr="00922B39">
        <w:rPr>
          <w:rtl/>
        </w:rPr>
        <w:t>זה.</w:t>
      </w:r>
    </w:p>
    <w:p w14:paraId="78F8285D" w14:textId="77777777" w:rsidR="00D574F7" w:rsidRPr="00922B39" w:rsidRDefault="009E0D6F" w:rsidP="00D85FED">
      <w:pPr>
        <w:pStyle w:val="2-0"/>
        <w:numPr>
          <w:ilvl w:val="1"/>
          <w:numId w:val="133"/>
        </w:numPr>
        <w:ind w:left="767"/>
        <w:rPr>
          <w:rtl/>
        </w:rPr>
      </w:pPr>
      <w:r w:rsidRPr="00922B39">
        <w:rPr>
          <w:rFonts w:hint="eastAsia"/>
          <w:rtl/>
        </w:rPr>
        <w:t>בעת</w:t>
      </w:r>
      <w:r w:rsidRPr="00922B39">
        <w:rPr>
          <w:rtl/>
        </w:rPr>
        <w:t xml:space="preserve"> </w:t>
      </w:r>
      <w:r w:rsidRPr="00922B39">
        <w:rPr>
          <w:rFonts w:hint="eastAsia"/>
          <w:rtl/>
        </w:rPr>
        <w:t>ביצוע</w:t>
      </w:r>
      <w:r w:rsidRPr="00922B39">
        <w:rPr>
          <w:rtl/>
        </w:rPr>
        <w:t xml:space="preserve"> </w:t>
      </w:r>
      <w:r w:rsidRPr="00922B39">
        <w:rPr>
          <w:rFonts w:hint="eastAsia"/>
          <w:rtl/>
        </w:rPr>
        <w:t>ההתקשרות</w:t>
      </w:r>
      <w:r w:rsidRPr="00922B39">
        <w:rPr>
          <w:rtl/>
        </w:rPr>
        <w:t xml:space="preserve">, </w:t>
      </w:r>
      <w:r w:rsidRPr="00922B39">
        <w:rPr>
          <w:rFonts w:hint="eastAsia"/>
          <w:rtl/>
        </w:rPr>
        <w:t>הספק</w:t>
      </w:r>
      <w:r w:rsidRPr="00922B39">
        <w:rPr>
          <w:rtl/>
        </w:rPr>
        <w:t xml:space="preserve"> </w:t>
      </w:r>
      <w:r w:rsidRPr="00922B39">
        <w:rPr>
          <w:rFonts w:hint="eastAsia"/>
          <w:rtl/>
        </w:rPr>
        <w:t>לא</w:t>
      </w:r>
      <w:r w:rsidRPr="00922B39">
        <w:rPr>
          <w:rtl/>
        </w:rPr>
        <w:t xml:space="preserve"> </w:t>
      </w:r>
      <w:r w:rsidRPr="00922B39">
        <w:rPr>
          <w:rFonts w:hint="eastAsia"/>
          <w:rtl/>
        </w:rPr>
        <w:t>יעשה</w:t>
      </w:r>
      <w:r w:rsidRPr="00922B39">
        <w:rPr>
          <w:rtl/>
        </w:rPr>
        <w:t xml:space="preserve"> </w:t>
      </w:r>
      <w:r w:rsidRPr="00922B39">
        <w:rPr>
          <w:rFonts w:hint="eastAsia"/>
          <w:rtl/>
        </w:rPr>
        <w:t>שימוש</w:t>
      </w:r>
      <w:r w:rsidRPr="00922B39">
        <w:rPr>
          <w:rtl/>
        </w:rPr>
        <w:t xml:space="preserve"> </w:t>
      </w:r>
      <w:r w:rsidRPr="00922B39">
        <w:rPr>
          <w:rFonts w:hint="eastAsia"/>
          <w:rtl/>
        </w:rPr>
        <w:t>בתוכנות</w:t>
      </w:r>
      <w:r w:rsidRPr="00922B39">
        <w:rPr>
          <w:rtl/>
        </w:rPr>
        <w:t xml:space="preserve"> </w:t>
      </w:r>
      <w:r w:rsidRPr="00922B39">
        <w:rPr>
          <w:rFonts w:hint="eastAsia"/>
          <w:rtl/>
        </w:rPr>
        <w:t>מחשוב</w:t>
      </w:r>
      <w:r w:rsidRPr="00922B39">
        <w:rPr>
          <w:rtl/>
        </w:rPr>
        <w:t xml:space="preserve">, </w:t>
      </w:r>
      <w:r w:rsidRPr="00922B39">
        <w:rPr>
          <w:rFonts w:hint="eastAsia"/>
          <w:rtl/>
        </w:rPr>
        <w:t>תמונות</w:t>
      </w:r>
      <w:r w:rsidRPr="00922B39">
        <w:rPr>
          <w:rtl/>
        </w:rPr>
        <w:t xml:space="preserve">, </w:t>
      </w:r>
      <w:r w:rsidRPr="00922B39">
        <w:rPr>
          <w:rFonts w:hint="eastAsia"/>
          <w:rtl/>
        </w:rPr>
        <w:t>מסמכים</w:t>
      </w:r>
      <w:r w:rsidRPr="00922B39">
        <w:rPr>
          <w:rtl/>
        </w:rPr>
        <w:t xml:space="preserve"> </w:t>
      </w:r>
      <w:r w:rsidRPr="00922B39">
        <w:rPr>
          <w:rFonts w:hint="eastAsia"/>
          <w:rtl/>
        </w:rPr>
        <w:t>וכיוצא</w:t>
      </w:r>
      <w:r w:rsidRPr="00922B39">
        <w:rPr>
          <w:rtl/>
        </w:rPr>
        <w:t xml:space="preserve"> </w:t>
      </w:r>
      <w:r w:rsidRPr="00922B39">
        <w:rPr>
          <w:rFonts w:hint="eastAsia"/>
          <w:rtl/>
        </w:rPr>
        <w:t>באלה</w:t>
      </w:r>
      <w:r w:rsidRPr="00922B39">
        <w:rPr>
          <w:rtl/>
        </w:rPr>
        <w:t xml:space="preserve">, </w:t>
      </w:r>
      <w:r w:rsidRPr="00922B39">
        <w:rPr>
          <w:rFonts w:hint="eastAsia"/>
          <w:rtl/>
        </w:rPr>
        <w:t>שהוא</w:t>
      </w:r>
      <w:r w:rsidRPr="00922B39">
        <w:rPr>
          <w:rtl/>
        </w:rPr>
        <w:t xml:space="preserve"> </w:t>
      </w:r>
      <w:r w:rsidRPr="00922B39">
        <w:rPr>
          <w:rFonts w:hint="eastAsia"/>
          <w:rtl/>
        </w:rPr>
        <w:t>אינו</w:t>
      </w:r>
      <w:r w:rsidRPr="00922B39">
        <w:rPr>
          <w:rtl/>
        </w:rPr>
        <w:t xml:space="preserve"> </w:t>
      </w:r>
      <w:r w:rsidRPr="00922B39">
        <w:rPr>
          <w:rFonts w:hint="eastAsia"/>
          <w:rtl/>
        </w:rPr>
        <w:t>מורשה</w:t>
      </w:r>
      <w:r w:rsidRPr="00922B39">
        <w:rPr>
          <w:rtl/>
        </w:rPr>
        <w:t xml:space="preserve"> </w:t>
      </w:r>
      <w:r w:rsidRPr="00922B39">
        <w:rPr>
          <w:rFonts w:hint="eastAsia"/>
          <w:rtl/>
        </w:rPr>
        <w:t>על</w:t>
      </w:r>
      <w:r w:rsidRPr="00922B39">
        <w:rPr>
          <w:rtl/>
        </w:rPr>
        <w:t xml:space="preserve">-פי </w:t>
      </w:r>
      <w:r w:rsidRPr="00922B39">
        <w:rPr>
          <w:rFonts w:hint="eastAsia"/>
          <w:rtl/>
        </w:rPr>
        <w:t>דין</w:t>
      </w:r>
      <w:r w:rsidRPr="00922B39">
        <w:rPr>
          <w:rtl/>
        </w:rPr>
        <w:t xml:space="preserve"> </w:t>
      </w:r>
      <w:r w:rsidRPr="00922B39">
        <w:rPr>
          <w:rFonts w:hint="eastAsia"/>
          <w:rtl/>
        </w:rPr>
        <w:t>לעשות</w:t>
      </w:r>
      <w:r w:rsidRPr="00922B39">
        <w:rPr>
          <w:rtl/>
        </w:rPr>
        <w:t xml:space="preserve"> </w:t>
      </w:r>
      <w:r w:rsidRPr="00922B39">
        <w:rPr>
          <w:rFonts w:hint="eastAsia"/>
          <w:rtl/>
        </w:rPr>
        <w:t>בהם</w:t>
      </w:r>
      <w:r w:rsidRPr="00922B39">
        <w:rPr>
          <w:rtl/>
        </w:rPr>
        <w:t xml:space="preserve"> </w:t>
      </w:r>
      <w:r w:rsidRPr="00922B39">
        <w:rPr>
          <w:rFonts w:hint="eastAsia"/>
          <w:rtl/>
        </w:rPr>
        <w:t>שימוש</w:t>
      </w:r>
      <w:r w:rsidRPr="00922B39">
        <w:rPr>
          <w:rtl/>
        </w:rPr>
        <w:t>.</w:t>
      </w:r>
    </w:p>
    <w:p w14:paraId="6331621B" w14:textId="77777777" w:rsidR="00D574F7" w:rsidRPr="00922B39" w:rsidRDefault="009E0D6F" w:rsidP="00D85FED">
      <w:pPr>
        <w:pStyle w:val="2-0"/>
        <w:numPr>
          <w:ilvl w:val="1"/>
          <w:numId w:val="133"/>
        </w:numPr>
        <w:ind w:left="767"/>
        <w:rPr>
          <w:rtl/>
        </w:rPr>
      </w:pPr>
      <w:r w:rsidRPr="00922B39">
        <w:rPr>
          <w:rFonts w:hint="eastAsia"/>
          <w:rtl/>
        </w:rPr>
        <w:t>תוצר</w:t>
      </w:r>
      <w:r w:rsidRPr="00922B39">
        <w:rPr>
          <w:rtl/>
        </w:rPr>
        <w:t xml:space="preserve"> </w:t>
      </w:r>
      <w:r w:rsidRPr="00922B39">
        <w:rPr>
          <w:rFonts w:hint="eastAsia"/>
          <w:rtl/>
        </w:rPr>
        <w:t>שהוכן</w:t>
      </w:r>
      <w:r w:rsidRPr="00922B39">
        <w:rPr>
          <w:rtl/>
        </w:rPr>
        <w:t xml:space="preserve"> על ידי הספק במהלך תקופת ההתקשרות </w:t>
      </w:r>
      <w:r w:rsidRPr="00922B39">
        <w:rPr>
          <w:rFonts w:hint="eastAsia"/>
          <w:rtl/>
        </w:rPr>
        <w:t>עבור</w:t>
      </w:r>
      <w:r w:rsidRPr="00922B39">
        <w:rPr>
          <w:rtl/>
        </w:rPr>
        <w:t xml:space="preserve"> המזמין ובכלל זאת, נתונים, מצגות, מסמכים, סיכומי פגישות, </w:t>
      </w:r>
      <w:r w:rsidRPr="00922B39">
        <w:rPr>
          <w:rFonts w:hint="eastAsia"/>
          <w:rtl/>
        </w:rPr>
        <w:t>תמונות</w:t>
      </w:r>
      <w:r w:rsidRPr="00922B39">
        <w:rPr>
          <w:rtl/>
        </w:rPr>
        <w:t xml:space="preserve">, </w:t>
      </w:r>
      <w:r w:rsidRPr="00922B39">
        <w:rPr>
          <w:rFonts w:hint="eastAsia"/>
          <w:rtl/>
        </w:rPr>
        <w:t>תכנים</w:t>
      </w:r>
      <w:r w:rsidRPr="00922B39">
        <w:rPr>
          <w:rtl/>
        </w:rPr>
        <w:t xml:space="preserve"> ו</w:t>
      </w:r>
      <w:r w:rsidRPr="00922B39">
        <w:rPr>
          <w:rFonts w:hint="eastAsia"/>
          <w:rtl/>
        </w:rPr>
        <w:t>כיוצא</w:t>
      </w:r>
      <w:r w:rsidRPr="00922B39">
        <w:rPr>
          <w:rtl/>
        </w:rPr>
        <w:t xml:space="preserve"> </w:t>
      </w:r>
      <w:r w:rsidRPr="00922B39">
        <w:rPr>
          <w:rFonts w:hint="eastAsia"/>
          <w:rtl/>
        </w:rPr>
        <w:t>בזה</w:t>
      </w:r>
      <w:r w:rsidRPr="00922B39">
        <w:rPr>
          <w:rtl/>
        </w:rPr>
        <w:t xml:space="preserve"> ("תוצרי העבודה"), </w:t>
      </w:r>
      <w:r w:rsidRPr="00922B39">
        <w:rPr>
          <w:rFonts w:hint="eastAsia"/>
          <w:rtl/>
        </w:rPr>
        <w:t>הוא</w:t>
      </w:r>
      <w:r w:rsidRPr="00922B39">
        <w:rPr>
          <w:rtl/>
        </w:rPr>
        <w:t xml:space="preserve"> קניינו הבלעדי של </w:t>
      </w:r>
      <w:r w:rsidRPr="00922B39">
        <w:rPr>
          <w:rFonts w:hint="eastAsia"/>
          <w:rtl/>
        </w:rPr>
        <w:t>המזמין</w:t>
      </w:r>
      <w:r w:rsidRPr="00922B39">
        <w:rPr>
          <w:rtl/>
        </w:rPr>
        <w:t xml:space="preserve"> והוא יוכל לעשות ב</w:t>
      </w:r>
      <w:r w:rsidRPr="00922B39">
        <w:rPr>
          <w:rFonts w:hint="eastAsia"/>
          <w:rtl/>
        </w:rPr>
        <w:t>ו</w:t>
      </w:r>
      <w:r w:rsidRPr="00922B39">
        <w:rPr>
          <w:rtl/>
        </w:rPr>
        <w:t xml:space="preserve"> כל שימוש שירצה בעתיד, </w:t>
      </w:r>
      <w:r w:rsidRPr="00922B39">
        <w:rPr>
          <w:rFonts w:hint="eastAsia"/>
          <w:rtl/>
        </w:rPr>
        <w:t>לרבות</w:t>
      </w:r>
      <w:r w:rsidRPr="00922B39">
        <w:rPr>
          <w:rtl/>
        </w:rPr>
        <w:t xml:space="preserve"> פרסום פומבי. הספק לא יהי</w:t>
      </w:r>
      <w:r w:rsidRPr="00922B39">
        <w:rPr>
          <w:rFonts w:hint="eastAsia"/>
          <w:rtl/>
        </w:rPr>
        <w:t>ה</w:t>
      </w:r>
      <w:r w:rsidRPr="00922B39">
        <w:rPr>
          <w:rtl/>
        </w:rPr>
        <w:t xml:space="preserve"> רשאי למכור, להעביר, </w:t>
      </w:r>
      <w:proofErr w:type="spellStart"/>
      <w:r w:rsidRPr="00922B39">
        <w:rPr>
          <w:rtl/>
        </w:rPr>
        <w:t>להמחות</w:t>
      </w:r>
      <w:proofErr w:type="spellEnd"/>
      <w:r w:rsidRPr="00922B39">
        <w:rPr>
          <w:rtl/>
        </w:rPr>
        <w:t xml:space="preserve">, לפרסם, להשכיר, לרשום, או לעשות שימוש כלשהו בתוצרי העבודה, </w:t>
      </w:r>
      <w:r w:rsidRPr="00922B39">
        <w:rPr>
          <w:rFonts w:hint="eastAsia"/>
          <w:rtl/>
        </w:rPr>
        <w:t>ל</w:t>
      </w:r>
      <w:r w:rsidRPr="00922B39">
        <w:rPr>
          <w:rtl/>
        </w:rPr>
        <w:t xml:space="preserve">לא אישור </w:t>
      </w:r>
      <w:r w:rsidRPr="00922B39">
        <w:rPr>
          <w:rFonts w:hint="eastAsia"/>
          <w:rtl/>
        </w:rPr>
        <w:t>המזמין</w:t>
      </w:r>
      <w:r w:rsidRPr="00922B39">
        <w:rPr>
          <w:rtl/>
        </w:rPr>
        <w:t xml:space="preserve"> בכתב ומראש.</w:t>
      </w:r>
    </w:p>
    <w:p w14:paraId="788D9C6B" w14:textId="77777777" w:rsidR="000B631A" w:rsidRPr="00922B39" w:rsidRDefault="009E0D6F" w:rsidP="00D85FED">
      <w:pPr>
        <w:pStyle w:val="2-0"/>
        <w:numPr>
          <w:ilvl w:val="1"/>
          <w:numId w:val="133"/>
        </w:numPr>
        <w:ind w:left="767"/>
        <w:rPr>
          <w:rtl/>
        </w:rPr>
      </w:pPr>
      <w:r w:rsidRPr="00922B39">
        <w:rPr>
          <w:rFonts w:hint="eastAsia"/>
          <w:rtl/>
        </w:rPr>
        <w:t>תוצרי</w:t>
      </w:r>
      <w:r w:rsidRPr="00922B39">
        <w:rPr>
          <w:rtl/>
        </w:rPr>
        <w:t xml:space="preserve"> </w:t>
      </w:r>
      <w:r w:rsidRPr="00922B39">
        <w:rPr>
          <w:rFonts w:hint="eastAsia"/>
          <w:rtl/>
        </w:rPr>
        <w:t>העבודה</w:t>
      </w:r>
      <w:r w:rsidRPr="00922B39">
        <w:rPr>
          <w:rtl/>
        </w:rPr>
        <w:t xml:space="preserve"> </w:t>
      </w:r>
      <w:r w:rsidRPr="00922B39">
        <w:rPr>
          <w:rFonts w:hint="eastAsia"/>
          <w:rtl/>
        </w:rPr>
        <w:t>לא</w:t>
      </w:r>
      <w:r w:rsidRPr="00922B39">
        <w:rPr>
          <w:rtl/>
        </w:rPr>
        <w:t xml:space="preserve"> </w:t>
      </w:r>
      <w:r w:rsidRPr="00922B39">
        <w:rPr>
          <w:rFonts w:hint="eastAsia"/>
          <w:rtl/>
        </w:rPr>
        <w:t>יכללו</w:t>
      </w:r>
      <w:r w:rsidRPr="00922B39">
        <w:rPr>
          <w:rtl/>
        </w:rPr>
        <w:t xml:space="preserve"> </w:t>
      </w:r>
      <w:r w:rsidRPr="00922B39">
        <w:rPr>
          <w:rFonts w:hint="eastAsia"/>
          <w:rtl/>
        </w:rPr>
        <w:t>תהליכי</w:t>
      </w:r>
      <w:r w:rsidRPr="00922B39">
        <w:rPr>
          <w:rtl/>
        </w:rPr>
        <w:t xml:space="preserve"> </w:t>
      </w:r>
      <w:r w:rsidRPr="00922B39">
        <w:rPr>
          <w:rFonts w:hint="eastAsia"/>
          <w:rtl/>
        </w:rPr>
        <w:t>עבודה</w:t>
      </w:r>
      <w:r w:rsidRPr="00922B39">
        <w:rPr>
          <w:rtl/>
        </w:rPr>
        <w:t xml:space="preserve"> </w:t>
      </w:r>
      <w:r w:rsidRPr="00922B39">
        <w:rPr>
          <w:rFonts w:hint="eastAsia"/>
          <w:rtl/>
        </w:rPr>
        <w:t>ומערכות</w:t>
      </w:r>
      <w:r w:rsidRPr="00922B39">
        <w:rPr>
          <w:rtl/>
        </w:rPr>
        <w:t xml:space="preserve"> </w:t>
      </w:r>
      <w:r w:rsidRPr="00922B39">
        <w:rPr>
          <w:rFonts w:hint="eastAsia"/>
          <w:rtl/>
        </w:rPr>
        <w:t>ייעודיות</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 xml:space="preserve">, </w:t>
      </w:r>
      <w:r w:rsidRPr="00922B39">
        <w:rPr>
          <w:rFonts w:hint="eastAsia"/>
          <w:rtl/>
        </w:rPr>
        <w:t>אשר</w:t>
      </w:r>
      <w:r w:rsidRPr="00922B39">
        <w:rPr>
          <w:rtl/>
        </w:rPr>
        <w:t xml:space="preserve"> </w:t>
      </w:r>
      <w:r w:rsidRPr="00922B39">
        <w:rPr>
          <w:rFonts w:hint="eastAsia"/>
          <w:rtl/>
        </w:rPr>
        <w:t>לא</w:t>
      </w:r>
      <w:r w:rsidRPr="00922B39">
        <w:rPr>
          <w:rtl/>
        </w:rPr>
        <w:t xml:space="preserve"> </w:t>
      </w:r>
      <w:r w:rsidRPr="00922B39">
        <w:rPr>
          <w:rFonts w:hint="eastAsia"/>
          <w:rtl/>
        </w:rPr>
        <w:t>הוכנו</w:t>
      </w:r>
      <w:r w:rsidRPr="00922B39">
        <w:rPr>
          <w:rtl/>
        </w:rPr>
        <w:t xml:space="preserve"> </w:t>
      </w:r>
      <w:r w:rsidRPr="00922B39">
        <w:rPr>
          <w:rFonts w:hint="eastAsia"/>
          <w:rtl/>
        </w:rPr>
        <w:t>עבור</w:t>
      </w:r>
      <w:r w:rsidRPr="00922B39">
        <w:rPr>
          <w:rtl/>
        </w:rPr>
        <w:t xml:space="preserve"> </w:t>
      </w:r>
      <w:r w:rsidRPr="00922B39">
        <w:rPr>
          <w:rFonts w:hint="eastAsia"/>
          <w:rtl/>
        </w:rPr>
        <w:t>המזמין</w:t>
      </w:r>
      <w:r w:rsidRPr="00922B39">
        <w:rPr>
          <w:rtl/>
        </w:rPr>
        <w:t xml:space="preserve"> </w:t>
      </w:r>
      <w:r w:rsidRPr="00922B39">
        <w:rPr>
          <w:rFonts w:hint="eastAsia"/>
          <w:rtl/>
        </w:rPr>
        <w:t>במסגרת</w:t>
      </w:r>
      <w:r w:rsidRPr="00922B39">
        <w:rPr>
          <w:rtl/>
        </w:rPr>
        <w:t xml:space="preserve"> </w:t>
      </w:r>
      <w:r w:rsidRPr="00922B39">
        <w:rPr>
          <w:rFonts w:hint="eastAsia"/>
          <w:rtl/>
        </w:rPr>
        <w:t>ביצוע</w:t>
      </w:r>
      <w:r w:rsidRPr="00922B39">
        <w:rPr>
          <w:rtl/>
        </w:rPr>
        <w:t xml:space="preserve"> </w:t>
      </w:r>
      <w:r w:rsidRPr="00922B39">
        <w:rPr>
          <w:rFonts w:hint="eastAsia"/>
          <w:rtl/>
        </w:rPr>
        <w:t>ההסכם</w:t>
      </w:r>
      <w:r w:rsidRPr="00922B39">
        <w:rPr>
          <w:rtl/>
        </w:rPr>
        <w:t xml:space="preserve">.  </w:t>
      </w:r>
    </w:p>
    <w:p w14:paraId="6BB6A350" w14:textId="77777777" w:rsidR="000B631A" w:rsidRPr="00922B39" w:rsidRDefault="009E0D6F" w:rsidP="00D85FED">
      <w:pPr>
        <w:pStyle w:val="2-0"/>
        <w:numPr>
          <w:ilvl w:val="1"/>
          <w:numId w:val="133"/>
        </w:numPr>
        <w:ind w:left="767"/>
        <w:rPr>
          <w:rtl/>
        </w:rPr>
      </w:pPr>
      <w:r w:rsidRPr="00922B39">
        <w:rPr>
          <w:rFonts w:hint="eastAsia"/>
          <w:rtl/>
        </w:rPr>
        <w:lastRenderedPageBreak/>
        <w:t>למען</w:t>
      </w:r>
      <w:r w:rsidRPr="00922B39">
        <w:rPr>
          <w:rtl/>
        </w:rPr>
        <w:t xml:space="preserve"> הסר ספק, תוצרי העבודה יהיו רכוש </w:t>
      </w:r>
      <w:r w:rsidRPr="00922B39">
        <w:rPr>
          <w:rFonts w:hint="eastAsia"/>
          <w:rtl/>
        </w:rPr>
        <w:t>המזמין</w:t>
      </w:r>
      <w:r w:rsidRPr="00922B39">
        <w:rPr>
          <w:rtl/>
        </w:rPr>
        <w:t xml:space="preserve"> </w:t>
      </w:r>
      <w:r w:rsidRPr="00922B39">
        <w:rPr>
          <w:rFonts w:hint="eastAsia"/>
          <w:rtl/>
        </w:rPr>
        <w:t>גם</w:t>
      </w:r>
      <w:r w:rsidRPr="00922B39">
        <w:rPr>
          <w:rtl/>
        </w:rPr>
        <w:t xml:space="preserve"> אם מתן השירותים ע"י הספק הופסק תוך כדי תקופת ההתקשרות.</w:t>
      </w:r>
    </w:p>
    <w:p w14:paraId="2CFA7786" w14:textId="14B15755" w:rsidR="000B631A" w:rsidRPr="00922B39" w:rsidRDefault="009E0D6F" w:rsidP="00D85FED">
      <w:pPr>
        <w:pStyle w:val="2-0"/>
        <w:numPr>
          <w:ilvl w:val="1"/>
          <w:numId w:val="133"/>
        </w:numPr>
        <w:ind w:left="767"/>
        <w:rPr>
          <w:rtl/>
        </w:rPr>
      </w:pPr>
      <w:r w:rsidRPr="00922B39">
        <w:rPr>
          <w:rFonts w:hint="eastAsia"/>
          <w:rtl/>
        </w:rPr>
        <w:t>הפרת</w:t>
      </w:r>
      <w:r w:rsidRPr="00922B39">
        <w:rPr>
          <w:rtl/>
        </w:rPr>
        <w:t xml:space="preserve"> </w:t>
      </w:r>
      <w:r w:rsidRPr="00922B39">
        <w:rPr>
          <w:rFonts w:hint="eastAsia"/>
          <w:rtl/>
        </w:rPr>
        <w:t>קניין</w:t>
      </w:r>
      <w:r w:rsidRPr="00922B39">
        <w:rPr>
          <w:rtl/>
        </w:rPr>
        <w:t xml:space="preserve"> </w:t>
      </w:r>
      <w:r w:rsidRPr="00922B39">
        <w:rPr>
          <w:rFonts w:hint="eastAsia"/>
          <w:rtl/>
        </w:rPr>
        <w:t>רוחני</w:t>
      </w:r>
      <w:r w:rsidR="007971EE" w:rsidRPr="00922B39">
        <w:rPr>
          <w:rtl/>
        </w:rPr>
        <w:t xml:space="preserve">: </w:t>
      </w:r>
      <w:r w:rsidRPr="00922B39">
        <w:rPr>
          <w:rFonts w:hint="eastAsia"/>
          <w:rtl/>
        </w:rPr>
        <w:t>נקבע</w:t>
      </w:r>
      <w:r w:rsidRPr="00922B39">
        <w:rPr>
          <w:rtl/>
        </w:rPr>
        <w:t xml:space="preserve"> במסגרת פסק דין חלוט של ערכאה מוסמכת כי שירות </w:t>
      </w:r>
      <w:r w:rsidR="006263A2" w:rsidRPr="00922B39">
        <w:rPr>
          <w:rtl/>
        </w:rPr>
        <w:t>שהעמיד ספק לרשות המזמי</w:t>
      </w:r>
      <w:r w:rsidR="006263A2" w:rsidRPr="00922B39">
        <w:rPr>
          <w:rFonts w:hint="eastAsia"/>
          <w:rtl/>
        </w:rPr>
        <w:t>ן</w:t>
      </w:r>
      <w:r w:rsidR="006263A2" w:rsidRPr="00922B39">
        <w:rPr>
          <w:rtl/>
        </w:rPr>
        <w:t xml:space="preserve"> מפר זכות קניין רוחני של צד שלישי</w:t>
      </w:r>
      <w:r w:rsidRPr="00922B39">
        <w:rPr>
          <w:rtl/>
        </w:rPr>
        <w:t xml:space="preserve"> כלשהו</w:t>
      </w:r>
      <w:r w:rsidR="006263A2" w:rsidRPr="00922B39">
        <w:rPr>
          <w:rtl/>
        </w:rPr>
        <w:t xml:space="preserve">, </w:t>
      </w:r>
      <w:r w:rsidRPr="00922B39">
        <w:rPr>
          <w:rtl/>
        </w:rPr>
        <w:t xml:space="preserve">הספק </w:t>
      </w:r>
      <w:r w:rsidRPr="00922B39">
        <w:rPr>
          <w:rFonts w:hint="eastAsia"/>
          <w:rtl/>
        </w:rPr>
        <w:t>יפעל</w:t>
      </w:r>
      <w:r w:rsidRPr="00922B39">
        <w:rPr>
          <w:rtl/>
        </w:rPr>
        <w:t xml:space="preserve"> בהתאם למפורט להלן: </w:t>
      </w:r>
    </w:p>
    <w:p w14:paraId="1FC81092" w14:textId="05EF9B0B" w:rsidR="000B631A" w:rsidRPr="00922B39" w:rsidRDefault="009E0D6F" w:rsidP="00D85FED">
      <w:pPr>
        <w:pStyle w:val="3-"/>
        <w:numPr>
          <w:ilvl w:val="2"/>
          <w:numId w:val="133"/>
        </w:numPr>
        <w:ind w:left="1476"/>
        <w:rPr>
          <w:rtl/>
        </w:rPr>
      </w:pPr>
      <w:r w:rsidRPr="00922B39">
        <w:rPr>
          <w:rFonts w:hint="eastAsia"/>
          <w:rtl/>
        </w:rPr>
        <w:t>הספק</w:t>
      </w:r>
      <w:r w:rsidRPr="00922B39">
        <w:rPr>
          <w:rtl/>
        </w:rPr>
        <w:t xml:space="preserve"> </w:t>
      </w:r>
      <w:r w:rsidRPr="00922B39">
        <w:rPr>
          <w:rFonts w:hint="eastAsia"/>
          <w:rtl/>
        </w:rPr>
        <w:t>יודיע</w:t>
      </w:r>
      <w:r w:rsidRPr="00922B39">
        <w:rPr>
          <w:rtl/>
        </w:rPr>
        <w:t xml:space="preserve"> </w:t>
      </w:r>
      <w:r w:rsidRPr="00922B39">
        <w:rPr>
          <w:rFonts w:hint="eastAsia"/>
          <w:rtl/>
        </w:rPr>
        <w:t>על</w:t>
      </w:r>
      <w:r w:rsidRPr="00922B39">
        <w:rPr>
          <w:rtl/>
        </w:rPr>
        <w:t xml:space="preserve"> </w:t>
      </w:r>
      <w:r w:rsidRPr="00922B39">
        <w:rPr>
          <w:rFonts w:hint="eastAsia"/>
          <w:rtl/>
        </w:rPr>
        <w:t>כך</w:t>
      </w:r>
      <w:r w:rsidRPr="00922B39">
        <w:rPr>
          <w:rtl/>
        </w:rPr>
        <w:t xml:space="preserve"> </w:t>
      </w:r>
      <w:r w:rsidRPr="00922B39">
        <w:rPr>
          <w:rFonts w:hint="eastAsia"/>
          <w:rtl/>
        </w:rPr>
        <w:t>למזמין</w:t>
      </w:r>
      <w:r w:rsidRPr="00922B39">
        <w:rPr>
          <w:rtl/>
        </w:rPr>
        <w:t xml:space="preserve"> </w:t>
      </w:r>
      <w:r w:rsidRPr="00922B39">
        <w:rPr>
          <w:rFonts w:hint="eastAsia"/>
          <w:rtl/>
        </w:rPr>
        <w:t>בהקדם</w:t>
      </w:r>
      <w:r w:rsidRPr="00922B39">
        <w:rPr>
          <w:rtl/>
        </w:rPr>
        <w:t xml:space="preserve"> </w:t>
      </w:r>
      <w:r w:rsidRPr="00922B39">
        <w:rPr>
          <w:rFonts w:hint="eastAsia"/>
          <w:rtl/>
        </w:rPr>
        <w:t>האפשרי</w:t>
      </w:r>
      <w:r w:rsidRPr="00922B39">
        <w:rPr>
          <w:rtl/>
        </w:rPr>
        <w:t xml:space="preserve">. </w:t>
      </w:r>
    </w:p>
    <w:p w14:paraId="5930700D" w14:textId="77777777" w:rsidR="000B631A" w:rsidRPr="00922B39" w:rsidRDefault="009E0D6F" w:rsidP="00D85FED">
      <w:pPr>
        <w:pStyle w:val="3-"/>
        <w:numPr>
          <w:ilvl w:val="2"/>
          <w:numId w:val="133"/>
        </w:numPr>
        <w:ind w:left="1476"/>
        <w:rPr>
          <w:rtl/>
        </w:rPr>
      </w:pPr>
      <w:r w:rsidRPr="00922B39">
        <w:rPr>
          <w:rFonts w:hint="eastAsia"/>
          <w:rtl/>
        </w:rPr>
        <w:t>הספק</w:t>
      </w:r>
      <w:r w:rsidRPr="00922B39">
        <w:rPr>
          <w:rtl/>
        </w:rPr>
        <w:t xml:space="preserve"> </w:t>
      </w:r>
      <w:r w:rsidRPr="00922B39">
        <w:rPr>
          <w:rFonts w:hint="eastAsia"/>
          <w:rtl/>
        </w:rPr>
        <w:t>יחדל</w:t>
      </w:r>
      <w:r w:rsidRPr="00922B39">
        <w:rPr>
          <w:rtl/>
        </w:rPr>
        <w:t xml:space="preserve"> </w:t>
      </w:r>
      <w:r w:rsidRPr="00922B39">
        <w:rPr>
          <w:rFonts w:hint="eastAsia"/>
          <w:rtl/>
        </w:rPr>
        <w:t>מאספקת</w:t>
      </w:r>
      <w:r w:rsidRPr="00922B39">
        <w:rPr>
          <w:rtl/>
        </w:rPr>
        <w:t xml:space="preserve"> </w:t>
      </w:r>
      <w:r w:rsidRPr="00922B39">
        <w:rPr>
          <w:rFonts w:hint="eastAsia"/>
          <w:rtl/>
        </w:rPr>
        <w:t>השירות</w:t>
      </w:r>
      <w:r w:rsidRPr="00922B39">
        <w:rPr>
          <w:rtl/>
        </w:rPr>
        <w:t xml:space="preserve"> </w:t>
      </w:r>
      <w:r w:rsidRPr="00922B39">
        <w:rPr>
          <w:rFonts w:hint="eastAsia"/>
          <w:rtl/>
        </w:rPr>
        <w:t>המפר</w:t>
      </w:r>
      <w:r w:rsidRPr="00922B39">
        <w:rPr>
          <w:rtl/>
        </w:rPr>
        <w:t>.</w:t>
      </w:r>
    </w:p>
    <w:p w14:paraId="324799B6" w14:textId="77777777" w:rsidR="000B631A" w:rsidRPr="00922B39" w:rsidRDefault="009E0D6F" w:rsidP="00D85FED">
      <w:pPr>
        <w:pStyle w:val="3-"/>
        <w:numPr>
          <w:ilvl w:val="2"/>
          <w:numId w:val="133"/>
        </w:numPr>
        <w:ind w:left="1476"/>
        <w:rPr>
          <w:rtl/>
        </w:rPr>
      </w:pPr>
      <w:r w:rsidRPr="00922B39">
        <w:rPr>
          <w:rFonts w:hint="eastAsia"/>
          <w:rtl/>
        </w:rPr>
        <w:t>הספק</w:t>
      </w:r>
      <w:r w:rsidRPr="00922B39">
        <w:rPr>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FE09FAC" w14:textId="77777777" w:rsidR="00ED04C4" w:rsidRPr="00922B39" w:rsidRDefault="009E0D6F" w:rsidP="0057259E">
      <w:pPr>
        <w:pStyle w:val="1-0"/>
        <w:rPr>
          <w:sz w:val="24"/>
          <w:szCs w:val="24"/>
          <w:rtl/>
        </w:rPr>
      </w:pPr>
      <w:bookmarkStart w:id="405" w:name="_Toc256000066"/>
      <w:r w:rsidRPr="00922B39">
        <w:rPr>
          <w:sz w:val="24"/>
          <w:szCs w:val="24"/>
          <w:rtl/>
        </w:rPr>
        <w:t>קבלני משנה</w:t>
      </w:r>
      <w:bookmarkEnd w:id="405"/>
    </w:p>
    <w:p w14:paraId="675A9167" w14:textId="2BBB417F" w:rsidR="00737AF0" w:rsidRPr="00922B39" w:rsidRDefault="009E0D6F" w:rsidP="00D85FED">
      <w:pPr>
        <w:pStyle w:val="2-0"/>
        <w:numPr>
          <w:ilvl w:val="1"/>
          <w:numId w:val="135"/>
        </w:numPr>
        <w:ind w:left="625"/>
      </w:pPr>
      <w:bookmarkStart w:id="406" w:name="show_canActivateSubcontractors_1"/>
      <w:r w:rsidRPr="00922B39">
        <w:rPr>
          <w:rFonts w:hint="eastAsia"/>
          <w:rtl/>
        </w:rPr>
        <w:t>בכפוף</w:t>
      </w:r>
      <w:r w:rsidRPr="00922B39">
        <w:rPr>
          <w:rtl/>
        </w:rPr>
        <w:t xml:space="preserve"> </w:t>
      </w:r>
      <w:r w:rsidRPr="00922B39">
        <w:rPr>
          <w:rFonts w:hint="eastAsia"/>
          <w:rtl/>
        </w:rPr>
        <w:t>לאמור</w:t>
      </w:r>
      <w:r w:rsidRPr="00922B39">
        <w:rPr>
          <w:rtl/>
        </w:rPr>
        <w:t xml:space="preserve"> </w:t>
      </w:r>
      <w:r w:rsidRPr="00922B39">
        <w:rPr>
          <w:rFonts w:hint="eastAsia"/>
          <w:rtl/>
        </w:rPr>
        <w:t>במסמכי</w:t>
      </w:r>
      <w:r w:rsidRPr="00922B39">
        <w:rPr>
          <w:rtl/>
        </w:rPr>
        <w:t xml:space="preserve"> </w:t>
      </w:r>
      <w:r w:rsidRPr="00922B39">
        <w:rPr>
          <w:rFonts w:hint="eastAsia"/>
          <w:rtl/>
        </w:rPr>
        <w:t>ההתקשרות</w:t>
      </w:r>
      <w:r w:rsidRPr="00922B39">
        <w:rPr>
          <w:rtl/>
        </w:rPr>
        <w:t xml:space="preserve">, </w:t>
      </w:r>
      <w:r w:rsidRPr="00922B39">
        <w:rPr>
          <w:rFonts w:hint="eastAsia"/>
          <w:rtl/>
        </w:rPr>
        <w:t>הספק</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 xml:space="preserve"> </w:t>
      </w:r>
      <w:r w:rsidRPr="00922B39">
        <w:rPr>
          <w:rFonts w:hint="eastAsia"/>
          <w:rtl/>
        </w:rPr>
        <w:t>להפעיל</w:t>
      </w:r>
      <w:r w:rsidRPr="00922B39">
        <w:rPr>
          <w:rtl/>
        </w:rPr>
        <w:t xml:space="preserve"> </w:t>
      </w:r>
      <w:r w:rsidRPr="00922B39">
        <w:rPr>
          <w:rFonts w:hint="eastAsia"/>
          <w:rtl/>
        </w:rPr>
        <w:t>קבלני</w:t>
      </w:r>
      <w:r w:rsidRPr="00922B39">
        <w:rPr>
          <w:rtl/>
        </w:rPr>
        <w:t xml:space="preserve"> </w:t>
      </w:r>
      <w:r w:rsidRPr="00922B39">
        <w:rPr>
          <w:rFonts w:hint="eastAsia"/>
          <w:rtl/>
        </w:rPr>
        <w:t>משנה</w:t>
      </w:r>
      <w:r w:rsidRPr="00922B39">
        <w:rPr>
          <w:rtl/>
        </w:rPr>
        <w:t xml:space="preserve"> </w:t>
      </w:r>
      <w:r w:rsidRPr="00922B39">
        <w:rPr>
          <w:rFonts w:hint="eastAsia"/>
          <w:rtl/>
        </w:rPr>
        <w:t>לצורך</w:t>
      </w:r>
      <w:r w:rsidRPr="00922B39">
        <w:rPr>
          <w:rtl/>
        </w:rPr>
        <w:t xml:space="preserve"> </w:t>
      </w:r>
      <w:r w:rsidRPr="00922B39">
        <w:rPr>
          <w:rFonts w:hint="eastAsia"/>
          <w:rtl/>
        </w:rPr>
        <w:t>אספקת</w:t>
      </w:r>
      <w:r w:rsidRPr="00922B39">
        <w:rPr>
          <w:rtl/>
        </w:rPr>
        <w:t xml:space="preserve"> </w:t>
      </w:r>
      <w:r w:rsidRPr="00922B39">
        <w:rPr>
          <w:rFonts w:hint="eastAsia"/>
          <w:rtl/>
        </w:rPr>
        <w:t>השירותים</w:t>
      </w:r>
      <w:r w:rsidRPr="00922B39">
        <w:rPr>
          <w:rtl/>
        </w:rPr>
        <w:t>.</w:t>
      </w:r>
    </w:p>
    <w:p w14:paraId="18890971" w14:textId="77777777" w:rsidR="00737AF0" w:rsidRPr="00922B39" w:rsidRDefault="009E0D6F" w:rsidP="00D85FED">
      <w:pPr>
        <w:pStyle w:val="2-0"/>
        <w:numPr>
          <w:ilvl w:val="1"/>
          <w:numId w:val="135"/>
        </w:numPr>
        <w:ind w:left="625"/>
      </w:pPr>
      <w:bookmarkStart w:id="407" w:name="show_SubcontractorsFullOrPartialServices"/>
      <w:bookmarkEnd w:id="406"/>
      <w:r w:rsidRPr="00922B39">
        <w:rPr>
          <w:rFonts w:hint="eastAsia"/>
          <w:rtl/>
        </w:rPr>
        <w:t>מבלי</w:t>
      </w:r>
      <w:r w:rsidRPr="00922B39">
        <w:rPr>
          <w:rtl/>
        </w:rPr>
        <w:t xml:space="preserve"> לגרוע מהאמור, האחריות הכוללת לביצוע ההתקשרות ולעמידה בכל תנאיה תהיה של הספק ושלו בלבד. </w:t>
      </w:r>
    </w:p>
    <w:p w14:paraId="5C3BF28A" w14:textId="77777777" w:rsidR="00737AF0" w:rsidRPr="00922B39" w:rsidRDefault="009E0D6F" w:rsidP="00D85FED">
      <w:pPr>
        <w:pStyle w:val="2-0"/>
        <w:numPr>
          <w:ilvl w:val="1"/>
          <w:numId w:val="135"/>
        </w:numPr>
        <w:ind w:left="625"/>
        <w:rPr>
          <w:rtl/>
        </w:rPr>
      </w:pPr>
      <w:r w:rsidRPr="00922B39">
        <w:rPr>
          <w:rFonts w:hint="eastAsia"/>
          <w:rtl/>
        </w:rPr>
        <w:t>בכל</w:t>
      </w:r>
      <w:r w:rsidRPr="00922B39">
        <w:rPr>
          <w:rtl/>
        </w:rPr>
        <w:t xml:space="preserve">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07"/>
    </w:p>
    <w:p w14:paraId="02D484B5" w14:textId="77777777" w:rsidR="0009150A" w:rsidRPr="00922B39" w:rsidRDefault="009E0D6F" w:rsidP="0057259E">
      <w:pPr>
        <w:pStyle w:val="1-0"/>
        <w:rPr>
          <w:sz w:val="24"/>
          <w:szCs w:val="24"/>
          <w:rtl/>
        </w:rPr>
      </w:pPr>
      <w:bookmarkStart w:id="408" w:name="_Toc256000067"/>
      <w:bookmarkStart w:id="409" w:name="_Toc173823743"/>
      <w:bookmarkStart w:id="410" w:name="_Toc173825552"/>
      <w:r w:rsidRPr="00922B39">
        <w:rPr>
          <w:sz w:val="24"/>
          <w:szCs w:val="24"/>
          <w:rtl/>
        </w:rPr>
        <w:t>יחסים בין הצדדים</w:t>
      </w:r>
      <w:bookmarkEnd w:id="408"/>
      <w:bookmarkEnd w:id="409"/>
      <w:bookmarkEnd w:id="410"/>
    </w:p>
    <w:p w14:paraId="2DF3CECD" w14:textId="77777777" w:rsidR="0009150A" w:rsidRPr="00922B39" w:rsidRDefault="009E0D6F" w:rsidP="00855A6A">
      <w:pPr>
        <w:pStyle w:val="2-0"/>
        <w:numPr>
          <w:ilvl w:val="0"/>
          <w:numId w:val="0"/>
        </w:numPr>
        <w:ind w:left="792" w:hanging="432"/>
        <w:rPr>
          <w:rtl/>
        </w:rPr>
      </w:pPr>
      <w:r w:rsidRPr="00922B39">
        <w:rPr>
          <w:rtl/>
        </w:rPr>
        <w:t xml:space="preserve">מוצהר ומוסכם בזה בין הצדדים כי: </w:t>
      </w:r>
    </w:p>
    <w:p w14:paraId="7D51470B" w14:textId="25E1B71D" w:rsidR="007A7B2F" w:rsidRPr="00922B39" w:rsidRDefault="009E0D6F" w:rsidP="00D85FED">
      <w:pPr>
        <w:pStyle w:val="3-"/>
        <w:numPr>
          <w:ilvl w:val="1"/>
          <w:numId w:val="137"/>
        </w:numPr>
        <w:ind w:left="767" w:hanging="517"/>
        <w:rPr>
          <w:rtl/>
        </w:rPr>
      </w:pPr>
      <w:r w:rsidRPr="00922B39">
        <w:rPr>
          <w:rtl/>
        </w:rPr>
        <w:t xml:space="preserve">היחסים ביניהם לפי </w:t>
      </w:r>
      <w:r w:rsidRPr="00922B39">
        <w:rPr>
          <w:rFonts w:hint="eastAsia"/>
          <w:rtl/>
        </w:rPr>
        <w:t>ה</w:t>
      </w:r>
      <w:r w:rsidRPr="00922B39">
        <w:rPr>
          <w:rtl/>
        </w:rPr>
        <w:t xml:space="preserve">הסכם אינם יחסי עובד ומעביד </w:t>
      </w:r>
      <w:r w:rsidRPr="00922B39">
        <w:rPr>
          <w:rFonts w:hint="eastAsia"/>
          <w:rtl/>
        </w:rPr>
        <w:t>והמזמין</w:t>
      </w:r>
      <w:r w:rsidRPr="00922B39">
        <w:rPr>
          <w:rtl/>
        </w:rPr>
        <w:t xml:space="preserve"> </w:t>
      </w:r>
      <w:r w:rsidRPr="00922B39">
        <w:rPr>
          <w:rFonts w:hint="eastAsia"/>
          <w:rtl/>
        </w:rPr>
        <w:t>אינו</w:t>
      </w:r>
      <w:r w:rsidRPr="00922B39">
        <w:rPr>
          <w:rtl/>
        </w:rPr>
        <w:t xml:space="preserve"> </w:t>
      </w:r>
      <w:r w:rsidRPr="00922B39">
        <w:rPr>
          <w:rFonts w:hint="eastAsia"/>
          <w:rtl/>
        </w:rPr>
        <w:t>המעסיק</w:t>
      </w:r>
      <w:r w:rsidRPr="00922B39">
        <w:rPr>
          <w:rtl/>
        </w:rPr>
        <w:t xml:space="preserve"> </w:t>
      </w:r>
      <w:r w:rsidRPr="00922B39">
        <w:rPr>
          <w:rFonts w:hint="eastAsia"/>
          <w:rtl/>
        </w:rPr>
        <w:t>של</w:t>
      </w:r>
      <w:r w:rsidRPr="00922B39">
        <w:rPr>
          <w:rtl/>
        </w:rPr>
        <w:t xml:space="preserve"> </w:t>
      </w:r>
      <w:r w:rsidRPr="00922B39">
        <w:rPr>
          <w:rFonts w:hint="eastAsia"/>
          <w:rtl/>
        </w:rPr>
        <w:t>עובדי</w:t>
      </w:r>
      <w:r w:rsidRPr="00922B39">
        <w:rPr>
          <w:rtl/>
        </w:rPr>
        <w:t xml:space="preserve"> </w:t>
      </w:r>
      <w:r w:rsidRPr="00922B39">
        <w:rPr>
          <w:rFonts w:hint="eastAsia"/>
          <w:rtl/>
        </w:rPr>
        <w:t>וקבלני</w:t>
      </w:r>
      <w:r w:rsidRPr="00922B39">
        <w:rPr>
          <w:rtl/>
        </w:rPr>
        <w:t xml:space="preserve"> </w:t>
      </w:r>
      <w:r w:rsidRPr="00922B39">
        <w:rPr>
          <w:rFonts w:hint="eastAsia"/>
          <w:rtl/>
        </w:rPr>
        <w:t>המשנה</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w:t>
      </w:r>
    </w:p>
    <w:p w14:paraId="321F6729" w14:textId="77777777" w:rsidR="007A7B2F" w:rsidRPr="00922B39" w:rsidRDefault="009E0D6F" w:rsidP="00D85FED">
      <w:pPr>
        <w:pStyle w:val="3-"/>
        <w:numPr>
          <w:ilvl w:val="1"/>
          <w:numId w:val="137"/>
        </w:numPr>
        <w:ind w:left="767" w:hanging="517"/>
        <w:rPr>
          <w:rtl/>
        </w:rPr>
      </w:pPr>
      <w:r w:rsidRPr="00922B39">
        <w:rPr>
          <w:rtl/>
        </w:rPr>
        <w:t>הספק בלבד יהיה אחראי לכל תשלום, לשיפוי בגין נזק, פיצויים או כל תשלום אחר המגיע ממנו על פי כל דין לאנשים המועסקים על ידו</w:t>
      </w:r>
      <w:r w:rsidR="007E7910" w:rsidRPr="00922B39">
        <w:rPr>
          <w:rtl/>
        </w:rPr>
        <w:t xml:space="preserve"> בין באופן ישיר בין כקבלני שירות</w:t>
      </w:r>
      <w:r w:rsidRPr="00922B39">
        <w:rPr>
          <w:rtl/>
        </w:rPr>
        <w:t xml:space="preserve">, או לכל אדם אחר. </w:t>
      </w:r>
    </w:p>
    <w:p w14:paraId="79C5549A" w14:textId="77777777" w:rsidR="007A7B2F" w:rsidRPr="00922B39" w:rsidRDefault="009E0D6F" w:rsidP="00D85FED">
      <w:pPr>
        <w:pStyle w:val="3-"/>
        <w:numPr>
          <w:ilvl w:val="1"/>
          <w:numId w:val="137"/>
        </w:numPr>
        <w:ind w:left="767" w:hanging="517"/>
        <w:rPr>
          <w:rtl/>
        </w:rPr>
      </w:pPr>
      <w:r w:rsidRPr="00922B39">
        <w:rPr>
          <w:rFonts w:hint="eastAsia"/>
          <w:rtl/>
        </w:rPr>
        <w:t>ה</w:t>
      </w:r>
      <w:r w:rsidRPr="00922B39">
        <w:rPr>
          <w:rtl/>
        </w:rPr>
        <w:t xml:space="preserve">מזמין לא ישלם כל תשלום לביטוח לאומי ויתר הזכויות הסוציאליות בקשר לאנשים המועסקים על ידי הספק. </w:t>
      </w:r>
    </w:p>
    <w:p w14:paraId="224B8771" w14:textId="77777777" w:rsidR="007E7910" w:rsidRPr="00922B39" w:rsidRDefault="009E0D6F" w:rsidP="00D85FED">
      <w:pPr>
        <w:pStyle w:val="3-"/>
        <w:numPr>
          <w:ilvl w:val="1"/>
          <w:numId w:val="137"/>
        </w:numPr>
        <w:ind w:left="767" w:hanging="517"/>
        <w:rPr>
          <w:rtl/>
        </w:rPr>
      </w:pPr>
      <w:r w:rsidRPr="00922B39">
        <w:rPr>
          <w:rFonts w:hint="eastAsia"/>
          <w:rtl/>
        </w:rPr>
        <w:t>אם</w:t>
      </w:r>
      <w:r w:rsidRPr="00922B39">
        <w:rPr>
          <w:rtl/>
        </w:rPr>
        <w:t xml:space="preserve"> למרות האמור לעיל, ערכאה שיפוטית או </w:t>
      </w:r>
      <w:proofErr w:type="spellStart"/>
      <w:r w:rsidRPr="00922B39">
        <w:rPr>
          <w:rtl/>
        </w:rPr>
        <w:t>מינהלית</w:t>
      </w:r>
      <w:proofErr w:type="spellEnd"/>
      <w:r w:rsidRPr="00922B39">
        <w:rPr>
          <w:rtl/>
        </w:rPr>
        <w:t xml:space="preserve"> מצאה כי המזמין נושא באחריות ישירה כלפי הספק, עובדיו או קבלני משנה שלו, </w:t>
      </w:r>
      <w:r w:rsidRPr="00922B39">
        <w:rPr>
          <w:rFonts w:hint="eastAsia"/>
          <w:rtl/>
        </w:rPr>
        <w:t>כאילו</w:t>
      </w:r>
      <w:r w:rsidRPr="00922B39">
        <w:rPr>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697B851" w14:textId="77777777" w:rsidR="007E7910" w:rsidRPr="00922B39" w:rsidRDefault="009E0D6F" w:rsidP="00D85FED">
      <w:pPr>
        <w:pStyle w:val="3-"/>
        <w:numPr>
          <w:ilvl w:val="1"/>
          <w:numId w:val="137"/>
        </w:numPr>
        <w:ind w:left="767" w:hanging="517"/>
        <w:rPr>
          <w:rtl/>
        </w:rPr>
      </w:pPr>
      <w:r w:rsidRPr="00922B39">
        <w:rPr>
          <w:rtl/>
        </w:rPr>
        <w:t xml:space="preserve">במקרה של הגשת תביעה כאמור </w:t>
      </w:r>
      <w:r w:rsidRPr="00922B39">
        <w:rPr>
          <w:rFonts w:hint="eastAsia"/>
          <w:rtl/>
        </w:rPr>
        <w:t>בסעיף</w:t>
      </w:r>
      <w:r w:rsidRPr="00922B39">
        <w:rPr>
          <w:rtl/>
        </w:rPr>
        <w:t xml:space="preserve"> זה, יודיע המזמין לספק על קיומה של התביעה, ויאפשר לספק ל</w:t>
      </w:r>
      <w:r w:rsidR="008850BC" w:rsidRPr="00922B39">
        <w:rPr>
          <w:rFonts w:hint="eastAsia"/>
          <w:rtl/>
        </w:rPr>
        <w:t>התגונן</w:t>
      </w:r>
      <w:r w:rsidRPr="00922B39">
        <w:rPr>
          <w:rtl/>
        </w:rPr>
        <w:t>.</w:t>
      </w:r>
    </w:p>
    <w:p w14:paraId="4586D318" w14:textId="77777777" w:rsidR="005F0E35" w:rsidRPr="00D85FED" w:rsidRDefault="009E0D6F" w:rsidP="0057259E">
      <w:pPr>
        <w:pStyle w:val="1-0"/>
        <w:rPr>
          <w:sz w:val="24"/>
          <w:szCs w:val="24"/>
          <w:rtl/>
        </w:rPr>
      </w:pPr>
      <w:bookmarkStart w:id="411" w:name="_Toc256000068"/>
      <w:bookmarkStart w:id="412" w:name="_Toc173823744"/>
      <w:bookmarkStart w:id="413" w:name="_Toc173825553"/>
      <w:r w:rsidRPr="00D85FED">
        <w:rPr>
          <w:rFonts w:hint="eastAsia"/>
          <w:sz w:val="24"/>
          <w:szCs w:val="24"/>
          <w:rtl/>
        </w:rPr>
        <w:lastRenderedPageBreak/>
        <w:t>תמורה</w:t>
      </w:r>
      <w:bookmarkEnd w:id="411"/>
      <w:bookmarkEnd w:id="412"/>
      <w:bookmarkEnd w:id="413"/>
    </w:p>
    <w:p w14:paraId="67E459ED" w14:textId="53CFAC06" w:rsidR="006B1DE2" w:rsidRDefault="006B1DE2" w:rsidP="006B1DE2">
      <w:pPr>
        <w:pStyle w:val="3-"/>
        <w:numPr>
          <w:ilvl w:val="1"/>
          <w:numId w:val="139"/>
        </w:numPr>
        <w:ind w:left="767" w:hanging="658"/>
      </w:pPr>
      <w:r>
        <w:rPr>
          <w:rFonts w:hint="cs"/>
          <w:rtl/>
        </w:rPr>
        <w:t>תקציב הפרויקט יהיה עד לסכום של_____ ₪ כולל מע"מ לכל תקופת ההתקשרות</w:t>
      </w:r>
      <w:r w:rsidR="00BC52E1">
        <w:rPr>
          <w:rFonts w:hint="cs"/>
          <w:rtl/>
        </w:rPr>
        <w:t>, ויהיה מורכב משני רכיבים:</w:t>
      </w:r>
    </w:p>
    <w:p w14:paraId="23FB23D4" w14:textId="4335C3A8" w:rsidR="00BC52E1" w:rsidRDefault="00BC52E1" w:rsidP="00D85FED">
      <w:pPr>
        <w:pStyle w:val="3-"/>
        <w:numPr>
          <w:ilvl w:val="2"/>
          <w:numId w:val="139"/>
        </w:numPr>
        <w:rPr>
          <w:rtl/>
        </w:rPr>
      </w:pPr>
      <w:r w:rsidRPr="00D85FED">
        <w:rPr>
          <w:b/>
          <w:bCs/>
          <w:rtl/>
        </w:rPr>
        <w:t>תקורה לספק</w:t>
      </w:r>
      <w:r>
        <w:rPr>
          <w:rtl/>
        </w:rPr>
        <w:t xml:space="preserve"> - כל עלויות הספק לביצוע מלא ואיכותי של כלל השירותים הנדרשים במכרז זה ומפורטים בנספח השירותים של סל 1 וסל 2</w:t>
      </w:r>
      <w:r>
        <w:rPr>
          <w:rFonts w:hint="cs"/>
          <w:rtl/>
        </w:rPr>
        <w:t>. התמורה לספק בגין התקורה תהיה בסכום של עד ____ ₪ כולל מע"מ לתקופת ההתקשרות</w:t>
      </w:r>
      <w:r w:rsidR="00A9053B">
        <w:rPr>
          <w:rFonts w:hint="cs"/>
          <w:rtl/>
        </w:rPr>
        <w:t xml:space="preserve"> (סכום חודשי של עד _____ ₪ כולל מע"מ)</w:t>
      </w:r>
      <w:r>
        <w:rPr>
          <w:rFonts w:hint="cs"/>
          <w:rtl/>
        </w:rPr>
        <w:t xml:space="preserve">. </w:t>
      </w:r>
      <w:r>
        <w:rPr>
          <w:rtl/>
        </w:rPr>
        <w:t xml:space="preserve"> </w:t>
      </w:r>
    </w:p>
    <w:p w14:paraId="749A3781" w14:textId="1270EA45" w:rsidR="00BC52E1" w:rsidRDefault="00BC52E1" w:rsidP="00D85FED">
      <w:pPr>
        <w:pStyle w:val="3-"/>
        <w:numPr>
          <w:ilvl w:val="2"/>
          <w:numId w:val="139"/>
        </w:numPr>
        <w:rPr>
          <w:rtl/>
        </w:rPr>
      </w:pPr>
      <w:r w:rsidRPr="00D85FED">
        <w:rPr>
          <w:b/>
          <w:bCs/>
          <w:rtl/>
        </w:rPr>
        <w:t>סבסוד לרשויות בגין אירועי תרבות שוטפים</w:t>
      </w:r>
      <w:r>
        <w:rPr>
          <w:rtl/>
        </w:rPr>
        <w:t xml:space="preserve"> – </w:t>
      </w:r>
      <w:r>
        <w:rPr>
          <w:rFonts w:hint="cs"/>
          <w:rtl/>
        </w:rPr>
        <w:t>יהיה עד לסכום של ____ ₪ כולל מע"מ לכל תקופת ההתקשרות.</w:t>
      </w:r>
      <w:r>
        <w:rPr>
          <w:rtl/>
        </w:rPr>
        <w:t xml:space="preserve"> </w:t>
      </w:r>
    </w:p>
    <w:p w14:paraId="5AA9983A" w14:textId="5B50589B" w:rsidR="00BC52E1" w:rsidRDefault="00BC52E1" w:rsidP="00D85FED">
      <w:pPr>
        <w:pStyle w:val="3-"/>
        <w:numPr>
          <w:ilvl w:val="0"/>
          <w:numId w:val="0"/>
        </w:numPr>
        <w:ind w:left="1759"/>
      </w:pPr>
      <w:r>
        <w:rPr>
          <w:rtl/>
        </w:rPr>
        <w:t>המשרד יקבע מדי שנה את הסכום המוקצב לפרויקט בכפוף לאישור תקציב המדינה ובכפוף לזמינות תקציבית.</w:t>
      </w:r>
    </w:p>
    <w:p w14:paraId="605D0720" w14:textId="19FB020D" w:rsidR="00265113" w:rsidRPr="00922B39" w:rsidRDefault="009E0D6F" w:rsidP="00D85FED">
      <w:pPr>
        <w:pStyle w:val="3-"/>
        <w:numPr>
          <w:ilvl w:val="1"/>
          <w:numId w:val="139"/>
        </w:numPr>
        <w:ind w:left="767" w:hanging="658"/>
      </w:pPr>
      <w:r w:rsidRPr="00922B39">
        <w:rPr>
          <w:rtl/>
        </w:rPr>
        <w:t>התמורה לספק</w:t>
      </w:r>
      <w:r w:rsidR="00BB6F2C" w:rsidRPr="00922B39">
        <w:rPr>
          <w:rtl/>
        </w:rPr>
        <w:t xml:space="preserve"> </w:t>
      </w:r>
      <w:r w:rsidRPr="00922B39">
        <w:rPr>
          <w:rtl/>
        </w:rPr>
        <w:t xml:space="preserve">תשולם </w:t>
      </w:r>
      <w:r w:rsidR="00BB6F2C" w:rsidRPr="00922B39">
        <w:rPr>
          <w:rFonts w:hint="eastAsia"/>
          <w:rtl/>
        </w:rPr>
        <w:t>אחת</w:t>
      </w:r>
      <w:r w:rsidR="00BB6F2C" w:rsidRPr="00922B39">
        <w:rPr>
          <w:rtl/>
        </w:rPr>
        <w:t xml:space="preserve"> לחודש </w:t>
      </w:r>
      <w:r w:rsidRPr="00922B39">
        <w:rPr>
          <w:rtl/>
        </w:rPr>
        <w:t xml:space="preserve">בהתאם למפורט בהצעת המחיר, המצורפת </w:t>
      </w:r>
      <w:r w:rsidR="00F55110" w:rsidRPr="00922B39">
        <w:rPr>
          <w:rFonts w:hint="eastAsia"/>
          <w:rtl/>
        </w:rPr>
        <w:t>כ</w:t>
      </w:r>
      <w:r w:rsidR="00842055" w:rsidRPr="00922B39">
        <w:rPr>
          <w:rFonts w:hint="eastAsia"/>
          <w:rtl/>
        </w:rPr>
        <w:t>נספח</w:t>
      </w:r>
      <w:r w:rsidR="00842055" w:rsidRPr="00922B39">
        <w:rPr>
          <w:rtl/>
        </w:rPr>
        <w:t xml:space="preserve"> 1 </w:t>
      </w:r>
      <w:r w:rsidR="00720F60" w:rsidRPr="00922B39">
        <w:rPr>
          <w:rFonts w:hint="eastAsia"/>
          <w:rtl/>
        </w:rPr>
        <w:t>ל</w:t>
      </w:r>
      <w:r w:rsidR="00842055" w:rsidRPr="00922B39">
        <w:rPr>
          <w:rFonts w:hint="eastAsia"/>
          <w:rtl/>
        </w:rPr>
        <w:t>פרק</w:t>
      </w:r>
      <w:r w:rsidR="00842055" w:rsidRPr="00922B39">
        <w:rPr>
          <w:rtl/>
        </w:rPr>
        <w:t xml:space="preserve"> </w:t>
      </w:r>
      <w:r w:rsidR="00842055" w:rsidRPr="00922B39">
        <w:rPr>
          <w:rFonts w:hint="eastAsia"/>
          <w:rtl/>
        </w:rPr>
        <w:t>ב</w:t>
      </w:r>
      <w:r w:rsidR="00842055" w:rsidRPr="00922B39">
        <w:rPr>
          <w:rtl/>
        </w:rPr>
        <w:t xml:space="preserve">' </w:t>
      </w:r>
      <w:r w:rsidR="00842055" w:rsidRPr="00922B39">
        <w:rPr>
          <w:rFonts w:hint="eastAsia"/>
          <w:rtl/>
        </w:rPr>
        <w:t>של</w:t>
      </w:r>
      <w:r w:rsidR="00842055" w:rsidRPr="00922B39">
        <w:rPr>
          <w:rtl/>
        </w:rPr>
        <w:t xml:space="preserve"> </w:t>
      </w:r>
      <w:r w:rsidR="00842055" w:rsidRPr="00922B39">
        <w:rPr>
          <w:rFonts w:hint="eastAsia"/>
          <w:rtl/>
        </w:rPr>
        <w:t>המכרז</w:t>
      </w:r>
      <w:r w:rsidRPr="00922B39">
        <w:rPr>
          <w:rtl/>
        </w:rPr>
        <w:t>.</w:t>
      </w:r>
      <w:r w:rsidR="00BE5CE1">
        <w:rPr>
          <w:rFonts w:hint="cs"/>
          <w:rtl/>
        </w:rPr>
        <w:t xml:space="preserve">  </w:t>
      </w:r>
    </w:p>
    <w:p w14:paraId="09020808" w14:textId="595CC139" w:rsidR="00BB6F2C" w:rsidRPr="006B1DE2" w:rsidRDefault="00BB6F2C" w:rsidP="00D85FED">
      <w:pPr>
        <w:pStyle w:val="3-"/>
        <w:numPr>
          <w:ilvl w:val="1"/>
          <w:numId w:val="139"/>
        </w:numPr>
        <w:ind w:left="767" w:hanging="658"/>
        <w:rPr>
          <w:b/>
          <w:bCs/>
        </w:rPr>
      </w:pPr>
      <w:r w:rsidRPr="006B1DE2">
        <w:rPr>
          <w:rFonts w:hint="eastAsia"/>
          <w:b/>
          <w:bCs/>
          <w:rtl/>
        </w:rPr>
        <w:t>התמורה</w:t>
      </w:r>
      <w:r w:rsidRPr="006B1DE2">
        <w:rPr>
          <w:b/>
          <w:bCs/>
          <w:rtl/>
        </w:rPr>
        <w:t xml:space="preserve"> </w:t>
      </w:r>
      <w:r w:rsidRPr="006B1DE2">
        <w:rPr>
          <w:rFonts w:hint="eastAsia"/>
          <w:b/>
          <w:bCs/>
          <w:rtl/>
        </w:rPr>
        <w:t>שלעיל</w:t>
      </w:r>
      <w:r w:rsidRPr="006B1DE2">
        <w:rPr>
          <w:b/>
          <w:bCs/>
          <w:rtl/>
        </w:rPr>
        <w:t xml:space="preserve"> </w:t>
      </w:r>
      <w:r w:rsidRPr="006B1DE2">
        <w:rPr>
          <w:rFonts w:hint="eastAsia"/>
          <w:b/>
          <w:bCs/>
          <w:rtl/>
        </w:rPr>
        <w:t>תהיה</w:t>
      </w:r>
      <w:r w:rsidRPr="006B1DE2">
        <w:rPr>
          <w:b/>
          <w:bCs/>
          <w:rtl/>
        </w:rPr>
        <w:t xml:space="preserve"> </w:t>
      </w:r>
      <w:r w:rsidRPr="006B1DE2">
        <w:rPr>
          <w:rFonts w:hint="eastAsia"/>
          <w:b/>
          <w:bCs/>
          <w:rtl/>
        </w:rPr>
        <w:t>סופית</w:t>
      </w:r>
      <w:r w:rsidRPr="006B1DE2">
        <w:rPr>
          <w:b/>
          <w:bCs/>
          <w:rtl/>
        </w:rPr>
        <w:t xml:space="preserve"> </w:t>
      </w:r>
      <w:r w:rsidRPr="006B1DE2">
        <w:rPr>
          <w:rFonts w:hint="eastAsia"/>
          <w:b/>
          <w:bCs/>
          <w:rtl/>
        </w:rPr>
        <w:t>ומוחלטת</w:t>
      </w:r>
      <w:r w:rsidRPr="006B1DE2">
        <w:rPr>
          <w:b/>
          <w:bCs/>
          <w:rtl/>
        </w:rPr>
        <w:t xml:space="preserve"> </w:t>
      </w:r>
      <w:r w:rsidRPr="006B1DE2">
        <w:rPr>
          <w:rFonts w:hint="eastAsia"/>
          <w:b/>
          <w:bCs/>
          <w:rtl/>
        </w:rPr>
        <w:t>ולא</w:t>
      </w:r>
      <w:r w:rsidRPr="006B1DE2">
        <w:rPr>
          <w:b/>
          <w:bCs/>
          <w:rtl/>
        </w:rPr>
        <w:t xml:space="preserve"> </w:t>
      </w:r>
      <w:r w:rsidRPr="006B1DE2">
        <w:rPr>
          <w:rFonts w:hint="eastAsia"/>
          <w:b/>
          <w:bCs/>
          <w:rtl/>
        </w:rPr>
        <w:t>תגדל</w:t>
      </w:r>
      <w:r w:rsidRPr="006B1DE2">
        <w:rPr>
          <w:b/>
          <w:bCs/>
          <w:rtl/>
        </w:rPr>
        <w:t xml:space="preserve"> </w:t>
      </w:r>
      <w:r w:rsidRPr="006B1DE2">
        <w:rPr>
          <w:rFonts w:hint="eastAsia"/>
          <w:b/>
          <w:bCs/>
          <w:rtl/>
        </w:rPr>
        <w:t>מכל</w:t>
      </w:r>
      <w:r w:rsidRPr="006B1DE2">
        <w:rPr>
          <w:b/>
          <w:bCs/>
          <w:rtl/>
        </w:rPr>
        <w:t xml:space="preserve"> </w:t>
      </w:r>
      <w:r w:rsidRPr="006B1DE2">
        <w:rPr>
          <w:rFonts w:hint="eastAsia"/>
          <w:b/>
          <w:bCs/>
          <w:rtl/>
        </w:rPr>
        <w:t>סיבה</w:t>
      </w:r>
      <w:r w:rsidRPr="006B1DE2">
        <w:rPr>
          <w:b/>
          <w:bCs/>
          <w:rtl/>
        </w:rPr>
        <w:t xml:space="preserve"> </w:t>
      </w:r>
      <w:r w:rsidRPr="006B1DE2">
        <w:rPr>
          <w:rFonts w:hint="eastAsia"/>
          <w:b/>
          <w:bCs/>
          <w:rtl/>
        </w:rPr>
        <w:t>כלשהי</w:t>
      </w:r>
      <w:r w:rsidRPr="006B1DE2">
        <w:rPr>
          <w:b/>
          <w:bCs/>
          <w:rtl/>
        </w:rPr>
        <w:t xml:space="preserve">, </w:t>
      </w:r>
      <w:r w:rsidRPr="006B1DE2">
        <w:rPr>
          <w:rFonts w:hint="eastAsia"/>
          <w:b/>
          <w:bCs/>
          <w:rtl/>
        </w:rPr>
        <w:t>גם</w:t>
      </w:r>
      <w:r w:rsidRPr="006B1DE2">
        <w:rPr>
          <w:b/>
          <w:bCs/>
          <w:rtl/>
        </w:rPr>
        <w:t xml:space="preserve"> </w:t>
      </w:r>
      <w:r w:rsidRPr="006B1DE2">
        <w:rPr>
          <w:rFonts w:hint="eastAsia"/>
          <w:b/>
          <w:bCs/>
          <w:rtl/>
        </w:rPr>
        <w:t>במידה</w:t>
      </w:r>
      <w:r w:rsidRPr="006B1DE2">
        <w:rPr>
          <w:b/>
          <w:bCs/>
          <w:rtl/>
        </w:rPr>
        <w:t xml:space="preserve"> </w:t>
      </w:r>
      <w:r w:rsidRPr="006B1DE2">
        <w:rPr>
          <w:rFonts w:hint="eastAsia"/>
          <w:b/>
          <w:bCs/>
          <w:rtl/>
        </w:rPr>
        <w:t>והמשרד</w:t>
      </w:r>
      <w:r w:rsidRPr="006B1DE2">
        <w:rPr>
          <w:b/>
          <w:bCs/>
          <w:rtl/>
        </w:rPr>
        <w:t xml:space="preserve"> </w:t>
      </w:r>
      <w:r w:rsidRPr="006B1DE2">
        <w:rPr>
          <w:rFonts w:hint="eastAsia"/>
          <w:b/>
          <w:bCs/>
          <w:rtl/>
        </w:rPr>
        <w:t>יגדיל</w:t>
      </w:r>
      <w:r w:rsidRPr="006B1DE2">
        <w:rPr>
          <w:b/>
          <w:bCs/>
          <w:rtl/>
        </w:rPr>
        <w:t xml:space="preserve"> </w:t>
      </w:r>
      <w:r w:rsidRPr="006B1DE2">
        <w:rPr>
          <w:rFonts w:hint="eastAsia"/>
          <w:b/>
          <w:bCs/>
          <w:rtl/>
        </w:rPr>
        <w:t>את</w:t>
      </w:r>
      <w:r w:rsidRPr="006B1DE2">
        <w:rPr>
          <w:b/>
          <w:bCs/>
          <w:rtl/>
        </w:rPr>
        <w:t xml:space="preserve"> </w:t>
      </w:r>
      <w:r w:rsidRPr="006B1DE2">
        <w:rPr>
          <w:rFonts w:hint="eastAsia"/>
          <w:b/>
          <w:bCs/>
          <w:rtl/>
        </w:rPr>
        <w:t>תקציב</w:t>
      </w:r>
      <w:r w:rsidRPr="006B1DE2">
        <w:rPr>
          <w:b/>
          <w:bCs/>
          <w:rtl/>
        </w:rPr>
        <w:t xml:space="preserve"> </w:t>
      </w:r>
      <w:r w:rsidRPr="006B1DE2">
        <w:rPr>
          <w:rFonts w:hint="eastAsia"/>
          <w:b/>
          <w:bCs/>
          <w:rtl/>
        </w:rPr>
        <w:t>הפעילות</w:t>
      </w:r>
      <w:r w:rsidRPr="006B1DE2">
        <w:rPr>
          <w:b/>
          <w:bCs/>
          <w:rtl/>
        </w:rPr>
        <w:t xml:space="preserve"> (סבסוד הרשויות) בהיקף של עד 25%. </w:t>
      </w:r>
      <w:r w:rsidRPr="006B1DE2">
        <w:rPr>
          <w:rFonts w:hint="eastAsia"/>
          <w:b/>
          <w:bCs/>
          <w:rtl/>
        </w:rPr>
        <w:t>במידה</w:t>
      </w:r>
      <w:r w:rsidRPr="006B1DE2">
        <w:rPr>
          <w:b/>
          <w:bCs/>
          <w:rtl/>
        </w:rPr>
        <w:t xml:space="preserve"> </w:t>
      </w:r>
      <w:r w:rsidRPr="006B1DE2">
        <w:rPr>
          <w:rFonts w:hint="eastAsia"/>
          <w:b/>
          <w:bCs/>
          <w:rtl/>
        </w:rPr>
        <w:t>והמשרד</w:t>
      </w:r>
      <w:r w:rsidRPr="006B1DE2">
        <w:rPr>
          <w:b/>
          <w:bCs/>
          <w:rtl/>
        </w:rPr>
        <w:t xml:space="preserve"> </w:t>
      </w:r>
      <w:r w:rsidRPr="006B1DE2">
        <w:rPr>
          <w:rFonts w:hint="eastAsia"/>
          <w:b/>
          <w:bCs/>
          <w:rtl/>
        </w:rPr>
        <w:t>יגדיל</w:t>
      </w:r>
      <w:r w:rsidRPr="006B1DE2">
        <w:rPr>
          <w:b/>
          <w:bCs/>
          <w:rtl/>
        </w:rPr>
        <w:t xml:space="preserve"> </w:t>
      </w:r>
      <w:r w:rsidRPr="006B1DE2">
        <w:rPr>
          <w:rFonts w:hint="eastAsia"/>
          <w:b/>
          <w:bCs/>
          <w:rtl/>
        </w:rPr>
        <w:t>את</w:t>
      </w:r>
      <w:r w:rsidRPr="006B1DE2">
        <w:rPr>
          <w:b/>
          <w:bCs/>
          <w:rtl/>
        </w:rPr>
        <w:t xml:space="preserve"> </w:t>
      </w:r>
      <w:r w:rsidRPr="006B1DE2">
        <w:rPr>
          <w:rFonts w:hint="eastAsia"/>
          <w:b/>
          <w:bCs/>
          <w:rtl/>
        </w:rPr>
        <w:t>הפעילות</w:t>
      </w:r>
      <w:r w:rsidRPr="006B1DE2">
        <w:rPr>
          <w:b/>
          <w:bCs/>
          <w:rtl/>
        </w:rPr>
        <w:t xml:space="preserve"> </w:t>
      </w:r>
      <w:r w:rsidRPr="006B1DE2">
        <w:rPr>
          <w:rFonts w:hint="eastAsia"/>
          <w:b/>
          <w:bCs/>
          <w:rtl/>
        </w:rPr>
        <w:t>מעבר</w:t>
      </w:r>
      <w:r w:rsidRPr="006B1DE2">
        <w:rPr>
          <w:b/>
          <w:bCs/>
          <w:rtl/>
        </w:rPr>
        <w:t xml:space="preserve"> </w:t>
      </w:r>
      <w:r w:rsidRPr="006B1DE2">
        <w:rPr>
          <w:rFonts w:hint="eastAsia"/>
          <w:b/>
          <w:bCs/>
          <w:rtl/>
        </w:rPr>
        <w:t>לכך</w:t>
      </w:r>
      <w:r w:rsidRPr="006B1DE2">
        <w:rPr>
          <w:b/>
          <w:bCs/>
          <w:rtl/>
        </w:rPr>
        <w:t xml:space="preserve">, </w:t>
      </w:r>
      <w:r w:rsidRPr="006B1DE2">
        <w:rPr>
          <w:rFonts w:hint="eastAsia"/>
          <w:b/>
          <w:bCs/>
          <w:rtl/>
        </w:rPr>
        <w:t>התמורה</w:t>
      </w:r>
      <w:r w:rsidRPr="006B1DE2">
        <w:rPr>
          <w:b/>
          <w:bCs/>
          <w:rtl/>
        </w:rPr>
        <w:t xml:space="preserve"> בגין התקורה </w:t>
      </w:r>
      <w:r w:rsidRPr="006B1DE2">
        <w:rPr>
          <w:rFonts w:hint="eastAsia"/>
          <w:b/>
          <w:bCs/>
          <w:rtl/>
        </w:rPr>
        <w:t>שתשולם</w:t>
      </w:r>
      <w:r w:rsidRPr="006B1DE2">
        <w:rPr>
          <w:b/>
          <w:bCs/>
          <w:rtl/>
        </w:rPr>
        <w:t xml:space="preserve"> </w:t>
      </w:r>
      <w:r w:rsidRPr="006B1DE2">
        <w:rPr>
          <w:rFonts w:hint="eastAsia"/>
          <w:b/>
          <w:bCs/>
          <w:rtl/>
        </w:rPr>
        <w:t>לספק</w:t>
      </w:r>
      <w:r w:rsidRPr="006B1DE2">
        <w:rPr>
          <w:b/>
          <w:bCs/>
          <w:rtl/>
        </w:rPr>
        <w:t xml:space="preserve"> </w:t>
      </w:r>
      <w:r w:rsidRPr="006B1DE2">
        <w:rPr>
          <w:rFonts w:hint="eastAsia"/>
          <w:b/>
          <w:bCs/>
          <w:rtl/>
        </w:rPr>
        <w:t>תגדל</w:t>
      </w:r>
      <w:r w:rsidRPr="006B1DE2">
        <w:rPr>
          <w:b/>
          <w:bCs/>
          <w:rtl/>
        </w:rPr>
        <w:t xml:space="preserve"> </w:t>
      </w:r>
      <w:r w:rsidRPr="006B1DE2">
        <w:rPr>
          <w:rFonts w:hint="eastAsia"/>
          <w:b/>
          <w:bCs/>
          <w:rtl/>
        </w:rPr>
        <w:t>באופן</w:t>
      </w:r>
      <w:r w:rsidRPr="006B1DE2">
        <w:rPr>
          <w:b/>
          <w:bCs/>
          <w:rtl/>
        </w:rPr>
        <w:t xml:space="preserve"> </w:t>
      </w:r>
      <w:r w:rsidRPr="006B1DE2">
        <w:rPr>
          <w:rFonts w:hint="eastAsia"/>
          <w:b/>
          <w:bCs/>
          <w:rtl/>
        </w:rPr>
        <w:t>יחסי</w:t>
      </w:r>
      <w:r w:rsidRPr="006B1DE2">
        <w:rPr>
          <w:b/>
          <w:bCs/>
          <w:rtl/>
        </w:rPr>
        <w:t xml:space="preserve"> </w:t>
      </w:r>
      <w:r w:rsidRPr="006B1DE2">
        <w:rPr>
          <w:rFonts w:hint="eastAsia"/>
          <w:b/>
          <w:bCs/>
          <w:rtl/>
        </w:rPr>
        <w:t>להיקף</w:t>
      </w:r>
      <w:r w:rsidRPr="006B1DE2">
        <w:rPr>
          <w:b/>
          <w:bCs/>
          <w:rtl/>
        </w:rPr>
        <w:t xml:space="preserve"> </w:t>
      </w:r>
      <w:r w:rsidRPr="006B1DE2">
        <w:rPr>
          <w:rFonts w:hint="eastAsia"/>
          <w:b/>
          <w:bCs/>
          <w:rtl/>
        </w:rPr>
        <w:t>ההרחבת</w:t>
      </w:r>
      <w:r w:rsidRPr="006B1DE2">
        <w:rPr>
          <w:b/>
          <w:bCs/>
          <w:rtl/>
        </w:rPr>
        <w:t xml:space="preserve"> </w:t>
      </w:r>
      <w:r w:rsidRPr="006B1DE2">
        <w:rPr>
          <w:rFonts w:hint="eastAsia"/>
          <w:b/>
          <w:bCs/>
          <w:rtl/>
        </w:rPr>
        <w:t>ההתקשרות</w:t>
      </w:r>
      <w:r w:rsidRPr="006B1DE2">
        <w:rPr>
          <w:b/>
          <w:bCs/>
          <w:rtl/>
        </w:rPr>
        <w:t xml:space="preserve">, מעבר ל- 25%, </w:t>
      </w:r>
      <w:r w:rsidRPr="006B1DE2">
        <w:rPr>
          <w:rFonts w:hint="eastAsia"/>
          <w:b/>
          <w:bCs/>
          <w:rtl/>
        </w:rPr>
        <w:t>בהתאם</w:t>
      </w:r>
      <w:r w:rsidRPr="006B1DE2">
        <w:rPr>
          <w:b/>
          <w:bCs/>
          <w:rtl/>
        </w:rPr>
        <w:t xml:space="preserve"> </w:t>
      </w:r>
      <w:r w:rsidRPr="006B1DE2">
        <w:rPr>
          <w:rFonts w:hint="eastAsia"/>
          <w:b/>
          <w:bCs/>
          <w:rtl/>
        </w:rPr>
        <w:t>להצעת</w:t>
      </w:r>
      <w:r w:rsidRPr="006B1DE2">
        <w:rPr>
          <w:b/>
          <w:bCs/>
          <w:rtl/>
        </w:rPr>
        <w:t xml:space="preserve"> </w:t>
      </w:r>
      <w:r w:rsidRPr="006B1DE2">
        <w:rPr>
          <w:rFonts w:hint="eastAsia"/>
          <w:b/>
          <w:bCs/>
          <w:rtl/>
        </w:rPr>
        <w:t>המחיר</w:t>
      </w:r>
      <w:r w:rsidRPr="006B1DE2">
        <w:rPr>
          <w:b/>
          <w:bCs/>
          <w:rtl/>
        </w:rPr>
        <w:t xml:space="preserve"> </w:t>
      </w:r>
      <w:r w:rsidRPr="006B1DE2">
        <w:rPr>
          <w:rFonts w:hint="eastAsia"/>
          <w:b/>
          <w:bCs/>
          <w:rtl/>
        </w:rPr>
        <w:t>שהגיש</w:t>
      </w:r>
      <w:r w:rsidRPr="006B1DE2">
        <w:rPr>
          <w:b/>
          <w:bCs/>
          <w:rtl/>
        </w:rPr>
        <w:t xml:space="preserve"> </w:t>
      </w:r>
      <w:r w:rsidRPr="006B1DE2">
        <w:rPr>
          <w:rFonts w:hint="eastAsia"/>
          <w:b/>
          <w:bCs/>
          <w:rtl/>
        </w:rPr>
        <w:t>הספק</w:t>
      </w:r>
      <w:r w:rsidRPr="006B1DE2">
        <w:rPr>
          <w:b/>
          <w:bCs/>
          <w:rtl/>
        </w:rPr>
        <w:t xml:space="preserve"> </w:t>
      </w:r>
      <w:r w:rsidRPr="006B1DE2">
        <w:rPr>
          <w:rFonts w:hint="eastAsia"/>
          <w:b/>
          <w:bCs/>
          <w:rtl/>
        </w:rPr>
        <w:t>הזוכה</w:t>
      </w:r>
      <w:r w:rsidRPr="006B1DE2">
        <w:rPr>
          <w:b/>
          <w:bCs/>
          <w:rtl/>
        </w:rPr>
        <w:t xml:space="preserve">. מובהר כי כל שינוי כאמור מעבר ל- 25% הינו בכפוף להרחבת ההתקשרות ע"י </w:t>
      </w:r>
      <w:proofErr w:type="spellStart"/>
      <w:r w:rsidRPr="006B1DE2">
        <w:rPr>
          <w:rFonts w:hint="eastAsia"/>
          <w:b/>
          <w:bCs/>
          <w:rtl/>
        </w:rPr>
        <w:t>מורשי</w:t>
      </w:r>
      <w:proofErr w:type="spellEnd"/>
      <w:r w:rsidRPr="006B1DE2">
        <w:rPr>
          <w:b/>
          <w:bCs/>
          <w:rtl/>
        </w:rPr>
        <w:t xml:space="preserve"> החתימה.</w:t>
      </w:r>
    </w:p>
    <w:p w14:paraId="2DFACA7D" w14:textId="368A1F2A" w:rsidR="00BB6F2C" w:rsidRPr="00922B39" w:rsidRDefault="00BB6F2C" w:rsidP="00D85FED">
      <w:pPr>
        <w:pStyle w:val="3-"/>
        <w:numPr>
          <w:ilvl w:val="1"/>
          <w:numId w:val="139"/>
        </w:numPr>
        <w:ind w:left="767" w:hanging="658"/>
      </w:pPr>
      <w:r w:rsidRPr="00922B39">
        <w:rPr>
          <w:rFonts w:hint="eastAsia"/>
          <w:rtl/>
        </w:rPr>
        <w:t>התשלומים</w:t>
      </w:r>
      <w:r w:rsidRPr="00922B39">
        <w:rPr>
          <w:rtl/>
        </w:rPr>
        <w:t xml:space="preserve"> בגין יתר תקציב הפעילות (</w:t>
      </w:r>
      <w:r w:rsidR="000837E3" w:rsidRPr="00922B39">
        <w:rPr>
          <w:rFonts w:hint="eastAsia"/>
          <w:rtl/>
        </w:rPr>
        <w:t>סבסוד</w:t>
      </w:r>
      <w:r w:rsidR="000837E3" w:rsidRPr="00922B39">
        <w:rPr>
          <w:rtl/>
        </w:rPr>
        <w:t xml:space="preserve"> </w:t>
      </w:r>
      <w:r w:rsidR="000837E3" w:rsidRPr="00922B39">
        <w:rPr>
          <w:rFonts w:hint="eastAsia"/>
          <w:rtl/>
        </w:rPr>
        <w:t>רשויות</w:t>
      </w:r>
      <w:r w:rsidRPr="00922B39">
        <w:rPr>
          <w:rtl/>
        </w:rPr>
        <w:t xml:space="preserve">) יועברו </w:t>
      </w:r>
      <w:r w:rsidRPr="00922B39">
        <w:rPr>
          <w:rFonts w:hint="eastAsia"/>
          <w:rtl/>
        </w:rPr>
        <w:t>אחת</w:t>
      </w:r>
      <w:r w:rsidRPr="00922B39">
        <w:rPr>
          <w:rtl/>
        </w:rPr>
        <w:t xml:space="preserve"> </w:t>
      </w:r>
      <w:r w:rsidRPr="00922B39">
        <w:rPr>
          <w:rFonts w:hint="eastAsia"/>
          <w:rtl/>
        </w:rPr>
        <w:t>לחודש</w:t>
      </w:r>
      <w:r w:rsidRPr="00922B39">
        <w:rPr>
          <w:rtl/>
        </w:rPr>
        <w:t xml:space="preserve">, כנגד דו"חות פעילות חודשיים ובלבד שהוגשו כל הדו"חות כמפורט </w:t>
      </w:r>
      <w:r w:rsidRPr="00922B39">
        <w:rPr>
          <w:rFonts w:hint="eastAsia"/>
          <w:rtl/>
        </w:rPr>
        <w:t>בנספח</w:t>
      </w:r>
      <w:r w:rsidRPr="00922B39">
        <w:rPr>
          <w:rtl/>
        </w:rPr>
        <w:t xml:space="preserve"> </w:t>
      </w:r>
      <w:r w:rsidRPr="00922B39">
        <w:rPr>
          <w:rFonts w:hint="eastAsia"/>
          <w:rtl/>
        </w:rPr>
        <w:t>א</w:t>
      </w:r>
      <w:r w:rsidRPr="00922B39">
        <w:rPr>
          <w:rtl/>
        </w:rPr>
        <w:t>'.</w:t>
      </w:r>
    </w:p>
    <w:p w14:paraId="7A0A31DE" w14:textId="2BBF8839" w:rsidR="00BB6F2C" w:rsidRPr="00922B39" w:rsidRDefault="00BB6F2C" w:rsidP="00D85FED">
      <w:pPr>
        <w:pStyle w:val="3-"/>
        <w:numPr>
          <w:ilvl w:val="1"/>
          <w:numId w:val="139"/>
        </w:numPr>
        <w:ind w:left="767" w:hanging="658"/>
      </w:pPr>
      <w:r w:rsidRPr="00922B39">
        <w:rPr>
          <w:rFonts w:hint="eastAsia"/>
          <w:rtl/>
        </w:rPr>
        <w:t>התשלום</w:t>
      </w:r>
      <w:r w:rsidRPr="00922B39">
        <w:rPr>
          <w:rtl/>
        </w:rPr>
        <w:t xml:space="preserve"> </w:t>
      </w:r>
      <w:r w:rsidRPr="00922B39">
        <w:rPr>
          <w:rFonts w:hint="eastAsia"/>
          <w:rtl/>
        </w:rPr>
        <w:t>בגין</w:t>
      </w:r>
      <w:r w:rsidRPr="00922B39">
        <w:rPr>
          <w:rtl/>
        </w:rPr>
        <w:t xml:space="preserve"> </w:t>
      </w:r>
      <w:r w:rsidRPr="00922B39">
        <w:rPr>
          <w:rFonts w:hint="eastAsia"/>
          <w:rtl/>
        </w:rPr>
        <w:t>פעולות</w:t>
      </w:r>
      <w:r w:rsidRPr="00922B39">
        <w:rPr>
          <w:rtl/>
        </w:rPr>
        <w:t xml:space="preserve"> </w:t>
      </w:r>
      <w:r w:rsidRPr="00922B39">
        <w:rPr>
          <w:rFonts w:hint="eastAsia"/>
          <w:rtl/>
        </w:rPr>
        <w:t>המתבצעות</w:t>
      </w:r>
      <w:r w:rsidRPr="00922B39">
        <w:rPr>
          <w:rtl/>
        </w:rPr>
        <w:t xml:space="preserve"> </w:t>
      </w:r>
      <w:r w:rsidRPr="00922B39">
        <w:rPr>
          <w:rFonts w:hint="eastAsia"/>
          <w:rtl/>
        </w:rPr>
        <w:t>במסגרת</w:t>
      </w:r>
      <w:r w:rsidRPr="00922B39">
        <w:rPr>
          <w:rtl/>
        </w:rPr>
        <w:t xml:space="preserve"> </w:t>
      </w:r>
      <w:r w:rsidRPr="00922B39">
        <w:rPr>
          <w:rFonts w:hint="eastAsia"/>
          <w:rtl/>
        </w:rPr>
        <w:t>מכרז</w:t>
      </w:r>
      <w:r w:rsidRPr="00922B39">
        <w:rPr>
          <w:rtl/>
        </w:rPr>
        <w:t xml:space="preserve"> </w:t>
      </w:r>
      <w:r w:rsidRPr="00922B39">
        <w:rPr>
          <w:rFonts w:hint="eastAsia"/>
          <w:rtl/>
        </w:rPr>
        <w:t>זה</w:t>
      </w:r>
      <w:r w:rsidRPr="00922B39">
        <w:rPr>
          <w:rtl/>
        </w:rPr>
        <w:t xml:space="preserve"> </w:t>
      </w:r>
      <w:r w:rsidRPr="00922B39">
        <w:rPr>
          <w:rFonts w:hint="eastAsia"/>
          <w:rtl/>
        </w:rPr>
        <w:t>ישולם</w:t>
      </w:r>
      <w:r w:rsidRPr="00922B39">
        <w:rPr>
          <w:rtl/>
        </w:rPr>
        <w:t xml:space="preserve"> </w:t>
      </w:r>
      <w:r w:rsidR="00BE5CE1">
        <w:rPr>
          <w:rFonts w:hint="cs"/>
          <w:rtl/>
        </w:rPr>
        <w:t xml:space="preserve">בהתאם לביצוע בפועל, </w:t>
      </w:r>
      <w:r w:rsidRPr="00922B39">
        <w:rPr>
          <w:rFonts w:hint="eastAsia"/>
          <w:rtl/>
        </w:rPr>
        <w:t>כנגד</w:t>
      </w:r>
      <w:r w:rsidRPr="00922B39">
        <w:rPr>
          <w:rtl/>
        </w:rPr>
        <w:t xml:space="preserve"> </w:t>
      </w:r>
      <w:r w:rsidRPr="00922B39">
        <w:rPr>
          <w:rFonts w:hint="eastAsia"/>
          <w:rtl/>
        </w:rPr>
        <w:t>הגשת</w:t>
      </w:r>
      <w:r w:rsidRPr="00922B39">
        <w:rPr>
          <w:rtl/>
        </w:rPr>
        <w:t xml:space="preserve"> </w:t>
      </w:r>
      <w:r w:rsidRPr="00922B39">
        <w:rPr>
          <w:rFonts w:hint="eastAsia"/>
          <w:rtl/>
        </w:rPr>
        <w:t>חשבוניות</w:t>
      </w:r>
      <w:r w:rsidRPr="00922B39">
        <w:rPr>
          <w:rtl/>
        </w:rPr>
        <w:t xml:space="preserve"> </w:t>
      </w:r>
      <w:r w:rsidR="00BE5CE1">
        <w:rPr>
          <w:rFonts w:hint="cs"/>
          <w:rtl/>
        </w:rPr>
        <w:t>ו</w:t>
      </w:r>
      <w:r w:rsidRPr="00922B39">
        <w:rPr>
          <w:rFonts w:hint="eastAsia"/>
          <w:rtl/>
        </w:rPr>
        <w:t>בצירוף</w:t>
      </w:r>
      <w:r w:rsidRPr="00922B39">
        <w:rPr>
          <w:rtl/>
        </w:rPr>
        <w:t xml:space="preserve"> </w:t>
      </w:r>
      <w:r w:rsidRPr="00922B39">
        <w:rPr>
          <w:rFonts w:hint="eastAsia"/>
          <w:rtl/>
        </w:rPr>
        <w:t>המסמכים</w:t>
      </w:r>
      <w:r w:rsidRPr="00922B39">
        <w:rPr>
          <w:rtl/>
        </w:rPr>
        <w:t xml:space="preserve"> </w:t>
      </w:r>
      <w:r w:rsidRPr="00922B39">
        <w:rPr>
          <w:rFonts w:hint="eastAsia"/>
          <w:rtl/>
        </w:rPr>
        <w:t>הנדרשים</w:t>
      </w:r>
      <w:r w:rsidRPr="00922B39">
        <w:rPr>
          <w:rtl/>
        </w:rPr>
        <w:t>.</w:t>
      </w:r>
    </w:p>
    <w:p w14:paraId="1FD3700D" w14:textId="4D8A787A" w:rsidR="00265113" w:rsidRPr="00922B39" w:rsidRDefault="009E0D6F" w:rsidP="00D85FED">
      <w:pPr>
        <w:pStyle w:val="3-"/>
        <w:numPr>
          <w:ilvl w:val="1"/>
          <w:numId w:val="139"/>
        </w:numPr>
        <w:ind w:left="767" w:hanging="658"/>
        <w:rPr>
          <w:rtl/>
        </w:rPr>
      </w:pPr>
      <w:r w:rsidRPr="00922B39">
        <w:rPr>
          <w:rtl/>
        </w:rPr>
        <w:t xml:space="preserve">הצמדה של </w:t>
      </w:r>
      <w:r w:rsidR="00403821">
        <w:rPr>
          <w:rFonts w:hint="cs"/>
          <w:rtl/>
        </w:rPr>
        <w:t xml:space="preserve">התקורה </w:t>
      </w:r>
      <w:r w:rsidR="00403821" w:rsidRPr="00922B39">
        <w:rPr>
          <w:rtl/>
        </w:rPr>
        <w:t xml:space="preserve"> </w:t>
      </w:r>
      <w:r w:rsidRPr="00922B39">
        <w:rPr>
          <w:rtl/>
        </w:rPr>
        <w:t xml:space="preserve">- </w:t>
      </w:r>
    </w:p>
    <w:p w14:paraId="0D7E6197" w14:textId="543CAC4C" w:rsidR="00265113" w:rsidRPr="00922B39" w:rsidRDefault="00403821" w:rsidP="00D85FED">
      <w:pPr>
        <w:pStyle w:val="3-"/>
        <w:numPr>
          <w:ilvl w:val="2"/>
          <w:numId w:val="139"/>
        </w:numPr>
        <w:ind w:left="1476"/>
        <w:rPr>
          <w:rtl/>
        </w:rPr>
      </w:pPr>
      <w:r w:rsidRPr="00922B39">
        <w:rPr>
          <w:rtl/>
        </w:rPr>
        <w:t>הת</w:t>
      </w:r>
      <w:r>
        <w:rPr>
          <w:rFonts w:hint="cs"/>
          <w:rtl/>
        </w:rPr>
        <w:t>קורה</w:t>
      </w:r>
      <w:r w:rsidRPr="00922B39">
        <w:rPr>
          <w:rtl/>
        </w:rPr>
        <w:t xml:space="preserve"> </w:t>
      </w:r>
      <w:r w:rsidR="009E0D6F" w:rsidRPr="00922B39">
        <w:rPr>
          <w:rtl/>
        </w:rPr>
        <w:t>תהיה צמודה למדד המחירים לצרכן.</w:t>
      </w:r>
    </w:p>
    <w:p w14:paraId="4472A08B" w14:textId="77777777" w:rsidR="00265113" w:rsidRPr="00922B39" w:rsidRDefault="009E0D6F" w:rsidP="00D85FED">
      <w:pPr>
        <w:pStyle w:val="3-"/>
        <w:numPr>
          <w:ilvl w:val="2"/>
          <w:numId w:val="139"/>
        </w:numPr>
        <w:ind w:left="1476"/>
        <w:rPr>
          <w:rtl/>
        </w:rPr>
      </w:pPr>
      <w:r w:rsidRPr="00922B39">
        <w:rPr>
          <w:rtl/>
        </w:rPr>
        <w:t>ההצמדה תתבצע בהתאם לכללים המפורטים בנספח ו' להסכם.</w:t>
      </w:r>
    </w:p>
    <w:p w14:paraId="7C85C14B" w14:textId="77777777" w:rsidR="00265113" w:rsidRPr="00922B39" w:rsidRDefault="009E0D6F" w:rsidP="00D85FED">
      <w:pPr>
        <w:pStyle w:val="3-"/>
        <w:numPr>
          <w:ilvl w:val="1"/>
          <w:numId w:val="139"/>
        </w:numPr>
        <w:ind w:left="483"/>
        <w:rPr>
          <w:rtl/>
        </w:rPr>
      </w:pPr>
      <w:r w:rsidRPr="00922B39">
        <w:rPr>
          <w:rtl/>
        </w:rPr>
        <w:t>סופיות התמורה:</w:t>
      </w:r>
    </w:p>
    <w:p w14:paraId="3255616B" w14:textId="77777777" w:rsidR="00265113" w:rsidRPr="00922B39" w:rsidRDefault="009E0D6F" w:rsidP="00D85FED">
      <w:pPr>
        <w:pStyle w:val="3-"/>
        <w:numPr>
          <w:ilvl w:val="2"/>
          <w:numId w:val="139"/>
        </w:numPr>
        <w:ind w:left="1192"/>
        <w:rPr>
          <w:rtl/>
        </w:rPr>
      </w:pPr>
      <w:r w:rsidRPr="00922B39">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900F000" w14:textId="752B8740" w:rsidR="00FD4F1C" w:rsidRPr="00922B39" w:rsidRDefault="009E0D6F" w:rsidP="00D85FED">
      <w:pPr>
        <w:pStyle w:val="3-"/>
        <w:numPr>
          <w:ilvl w:val="2"/>
          <w:numId w:val="139"/>
        </w:numPr>
        <w:ind w:left="1192"/>
      </w:pPr>
      <w:r w:rsidRPr="00922B39">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403FAB5" w14:textId="77777777" w:rsidR="0009150A" w:rsidRPr="00D85FED" w:rsidRDefault="009E0D6F" w:rsidP="0057259E">
      <w:pPr>
        <w:pStyle w:val="1-0"/>
        <w:rPr>
          <w:sz w:val="24"/>
          <w:szCs w:val="24"/>
          <w:rtl/>
        </w:rPr>
      </w:pPr>
      <w:bookmarkStart w:id="414" w:name="_Toc256000069"/>
      <w:bookmarkStart w:id="415" w:name="_Toc173823745"/>
      <w:bookmarkStart w:id="416" w:name="_Toc173825554"/>
      <w:r w:rsidRPr="00D85FED">
        <w:rPr>
          <w:rFonts w:hint="eastAsia"/>
          <w:sz w:val="24"/>
          <w:szCs w:val="24"/>
          <w:rtl/>
        </w:rPr>
        <w:lastRenderedPageBreak/>
        <w:t>כללי</w:t>
      </w:r>
      <w:r w:rsidRPr="00D85FED">
        <w:rPr>
          <w:sz w:val="24"/>
          <w:szCs w:val="24"/>
          <w:rtl/>
        </w:rPr>
        <w:t xml:space="preserve"> </w:t>
      </w:r>
      <w:r w:rsidRPr="00D85FED">
        <w:rPr>
          <w:rFonts w:hint="eastAsia"/>
          <w:sz w:val="24"/>
          <w:szCs w:val="24"/>
          <w:rtl/>
        </w:rPr>
        <w:t>תשלום</w:t>
      </w:r>
      <w:bookmarkEnd w:id="414"/>
      <w:bookmarkEnd w:id="415"/>
      <w:bookmarkEnd w:id="416"/>
    </w:p>
    <w:p w14:paraId="47B5A8E7" w14:textId="1B9C26AE" w:rsidR="00082200" w:rsidRPr="00922B39" w:rsidRDefault="009E0D6F" w:rsidP="00D85FED">
      <w:pPr>
        <w:pStyle w:val="2-0"/>
        <w:numPr>
          <w:ilvl w:val="1"/>
          <w:numId w:val="142"/>
        </w:numPr>
        <w:ind w:left="909" w:hanging="567"/>
      </w:pPr>
      <w:r w:rsidRPr="00922B39">
        <w:rPr>
          <w:rtl/>
        </w:rPr>
        <w:t xml:space="preserve">כללי התשלום </w:t>
      </w:r>
      <w:r w:rsidRPr="00922B39">
        <w:rPr>
          <w:rFonts w:hint="eastAsia"/>
          <w:rtl/>
        </w:rPr>
        <w:t>המפורטים</w:t>
      </w:r>
      <w:r w:rsidRPr="00922B39">
        <w:rPr>
          <w:rtl/>
        </w:rPr>
        <w:t xml:space="preserve"> להלן כפופים להוראות החשב הכללי במשרד האוצר כפי שמתפרס</w:t>
      </w:r>
      <w:r w:rsidRPr="00922B39">
        <w:rPr>
          <w:rFonts w:hint="eastAsia"/>
          <w:rtl/>
        </w:rPr>
        <w:t>מי</w:t>
      </w:r>
      <w:r w:rsidRPr="00922B39">
        <w:rPr>
          <w:rtl/>
        </w:rPr>
        <w:t>ם מעת לעת.</w:t>
      </w:r>
    </w:p>
    <w:p w14:paraId="5CA2B3F9" w14:textId="77777777" w:rsidR="000837E3" w:rsidRPr="00922B39" w:rsidRDefault="000837E3" w:rsidP="00D85FED">
      <w:pPr>
        <w:pStyle w:val="2-0"/>
        <w:numPr>
          <w:ilvl w:val="1"/>
          <w:numId w:val="142"/>
        </w:numPr>
        <w:ind w:left="909" w:hanging="567"/>
      </w:pPr>
      <w:r w:rsidRPr="00922B39">
        <w:rPr>
          <w:rFonts w:hint="eastAsia"/>
          <w:rtl/>
        </w:rPr>
        <w:t>אגף</w:t>
      </w:r>
      <w:r w:rsidRPr="00922B39">
        <w:rPr>
          <w:rtl/>
        </w:rPr>
        <w:t xml:space="preserve"> הכספים במשרד ישלם ל</w:t>
      </w:r>
      <w:r w:rsidRPr="00922B39">
        <w:rPr>
          <w:rFonts w:hint="eastAsia"/>
          <w:rtl/>
        </w:rPr>
        <w:t>ספק</w:t>
      </w:r>
      <w:r w:rsidRPr="00922B39">
        <w:rPr>
          <w:rtl/>
        </w:rPr>
        <w:t xml:space="preserve"> </w:t>
      </w:r>
      <w:r w:rsidRPr="00922B39">
        <w:rPr>
          <w:rFonts w:hint="eastAsia"/>
          <w:rtl/>
        </w:rPr>
        <w:t>בהתאם</w:t>
      </w:r>
      <w:r w:rsidRPr="00922B39">
        <w:rPr>
          <w:rtl/>
        </w:rPr>
        <w:t xml:space="preserve"> לאמור בהוראת </w:t>
      </w:r>
      <w:proofErr w:type="spellStart"/>
      <w:r w:rsidRPr="00922B39">
        <w:rPr>
          <w:rtl/>
        </w:rPr>
        <w:t>תכ"מ</w:t>
      </w:r>
      <w:proofErr w:type="spellEnd"/>
      <w:r w:rsidRPr="00922B39">
        <w:rPr>
          <w:rtl/>
        </w:rPr>
        <w:t xml:space="preserve"> 1.4.3 ועל-פי קבלת חשבונית </w:t>
      </w:r>
      <w:r w:rsidRPr="00922B39">
        <w:rPr>
          <w:rFonts w:hint="eastAsia"/>
          <w:rtl/>
        </w:rPr>
        <w:t>ו</w:t>
      </w:r>
      <w:r w:rsidRPr="00922B39">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22B39">
        <w:rPr>
          <w:rFonts w:hint="eastAsia"/>
          <w:rtl/>
        </w:rPr>
        <w:t>י</w:t>
      </w:r>
      <w:r w:rsidRPr="00922B39">
        <w:rPr>
          <w:rtl/>
        </w:rPr>
        <w:t>ה מטעם המציע אל חשב המשרד.</w:t>
      </w:r>
    </w:p>
    <w:p w14:paraId="68DF33D7" w14:textId="77777777" w:rsidR="000837E3" w:rsidRPr="00922B39" w:rsidRDefault="000837E3" w:rsidP="00D85FED">
      <w:pPr>
        <w:pStyle w:val="2-0"/>
        <w:numPr>
          <w:ilvl w:val="1"/>
          <w:numId w:val="142"/>
        </w:numPr>
        <w:ind w:left="909" w:hanging="567"/>
      </w:pPr>
      <w:r w:rsidRPr="00922B39">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55D4BDE2" w14:textId="77777777" w:rsidR="000837E3" w:rsidRPr="00922B39" w:rsidRDefault="000837E3" w:rsidP="00D85FED">
      <w:pPr>
        <w:pStyle w:val="2-0"/>
        <w:numPr>
          <w:ilvl w:val="1"/>
          <w:numId w:val="142"/>
        </w:numPr>
        <w:ind w:left="909" w:hanging="567"/>
        <w:rPr>
          <w:rtl/>
        </w:rPr>
      </w:pPr>
      <w:r w:rsidRPr="00922B39">
        <w:rPr>
          <w:rFonts w:hint="eastAsia"/>
          <w:rtl/>
        </w:rPr>
        <w:t>לספק</w:t>
      </w:r>
      <w:r w:rsidRPr="00922B39">
        <w:rPr>
          <w:rtl/>
        </w:rPr>
        <w:t xml:space="preserve"> </w:t>
      </w:r>
      <w:r w:rsidRPr="00922B39">
        <w:rPr>
          <w:rFonts w:hint="eastAsia"/>
          <w:rtl/>
        </w:rPr>
        <w:t>לא</w:t>
      </w:r>
      <w:r w:rsidRPr="00922B39">
        <w:rPr>
          <w:rtl/>
        </w:rPr>
        <w:t xml:space="preserve"> </w:t>
      </w:r>
      <w:r w:rsidRPr="00922B39">
        <w:rPr>
          <w:rFonts w:hint="eastAsia"/>
          <w:rtl/>
        </w:rPr>
        <w:t>תהיינה</w:t>
      </w:r>
      <w:r w:rsidRPr="00922B39">
        <w:rPr>
          <w:rtl/>
        </w:rPr>
        <w:t xml:space="preserve"> </w:t>
      </w:r>
      <w:r w:rsidRPr="00922B39">
        <w:rPr>
          <w:rFonts w:hint="eastAsia"/>
          <w:rtl/>
        </w:rPr>
        <w:t>כל</w:t>
      </w:r>
      <w:r w:rsidRPr="00922B39">
        <w:rPr>
          <w:rtl/>
        </w:rPr>
        <w:t xml:space="preserve"> </w:t>
      </w:r>
      <w:r w:rsidRPr="00922B39">
        <w:rPr>
          <w:rFonts w:hint="eastAsia"/>
          <w:rtl/>
        </w:rPr>
        <w:t>דרישות</w:t>
      </w:r>
      <w:r w:rsidRPr="00922B39">
        <w:rPr>
          <w:rtl/>
        </w:rPr>
        <w:t xml:space="preserve"> </w:t>
      </w:r>
      <w:r w:rsidRPr="00922B39">
        <w:rPr>
          <w:rFonts w:hint="eastAsia"/>
          <w:rtl/>
        </w:rPr>
        <w:t>או</w:t>
      </w:r>
      <w:r w:rsidRPr="00922B39">
        <w:rPr>
          <w:rtl/>
        </w:rPr>
        <w:t xml:space="preserve"> </w:t>
      </w:r>
      <w:r w:rsidRPr="00922B39">
        <w:rPr>
          <w:rFonts w:hint="eastAsia"/>
          <w:rtl/>
        </w:rPr>
        <w:t>טענות</w:t>
      </w:r>
      <w:r w:rsidRPr="00922B39">
        <w:rPr>
          <w:rtl/>
        </w:rPr>
        <w:t xml:space="preserve"> </w:t>
      </w:r>
      <w:r w:rsidRPr="00922B39">
        <w:rPr>
          <w:rFonts w:hint="eastAsia"/>
          <w:rtl/>
        </w:rPr>
        <w:t>למשרד</w:t>
      </w:r>
      <w:r w:rsidRPr="00922B39">
        <w:rPr>
          <w:rtl/>
        </w:rPr>
        <w:t xml:space="preserve"> </w:t>
      </w:r>
      <w:r w:rsidRPr="00922B39">
        <w:rPr>
          <w:rFonts w:hint="eastAsia"/>
          <w:rtl/>
        </w:rPr>
        <w:t>בגלל</w:t>
      </w:r>
      <w:r w:rsidRPr="00922B39">
        <w:rPr>
          <w:rtl/>
        </w:rPr>
        <w:t xml:space="preserve"> </w:t>
      </w:r>
      <w:r w:rsidRPr="00922B39">
        <w:rPr>
          <w:rFonts w:hint="eastAsia"/>
          <w:rtl/>
        </w:rPr>
        <w:t>עיכובים</w:t>
      </w:r>
      <w:r w:rsidRPr="00922B39">
        <w:rPr>
          <w:rtl/>
        </w:rPr>
        <w:t xml:space="preserve"> </w:t>
      </w:r>
      <w:r w:rsidRPr="00922B39">
        <w:rPr>
          <w:rFonts w:hint="eastAsia"/>
          <w:rtl/>
        </w:rPr>
        <w:t>בתשלום</w:t>
      </w:r>
      <w:r w:rsidRPr="00922B39">
        <w:rPr>
          <w:rtl/>
        </w:rPr>
        <w:t xml:space="preserve"> </w:t>
      </w:r>
      <w:r w:rsidRPr="00922B39">
        <w:rPr>
          <w:rFonts w:hint="eastAsia"/>
          <w:rtl/>
        </w:rPr>
        <w:t>מסיבות</w:t>
      </w:r>
      <w:r w:rsidRPr="00922B39">
        <w:rPr>
          <w:rtl/>
        </w:rPr>
        <w:t xml:space="preserve"> </w:t>
      </w:r>
      <w:r w:rsidRPr="00922B39">
        <w:rPr>
          <w:rFonts w:hint="eastAsia"/>
          <w:rtl/>
        </w:rPr>
        <w:t>של</w:t>
      </w:r>
      <w:r w:rsidRPr="00922B39">
        <w:rPr>
          <w:rtl/>
        </w:rPr>
        <w:t xml:space="preserve"> </w:t>
      </w:r>
      <w:r w:rsidRPr="00922B39">
        <w:rPr>
          <w:rFonts w:hint="eastAsia"/>
          <w:rtl/>
        </w:rPr>
        <w:t>חוסר</w:t>
      </w:r>
      <w:r w:rsidRPr="00922B39">
        <w:rPr>
          <w:rtl/>
        </w:rPr>
        <w:t xml:space="preserve"> </w:t>
      </w:r>
      <w:r w:rsidRPr="00922B39">
        <w:rPr>
          <w:rFonts w:hint="eastAsia"/>
          <w:rtl/>
        </w:rPr>
        <w:t>פרטים</w:t>
      </w:r>
      <w:r w:rsidRPr="00922B39">
        <w:rPr>
          <w:rtl/>
        </w:rPr>
        <w:t xml:space="preserve"> </w:t>
      </w:r>
      <w:r w:rsidRPr="00922B39">
        <w:rPr>
          <w:rFonts w:hint="eastAsia"/>
          <w:rtl/>
        </w:rPr>
        <w:t>בחשבונית</w:t>
      </w:r>
      <w:r w:rsidRPr="00922B39">
        <w:rPr>
          <w:rtl/>
        </w:rPr>
        <w:t xml:space="preserve">, </w:t>
      </w:r>
      <w:r w:rsidRPr="00922B39">
        <w:rPr>
          <w:rFonts w:hint="eastAsia"/>
          <w:rtl/>
        </w:rPr>
        <w:t>או</w:t>
      </w:r>
      <w:r w:rsidRPr="00922B39">
        <w:rPr>
          <w:rtl/>
        </w:rPr>
        <w:t xml:space="preserve"> </w:t>
      </w:r>
      <w:r w:rsidRPr="00922B39">
        <w:rPr>
          <w:rFonts w:hint="eastAsia"/>
          <w:rtl/>
        </w:rPr>
        <w:t>פרטים</w:t>
      </w:r>
      <w:r w:rsidRPr="00922B39">
        <w:rPr>
          <w:rtl/>
        </w:rPr>
        <w:t xml:space="preserve"> </w:t>
      </w:r>
      <w:r w:rsidRPr="00922B39">
        <w:rPr>
          <w:rFonts w:hint="eastAsia"/>
          <w:rtl/>
        </w:rPr>
        <w:t>לא</w:t>
      </w:r>
      <w:r w:rsidRPr="00922B39">
        <w:rPr>
          <w:rtl/>
        </w:rPr>
        <w:t xml:space="preserve"> </w:t>
      </w:r>
      <w:r w:rsidRPr="00922B39">
        <w:rPr>
          <w:rFonts w:hint="eastAsia"/>
          <w:rtl/>
        </w:rPr>
        <w:t>נכונים</w:t>
      </w:r>
      <w:r w:rsidRPr="00922B39">
        <w:rPr>
          <w:rtl/>
        </w:rPr>
        <w:t xml:space="preserve">, </w:t>
      </w:r>
      <w:r w:rsidRPr="00922B39">
        <w:rPr>
          <w:rFonts w:hint="eastAsia"/>
          <w:rtl/>
        </w:rPr>
        <w:t>או</w:t>
      </w:r>
      <w:r w:rsidRPr="00922B39">
        <w:rPr>
          <w:rtl/>
        </w:rPr>
        <w:t xml:space="preserve"> </w:t>
      </w:r>
      <w:r w:rsidRPr="00922B39">
        <w:rPr>
          <w:rFonts w:hint="eastAsia"/>
          <w:rtl/>
        </w:rPr>
        <w:t>חוסר</w:t>
      </w:r>
      <w:r w:rsidRPr="00922B39">
        <w:rPr>
          <w:rtl/>
        </w:rPr>
        <w:t xml:space="preserve"> </w:t>
      </w:r>
      <w:r w:rsidRPr="00922B39">
        <w:rPr>
          <w:rFonts w:hint="eastAsia"/>
          <w:rtl/>
        </w:rPr>
        <w:t>במסמכים</w:t>
      </w:r>
      <w:r w:rsidRPr="00922B39">
        <w:rPr>
          <w:rtl/>
        </w:rPr>
        <w:t>.</w:t>
      </w:r>
    </w:p>
    <w:p w14:paraId="5D856DD4" w14:textId="77777777" w:rsidR="000837E3" w:rsidRPr="00922B39" w:rsidRDefault="000837E3" w:rsidP="00D85FED">
      <w:pPr>
        <w:pStyle w:val="2-0"/>
        <w:numPr>
          <w:ilvl w:val="1"/>
          <w:numId w:val="142"/>
        </w:numPr>
        <w:ind w:left="909" w:hanging="567"/>
      </w:pPr>
      <w:r w:rsidRPr="00922B39">
        <w:rPr>
          <w:rFonts w:hint="eastAsia"/>
          <w:rtl/>
        </w:rPr>
        <w:t>הספק</w:t>
      </w:r>
      <w:r w:rsidRPr="00922B39">
        <w:rPr>
          <w:rtl/>
        </w:rPr>
        <w:t xml:space="preserve"> </w:t>
      </w:r>
      <w:r w:rsidRPr="00922B39">
        <w:rPr>
          <w:rFonts w:hint="eastAsia"/>
          <w:rtl/>
        </w:rPr>
        <w:t>אינו</w:t>
      </w:r>
      <w:r w:rsidRPr="00922B39">
        <w:rPr>
          <w:rtl/>
        </w:rPr>
        <w:t xml:space="preserve"> </w:t>
      </w:r>
      <w:r w:rsidRPr="00922B39">
        <w:rPr>
          <w:rFonts w:hint="eastAsia"/>
          <w:rtl/>
        </w:rPr>
        <w:t>רשאי</w:t>
      </w:r>
      <w:r w:rsidRPr="00922B39">
        <w:rPr>
          <w:rtl/>
        </w:rPr>
        <w:t xml:space="preserve"> </w:t>
      </w:r>
      <w:r w:rsidRPr="00922B39">
        <w:rPr>
          <w:rFonts w:hint="eastAsia"/>
          <w:rtl/>
        </w:rPr>
        <w:t>להתנות</w:t>
      </w:r>
      <w:r w:rsidRPr="00922B39">
        <w:rPr>
          <w:rtl/>
        </w:rPr>
        <w:t xml:space="preserve"> </w:t>
      </w:r>
      <w:r w:rsidRPr="00922B39">
        <w:rPr>
          <w:rFonts w:hint="eastAsia"/>
          <w:rtl/>
        </w:rPr>
        <w:t>תשלום</w:t>
      </w:r>
      <w:r w:rsidRPr="00922B39">
        <w:rPr>
          <w:rtl/>
        </w:rPr>
        <w:t xml:space="preserve"> </w:t>
      </w:r>
      <w:r w:rsidRPr="00922B39">
        <w:rPr>
          <w:rFonts w:hint="eastAsia"/>
          <w:rtl/>
        </w:rPr>
        <w:t>כלשהו</w:t>
      </w:r>
      <w:r w:rsidRPr="00922B39">
        <w:rPr>
          <w:rtl/>
        </w:rPr>
        <w:t xml:space="preserve"> </w:t>
      </w:r>
      <w:r w:rsidRPr="00922B39">
        <w:rPr>
          <w:rFonts w:hint="eastAsia"/>
          <w:rtl/>
        </w:rPr>
        <w:t>לספקיו</w:t>
      </w:r>
      <w:r w:rsidRPr="00922B39">
        <w:rPr>
          <w:rtl/>
        </w:rPr>
        <w:t xml:space="preserve"> </w:t>
      </w:r>
      <w:r w:rsidRPr="00922B39">
        <w:rPr>
          <w:rFonts w:hint="eastAsia"/>
          <w:rtl/>
        </w:rPr>
        <w:t>ו</w:t>
      </w:r>
      <w:r w:rsidRPr="00922B39">
        <w:rPr>
          <w:rtl/>
        </w:rPr>
        <w:t xml:space="preserve">/או </w:t>
      </w:r>
      <w:r w:rsidRPr="00922B39">
        <w:rPr>
          <w:rFonts w:hint="eastAsia"/>
          <w:rtl/>
        </w:rPr>
        <w:t>לעובדיו</w:t>
      </w:r>
      <w:r w:rsidRPr="00922B39">
        <w:rPr>
          <w:rtl/>
        </w:rPr>
        <w:t xml:space="preserve"> </w:t>
      </w:r>
      <w:r w:rsidRPr="00922B39">
        <w:rPr>
          <w:rFonts w:hint="eastAsia"/>
          <w:rtl/>
        </w:rPr>
        <w:t>או</w:t>
      </w:r>
      <w:r w:rsidRPr="00922B39">
        <w:rPr>
          <w:rtl/>
        </w:rPr>
        <w:t xml:space="preserve"> </w:t>
      </w:r>
      <w:r w:rsidRPr="00922B39">
        <w:rPr>
          <w:rFonts w:hint="eastAsia"/>
          <w:rtl/>
        </w:rPr>
        <w:t>לכל</w:t>
      </w:r>
      <w:r w:rsidRPr="00922B39">
        <w:rPr>
          <w:rtl/>
        </w:rPr>
        <w:t xml:space="preserve"> </w:t>
      </w:r>
      <w:r w:rsidRPr="00922B39">
        <w:rPr>
          <w:rFonts w:hint="eastAsia"/>
          <w:rtl/>
        </w:rPr>
        <w:t>גורם</w:t>
      </w:r>
      <w:r w:rsidRPr="00922B39">
        <w:rPr>
          <w:rtl/>
        </w:rPr>
        <w:t xml:space="preserve"> </w:t>
      </w:r>
      <w:r w:rsidRPr="00922B39">
        <w:rPr>
          <w:rFonts w:hint="eastAsia"/>
          <w:rtl/>
        </w:rPr>
        <w:t>אחר</w:t>
      </w:r>
      <w:r w:rsidRPr="00922B39">
        <w:rPr>
          <w:rtl/>
        </w:rPr>
        <w:t xml:space="preserve"> </w:t>
      </w:r>
      <w:r w:rsidRPr="00922B39">
        <w:rPr>
          <w:rFonts w:hint="eastAsia"/>
          <w:rtl/>
        </w:rPr>
        <w:t>שעליו</w:t>
      </w:r>
      <w:r w:rsidRPr="00922B39">
        <w:rPr>
          <w:rtl/>
        </w:rPr>
        <w:t xml:space="preserve"> </w:t>
      </w:r>
      <w:r w:rsidRPr="00922B39">
        <w:rPr>
          <w:rFonts w:hint="eastAsia"/>
          <w:rtl/>
        </w:rPr>
        <w:t>לשלם</w:t>
      </w:r>
      <w:r w:rsidRPr="00922B39">
        <w:rPr>
          <w:rtl/>
        </w:rPr>
        <w:t xml:space="preserve">, </w:t>
      </w:r>
      <w:r w:rsidRPr="00922B39">
        <w:rPr>
          <w:rFonts w:hint="eastAsia"/>
          <w:rtl/>
        </w:rPr>
        <w:t>בקבלת</w:t>
      </w:r>
      <w:r w:rsidRPr="00922B39">
        <w:rPr>
          <w:rtl/>
        </w:rPr>
        <w:t xml:space="preserve"> </w:t>
      </w:r>
      <w:r w:rsidRPr="00922B39">
        <w:rPr>
          <w:rFonts w:hint="eastAsia"/>
          <w:rtl/>
        </w:rPr>
        <w:t>תשלומים</w:t>
      </w:r>
      <w:r w:rsidRPr="00922B39">
        <w:rPr>
          <w:rtl/>
        </w:rPr>
        <w:t xml:space="preserve"> </w:t>
      </w:r>
      <w:r w:rsidRPr="00922B39">
        <w:rPr>
          <w:rFonts w:hint="eastAsia"/>
          <w:rtl/>
        </w:rPr>
        <w:t>מהמשרד</w:t>
      </w:r>
      <w:r w:rsidRPr="00922B39">
        <w:rPr>
          <w:rtl/>
        </w:rPr>
        <w:t>.</w:t>
      </w:r>
    </w:p>
    <w:p w14:paraId="1F1D73C5" w14:textId="77777777" w:rsidR="00082200" w:rsidRPr="00922B39" w:rsidRDefault="009E0D6F" w:rsidP="00D85FED">
      <w:pPr>
        <w:pStyle w:val="2-0"/>
        <w:numPr>
          <w:ilvl w:val="1"/>
          <w:numId w:val="142"/>
        </w:numPr>
        <w:ind w:left="909" w:hanging="567"/>
        <w:rPr>
          <w:rtl/>
        </w:rPr>
      </w:pPr>
      <w:r w:rsidRPr="00922B39">
        <w:rPr>
          <w:rFonts w:hint="eastAsia"/>
          <w:rtl/>
        </w:rPr>
        <w:t>לצורך</w:t>
      </w:r>
      <w:r w:rsidRPr="00922B39">
        <w:rPr>
          <w:rtl/>
        </w:rPr>
        <w:t xml:space="preserve"> </w:t>
      </w:r>
      <w:r w:rsidR="00A06F3B" w:rsidRPr="00922B39">
        <w:rPr>
          <w:rFonts w:hint="eastAsia"/>
          <w:rtl/>
        </w:rPr>
        <w:t>וכתנאי</w:t>
      </w:r>
      <w:r w:rsidR="00A06F3B" w:rsidRPr="00922B39">
        <w:rPr>
          <w:rtl/>
        </w:rPr>
        <w:t xml:space="preserve"> </w:t>
      </w:r>
      <w:r w:rsidR="00A06F3B" w:rsidRPr="00922B39">
        <w:rPr>
          <w:rFonts w:hint="eastAsia"/>
          <w:rtl/>
        </w:rPr>
        <w:t>ל</w:t>
      </w:r>
      <w:r w:rsidRPr="00922B39">
        <w:rPr>
          <w:rtl/>
        </w:rPr>
        <w:t>קבלת תשלו</w:t>
      </w:r>
      <w:r w:rsidR="00A06F3B" w:rsidRPr="00922B39">
        <w:rPr>
          <w:rFonts w:hint="eastAsia"/>
          <w:rtl/>
        </w:rPr>
        <w:t>מי</w:t>
      </w:r>
      <w:r w:rsidRPr="00922B39">
        <w:rPr>
          <w:rtl/>
        </w:rPr>
        <w:t xml:space="preserve">ם, </w:t>
      </w:r>
      <w:r w:rsidRPr="00922B39">
        <w:rPr>
          <w:rFonts w:hint="eastAsia"/>
          <w:rtl/>
        </w:rPr>
        <w:t>הספק</w:t>
      </w:r>
      <w:r w:rsidRPr="00922B39">
        <w:rPr>
          <w:rtl/>
        </w:rPr>
        <w:t xml:space="preserve"> </w:t>
      </w:r>
      <w:r w:rsidR="00A06F3B" w:rsidRPr="00922B39">
        <w:rPr>
          <w:rFonts w:hint="eastAsia"/>
          <w:rtl/>
        </w:rPr>
        <w:t>ידאג</w:t>
      </w:r>
      <w:r w:rsidR="00A06F3B" w:rsidRPr="00922B39">
        <w:rPr>
          <w:rtl/>
        </w:rPr>
        <w:t xml:space="preserve"> </w:t>
      </w:r>
      <w:r w:rsidR="00A06F3B" w:rsidRPr="00922B39">
        <w:rPr>
          <w:rFonts w:hint="eastAsia"/>
          <w:rtl/>
        </w:rPr>
        <w:t>להמציא</w:t>
      </w:r>
      <w:r w:rsidR="00A06F3B" w:rsidRPr="00922B39">
        <w:rPr>
          <w:rtl/>
        </w:rPr>
        <w:t xml:space="preserve"> </w:t>
      </w:r>
      <w:r w:rsidR="00A06F3B" w:rsidRPr="00922B39">
        <w:rPr>
          <w:rFonts w:hint="eastAsia"/>
          <w:rtl/>
        </w:rPr>
        <w:t>למזמין</w:t>
      </w:r>
      <w:r w:rsidR="00A06F3B" w:rsidRPr="00922B39">
        <w:rPr>
          <w:rtl/>
        </w:rPr>
        <w:t xml:space="preserve"> </w:t>
      </w:r>
      <w:r w:rsidR="00A06F3B" w:rsidRPr="00922B39">
        <w:rPr>
          <w:rFonts w:hint="eastAsia"/>
          <w:rtl/>
        </w:rPr>
        <w:t>צילום</w:t>
      </w:r>
      <w:r w:rsidR="00A06F3B" w:rsidRPr="00922B39">
        <w:rPr>
          <w:rtl/>
        </w:rPr>
        <w:t xml:space="preserve"> </w:t>
      </w:r>
      <w:r w:rsidR="00A06F3B" w:rsidRPr="00922B39">
        <w:rPr>
          <w:rFonts w:hint="eastAsia"/>
          <w:rtl/>
        </w:rPr>
        <w:t>תעודת</w:t>
      </w:r>
      <w:r w:rsidR="00A06F3B" w:rsidRPr="00922B39">
        <w:rPr>
          <w:rtl/>
        </w:rPr>
        <w:t xml:space="preserve"> </w:t>
      </w:r>
      <w:r w:rsidR="00A06F3B" w:rsidRPr="00922B39">
        <w:rPr>
          <w:rFonts w:hint="eastAsia"/>
          <w:rtl/>
        </w:rPr>
        <w:t>עוסק</w:t>
      </w:r>
      <w:r w:rsidR="00A06F3B" w:rsidRPr="00922B39">
        <w:rPr>
          <w:rtl/>
        </w:rPr>
        <w:t xml:space="preserve"> </w:t>
      </w:r>
      <w:r w:rsidR="00A06F3B" w:rsidRPr="00922B39">
        <w:rPr>
          <w:rFonts w:hint="eastAsia"/>
          <w:rtl/>
        </w:rPr>
        <w:t>מורשה</w:t>
      </w:r>
      <w:r w:rsidR="00A06F3B" w:rsidRPr="00922B39">
        <w:rPr>
          <w:rtl/>
        </w:rPr>
        <w:t xml:space="preserve"> </w:t>
      </w:r>
      <w:r w:rsidR="00A06F3B" w:rsidRPr="00922B39">
        <w:rPr>
          <w:rFonts w:hint="eastAsia"/>
          <w:rtl/>
        </w:rPr>
        <w:t>על</w:t>
      </w:r>
      <w:r w:rsidR="00A06F3B" w:rsidRPr="00922B39">
        <w:rPr>
          <w:rtl/>
        </w:rPr>
        <w:t xml:space="preserve"> </w:t>
      </w:r>
      <w:r w:rsidR="00A06F3B" w:rsidRPr="00922B39">
        <w:rPr>
          <w:rFonts w:hint="eastAsia"/>
          <w:rtl/>
        </w:rPr>
        <w:t>פי</w:t>
      </w:r>
      <w:r w:rsidR="00A06F3B" w:rsidRPr="00922B39">
        <w:rPr>
          <w:rtl/>
        </w:rPr>
        <w:t xml:space="preserve"> </w:t>
      </w:r>
      <w:r w:rsidR="00A06F3B" w:rsidRPr="00922B39">
        <w:rPr>
          <w:rFonts w:hint="eastAsia"/>
          <w:rtl/>
        </w:rPr>
        <w:t>חוק</w:t>
      </w:r>
      <w:r w:rsidR="00A06F3B" w:rsidRPr="00922B39">
        <w:rPr>
          <w:rtl/>
        </w:rPr>
        <w:t xml:space="preserve"> </w:t>
      </w:r>
      <w:r w:rsidR="00A06F3B" w:rsidRPr="00922B39">
        <w:rPr>
          <w:rFonts w:hint="eastAsia"/>
          <w:rtl/>
        </w:rPr>
        <w:t>מס</w:t>
      </w:r>
      <w:r w:rsidR="00A06F3B" w:rsidRPr="00922B39">
        <w:rPr>
          <w:rtl/>
        </w:rPr>
        <w:t xml:space="preserve"> </w:t>
      </w:r>
      <w:r w:rsidR="00A06F3B" w:rsidRPr="00922B39">
        <w:rPr>
          <w:rFonts w:hint="eastAsia"/>
          <w:rtl/>
        </w:rPr>
        <w:t>ערך</w:t>
      </w:r>
      <w:r w:rsidR="00A06F3B" w:rsidRPr="00922B39">
        <w:rPr>
          <w:rtl/>
        </w:rPr>
        <w:t xml:space="preserve"> </w:t>
      </w:r>
      <w:r w:rsidR="00A06F3B" w:rsidRPr="00922B39">
        <w:rPr>
          <w:rFonts w:hint="eastAsia"/>
          <w:rtl/>
        </w:rPr>
        <w:t>מוסף</w:t>
      </w:r>
      <w:r w:rsidR="00A06F3B" w:rsidRPr="00922B39">
        <w:rPr>
          <w:rtl/>
        </w:rPr>
        <w:t xml:space="preserve">, </w:t>
      </w:r>
      <w:r w:rsidR="00A06F3B" w:rsidRPr="00922B39">
        <w:rPr>
          <w:rFonts w:hint="eastAsia"/>
          <w:rtl/>
        </w:rPr>
        <w:t>התשל</w:t>
      </w:r>
      <w:r w:rsidR="00A06F3B" w:rsidRPr="00922B39">
        <w:rPr>
          <w:rtl/>
        </w:rPr>
        <w:t xml:space="preserve">"ו-1975, </w:t>
      </w:r>
      <w:r w:rsidR="00A06F3B" w:rsidRPr="00922B39">
        <w:rPr>
          <w:rFonts w:hint="eastAsia"/>
          <w:rtl/>
        </w:rPr>
        <w:t>בתוקף</w:t>
      </w:r>
      <w:r w:rsidR="00A06F3B" w:rsidRPr="00922B39">
        <w:rPr>
          <w:rtl/>
        </w:rPr>
        <w:t xml:space="preserve"> </w:t>
      </w:r>
      <w:r w:rsidR="00A06F3B" w:rsidRPr="00922B39">
        <w:rPr>
          <w:rFonts w:hint="eastAsia"/>
          <w:rtl/>
        </w:rPr>
        <w:t>לשנת</w:t>
      </w:r>
      <w:r w:rsidR="00A06F3B" w:rsidRPr="00922B39">
        <w:rPr>
          <w:rtl/>
        </w:rPr>
        <w:t xml:space="preserve"> </w:t>
      </w:r>
      <w:r w:rsidR="00A06F3B" w:rsidRPr="00922B39">
        <w:rPr>
          <w:rFonts w:hint="eastAsia"/>
          <w:rtl/>
        </w:rPr>
        <w:t>הכספים</w:t>
      </w:r>
      <w:r w:rsidR="00A06F3B" w:rsidRPr="00922B39">
        <w:rPr>
          <w:rtl/>
        </w:rPr>
        <w:t xml:space="preserve"> </w:t>
      </w:r>
      <w:r w:rsidR="00A06F3B" w:rsidRPr="00922B39">
        <w:rPr>
          <w:rFonts w:hint="eastAsia"/>
          <w:rtl/>
        </w:rPr>
        <w:t>בה</w:t>
      </w:r>
      <w:r w:rsidR="00A06F3B" w:rsidRPr="00922B39">
        <w:rPr>
          <w:rtl/>
        </w:rPr>
        <w:t xml:space="preserve"> </w:t>
      </w:r>
      <w:r w:rsidR="00A06F3B" w:rsidRPr="00922B39">
        <w:rPr>
          <w:rFonts w:hint="eastAsia"/>
          <w:rtl/>
        </w:rPr>
        <w:t>מתבקש</w:t>
      </w:r>
      <w:r w:rsidR="00A06F3B" w:rsidRPr="00922B39">
        <w:rPr>
          <w:rtl/>
        </w:rPr>
        <w:t xml:space="preserve"> </w:t>
      </w:r>
      <w:r w:rsidR="00A06F3B" w:rsidRPr="00922B39">
        <w:rPr>
          <w:rFonts w:hint="eastAsia"/>
          <w:rtl/>
        </w:rPr>
        <w:t>התשלום</w:t>
      </w:r>
      <w:r w:rsidR="00A06F3B" w:rsidRPr="00922B39">
        <w:rPr>
          <w:rtl/>
        </w:rPr>
        <w:t xml:space="preserve">, </w:t>
      </w:r>
      <w:r w:rsidR="00A06F3B" w:rsidRPr="00922B39">
        <w:rPr>
          <w:rFonts w:hint="eastAsia"/>
          <w:rtl/>
        </w:rPr>
        <w:t>אישור</w:t>
      </w:r>
      <w:r w:rsidR="00A06F3B" w:rsidRPr="00922B39">
        <w:rPr>
          <w:rtl/>
        </w:rPr>
        <w:t xml:space="preserve"> </w:t>
      </w:r>
      <w:r w:rsidR="00A06F3B" w:rsidRPr="00922B39">
        <w:rPr>
          <w:rFonts w:hint="eastAsia"/>
          <w:rtl/>
        </w:rPr>
        <w:t>מפקיד</w:t>
      </w:r>
      <w:r w:rsidR="00A06F3B" w:rsidRPr="00922B39">
        <w:rPr>
          <w:rtl/>
        </w:rPr>
        <w:t xml:space="preserve"> </w:t>
      </w:r>
      <w:r w:rsidR="00A06F3B" w:rsidRPr="00922B39">
        <w:rPr>
          <w:rFonts w:hint="eastAsia"/>
          <w:rtl/>
        </w:rPr>
        <w:t>מורשה</w:t>
      </w:r>
      <w:r w:rsidR="00A06F3B" w:rsidRPr="00922B39">
        <w:rPr>
          <w:rtl/>
        </w:rPr>
        <w:t xml:space="preserve"> </w:t>
      </w:r>
      <w:r w:rsidR="00A06F3B" w:rsidRPr="00922B39">
        <w:rPr>
          <w:rFonts w:hint="eastAsia"/>
          <w:rtl/>
        </w:rPr>
        <w:t>כמשמעותו</w:t>
      </w:r>
      <w:r w:rsidR="00A06F3B" w:rsidRPr="00922B39">
        <w:rPr>
          <w:rtl/>
        </w:rPr>
        <w:t xml:space="preserve"> </w:t>
      </w:r>
      <w:r w:rsidR="00A06F3B" w:rsidRPr="00922B39">
        <w:rPr>
          <w:rFonts w:hint="eastAsia"/>
          <w:rtl/>
        </w:rPr>
        <w:t>בחוק</w:t>
      </w:r>
      <w:r w:rsidR="00A06F3B" w:rsidRPr="00922B39">
        <w:rPr>
          <w:rtl/>
        </w:rPr>
        <w:t xml:space="preserve"> </w:t>
      </w:r>
      <w:r w:rsidR="00A06F3B" w:rsidRPr="00922B39">
        <w:rPr>
          <w:rFonts w:hint="eastAsia"/>
          <w:rtl/>
        </w:rPr>
        <w:t>עסקאות</w:t>
      </w:r>
      <w:r w:rsidR="00A06F3B" w:rsidRPr="00922B39">
        <w:rPr>
          <w:rtl/>
        </w:rPr>
        <w:t xml:space="preserve"> </w:t>
      </w:r>
      <w:r w:rsidR="00A06F3B" w:rsidRPr="00922B39">
        <w:rPr>
          <w:rFonts w:hint="eastAsia"/>
          <w:rtl/>
        </w:rPr>
        <w:t>גופים</w:t>
      </w:r>
      <w:r w:rsidR="00A06F3B" w:rsidRPr="00922B39">
        <w:rPr>
          <w:rtl/>
        </w:rPr>
        <w:t xml:space="preserve"> </w:t>
      </w:r>
      <w:r w:rsidR="00A06F3B" w:rsidRPr="00922B39">
        <w:rPr>
          <w:rFonts w:hint="eastAsia"/>
          <w:rtl/>
        </w:rPr>
        <w:t>ציבוריים</w:t>
      </w:r>
      <w:r w:rsidR="00A06F3B" w:rsidRPr="00922B39">
        <w:rPr>
          <w:rtl/>
        </w:rPr>
        <w:t xml:space="preserve">, </w:t>
      </w:r>
      <w:r w:rsidR="00A06F3B" w:rsidRPr="00922B39">
        <w:rPr>
          <w:rFonts w:hint="eastAsia"/>
          <w:rtl/>
        </w:rPr>
        <w:t>בתוקף</w:t>
      </w:r>
      <w:r w:rsidR="00A06F3B" w:rsidRPr="00922B39">
        <w:rPr>
          <w:rtl/>
        </w:rPr>
        <w:t xml:space="preserve"> </w:t>
      </w:r>
      <w:r w:rsidR="00A06F3B" w:rsidRPr="00922B39">
        <w:rPr>
          <w:rFonts w:hint="eastAsia"/>
          <w:rtl/>
        </w:rPr>
        <w:t>לאותה</w:t>
      </w:r>
      <w:r w:rsidR="00A06F3B" w:rsidRPr="00922B39">
        <w:rPr>
          <w:rtl/>
        </w:rPr>
        <w:t xml:space="preserve"> </w:t>
      </w:r>
      <w:r w:rsidR="00A06F3B" w:rsidRPr="00922B39">
        <w:rPr>
          <w:rFonts w:hint="eastAsia"/>
          <w:rtl/>
        </w:rPr>
        <w:t>שנת</w:t>
      </w:r>
      <w:r w:rsidR="00A06F3B" w:rsidRPr="00922B39">
        <w:rPr>
          <w:rtl/>
        </w:rPr>
        <w:t xml:space="preserve"> </w:t>
      </w:r>
      <w:r w:rsidR="00A06F3B" w:rsidRPr="00922B39">
        <w:rPr>
          <w:rFonts w:hint="eastAsia"/>
          <w:rtl/>
        </w:rPr>
        <w:t>כספים</w:t>
      </w:r>
      <w:r w:rsidR="00A06F3B" w:rsidRPr="00922B39">
        <w:rPr>
          <w:rtl/>
        </w:rPr>
        <w:t xml:space="preserve">, </w:t>
      </w:r>
      <w:r w:rsidR="00A06F3B" w:rsidRPr="00922B39">
        <w:rPr>
          <w:rFonts w:hint="eastAsia"/>
          <w:rtl/>
        </w:rPr>
        <w:t>כי</w:t>
      </w:r>
      <w:r w:rsidR="00A06F3B" w:rsidRPr="00922B39">
        <w:rPr>
          <w:rtl/>
        </w:rPr>
        <w:t xml:space="preserve"> </w:t>
      </w:r>
      <w:r w:rsidR="00A06F3B" w:rsidRPr="00922B39">
        <w:rPr>
          <w:rFonts w:hint="eastAsia"/>
          <w:rtl/>
        </w:rPr>
        <w:t>הוא</w:t>
      </w:r>
      <w:r w:rsidR="00A06F3B" w:rsidRPr="00922B39">
        <w:rPr>
          <w:rtl/>
        </w:rPr>
        <w:t xml:space="preserve"> </w:t>
      </w:r>
      <w:r w:rsidR="00A06F3B" w:rsidRPr="00922B39">
        <w:rPr>
          <w:rFonts w:hint="eastAsia"/>
          <w:rtl/>
        </w:rPr>
        <w:t>מנהל</w:t>
      </w:r>
      <w:r w:rsidR="00A06F3B" w:rsidRPr="00922B39">
        <w:rPr>
          <w:rtl/>
        </w:rPr>
        <w:t xml:space="preserve"> </w:t>
      </w:r>
      <w:r w:rsidR="00A06F3B" w:rsidRPr="00922B39">
        <w:rPr>
          <w:rFonts w:hint="eastAsia"/>
          <w:rtl/>
        </w:rPr>
        <w:t>או</w:t>
      </w:r>
      <w:r w:rsidR="00A06F3B" w:rsidRPr="00922B39">
        <w:rPr>
          <w:rtl/>
        </w:rPr>
        <w:t xml:space="preserve"> </w:t>
      </w:r>
      <w:r w:rsidR="00A06F3B" w:rsidRPr="00922B39">
        <w:rPr>
          <w:rFonts w:hint="eastAsia"/>
          <w:rtl/>
        </w:rPr>
        <w:t>פטור</w:t>
      </w:r>
      <w:r w:rsidR="00A06F3B" w:rsidRPr="00922B39">
        <w:rPr>
          <w:rtl/>
        </w:rPr>
        <w:t xml:space="preserve"> </w:t>
      </w:r>
      <w:r w:rsidR="00A06F3B" w:rsidRPr="00922B39">
        <w:rPr>
          <w:rFonts w:hint="eastAsia"/>
          <w:rtl/>
        </w:rPr>
        <w:t>מלנהל</w:t>
      </w:r>
      <w:r w:rsidR="00A06F3B" w:rsidRPr="00922B39">
        <w:rPr>
          <w:rtl/>
        </w:rPr>
        <w:t xml:space="preserve"> </w:t>
      </w:r>
      <w:r w:rsidR="00A06F3B" w:rsidRPr="00922B39">
        <w:rPr>
          <w:rFonts w:hint="eastAsia"/>
          <w:rtl/>
        </w:rPr>
        <w:t>את</w:t>
      </w:r>
      <w:r w:rsidR="00A06F3B" w:rsidRPr="00922B39">
        <w:rPr>
          <w:rtl/>
        </w:rPr>
        <w:t xml:space="preserve"> </w:t>
      </w:r>
      <w:r w:rsidR="00A06F3B" w:rsidRPr="00922B39">
        <w:rPr>
          <w:rFonts w:hint="eastAsia"/>
          <w:rtl/>
        </w:rPr>
        <w:t>פנקסי</w:t>
      </w:r>
      <w:r w:rsidR="00A06F3B" w:rsidRPr="00922B39">
        <w:rPr>
          <w:rtl/>
        </w:rPr>
        <w:t xml:space="preserve"> </w:t>
      </w:r>
      <w:r w:rsidR="00A06F3B" w:rsidRPr="00922B39">
        <w:rPr>
          <w:rFonts w:hint="eastAsia"/>
          <w:rtl/>
        </w:rPr>
        <w:t>החשבונות</w:t>
      </w:r>
      <w:r w:rsidR="00A06F3B" w:rsidRPr="00922B39">
        <w:rPr>
          <w:rtl/>
        </w:rPr>
        <w:t xml:space="preserve"> </w:t>
      </w:r>
      <w:r w:rsidR="00A06F3B" w:rsidRPr="00922B39">
        <w:rPr>
          <w:rFonts w:hint="eastAsia"/>
          <w:rtl/>
        </w:rPr>
        <w:t>והרשומות</w:t>
      </w:r>
      <w:r w:rsidR="00A06F3B" w:rsidRPr="00922B39">
        <w:rPr>
          <w:rtl/>
        </w:rPr>
        <w:t xml:space="preserve"> </w:t>
      </w:r>
      <w:r w:rsidR="00A06F3B" w:rsidRPr="00922B39">
        <w:rPr>
          <w:rFonts w:hint="eastAsia"/>
          <w:rtl/>
        </w:rPr>
        <w:t>שעליו</w:t>
      </w:r>
      <w:r w:rsidR="00A06F3B" w:rsidRPr="00922B39">
        <w:rPr>
          <w:rtl/>
        </w:rPr>
        <w:t xml:space="preserve"> </w:t>
      </w:r>
      <w:r w:rsidR="00A06F3B" w:rsidRPr="00922B39">
        <w:rPr>
          <w:rFonts w:hint="eastAsia"/>
          <w:rtl/>
        </w:rPr>
        <w:t>לנהלם</w:t>
      </w:r>
      <w:r w:rsidR="00A06F3B" w:rsidRPr="00922B39">
        <w:rPr>
          <w:rtl/>
        </w:rPr>
        <w:t xml:space="preserve"> </w:t>
      </w:r>
      <w:r w:rsidR="00A06F3B" w:rsidRPr="00922B39">
        <w:rPr>
          <w:rFonts w:hint="eastAsia"/>
          <w:rtl/>
        </w:rPr>
        <w:t>על</w:t>
      </w:r>
      <w:r w:rsidR="00A06F3B" w:rsidRPr="00922B39">
        <w:rPr>
          <w:rtl/>
        </w:rPr>
        <w:t xml:space="preserve"> </w:t>
      </w:r>
      <w:r w:rsidR="00A06F3B" w:rsidRPr="00922B39">
        <w:rPr>
          <w:rFonts w:hint="eastAsia"/>
          <w:rtl/>
        </w:rPr>
        <w:t>פי</w:t>
      </w:r>
      <w:r w:rsidR="00A06F3B" w:rsidRPr="00922B39">
        <w:rPr>
          <w:rtl/>
        </w:rPr>
        <w:t xml:space="preserve"> </w:t>
      </w:r>
      <w:r w:rsidR="00A06F3B" w:rsidRPr="00922B39">
        <w:rPr>
          <w:rFonts w:hint="eastAsia"/>
          <w:rtl/>
        </w:rPr>
        <w:t>פקודת</w:t>
      </w:r>
      <w:r w:rsidR="00A06F3B" w:rsidRPr="00922B39">
        <w:rPr>
          <w:rtl/>
        </w:rPr>
        <w:t xml:space="preserve"> </w:t>
      </w:r>
      <w:r w:rsidR="00A06F3B" w:rsidRPr="00922B39">
        <w:rPr>
          <w:rFonts w:hint="eastAsia"/>
          <w:rtl/>
        </w:rPr>
        <w:t>מס</w:t>
      </w:r>
      <w:r w:rsidR="00A06F3B" w:rsidRPr="00922B39">
        <w:rPr>
          <w:rtl/>
        </w:rPr>
        <w:t xml:space="preserve"> </w:t>
      </w:r>
      <w:r w:rsidR="00A06F3B" w:rsidRPr="00922B39">
        <w:rPr>
          <w:rFonts w:hint="eastAsia"/>
          <w:rtl/>
        </w:rPr>
        <w:t>הכנסה</w:t>
      </w:r>
      <w:r w:rsidR="00A06F3B" w:rsidRPr="00922B39">
        <w:rPr>
          <w:rtl/>
        </w:rPr>
        <w:t xml:space="preserve"> [נוסח </w:t>
      </w:r>
      <w:r w:rsidR="00A06F3B" w:rsidRPr="00922B39">
        <w:rPr>
          <w:rFonts w:hint="eastAsia"/>
          <w:rtl/>
        </w:rPr>
        <w:t>חדש</w:t>
      </w:r>
      <w:r w:rsidR="00A06F3B" w:rsidRPr="00922B39">
        <w:rPr>
          <w:rtl/>
        </w:rPr>
        <w:t xml:space="preserve">] </w:t>
      </w:r>
      <w:r w:rsidR="00A06F3B" w:rsidRPr="00922B39">
        <w:rPr>
          <w:rFonts w:hint="eastAsia"/>
          <w:rtl/>
        </w:rPr>
        <w:t>ועל</w:t>
      </w:r>
      <w:r w:rsidR="00A06F3B" w:rsidRPr="00922B39">
        <w:rPr>
          <w:rtl/>
        </w:rPr>
        <w:t xml:space="preserve"> </w:t>
      </w:r>
      <w:r w:rsidR="00A06F3B" w:rsidRPr="00922B39">
        <w:rPr>
          <w:rFonts w:hint="eastAsia"/>
          <w:rtl/>
        </w:rPr>
        <w:t>פי</w:t>
      </w:r>
      <w:r w:rsidR="00A06F3B" w:rsidRPr="00922B39">
        <w:rPr>
          <w:rtl/>
        </w:rPr>
        <w:t xml:space="preserve"> </w:t>
      </w:r>
      <w:r w:rsidR="00A06F3B" w:rsidRPr="00922B39">
        <w:rPr>
          <w:rFonts w:hint="eastAsia"/>
          <w:rtl/>
        </w:rPr>
        <w:t>החוק</w:t>
      </w:r>
      <w:r w:rsidR="00A06F3B" w:rsidRPr="00922B39">
        <w:rPr>
          <w:rtl/>
        </w:rPr>
        <w:t xml:space="preserve"> </w:t>
      </w:r>
      <w:r w:rsidR="00A06F3B" w:rsidRPr="00922B39">
        <w:rPr>
          <w:rFonts w:hint="eastAsia"/>
          <w:rtl/>
        </w:rPr>
        <w:t>ו</w:t>
      </w:r>
      <w:r w:rsidRPr="00922B39">
        <w:rPr>
          <w:rtl/>
        </w:rPr>
        <w:t xml:space="preserve">חשבון המפרט את התשלומים המגיעים </w:t>
      </w:r>
      <w:r w:rsidRPr="00922B39">
        <w:rPr>
          <w:rFonts w:hint="eastAsia"/>
          <w:rtl/>
        </w:rPr>
        <w:t>לו</w:t>
      </w:r>
      <w:r w:rsidRPr="00922B39">
        <w:rPr>
          <w:rtl/>
        </w:rPr>
        <w:t xml:space="preserve"> </w:t>
      </w:r>
      <w:r w:rsidRPr="00922B39">
        <w:rPr>
          <w:rFonts w:hint="eastAsia"/>
          <w:rtl/>
        </w:rPr>
        <w:t>בהתאם</w:t>
      </w:r>
      <w:r w:rsidRPr="00922B39">
        <w:rPr>
          <w:rtl/>
        </w:rPr>
        <w:t xml:space="preserve"> </w:t>
      </w:r>
      <w:r w:rsidRPr="00922B39">
        <w:rPr>
          <w:rFonts w:hint="eastAsia"/>
          <w:rtl/>
        </w:rPr>
        <w:t>להסכם</w:t>
      </w:r>
      <w:r w:rsidRPr="00922B39">
        <w:rPr>
          <w:rtl/>
        </w:rPr>
        <w:t xml:space="preserve"> ("</w:t>
      </w:r>
      <w:r w:rsidRPr="00922B39">
        <w:rPr>
          <w:rFonts w:hint="eastAsia"/>
          <w:rtl/>
        </w:rPr>
        <w:t>חשבון</w:t>
      </w:r>
      <w:r w:rsidRPr="00922B39">
        <w:rPr>
          <w:rtl/>
        </w:rPr>
        <w:t xml:space="preserve">"). </w:t>
      </w:r>
      <w:r w:rsidRPr="00922B39">
        <w:rPr>
          <w:rFonts w:hint="eastAsia"/>
          <w:rtl/>
        </w:rPr>
        <w:t>את</w:t>
      </w:r>
      <w:r w:rsidRPr="00922B39">
        <w:rPr>
          <w:rtl/>
        </w:rPr>
        <w:t xml:space="preserve"> החשבון על הספק להגיש בהתאם להנחיות המזמין, וזאת כתנאי לאישור החשבון ולהעברת התשלום לספק. </w:t>
      </w:r>
    </w:p>
    <w:p w14:paraId="47EF1BD7" w14:textId="77777777" w:rsidR="00082200" w:rsidRPr="00922B39" w:rsidRDefault="009E0D6F" w:rsidP="00D85FED">
      <w:pPr>
        <w:pStyle w:val="2-0"/>
        <w:numPr>
          <w:ilvl w:val="1"/>
          <w:numId w:val="142"/>
        </w:numPr>
        <w:ind w:left="909" w:hanging="567"/>
        <w:rPr>
          <w:rtl/>
        </w:rPr>
      </w:pPr>
      <w:r w:rsidRPr="00922B39">
        <w:rPr>
          <w:rFonts w:hint="eastAsia"/>
          <w:rtl/>
        </w:rPr>
        <w:t>החשבון</w:t>
      </w:r>
      <w:r w:rsidRPr="00922B39">
        <w:rPr>
          <w:rtl/>
        </w:rPr>
        <w:t xml:space="preserve"> יכלול את הפרטים והמסמכים הבאים: </w:t>
      </w:r>
    </w:p>
    <w:p w14:paraId="3B0BE7B0" w14:textId="77777777" w:rsidR="00082200" w:rsidRPr="00922B39" w:rsidRDefault="009E0D6F" w:rsidP="00855A6A">
      <w:pPr>
        <w:pStyle w:val="3-"/>
        <w:numPr>
          <w:ilvl w:val="0"/>
          <w:numId w:val="0"/>
        </w:numPr>
        <w:ind w:left="990"/>
        <w:rPr>
          <w:rtl/>
        </w:rPr>
      </w:pPr>
      <w:r w:rsidRPr="00922B39">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2C429F2" w14:textId="77777777" w:rsidR="00082200" w:rsidRPr="00922B39" w:rsidRDefault="009E0D6F" w:rsidP="00D85FED">
      <w:pPr>
        <w:pStyle w:val="2-0"/>
        <w:numPr>
          <w:ilvl w:val="1"/>
          <w:numId w:val="142"/>
        </w:numPr>
        <w:ind w:left="909" w:hanging="567"/>
        <w:rPr>
          <w:rtl/>
        </w:rPr>
      </w:pPr>
      <w:r w:rsidRPr="00922B39">
        <w:rPr>
          <w:rtl/>
        </w:rPr>
        <w:t>במקרה שבו יחול שינוי ב</w:t>
      </w:r>
      <w:r w:rsidRPr="00922B39">
        <w:rPr>
          <w:rFonts w:hint="eastAsia"/>
          <w:rtl/>
        </w:rPr>
        <w:t>גובה</w:t>
      </w:r>
      <w:r w:rsidRPr="00922B39">
        <w:rPr>
          <w:rtl/>
        </w:rPr>
        <w:t xml:space="preserve"> המע"מ תעודכן בהתאם התמורה לה זכאי הספק.</w:t>
      </w:r>
    </w:p>
    <w:p w14:paraId="4A8A0F0A" w14:textId="77777777" w:rsidR="00082200" w:rsidRPr="00922B39" w:rsidRDefault="009E0D6F" w:rsidP="00D85FED">
      <w:pPr>
        <w:pStyle w:val="2-0"/>
        <w:numPr>
          <w:ilvl w:val="1"/>
          <w:numId w:val="142"/>
        </w:numPr>
        <w:ind w:left="909" w:hanging="567"/>
        <w:rPr>
          <w:rtl/>
        </w:rPr>
      </w:pPr>
      <w:r w:rsidRPr="00922B39">
        <w:rPr>
          <w:rFonts w:hint="eastAsia"/>
          <w:rtl/>
        </w:rPr>
        <w:t>במקרה</w:t>
      </w:r>
      <w:r w:rsidRPr="00922B39">
        <w:rPr>
          <w:rtl/>
        </w:rPr>
        <w:t xml:space="preserve"> בו יהיו שינויים </w:t>
      </w:r>
      <w:r w:rsidRPr="00922B39">
        <w:rPr>
          <w:rFonts w:hint="eastAsia"/>
          <w:rtl/>
        </w:rPr>
        <w:t>שאינם</w:t>
      </w:r>
      <w:r w:rsidRPr="00922B39">
        <w:rPr>
          <w:rtl/>
        </w:rPr>
        <w:t xml:space="preserve"> </w:t>
      </w:r>
      <w:r w:rsidRPr="00922B39">
        <w:rPr>
          <w:rFonts w:hint="eastAsia"/>
          <w:rtl/>
        </w:rPr>
        <w:t>בגובה</w:t>
      </w:r>
      <w:r w:rsidRPr="00922B39">
        <w:rPr>
          <w:rtl/>
        </w:rPr>
        <w:t xml:space="preserve"> </w:t>
      </w:r>
      <w:r w:rsidRPr="00922B39">
        <w:rPr>
          <w:rFonts w:hint="eastAsia"/>
          <w:rtl/>
        </w:rPr>
        <w:t>המע</w:t>
      </w:r>
      <w:r w:rsidRPr="00922B39">
        <w:rPr>
          <w:rtl/>
        </w:rPr>
        <w:t xml:space="preserve">"מ </w:t>
      </w:r>
      <w:proofErr w:type="spellStart"/>
      <w:r w:rsidRPr="00922B39">
        <w:rPr>
          <w:rtl/>
        </w:rPr>
        <w:t>במסים</w:t>
      </w:r>
      <w:proofErr w:type="spellEnd"/>
      <w:r w:rsidRPr="00922B39">
        <w:rPr>
          <w:rtl/>
        </w:rPr>
        <w:t xml:space="preserve"> או בהיטלים, על מחיר השירותים או הטובין, לא יהיה בשינויים אלה </w:t>
      </w:r>
      <w:r w:rsidRPr="00922B39">
        <w:rPr>
          <w:rFonts w:hint="eastAsia"/>
          <w:rtl/>
        </w:rPr>
        <w:t>כדי</w:t>
      </w:r>
      <w:r w:rsidRPr="00922B39">
        <w:rPr>
          <w:rtl/>
        </w:rPr>
        <w:t xml:space="preserve"> </w:t>
      </w:r>
      <w:r w:rsidRPr="00922B39">
        <w:rPr>
          <w:rFonts w:hint="eastAsia"/>
          <w:rtl/>
        </w:rPr>
        <w:t>להשפיע</w:t>
      </w:r>
      <w:r w:rsidRPr="00922B39">
        <w:rPr>
          <w:rtl/>
        </w:rPr>
        <w:t xml:space="preserve"> </w:t>
      </w:r>
      <w:r w:rsidRPr="00922B39">
        <w:rPr>
          <w:rFonts w:hint="eastAsia"/>
          <w:rtl/>
        </w:rPr>
        <w:t>על</w:t>
      </w:r>
      <w:r w:rsidRPr="00922B39">
        <w:rPr>
          <w:rtl/>
        </w:rPr>
        <w:t xml:space="preserve"> </w:t>
      </w:r>
      <w:r w:rsidRPr="00922B39">
        <w:rPr>
          <w:rFonts w:hint="eastAsia"/>
          <w:rtl/>
        </w:rPr>
        <w:t>גובה</w:t>
      </w:r>
      <w:r w:rsidRPr="00922B39">
        <w:rPr>
          <w:rtl/>
        </w:rPr>
        <w:t xml:space="preserve"> </w:t>
      </w:r>
      <w:r w:rsidRPr="00922B39">
        <w:rPr>
          <w:rFonts w:hint="eastAsia"/>
          <w:rtl/>
        </w:rPr>
        <w:t>התמורה</w:t>
      </w:r>
      <w:r w:rsidRPr="00922B39">
        <w:rPr>
          <w:rtl/>
        </w:rPr>
        <w:t xml:space="preserve">, </w:t>
      </w:r>
      <w:r w:rsidRPr="00922B39">
        <w:rPr>
          <w:rFonts w:hint="eastAsia"/>
          <w:rtl/>
        </w:rPr>
        <w:t>אלא</w:t>
      </w:r>
      <w:r w:rsidRPr="00922B39">
        <w:rPr>
          <w:rtl/>
        </w:rPr>
        <w:t xml:space="preserve"> </w:t>
      </w:r>
      <w:r w:rsidRPr="00922B39">
        <w:rPr>
          <w:rFonts w:hint="eastAsia"/>
          <w:rtl/>
        </w:rPr>
        <w:t>בהתאם</w:t>
      </w:r>
      <w:r w:rsidRPr="00922B39">
        <w:rPr>
          <w:rtl/>
        </w:rPr>
        <w:t xml:space="preserve"> </w:t>
      </w:r>
      <w:r w:rsidRPr="00922B39">
        <w:rPr>
          <w:rFonts w:hint="eastAsia"/>
          <w:rtl/>
        </w:rPr>
        <w:t>ובכפוף</w:t>
      </w:r>
      <w:r w:rsidRPr="00922B39">
        <w:rPr>
          <w:rtl/>
        </w:rPr>
        <w:t xml:space="preserve"> </w:t>
      </w:r>
      <w:r w:rsidRPr="00922B39">
        <w:rPr>
          <w:rFonts w:hint="eastAsia"/>
          <w:rtl/>
        </w:rPr>
        <w:t>לקבלת</w:t>
      </w:r>
      <w:r w:rsidRPr="00922B39">
        <w:rPr>
          <w:rtl/>
        </w:rPr>
        <w:t xml:space="preserve"> </w:t>
      </w:r>
      <w:r w:rsidRPr="00922B39">
        <w:rPr>
          <w:rFonts w:hint="eastAsia"/>
          <w:rtl/>
        </w:rPr>
        <w:t>אישור</w:t>
      </w:r>
      <w:r w:rsidRPr="00922B39">
        <w:rPr>
          <w:rtl/>
        </w:rPr>
        <w:t xml:space="preserve"> </w:t>
      </w:r>
      <w:r w:rsidRPr="00922B39">
        <w:rPr>
          <w:rFonts w:hint="eastAsia"/>
          <w:rtl/>
        </w:rPr>
        <w:t>המזמין</w:t>
      </w:r>
      <w:r w:rsidRPr="00922B39">
        <w:rPr>
          <w:rtl/>
        </w:rPr>
        <w:t xml:space="preserve"> </w:t>
      </w:r>
      <w:r w:rsidRPr="00922B39">
        <w:rPr>
          <w:rFonts w:hint="eastAsia"/>
          <w:rtl/>
        </w:rPr>
        <w:t>מראש</w:t>
      </w:r>
      <w:r w:rsidRPr="00922B39">
        <w:rPr>
          <w:rtl/>
        </w:rPr>
        <w:t xml:space="preserve"> </w:t>
      </w:r>
      <w:r w:rsidRPr="00922B39">
        <w:rPr>
          <w:rFonts w:hint="eastAsia"/>
          <w:rtl/>
        </w:rPr>
        <w:t>ובכתב</w:t>
      </w:r>
      <w:r w:rsidRPr="00922B39">
        <w:rPr>
          <w:rtl/>
        </w:rPr>
        <w:t xml:space="preserve">, </w:t>
      </w:r>
      <w:r w:rsidRPr="00922B39">
        <w:rPr>
          <w:rFonts w:hint="eastAsia"/>
          <w:rtl/>
        </w:rPr>
        <w:t>ולפי</w:t>
      </w:r>
      <w:r w:rsidRPr="00922B39">
        <w:rPr>
          <w:rtl/>
        </w:rPr>
        <w:t xml:space="preserve"> </w:t>
      </w:r>
      <w:r w:rsidRPr="00922B39">
        <w:rPr>
          <w:rFonts w:hint="eastAsia"/>
          <w:rtl/>
        </w:rPr>
        <w:t>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p>
    <w:p w14:paraId="2D6FE294" w14:textId="77777777" w:rsidR="00082200" w:rsidRPr="00922B39" w:rsidRDefault="009E0D6F" w:rsidP="00D85FED">
      <w:pPr>
        <w:pStyle w:val="2-0"/>
        <w:numPr>
          <w:ilvl w:val="1"/>
          <w:numId w:val="142"/>
        </w:numPr>
        <w:ind w:left="909" w:hanging="567"/>
        <w:rPr>
          <w:rtl/>
        </w:rPr>
      </w:pPr>
      <w:r w:rsidRPr="00922B39">
        <w:rPr>
          <w:rFonts w:hint="eastAsia"/>
          <w:rtl/>
        </w:rPr>
        <w:t>הספק</w:t>
      </w:r>
      <w:r w:rsidRPr="00922B39">
        <w:rPr>
          <w:rtl/>
        </w:rPr>
        <w:t xml:space="preserve"> יידרש להגיש דיווחים וחשבוניות באמצעות פורטל הספקים הממשלתי, </w:t>
      </w:r>
      <w:r w:rsidRPr="00922B39">
        <w:rPr>
          <w:rFonts w:hint="eastAsia"/>
          <w:rtl/>
        </w:rPr>
        <w:t>מערכת</w:t>
      </w:r>
      <w:r w:rsidRPr="00922B39">
        <w:rPr>
          <w:rtl/>
        </w:rPr>
        <w:t xml:space="preserve"> </w:t>
      </w:r>
      <w:r w:rsidRPr="00922B39">
        <w:rPr>
          <w:rFonts w:hint="eastAsia"/>
          <w:rtl/>
        </w:rPr>
        <w:t>ממוחשבת</w:t>
      </w:r>
      <w:r w:rsidRPr="00922B39">
        <w:rPr>
          <w:rtl/>
        </w:rPr>
        <w:t xml:space="preserve"> </w:t>
      </w:r>
      <w:r w:rsidRPr="00922B39">
        <w:rPr>
          <w:rFonts w:hint="eastAsia"/>
          <w:rtl/>
        </w:rPr>
        <w:t>של</w:t>
      </w:r>
      <w:r w:rsidRPr="00922B39">
        <w:rPr>
          <w:rtl/>
        </w:rPr>
        <w:t xml:space="preserve"> </w:t>
      </w:r>
      <w:r w:rsidRPr="00922B39">
        <w:rPr>
          <w:rFonts w:hint="eastAsia"/>
          <w:rtl/>
        </w:rPr>
        <w:t>הממשלה</w:t>
      </w:r>
      <w:r w:rsidRPr="00922B39">
        <w:rPr>
          <w:rtl/>
        </w:rPr>
        <w:t xml:space="preserve"> </w:t>
      </w:r>
      <w:r w:rsidRPr="00922B39">
        <w:rPr>
          <w:rFonts w:hint="eastAsia"/>
          <w:rtl/>
        </w:rPr>
        <w:t>המאפשרת</w:t>
      </w:r>
      <w:r w:rsidRPr="00922B39">
        <w:rPr>
          <w:rtl/>
        </w:rPr>
        <w:t xml:space="preserve"> </w:t>
      </w:r>
      <w:r w:rsidRPr="00922B39">
        <w:rPr>
          <w:rFonts w:hint="eastAsia"/>
          <w:rtl/>
        </w:rPr>
        <w:t>בין</w:t>
      </w:r>
      <w:r w:rsidRPr="00922B39">
        <w:rPr>
          <w:rtl/>
        </w:rPr>
        <w:t xml:space="preserve"> </w:t>
      </w:r>
      <w:r w:rsidRPr="00922B39">
        <w:rPr>
          <w:rFonts w:hint="eastAsia"/>
          <w:rtl/>
        </w:rPr>
        <w:t>היתר</w:t>
      </w:r>
      <w:r w:rsidRPr="00922B39">
        <w:rPr>
          <w:rtl/>
        </w:rPr>
        <w:t xml:space="preserve"> </w:t>
      </w:r>
      <w:r w:rsidRPr="00922B39">
        <w:rPr>
          <w:rFonts w:hint="eastAsia"/>
          <w:rtl/>
        </w:rPr>
        <w:t>הגשת</w:t>
      </w:r>
      <w:r w:rsidRPr="00922B39">
        <w:rPr>
          <w:rtl/>
        </w:rPr>
        <w:t xml:space="preserve"> </w:t>
      </w:r>
      <w:r w:rsidRPr="00922B39">
        <w:rPr>
          <w:rFonts w:hint="eastAsia"/>
          <w:rtl/>
        </w:rPr>
        <w:t>חשבוניות</w:t>
      </w:r>
      <w:r w:rsidRPr="00922B39">
        <w:rPr>
          <w:rtl/>
        </w:rPr>
        <w:t xml:space="preserve"> </w:t>
      </w:r>
      <w:r w:rsidRPr="00922B39">
        <w:rPr>
          <w:rFonts w:hint="eastAsia"/>
          <w:rtl/>
        </w:rPr>
        <w:t>באופן</w:t>
      </w:r>
      <w:r w:rsidRPr="00922B39">
        <w:rPr>
          <w:rtl/>
        </w:rPr>
        <w:t xml:space="preserve"> </w:t>
      </w:r>
      <w:r w:rsidRPr="00922B39">
        <w:rPr>
          <w:rFonts w:hint="eastAsia"/>
          <w:rtl/>
        </w:rPr>
        <w:t>מקוון</w:t>
      </w:r>
      <w:r w:rsidRPr="00922B39">
        <w:rPr>
          <w:rtl/>
        </w:rPr>
        <w:t xml:space="preserve">. </w:t>
      </w:r>
    </w:p>
    <w:p w14:paraId="3854097B" w14:textId="6364A81A" w:rsidR="00082200" w:rsidRDefault="009E0D6F" w:rsidP="00D85FED">
      <w:pPr>
        <w:pStyle w:val="2-0"/>
        <w:numPr>
          <w:ilvl w:val="1"/>
          <w:numId w:val="142"/>
        </w:numPr>
        <w:ind w:left="909" w:hanging="567"/>
      </w:pPr>
      <w:r w:rsidRPr="00922B39">
        <w:rPr>
          <w:rtl/>
        </w:rPr>
        <w:t>ה</w:t>
      </w:r>
      <w:r w:rsidRPr="00922B39">
        <w:rPr>
          <w:rFonts w:hint="eastAsia"/>
          <w:rtl/>
        </w:rPr>
        <w:t>מזמין</w:t>
      </w:r>
      <w:r w:rsidRPr="00922B39">
        <w:rPr>
          <w:rtl/>
        </w:rPr>
        <w:t xml:space="preserve"> </w:t>
      </w:r>
      <w:r w:rsidRPr="00922B39">
        <w:rPr>
          <w:rFonts w:hint="eastAsia"/>
          <w:rtl/>
        </w:rPr>
        <w:t>יבדוק</w:t>
      </w:r>
      <w:r w:rsidRPr="00922B39">
        <w:rPr>
          <w:rtl/>
        </w:rPr>
        <w:t xml:space="preserve"> </w:t>
      </w:r>
      <w:r w:rsidRPr="00922B39">
        <w:rPr>
          <w:rFonts w:hint="eastAsia"/>
          <w:rtl/>
        </w:rPr>
        <w:t>ויאשר</w:t>
      </w:r>
      <w:r w:rsidRPr="00922B39">
        <w:rPr>
          <w:rtl/>
        </w:rPr>
        <w:t xml:space="preserve"> </w:t>
      </w:r>
      <w:r w:rsidRPr="00922B39">
        <w:rPr>
          <w:rFonts w:hint="eastAsia"/>
          <w:rtl/>
        </w:rPr>
        <w:t>כל</w:t>
      </w:r>
      <w:r w:rsidRPr="00922B39">
        <w:rPr>
          <w:rtl/>
        </w:rPr>
        <w:t xml:space="preserve"> </w:t>
      </w:r>
      <w:r w:rsidRPr="00922B39">
        <w:rPr>
          <w:rFonts w:hint="eastAsia"/>
          <w:rtl/>
        </w:rPr>
        <w:t>חשבון</w:t>
      </w:r>
      <w:r w:rsidRPr="00922B39">
        <w:rPr>
          <w:rtl/>
        </w:rPr>
        <w:t xml:space="preserve"> </w:t>
      </w:r>
      <w:r w:rsidRPr="00922B39">
        <w:rPr>
          <w:rFonts w:hint="eastAsia"/>
          <w:rtl/>
        </w:rPr>
        <w:t>שיוגש</w:t>
      </w:r>
      <w:r w:rsidRPr="00922B39">
        <w:rPr>
          <w:rtl/>
        </w:rPr>
        <w:t xml:space="preserve"> </w:t>
      </w:r>
      <w:r w:rsidRPr="00922B39">
        <w:rPr>
          <w:rFonts w:hint="eastAsia"/>
          <w:rtl/>
        </w:rPr>
        <w:t>לתשלום</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הספק</w:t>
      </w:r>
      <w:r w:rsidRPr="00922B39">
        <w:rPr>
          <w:rtl/>
        </w:rPr>
        <w:t xml:space="preserve">, </w:t>
      </w:r>
      <w:r w:rsidRPr="00922B39">
        <w:rPr>
          <w:rFonts w:hint="eastAsia"/>
          <w:rtl/>
        </w:rPr>
        <w:t>בהתאם</w:t>
      </w:r>
      <w:r w:rsidRPr="00922B39">
        <w:rPr>
          <w:rtl/>
        </w:rPr>
        <w:t xml:space="preserve"> </w:t>
      </w:r>
      <w:r w:rsidRPr="00922B39">
        <w:rPr>
          <w:rFonts w:hint="eastAsia"/>
          <w:rtl/>
        </w:rPr>
        <w:t>למפורט</w:t>
      </w:r>
      <w:r w:rsidRPr="00922B39">
        <w:rPr>
          <w:rtl/>
        </w:rPr>
        <w:t xml:space="preserve"> </w:t>
      </w:r>
      <w:r w:rsidRPr="00922B39">
        <w:rPr>
          <w:rFonts w:hint="eastAsia"/>
          <w:rtl/>
        </w:rPr>
        <w:t>לעיל</w:t>
      </w:r>
      <w:r w:rsidRPr="00922B39">
        <w:rPr>
          <w:rtl/>
        </w:rPr>
        <w:t xml:space="preserve"> </w:t>
      </w:r>
      <w:r w:rsidRPr="00922B39">
        <w:rPr>
          <w:rFonts w:hint="eastAsia"/>
          <w:rtl/>
        </w:rPr>
        <w:t>ולהנחיות</w:t>
      </w:r>
      <w:r w:rsidRPr="00922B39">
        <w:rPr>
          <w:rtl/>
        </w:rPr>
        <w:t xml:space="preserve"> </w:t>
      </w:r>
      <w:r w:rsidRPr="00922B39">
        <w:rPr>
          <w:rFonts w:hint="eastAsia"/>
          <w:rtl/>
        </w:rPr>
        <w:t>החשב</w:t>
      </w:r>
      <w:r w:rsidRPr="00922B39">
        <w:rPr>
          <w:rtl/>
        </w:rPr>
        <w:t xml:space="preserve"> </w:t>
      </w:r>
      <w:r w:rsidRPr="00922B39">
        <w:rPr>
          <w:rFonts w:hint="eastAsia"/>
          <w:rtl/>
        </w:rPr>
        <w:t>הכללי</w:t>
      </w:r>
      <w:r w:rsidRPr="00922B39">
        <w:rPr>
          <w:rtl/>
        </w:rPr>
        <w:t>.</w:t>
      </w:r>
    </w:p>
    <w:p w14:paraId="3C690FCE" w14:textId="06286A37" w:rsidR="00614B5E" w:rsidRPr="00922B39" w:rsidRDefault="00614B5E" w:rsidP="00D85FED">
      <w:pPr>
        <w:pStyle w:val="2-0"/>
        <w:numPr>
          <w:ilvl w:val="1"/>
          <w:numId w:val="142"/>
        </w:numPr>
        <w:ind w:left="909" w:hanging="567"/>
        <w:rPr>
          <w:rtl/>
        </w:rPr>
      </w:pPr>
      <w:r w:rsidRPr="00A327F6">
        <w:rPr>
          <w:rtl/>
        </w:rPr>
        <w:lastRenderedPageBreak/>
        <w:t>מועד התשלום עבור חשבון שאושר על ידי המזמין, יהיה לא יאוחר מ- 45 ימים מהמועד שבו הומצא החשבון למזמין</w:t>
      </w:r>
      <w:r>
        <w:rPr>
          <w:rFonts w:hint="cs"/>
          <w:rtl/>
        </w:rPr>
        <w:t>.</w:t>
      </w:r>
    </w:p>
    <w:p w14:paraId="7D5FEF17" w14:textId="77777777" w:rsidR="00614B5E" w:rsidRPr="00D85FED" w:rsidRDefault="00614B5E" w:rsidP="00614B5E">
      <w:pPr>
        <w:pStyle w:val="1-0"/>
      </w:pPr>
      <w:bookmarkStart w:id="417" w:name="show_IsNotHROrHRCatering"/>
      <w:r>
        <w:rPr>
          <w:rFonts w:hint="cs"/>
          <w:rtl/>
        </w:rPr>
        <w:t xml:space="preserve"> </w:t>
      </w:r>
      <w:r w:rsidRPr="00D85FED">
        <w:rPr>
          <w:rFonts w:hint="eastAsia"/>
          <w:sz w:val="24"/>
          <w:szCs w:val="24"/>
          <w:rtl/>
        </w:rPr>
        <w:t>ערבות</w:t>
      </w:r>
      <w:r w:rsidRPr="00D85FED">
        <w:rPr>
          <w:sz w:val="24"/>
          <w:szCs w:val="24"/>
          <w:rtl/>
        </w:rPr>
        <w:t xml:space="preserve"> </w:t>
      </w:r>
      <w:r w:rsidRPr="00D85FED">
        <w:rPr>
          <w:rFonts w:hint="eastAsia"/>
          <w:sz w:val="24"/>
          <w:szCs w:val="24"/>
          <w:rtl/>
        </w:rPr>
        <w:t>ביצוע</w:t>
      </w:r>
    </w:p>
    <w:p w14:paraId="7AD71A55" w14:textId="118879F9" w:rsidR="007F35C0" w:rsidRPr="00922B39" w:rsidRDefault="009E0D6F" w:rsidP="00D85FED">
      <w:pPr>
        <w:pStyle w:val="2-0"/>
        <w:numPr>
          <w:ilvl w:val="1"/>
          <w:numId w:val="145"/>
        </w:numPr>
        <w:ind w:left="909" w:hanging="517"/>
        <w:rPr>
          <w:rtl/>
        </w:rPr>
      </w:pPr>
      <w:bookmarkStart w:id="418" w:name="show_sachArvutBitzua_1"/>
      <w:bookmarkEnd w:id="417"/>
      <w:r w:rsidRPr="00922B39">
        <w:rPr>
          <w:rtl/>
        </w:rPr>
        <w:t>כבטחון למילוי ההתחייבויות של הספק על-פי ה</w:t>
      </w:r>
      <w:r w:rsidRPr="00922B39">
        <w:rPr>
          <w:rFonts w:hint="eastAsia"/>
          <w:rtl/>
        </w:rPr>
        <w:t>ה</w:t>
      </w:r>
      <w:r w:rsidRPr="00922B39">
        <w:rPr>
          <w:rtl/>
        </w:rPr>
        <w:t xml:space="preserve">סכם </w:t>
      </w:r>
      <w:r w:rsidRPr="00922B39">
        <w:rPr>
          <w:rFonts w:hint="eastAsia"/>
          <w:rtl/>
        </w:rPr>
        <w:t>ימסור</w:t>
      </w:r>
      <w:r w:rsidRPr="00922B39">
        <w:rPr>
          <w:rtl/>
        </w:rPr>
        <w:t xml:space="preserve"> הספק למזמין ערבות אוטונומית בלתי מותנית, </w:t>
      </w:r>
      <w:bookmarkStart w:id="419" w:name="show_ahuz"/>
      <w:r w:rsidR="00E60D0C" w:rsidRPr="00922B39">
        <w:rPr>
          <w:rtl/>
        </w:rPr>
        <w:t xml:space="preserve"> </w:t>
      </w:r>
      <w:r w:rsidR="00850CB5" w:rsidRPr="00922B39">
        <w:rPr>
          <w:rtl/>
        </w:rPr>
        <w:t xml:space="preserve">בשיעור </w:t>
      </w:r>
      <w:r w:rsidR="00850CB5" w:rsidRPr="00922B39">
        <w:rPr>
          <w:rFonts w:hint="eastAsia"/>
          <w:rtl/>
        </w:rPr>
        <w:t>של</w:t>
      </w:r>
      <w:r w:rsidR="00D3678E" w:rsidRPr="00922B39">
        <w:rPr>
          <w:rtl/>
        </w:rPr>
        <w:t xml:space="preserve"> </w:t>
      </w:r>
      <w:bookmarkStart w:id="420" w:name="show_IsNotHumanResources_8"/>
      <w:r w:rsidR="00225B11" w:rsidRPr="00922B39">
        <w:rPr>
          <w:rtl/>
        </w:rPr>
        <w:t>%</w:t>
      </w:r>
      <w:bookmarkStart w:id="421" w:name="sach_ahuzArvut"/>
      <w:r w:rsidR="00225B11" w:rsidRPr="00922B39">
        <w:t>5</w:t>
      </w:r>
      <w:bookmarkStart w:id="422" w:name="sach_ahuzArvutHR"/>
      <w:bookmarkEnd w:id="420"/>
      <w:bookmarkEnd w:id="421"/>
      <w:bookmarkEnd w:id="422"/>
      <w:r w:rsidR="00850CB5" w:rsidRPr="00922B39">
        <w:rPr>
          <w:rtl/>
        </w:rPr>
        <w:t xml:space="preserve"> </w:t>
      </w:r>
      <w:r w:rsidR="00D3678E" w:rsidRPr="00922B39">
        <w:rPr>
          <w:rFonts w:hint="eastAsia"/>
          <w:rtl/>
        </w:rPr>
        <w:t>א</w:t>
      </w:r>
      <w:r w:rsidR="00850CB5" w:rsidRPr="00922B39">
        <w:rPr>
          <w:rtl/>
        </w:rPr>
        <w:t xml:space="preserve">שר ייגזר </w:t>
      </w:r>
      <w:r w:rsidR="0083239E" w:rsidRPr="00922B39">
        <w:rPr>
          <w:rFonts w:hint="eastAsia"/>
          <w:rtl/>
        </w:rPr>
        <w:t>מהיקף</w:t>
      </w:r>
      <w:r w:rsidR="0083239E" w:rsidRPr="00922B39">
        <w:rPr>
          <w:rtl/>
        </w:rPr>
        <w:t xml:space="preserve"> </w:t>
      </w:r>
      <w:r w:rsidR="00CB73DD" w:rsidRPr="00922B39">
        <w:rPr>
          <w:rFonts w:hint="eastAsia"/>
          <w:rtl/>
        </w:rPr>
        <w:t>ההתקשרות</w:t>
      </w:r>
      <w:bookmarkEnd w:id="419"/>
      <w:r w:rsidR="00EF5DE4">
        <w:rPr>
          <w:rFonts w:hint="cs"/>
          <w:rtl/>
        </w:rPr>
        <w:t xml:space="preserve"> הכולל</w:t>
      </w:r>
      <w:r w:rsidR="00CB73DD" w:rsidRPr="00922B39">
        <w:rPr>
          <w:rtl/>
        </w:rPr>
        <w:t>.</w:t>
      </w:r>
    </w:p>
    <w:p w14:paraId="291A366D" w14:textId="2B998950" w:rsidR="00844967" w:rsidRPr="00922B39" w:rsidRDefault="009E0D6F" w:rsidP="00D85FED">
      <w:pPr>
        <w:pStyle w:val="2-0"/>
        <w:numPr>
          <w:ilvl w:val="1"/>
          <w:numId w:val="145"/>
        </w:numPr>
        <w:ind w:left="909" w:hanging="517"/>
        <w:rPr>
          <w:rtl/>
        </w:rPr>
      </w:pPr>
      <w:r w:rsidRPr="00922B39">
        <w:rPr>
          <w:rtl/>
        </w:rPr>
        <w:t xml:space="preserve"> ערבות </w:t>
      </w:r>
      <w:r w:rsidR="00E60D0C" w:rsidRPr="00922B39">
        <w:rPr>
          <w:rFonts w:hint="eastAsia"/>
          <w:rtl/>
        </w:rPr>
        <w:t>ה</w:t>
      </w:r>
      <w:r w:rsidRPr="00922B39">
        <w:rPr>
          <w:rtl/>
        </w:rPr>
        <w:t xml:space="preserve">ביצוע תהיה ערבות דיגיטלית בהתאם לתקן הערבויות הדיגיטליות אשר פורסם על יד החשב הכללי, ואשר הונפקה על ידי </w:t>
      </w:r>
      <w:r w:rsidR="001D1C4A" w:rsidRPr="00922B39">
        <w:rPr>
          <w:rFonts w:hint="eastAsia"/>
          <w:rtl/>
        </w:rPr>
        <w:t>גוף</w:t>
      </w:r>
      <w:r w:rsidRPr="00922B39">
        <w:rPr>
          <w:rtl/>
        </w:rPr>
        <w:t xml:space="preserve"> אשר הוסמ</w:t>
      </w:r>
      <w:r w:rsidR="001D1C4A" w:rsidRPr="00922B39">
        <w:rPr>
          <w:rFonts w:hint="eastAsia"/>
          <w:rtl/>
        </w:rPr>
        <w:t>ך</w:t>
      </w:r>
      <w:r w:rsidRPr="00922B39">
        <w:rPr>
          <w:rtl/>
        </w:rPr>
        <w:t xml:space="preserve"> על ידי החשב הכללי להנפקת ערבות דיגיטלית בהתאם לתקן. במקרה כאמור תהיה הערבות בהתאם </w:t>
      </w:r>
      <w:r w:rsidRPr="00922B39">
        <w:rPr>
          <w:rFonts w:hint="eastAsia"/>
          <w:rtl/>
        </w:rPr>
        <w:t>לנוסח</w:t>
      </w:r>
      <w:r w:rsidRPr="00922B39">
        <w:rPr>
          <w:rtl/>
        </w:rPr>
        <w:t xml:space="preserve"> </w:t>
      </w:r>
      <w:r w:rsidRPr="00922B39">
        <w:rPr>
          <w:rFonts w:hint="eastAsia"/>
          <w:rtl/>
        </w:rPr>
        <w:t>המפורט</w:t>
      </w:r>
      <w:r w:rsidRPr="00922B39">
        <w:rPr>
          <w:rtl/>
        </w:rPr>
        <w:t xml:space="preserve"> </w:t>
      </w:r>
      <w:r w:rsidRPr="00922B39">
        <w:rPr>
          <w:rFonts w:hint="eastAsia"/>
          <w:rtl/>
        </w:rPr>
        <w:t>כנספח</w:t>
      </w:r>
      <w:r w:rsidRPr="00922B39">
        <w:rPr>
          <w:rtl/>
        </w:rPr>
        <w:t xml:space="preserve"> </w:t>
      </w:r>
      <w:r w:rsidRPr="00922B39">
        <w:rPr>
          <w:rFonts w:hint="eastAsia"/>
          <w:rtl/>
        </w:rPr>
        <w:t>ג</w:t>
      </w:r>
      <w:r w:rsidR="00EC3655" w:rsidRPr="00922B39">
        <w:rPr>
          <w:rtl/>
        </w:rPr>
        <w:t>'</w:t>
      </w:r>
      <w:r w:rsidRPr="00922B39">
        <w:rPr>
          <w:rtl/>
        </w:rPr>
        <w:t xml:space="preserve"> להסכם, ותנוהל בהתאם לתקן הערבויות הדיגיטליות ול</w:t>
      </w:r>
      <w:hyperlink r:id="rId29" w:history="1">
        <w:r w:rsidRPr="00922B39">
          <w:rPr>
            <w:rtl/>
          </w:rPr>
          <w:t xml:space="preserve">הוראת </w:t>
        </w:r>
        <w:proofErr w:type="spellStart"/>
        <w:r w:rsidRPr="00922B39">
          <w:rPr>
            <w:rtl/>
          </w:rPr>
          <w:t>תכ"ם</w:t>
        </w:r>
        <w:proofErr w:type="spellEnd"/>
        <w:r w:rsidRPr="00922B39">
          <w:rPr>
            <w:rtl/>
          </w:rPr>
          <w:t xml:space="preserve"> 14.4.1 ערבויות דיגיטליות</w:t>
        </w:r>
      </w:hyperlink>
      <w:r w:rsidRPr="00922B39">
        <w:rPr>
          <w:rtl/>
        </w:rPr>
        <w:t>.</w:t>
      </w:r>
      <w:r w:rsidR="000F33C4" w:rsidRPr="00922B39">
        <w:rPr>
          <w:rtl/>
        </w:rPr>
        <w:t xml:space="preserve"> </w:t>
      </w:r>
    </w:p>
    <w:p w14:paraId="6DA6BDB3" w14:textId="77777777" w:rsidR="00786539" w:rsidRPr="00922B39" w:rsidRDefault="009E0D6F" w:rsidP="00D85FED">
      <w:pPr>
        <w:pStyle w:val="2-0"/>
        <w:numPr>
          <w:ilvl w:val="1"/>
          <w:numId w:val="145"/>
        </w:numPr>
        <w:ind w:left="909" w:hanging="517"/>
        <w:rPr>
          <w:rtl/>
        </w:rPr>
      </w:pPr>
      <w:bookmarkStart w:id="423" w:name="_Toc53331380"/>
      <w:bookmarkStart w:id="424" w:name="_Toc407797414"/>
      <w:r w:rsidRPr="00922B39">
        <w:rPr>
          <w:rtl/>
        </w:rPr>
        <w:t>הערבות ת</w:t>
      </w:r>
      <w:r w:rsidRPr="00922B39">
        <w:rPr>
          <w:rFonts w:hint="eastAsia"/>
          <w:rtl/>
        </w:rPr>
        <w:t>ונפק</w:t>
      </w:r>
      <w:r w:rsidRPr="00922B39">
        <w:rPr>
          <w:rtl/>
        </w:rPr>
        <w:t xml:space="preserve"> על ידי </w:t>
      </w:r>
      <w:r w:rsidR="001D1C4A" w:rsidRPr="00922B39">
        <w:rPr>
          <w:rFonts w:hint="eastAsia"/>
          <w:rtl/>
        </w:rPr>
        <w:t>גוף</w:t>
      </w:r>
      <w:r w:rsidR="001D1C4A" w:rsidRPr="00922B39">
        <w:rPr>
          <w:rtl/>
        </w:rPr>
        <w:t xml:space="preserve"> </w:t>
      </w:r>
      <w:r w:rsidR="001D1C4A" w:rsidRPr="00922B39">
        <w:rPr>
          <w:rFonts w:hint="eastAsia"/>
          <w:rtl/>
        </w:rPr>
        <w:t>המוסמך</w:t>
      </w:r>
      <w:r w:rsidR="001D1C4A" w:rsidRPr="00922B39">
        <w:rPr>
          <w:rtl/>
        </w:rPr>
        <w:t xml:space="preserve"> </w:t>
      </w:r>
      <w:r w:rsidR="001D1C4A" w:rsidRPr="00922B39">
        <w:rPr>
          <w:rFonts w:hint="eastAsia"/>
          <w:rtl/>
        </w:rPr>
        <w:t>להנפיק</w:t>
      </w:r>
      <w:r w:rsidR="001D1C4A" w:rsidRPr="00922B39">
        <w:rPr>
          <w:rtl/>
        </w:rPr>
        <w:t xml:space="preserve"> </w:t>
      </w:r>
      <w:r w:rsidR="001D1C4A" w:rsidRPr="00922B39">
        <w:rPr>
          <w:rFonts w:hint="eastAsia"/>
          <w:rtl/>
        </w:rPr>
        <w:t>ערבויות</w:t>
      </w:r>
      <w:r w:rsidRPr="00922B39">
        <w:rPr>
          <w:rtl/>
        </w:rPr>
        <w:t xml:space="preserve"> בהתאם להוראות המפורטות </w:t>
      </w:r>
      <w:r w:rsidRPr="00922B39">
        <w:rPr>
          <w:rFonts w:hint="eastAsia"/>
          <w:rtl/>
        </w:rPr>
        <w:t>ב</w:t>
      </w:r>
      <w:hyperlink r:id="rId30" w:history="1">
        <w:r w:rsidRPr="00922B39">
          <w:rPr>
            <w:rFonts w:hint="eastAsia"/>
            <w:rtl/>
          </w:rPr>
          <w:t>הוראת</w:t>
        </w:r>
        <w:r w:rsidRPr="00922B39">
          <w:rPr>
            <w:rtl/>
          </w:rPr>
          <w:t xml:space="preserve"> </w:t>
        </w:r>
        <w:proofErr w:type="spellStart"/>
        <w:r w:rsidRPr="00922B39">
          <w:rPr>
            <w:rFonts w:hint="eastAsia"/>
            <w:rtl/>
          </w:rPr>
          <w:t>תכ</w:t>
        </w:r>
        <w:r w:rsidRPr="00922B39">
          <w:rPr>
            <w:rtl/>
          </w:rPr>
          <w:t>"ם</w:t>
        </w:r>
        <w:proofErr w:type="spellEnd"/>
        <w:r w:rsidRPr="00922B39">
          <w:rPr>
            <w:rtl/>
          </w:rPr>
          <w:t xml:space="preserve"> 7.3.3 "ערבויות"</w:t>
        </w:r>
      </w:hyperlink>
      <w:r w:rsidRPr="00922B39">
        <w:rPr>
          <w:rtl/>
        </w:rPr>
        <w:t>.</w:t>
      </w:r>
    </w:p>
    <w:p w14:paraId="30C86E85" w14:textId="77777777" w:rsidR="005F0E35" w:rsidRPr="00922B39" w:rsidRDefault="009E0D6F" w:rsidP="00D85FED">
      <w:pPr>
        <w:pStyle w:val="2-0"/>
        <w:numPr>
          <w:ilvl w:val="1"/>
          <w:numId w:val="145"/>
        </w:numPr>
        <w:ind w:left="909" w:hanging="517"/>
        <w:rPr>
          <w:rtl/>
        </w:rPr>
      </w:pPr>
      <w:r w:rsidRPr="00922B39">
        <w:rPr>
          <w:rtl/>
        </w:rPr>
        <w:t xml:space="preserve">גוף סטטוטורי, חברה ממשלתית, </w:t>
      </w:r>
      <w:r w:rsidRPr="00922B39">
        <w:rPr>
          <w:rFonts w:hint="eastAsia"/>
          <w:rtl/>
        </w:rPr>
        <w:t>חברת</w:t>
      </w:r>
      <w:r w:rsidRPr="00922B39">
        <w:rPr>
          <w:rtl/>
        </w:rPr>
        <w:t xml:space="preserve"> </w:t>
      </w:r>
      <w:r w:rsidRPr="00922B39">
        <w:rPr>
          <w:rFonts w:hint="eastAsia"/>
          <w:rtl/>
        </w:rPr>
        <w:t>בת</w:t>
      </w:r>
      <w:r w:rsidRPr="00922B39">
        <w:rPr>
          <w:rtl/>
        </w:rPr>
        <w:t xml:space="preserve"> </w:t>
      </w:r>
      <w:r w:rsidRPr="00922B39">
        <w:rPr>
          <w:rFonts w:hint="eastAsia"/>
          <w:rtl/>
        </w:rPr>
        <w:t>ממשלתית</w:t>
      </w:r>
      <w:r w:rsidRPr="00922B39">
        <w:rPr>
          <w:rtl/>
        </w:rPr>
        <w:t xml:space="preserve"> ומוסד להשכלה גבוהה </w:t>
      </w:r>
      <w:r w:rsidR="00D058E8" w:rsidRPr="00922B39">
        <w:rPr>
          <w:rFonts w:hint="eastAsia"/>
          <w:rtl/>
        </w:rPr>
        <w:t>שהמדינה</w:t>
      </w:r>
      <w:r w:rsidR="00D058E8" w:rsidRPr="00922B39">
        <w:rPr>
          <w:rtl/>
        </w:rPr>
        <w:t xml:space="preserve"> משתתפת בתקציבו </w:t>
      </w:r>
      <w:r w:rsidRPr="00922B39">
        <w:rPr>
          <w:rtl/>
        </w:rPr>
        <w:t>רשאי</w:t>
      </w:r>
      <w:r w:rsidRPr="00922B39">
        <w:rPr>
          <w:rFonts w:hint="eastAsia"/>
          <w:rtl/>
        </w:rPr>
        <w:t>ם</w:t>
      </w:r>
      <w:r w:rsidRPr="00922B39">
        <w:rPr>
          <w:rtl/>
        </w:rPr>
        <w:t xml:space="preserve"> להגיש הוראת קיזוז </w:t>
      </w:r>
      <w:r w:rsidRPr="00922B39">
        <w:rPr>
          <w:rFonts w:hint="eastAsia"/>
          <w:rtl/>
        </w:rPr>
        <w:t>ב</w:t>
      </w:r>
      <w:r w:rsidRPr="00922B39">
        <w:rPr>
          <w:rtl/>
        </w:rPr>
        <w:t xml:space="preserve">מקום ערבות הגשה בהתאם לנוסח המפורט </w:t>
      </w:r>
      <w:r w:rsidRPr="00922B39">
        <w:rPr>
          <w:rFonts w:hint="eastAsia"/>
          <w:rtl/>
        </w:rPr>
        <w:t>ב</w:t>
      </w:r>
      <w:hyperlink r:id="rId31" w:history="1">
        <w:r w:rsidRPr="00922B39">
          <w:rPr>
            <w:rFonts w:hint="eastAsia"/>
            <w:rtl/>
          </w:rPr>
          <w:t>הוראת</w:t>
        </w:r>
        <w:r w:rsidRPr="00922B39">
          <w:rPr>
            <w:rtl/>
          </w:rPr>
          <w:t xml:space="preserve"> </w:t>
        </w:r>
        <w:proofErr w:type="spellStart"/>
        <w:r w:rsidRPr="00922B39">
          <w:rPr>
            <w:rFonts w:hint="eastAsia"/>
            <w:rtl/>
          </w:rPr>
          <w:t>תכ</w:t>
        </w:r>
        <w:r w:rsidRPr="00922B39">
          <w:rPr>
            <w:rtl/>
          </w:rPr>
          <w:t>"ם</w:t>
        </w:r>
        <w:proofErr w:type="spellEnd"/>
        <w:r w:rsidRPr="00922B39">
          <w:rPr>
            <w:rtl/>
          </w:rPr>
          <w:t xml:space="preserve"> 7.3.3 "ערבויות"</w:t>
        </w:r>
      </w:hyperlink>
      <w:r w:rsidRPr="00922B39">
        <w:rPr>
          <w:rtl/>
        </w:rPr>
        <w:t>.</w:t>
      </w:r>
      <w:bookmarkEnd w:id="423"/>
    </w:p>
    <w:bookmarkEnd w:id="424"/>
    <w:p w14:paraId="1444ACC6" w14:textId="77777777" w:rsidR="000F33C4" w:rsidRPr="00922B39" w:rsidRDefault="009E0D6F" w:rsidP="00D85FED">
      <w:pPr>
        <w:pStyle w:val="2-0"/>
        <w:numPr>
          <w:ilvl w:val="1"/>
          <w:numId w:val="145"/>
        </w:numPr>
        <w:ind w:left="909" w:hanging="517"/>
        <w:rPr>
          <w:rtl/>
        </w:rPr>
      </w:pPr>
      <w:r w:rsidRPr="00922B39">
        <w:rPr>
          <w:rFonts w:hint="eastAsia"/>
          <w:rtl/>
        </w:rPr>
        <w:t>תוקף</w:t>
      </w:r>
      <w:r w:rsidRPr="00922B39">
        <w:rPr>
          <w:rtl/>
        </w:rPr>
        <w:t xml:space="preserve"> </w:t>
      </w:r>
      <w:r w:rsidRPr="00922B39">
        <w:rPr>
          <w:rFonts w:hint="eastAsia"/>
          <w:rtl/>
        </w:rPr>
        <w:t>הערבות</w:t>
      </w:r>
      <w:r w:rsidRPr="00922B39">
        <w:rPr>
          <w:rtl/>
        </w:rPr>
        <w:t xml:space="preserve"> </w:t>
      </w:r>
      <w:r w:rsidRPr="00922B39">
        <w:rPr>
          <w:rFonts w:hint="eastAsia"/>
          <w:rtl/>
        </w:rPr>
        <w:t>יהיה</w:t>
      </w:r>
      <w:r w:rsidRPr="00922B39">
        <w:rPr>
          <w:rtl/>
        </w:rPr>
        <w:t xml:space="preserve"> 90 </w:t>
      </w:r>
      <w:r w:rsidRPr="00922B39">
        <w:rPr>
          <w:rFonts w:hint="eastAsia"/>
          <w:rtl/>
        </w:rPr>
        <w:t>יום</w:t>
      </w:r>
      <w:r w:rsidRPr="00922B39">
        <w:rPr>
          <w:rtl/>
        </w:rPr>
        <w:t xml:space="preserve"> </w:t>
      </w:r>
      <w:r w:rsidRPr="00922B39">
        <w:rPr>
          <w:rFonts w:hint="eastAsia"/>
          <w:rtl/>
        </w:rPr>
        <w:t>לאחר</w:t>
      </w:r>
      <w:r w:rsidRPr="00922B39">
        <w:rPr>
          <w:rtl/>
        </w:rPr>
        <w:t xml:space="preserve"> </w:t>
      </w:r>
      <w:r w:rsidRPr="00922B39">
        <w:rPr>
          <w:rFonts w:hint="eastAsia"/>
          <w:rtl/>
        </w:rPr>
        <w:t>תום</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00E356A1" w:rsidRPr="00922B39">
        <w:rPr>
          <w:rtl/>
        </w:rPr>
        <w:t>.</w:t>
      </w:r>
      <w:r w:rsidRPr="00922B39">
        <w:rPr>
          <w:rtl/>
        </w:rPr>
        <w:t xml:space="preserve"> </w:t>
      </w:r>
      <w:r w:rsidR="00A90140" w:rsidRPr="00922B39">
        <w:rPr>
          <w:rFonts w:hint="eastAsia"/>
          <w:rtl/>
        </w:rPr>
        <w:t>אם</w:t>
      </w:r>
      <w:r w:rsidR="00A90140" w:rsidRPr="00922B39">
        <w:rPr>
          <w:rtl/>
        </w:rPr>
        <w:t xml:space="preserve"> </w:t>
      </w:r>
      <w:r w:rsidRPr="00922B39">
        <w:rPr>
          <w:rtl/>
        </w:rPr>
        <w:t xml:space="preserve">המזמין יממש את האופציה להארכת תקופת </w:t>
      </w:r>
      <w:r w:rsidRPr="00922B39">
        <w:rPr>
          <w:rFonts w:hint="eastAsia"/>
          <w:rtl/>
        </w:rPr>
        <w:t>ההתקשרות</w:t>
      </w:r>
      <w:r w:rsidRPr="00922B39">
        <w:rPr>
          <w:rtl/>
        </w:rPr>
        <w:t xml:space="preserve">, יאריך הספק </w:t>
      </w:r>
      <w:r w:rsidR="00E356A1" w:rsidRPr="00922B39">
        <w:rPr>
          <w:rFonts w:hint="eastAsia"/>
          <w:rtl/>
        </w:rPr>
        <w:t>את</w:t>
      </w:r>
      <w:r w:rsidR="00E356A1" w:rsidRPr="00922B39">
        <w:rPr>
          <w:rtl/>
        </w:rPr>
        <w:t xml:space="preserve"> </w:t>
      </w:r>
      <w:r w:rsidRPr="00922B39">
        <w:rPr>
          <w:rtl/>
        </w:rPr>
        <w:t xml:space="preserve">תוקף </w:t>
      </w:r>
      <w:r w:rsidR="00E356A1" w:rsidRPr="00922B39">
        <w:rPr>
          <w:rFonts w:hint="eastAsia"/>
          <w:rtl/>
        </w:rPr>
        <w:t>ה</w:t>
      </w:r>
      <w:r w:rsidRPr="00922B39">
        <w:rPr>
          <w:rtl/>
        </w:rPr>
        <w:t xml:space="preserve">ערבות בהתאמה עד ל- 90 יום לאחר תום </w:t>
      </w:r>
      <w:r w:rsidR="00E356A1" w:rsidRPr="00922B39">
        <w:rPr>
          <w:rFonts w:hint="eastAsia"/>
          <w:rtl/>
        </w:rPr>
        <w:t>תקופת</w:t>
      </w:r>
      <w:r w:rsidR="00E356A1" w:rsidRPr="00922B39">
        <w:rPr>
          <w:rtl/>
        </w:rPr>
        <w:t xml:space="preserve"> </w:t>
      </w:r>
      <w:r w:rsidR="00E356A1" w:rsidRPr="00922B39">
        <w:rPr>
          <w:rFonts w:hint="eastAsia"/>
          <w:rtl/>
        </w:rPr>
        <w:t>ההתקשרות</w:t>
      </w:r>
      <w:r w:rsidRPr="00922B39">
        <w:rPr>
          <w:rtl/>
        </w:rPr>
        <w:t xml:space="preserve">. </w:t>
      </w:r>
    </w:p>
    <w:p w14:paraId="29A4F435" w14:textId="77777777" w:rsidR="00E356A1" w:rsidRPr="00922B39" w:rsidRDefault="009E0D6F" w:rsidP="00D85FED">
      <w:pPr>
        <w:pStyle w:val="2-0"/>
        <w:numPr>
          <w:ilvl w:val="1"/>
          <w:numId w:val="145"/>
        </w:numPr>
        <w:ind w:left="909" w:hanging="517"/>
        <w:rPr>
          <w:rtl/>
        </w:rPr>
      </w:pPr>
      <w:r w:rsidRPr="00922B39">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922B39">
        <w:rPr>
          <w:rFonts w:hint="eastAsia"/>
          <w:rtl/>
        </w:rPr>
        <w:t>ים</w:t>
      </w:r>
      <w:r w:rsidRPr="00922B39">
        <w:rPr>
          <w:rtl/>
        </w:rPr>
        <w:t xml:space="preserve"> </w:t>
      </w:r>
      <w:r w:rsidRPr="00922B39">
        <w:rPr>
          <w:rFonts w:hint="eastAsia"/>
          <w:rtl/>
        </w:rPr>
        <w:t>או</w:t>
      </w:r>
      <w:r w:rsidRPr="00922B39">
        <w:rPr>
          <w:rtl/>
        </w:rPr>
        <w:t xml:space="preserve"> </w:t>
      </w:r>
      <w:r w:rsidRPr="00922B39">
        <w:rPr>
          <w:rFonts w:hint="eastAsia"/>
          <w:rtl/>
        </w:rPr>
        <w:t>אחריות</w:t>
      </w:r>
      <w:r w:rsidR="00A0688F" w:rsidRPr="00922B39">
        <w:rPr>
          <w:rtl/>
        </w:rPr>
        <w:t xml:space="preserve"> או לשם הבטחת עמידת הספק </w:t>
      </w:r>
      <w:proofErr w:type="spellStart"/>
      <w:r w:rsidR="00A0688F" w:rsidRPr="00922B39">
        <w:rPr>
          <w:rFonts w:hint="eastAsia"/>
          <w:rtl/>
        </w:rPr>
        <w:t>בהתחייביותיו</w:t>
      </w:r>
      <w:proofErr w:type="spellEnd"/>
      <w:r w:rsidR="00A0688F" w:rsidRPr="00922B39">
        <w:rPr>
          <w:rtl/>
        </w:rPr>
        <w:t xml:space="preserve"> לפי ההסכם</w:t>
      </w:r>
      <w:r w:rsidRPr="00922B39">
        <w:rPr>
          <w:rtl/>
        </w:rPr>
        <w:t xml:space="preserve">. </w:t>
      </w:r>
      <w:r w:rsidR="00880815" w:rsidRPr="00922B39">
        <w:rPr>
          <w:rFonts w:hint="eastAsia"/>
          <w:rtl/>
        </w:rPr>
        <w:t>אם</w:t>
      </w:r>
      <w:r w:rsidR="00880815" w:rsidRPr="00922B39">
        <w:rPr>
          <w:rtl/>
        </w:rPr>
        <w:t xml:space="preserve"> </w:t>
      </w:r>
      <w:r w:rsidRPr="00922B39">
        <w:rPr>
          <w:rFonts w:hint="eastAsia"/>
          <w:rtl/>
        </w:rPr>
        <w:t>הספק</w:t>
      </w:r>
      <w:r w:rsidRPr="00922B39">
        <w:rPr>
          <w:rtl/>
        </w:rPr>
        <w:t xml:space="preserve"> לא יאריך את תוקף הערבות בהתאם להוראות ההסכם, רשאי המזמין לחלט את הערבות, בהתאם לשיקול דעתו הבלעדי. </w:t>
      </w:r>
    </w:p>
    <w:p w14:paraId="38396BA6" w14:textId="77777777" w:rsidR="00E356A1" w:rsidRPr="00922B39" w:rsidRDefault="009E0D6F" w:rsidP="00D85FED">
      <w:pPr>
        <w:pStyle w:val="2-0"/>
        <w:numPr>
          <w:ilvl w:val="1"/>
          <w:numId w:val="145"/>
        </w:numPr>
        <w:ind w:left="909" w:hanging="517"/>
        <w:rPr>
          <w:rtl/>
        </w:rPr>
      </w:pPr>
      <w:bookmarkStart w:id="425" w:name="_Toc53331384"/>
      <w:r w:rsidRPr="00922B39">
        <w:rPr>
          <w:rFonts w:hint="eastAsia"/>
          <w:rtl/>
        </w:rPr>
        <w:t>במהלך</w:t>
      </w:r>
      <w:r w:rsidRPr="00922B39">
        <w:rPr>
          <w:rtl/>
        </w:rPr>
        <w:t xml:space="preserve"> תקופת ההתקשרות רשאי המזמין, לפי שיקול דעתו הבלעדי, להפחית את </w:t>
      </w:r>
      <w:r w:rsidRPr="00922B39">
        <w:rPr>
          <w:rFonts w:hint="eastAsia"/>
          <w:rtl/>
        </w:rPr>
        <w:t>סכום</w:t>
      </w:r>
      <w:r w:rsidRPr="00922B39">
        <w:rPr>
          <w:rtl/>
        </w:rPr>
        <w:t xml:space="preserve"> ערבות </w:t>
      </w:r>
      <w:r w:rsidRPr="00922B39">
        <w:rPr>
          <w:rFonts w:hint="eastAsia"/>
          <w:rtl/>
        </w:rPr>
        <w:t>הביצוע</w:t>
      </w:r>
      <w:r w:rsidRPr="00922B39">
        <w:rPr>
          <w:rtl/>
        </w:rPr>
        <w:t xml:space="preserve">, לסכום </w:t>
      </w:r>
      <w:r w:rsidRPr="00922B39">
        <w:rPr>
          <w:rFonts w:hint="eastAsia"/>
          <w:rtl/>
        </w:rPr>
        <w:t>נמוך</w:t>
      </w:r>
      <w:r w:rsidRPr="00922B39">
        <w:rPr>
          <w:rtl/>
        </w:rPr>
        <w:t xml:space="preserve"> יותר, כפי שיקבע על ידו.</w:t>
      </w:r>
      <w:bookmarkEnd w:id="425"/>
    </w:p>
    <w:p w14:paraId="0DE38358" w14:textId="77777777" w:rsidR="000F33C4" w:rsidRPr="00922B39" w:rsidRDefault="009E0D6F" w:rsidP="00D85FED">
      <w:pPr>
        <w:pStyle w:val="2-0"/>
        <w:numPr>
          <w:ilvl w:val="1"/>
          <w:numId w:val="145"/>
        </w:numPr>
        <w:ind w:left="909" w:hanging="517"/>
        <w:rPr>
          <w:rtl/>
        </w:rPr>
      </w:pPr>
      <w:r w:rsidRPr="00922B39">
        <w:rPr>
          <w:rFonts w:hint="eastAsia"/>
          <w:rtl/>
        </w:rPr>
        <w:t>לאחר</w:t>
      </w:r>
      <w:r w:rsidRPr="00922B39">
        <w:rPr>
          <w:rtl/>
        </w:rPr>
        <w:t xml:space="preserve"> תום התוקף של הערבות, </w:t>
      </w:r>
      <w:r w:rsidR="008732E5" w:rsidRPr="00922B39">
        <w:rPr>
          <w:rFonts w:hint="eastAsia"/>
          <w:rtl/>
        </w:rPr>
        <w:t>במקרה</w:t>
      </w:r>
      <w:r w:rsidR="008732E5" w:rsidRPr="00922B39">
        <w:rPr>
          <w:rtl/>
        </w:rPr>
        <w:t xml:space="preserve"> </w:t>
      </w:r>
      <w:r w:rsidRPr="00922B39">
        <w:rPr>
          <w:rFonts w:hint="eastAsia"/>
          <w:rtl/>
        </w:rPr>
        <w:t>שהיא</w:t>
      </w:r>
      <w:r w:rsidRPr="00922B39">
        <w:rPr>
          <w:rtl/>
        </w:rPr>
        <w:t xml:space="preserve"> לא חולטה, </w:t>
      </w:r>
      <w:r w:rsidRPr="00922B39">
        <w:rPr>
          <w:rFonts w:hint="eastAsia"/>
          <w:rtl/>
        </w:rPr>
        <w:t>י</w:t>
      </w:r>
      <w:r w:rsidRPr="00922B39">
        <w:rPr>
          <w:rtl/>
        </w:rPr>
        <w:t>חז</w:t>
      </w:r>
      <w:r w:rsidRPr="00922B39">
        <w:rPr>
          <w:rFonts w:hint="eastAsia"/>
          <w:rtl/>
        </w:rPr>
        <w:t>י</w:t>
      </w:r>
      <w:r w:rsidRPr="00922B39">
        <w:rPr>
          <w:rtl/>
        </w:rPr>
        <w:t xml:space="preserve">ר </w:t>
      </w:r>
      <w:r w:rsidRPr="00922B39">
        <w:rPr>
          <w:rFonts w:hint="eastAsia"/>
          <w:rtl/>
        </w:rPr>
        <w:t>המזמין</w:t>
      </w:r>
      <w:r w:rsidRPr="00922B39">
        <w:rPr>
          <w:rtl/>
        </w:rPr>
        <w:t xml:space="preserve"> </w:t>
      </w:r>
      <w:r w:rsidRPr="00922B39">
        <w:rPr>
          <w:rFonts w:hint="eastAsia"/>
          <w:rtl/>
        </w:rPr>
        <w:t>את</w:t>
      </w:r>
      <w:r w:rsidRPr="00922B39">
        <w:rPr>
          <w:rtl/>
        </w:rPr>
        <w:t xml:space="preserve"> הערבות לספק.</w:t>
      </w:r>
    </w:p>
    <w:p w14:paraId="6C3277BF" w14:textId="77777777" w:rsidR="001E0CD3" w:rsidRPr="00922B39" w:rsidRDefault="009E0D6F" w:rsidP="0057259E">
      <w:pPr>
        <w:pStyle w:val="1-0"/>
        <w:rPr>
          <w:sz w:val="24"/>
          <w:szCs w:val="24"/>
          <w:rtl/>
        </w:rPr>
      </w:pPr>
      <w:bookmarkStart w:id="426" w:name="_Toc256000071"/>
      <w:bookmarkStart w:id="427" w:name="_Toc173823747"/>
      <w:bookmarkStart w:id="428" w:name="_Toc173825556"/>
      <w:bookmarkEnd w:id="418"/>
      <w:r w:rsidRPr="00922B39">
        <w:rPr>
          <w:rFonts w:hint="eastAsia"/>
          <w:sz w:val="24"/>
          <w:szCs w:val="24"/>
          <w:rtl/>
        </w:rPr>
        <w:t>אחריות</w:t>
      </w:r>
      <w:r w:rsidRPr="00922B39">
        <w:rPr>
          <w:sz w:val="24"/>
          <w:szCs w:val="24"/>
          <w:rtl/>
        </w:rPr>
        <w:t xml:space="preserve"> </w:t>
      </w:r>
      <w:proofErr w:type="spellStart"/>
      <w:r w:rsidRPr="00922B39">
        <w:rPr>
          <w:rFonts w:hint="eastAsia"/>
          <w:sz w:val="24"/>
          <w:szCs w:val="24"/>
          <w:rtl/>
        </w:rPr>
        <w:t>בנזיקין</w:t>
      </w:r>
      <w:proofErr w:type="spellEnd"/>
      <w:r w:rsidR="00BC62A8" w:rsidRPr="00922B39">
        <w:rPr>
          <w:sz w:val="24"/>
          <w:szCs w:val="24"/>
          <w:rtl/>
        </w:rPr>
        <w:t xml:space="preserve"> וחובת שיפוי</w:t>
      </w:r>
      <w:bookmarkEnd w:id="426"/>
      <w:bookmarkEnd w:id="427"/>
      <w:bookmarkEnd w:id="428"/>
    </w:p>
    <w:p w14:paraId="6728BDBD" w14:textId="77C984B1" w:rsidR="006263A2" w:rsidRPr="00922B39" w:rsidRDefault="009E0D6F" w:rsidP="00D85FED">
      <w:pPr>
        <w:pStyle w:val="2-0"/>
        <w:numPr>
          <w:ilvl w:val="1"/>
          <w:numId w:val="147"/>
        </w:numPr>
        <w:ind w:left="767" w:hanging="485"/>
        <w:rPr>
          <w:rtl/>
        </w:rPr>
      </w:pPr>
      <w:r w:rsidRPr="00922B39">
        <w:rPr>
          <w:rtl/>
        </w:rPr>
        <w:t xml:space="preserve">הספק </w:t>
      </w:r>
      <w:r w:rsidRPr="00922B39">
        <w:rPr>
          <w:rFonts w:hint="eastAsia"/>
          <w:rtl/>
        </w:rPr>
        <w:t>יישא</w:t>
      </w:r>
      <w:r w:rsidRPr="00922B39">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922B39">
        <w:rPr>
          <w:rtl/>
        </w:rPr>
        <w:t>שלוחיו</w:t>
      </w:r>
      <w:proofErr w:type="spellEnd"/>
      <w:r w:rsidRPr="00922B39">
        <w:rPr>
          <w:rtl/>
        </w:rPr>
        <w:t xml:space="preserve">, קבלני משנה שלו או כל מי שבא מכוחו או מטעמו, במסגרת ביצוע הסכם זה. </w:t>
      </w:r>
    </w:p>
    <w:p w14:paraId="2103F678" w14:textId="77777777" w:rsidR="006263A2" w:rsidRPr="00922B39" w:rsidRDefault="009E0D6F" w:rsidP="00D85FED">
      <w:pPr>
        <w:pStyle w:val="2-0"/>
        <w:numPr>
          <w:ilvl w:val="1"/>
          <w:numId w:val="147"/>
        </w:numPr>
        <w:ind w:left="767" w:hanging="485"/>
        <w:rPr>
          <w:rtl/>
        </w:rPr>
      </w:pPr>
      <w:r w:rsidRPr="00922B39">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922B39">
        <w:rPr>
          <w:rtl/>
        </w:rPr>
        <w:lastRenderedPageBreak/>
        <w:t>למועסקים על ידו</w:t>
      </w:r>
      <w:r w:rsidR="006826BF" w:rsidRPr="00922B39">
        <w:rPr>
          <w:rtl/>
        </w:rPr>
        <w:t xml:space="preserve"> </w:t>
      </w:r>
      <w:r w:rsidRPr="00922B39">
        <w:rPr>
          <w:rtl/>
        </w:rPr>
        <w:t>. האמור לא יחול ביחס לנזק שנגרם בזדון ושהאחריות בגינו מוטלת על המזמין לפי דין.</w:t>
      </w:r>
    </w:p>
    <w:p w14:paraId="30132845" w14:textId="77777777" w:rsidR="006263A2" w:rsidRPr="00922B39" w:rsidRDefault="009E0D6F" w:rsidP="00D85FED">
      <w:pPr>
        <w:pStyle w:val="2-0"/>
        <w:numPr>
          <w:ilvl w:val="1"/>
          <w:numId w:val="147"/>
        </w:numPr>
        <w:ind w:left="767" w:hanging="485"/>
        <w:rPr>
          <w:rtl/>
        </w:rPr>
      </w:pPr>
      <w:r w:rsidRPr="00922B39">
        <w:rPr>
          <w:rtl/>
        </w:rPr>
        <w:t>לא יהיה בסיומו של הסכם זה כדי לגרוע מאחריות הספק לגבי נזקים שעילת התביעה בגינם נובעת מהסכם זה או מ</w:t>
      </w:r>
      <w:r w:rsidRPr="00922B39">
        <w:rPr>
          <w:rFonts w:hint="eastAsia"/>
          <w:rtl/>
        </w:rPr>
        <w:t>א</w:t>
      </w:r>
      <w:r w:rsidRPr="00922B39">
        <w:rPr>
          <w:rtl/>
        </w:rPr>
        <w:t>ספקת השירותים על פיו או קשורה אליהם.</w:t>
      </w:r>
    </w:p>
    <w:p w14:paraId="69FCAE43" w14:textId="77777777" w:rsidR="006263A2" w:rsidRPr="00922B39" w:rsidRDefault="009E0D6F" w:rsidP="00D85FED">
      <w:pPr>
        <w:pStyle w:val="2-0"/>
        <w:numPr>
          <w:ilvl w:val="1"/>
          <w:numId w:val="147"/>
        </w:numPr>
        <w:ind w:left="767" w:hanging="485"/>
        <w:rPr>
          <w:rtl/>
        </w:rPr>
      </w:pPr>
      <w:r w:rsidRPr="00922B39">
        <w:rPr>
          <w:rtl/>
        </w:rPr>
        <w:t xml:space="preserve">הספק מתחייב לשפות את המזמין באופן מלא, </w:t>
      </w:r>
      <w:r w:rsidR="00CE03FD" w:rsidRPr="00922B39">
        <w:rPr>
          <w:rFonts w:hint="eastAsia"/>
          <w:rtl/>
        </w:rPr>
        <w:t>במקרה</w:t>
      </w:r>
      <w:r w:rsidR="00CE03FD" w:rsidRPr="00922B39">
        <w:rPr>
          <w:rtl/>
        </w:rPr>
        <w:t xml:space="preserve"> </w:t>
      </w:r>
      <w:r w:rsidR="001E0CD3" w:rsidRPr="00922B39">
        <w:rPr>
          <w:rtl/>
        </w:rPr>
        <w:t xml:space="preserve">שיחויב המזמין </w:t>
      </w:r>
      <w:r w:rsidR="001E0CD3" w:rsidRPr="00922B39">
        <w:rPr>
          <w:rFonts w:hint="eastAsia"/>
          <w:rtl/>
        </w:rPr>
        <w:t>בפסק</w:t>
      </w:r>
      <w:r w:rsidR="001E0CD3" w:rsidRPr="00922B39">
        <w:rPr>
          <w:rtl/>
        </w:rPr>
        <w:t xml:space="preserve"> </w:t>
      </w:r>
      <w:r w:rsidR="001E0CD3" w:rsidRPr="00922B39">
        <w:rPr>
          <w:rFonts w:hint="eastAsia"/>
          <w:rtl/>
        </w:rPr>
        <w:t>דין</w:t>
      </w:r>
      <w:r w:rsidR="001E0CD3" w:rsidRPr="00922B39">
        <w:rPr>
          <w:rtl/>
        </w:rPr>
        <w:t xml:space="preserve"> </w:t>
      </w:r>
      <w:r w:rsidR="001E0CD3" w:rsidRPr="00922B39">
        <w:rPr>
          <w:rFonts w:hint="eastAsia"/>
          <w:rtl/>
        </w:rPr>
        <w:t>חלוט</w:t>
      </w:r>
      <w:r w:rsidR="001E0CD3" w:rsidRPr="00922B39">
        <w:rPr>
          <w:rtl/>
        </w:rPr>
        <w:t xml:space="preserve"> </w:t>
      </w:r>
      <w:r w:rsidR="001E0CD3" w:rsidRPr="00922B39">
        <w:rPr>
          <w:rFonts w:hint="eastAsia"/>
          <w:rtl/>
        </w:rPr>
        <w:t>של</w:t>
      </w:r>
      <w:r w:rsidR="001E0CD3" w:rsidRPr="00922B39">
        <w:rPr>
          <w:rtl/>
        </w:rPr>
        <w:t xml:space="preserve"> </w:t>
      </w:r>
      <w:r w:rsidR="001E0CD3" w:rsidRPr="00922B39">
        <w:rPr>
          <w:rFonts w:hint="eastAsia"/>
          <w:rtl/>
        </w:rPr>
        <w:t>ערכאה</w:t>
      </w:r>
      <w:r w:rsidR="001E0CD3" w:rsidRPr="00922B39">
        <w:rPr>
          <w:rtl/>
        </w:rPr>
        <w:t xml:space="preserve"> </w:t>
      </w:r>
      <w:r w:rsidR="001E0CD3" w:rsidRPr="00922B39">
        <w:rPr>
          <w:rFonts w:hint="eastAsia"/>
          <w:rtl/>
        </w:rPr>
        <w:t>שיפוטית</w:t>
      </w:r>
      <w:r w:rsidR="001E0CD3" w:rsidRPr="00922B39">
        <w:rPr>
          <w:rtl/>
        </w:rPr>
        <w:t xml:space="preserve"> </w:t>
      </w:r>
      <w:r w:rsidR="001E0CD3" w:rsidRPr="00922B39">
        <w:rPr>
          <w:rFonts w:hint="eastAsia"/>
          <w:rtl/>
        </w:rPr>
        <w:t>מוסמכת</w:t>
      </w:r>
      <w:r w:rsidR="001E0CD3" w:rsidRPr="00922B39">
        <w:rPr>
          <w:rtl/>
        </w:rPr>
        <w:t>,</w:t>
      </w:r>
      <w:r w:rsidRPr="00922B39">
        <w:rPr>
          <w:rtl/>
        </w:rPr>
        <w:t xml:space="preserve"> </w:t>
      </w:r>
      <w:r w:rsidR="001E0CD3" w:rsidRPr="00922B39">
        <w:rPr>
          <w:rFonts w:hint="eastAsia"/>
          <w:rtl/>
        </w:rPr>
        <w:t>ו</w:t>
      </w:r>
      <w:r w:rsidRPr="00922B39">
        <w:rPr>
          <w:rtl/>
        </w:rPr>
        <w:t>לשלם כל סכום בגין חיוב שעל פי הסכם זה חב בו הספק,</w:t>
      </w:r>
      <w:r w:rsidR="00BF25F0" w:rsidRPr="00922B39">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922B39">
        <w:rPr>
          <w:rtl/>
        </w:rPr>
        <w:t xml:space="preserve"> בין אם ה</w:t>
      </w:r>
      <w:r w:rsidR="00BF25F0" w:rsidRPr="00922B39">
        <w:rPr>
          <w:rFonts w:hint="eastAsia"/>
          <w:rtl/>
        </w:rPr>
        <w:t>שיפוי</w:t>
      </w:r>
      <w:r w:rsidRPr="00922B39">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922B39">
        <w:rPr>
          <w:rtl/>
        </w:rPr>
        <w:t>הסכומים כאמור ישולמו למזמין מיד עם הגשת דרישתו בכתב ובה פירוט ההוצאות שנגרמו לו כאמור.</w:t>
      </w:r>
    </w:p>
    <w:p w14:paraId="1DB64052" w14:textId="77777777" w:rsidR="004868CA" w:rsidRPr="00922B39" w:rsidRDefault="009E0D6F" w:rsidP="00D85FED">
      <w:pPr>
        <w:pStyle w:val="2-0"/>
        <w:numPr>
          <w:ilvl w:val="1"/>
          <w:numId w:val="147"/>
        </w:numPr>
        <w:ind w:left="767" w:hanging="485"/>
        <w:rPr>
          <w:rtl/>
        </w:rPr>
      </w:pPr>
      <w:r w:rsidRPr="00922B39">
        <w:rPr>
          <w:rtl/>
        </w:rPr>
        <w:t>טענות צד שלישי</w:t>
      </w:r>
    </w:p>
    <w:p w14:paraId="73CE468E" w14:textId="77405712" w:rsidR="004868CA" w:rsidRPr="00922B39" w:rsidRDefault="009E0D6F" w:rsidP="00D85FED">
      <w:pPr>
        <w:pStyle w:val="3-"/>
        <w:numPr>
          <w:ilvl w:val="2"/>
          <w:numId w:val="147"/>
        </w:numPr>
        <w:ind w:left="1617"/>
        <w:rPr>
          <w:rtl/>
        </w:rPr>
      </w:pPr>
      <w:r w:rsidRPr="00922B39">
        <w:rPr>
          <w:rtl/>
        </w:rPr>
        <w:t>הועלתה ע"י צד שלישי, טענה שעילתה נובעת או קשורה להתקשרות זו לרבות,  הפרת זכויות קניין הרוחני או נזקים שנגרמו לצד שלישי כלשהו (להלן: "</w:t>
      </w:r>
      <w:r w:rsidRPr="00922B39">
        <w:rPr>
          <w:b/>
          <w:bCs/>
          <w:rtl/>
        </w:rPr>
        <w:t>טענת הפרה</w:t>
      </w:r>
      <w:r w:rsidRPr="00922B39">
        <w:rPr>
          <w:rtl/>
        </w:rPr>
        <w:t xml:space="preserve">"), יפעלו הצדדים בהתאם למפורט להלן: </w:t>
      </w:r>
    </w:p>
    <w:p w14:paraId="4B759B57" w14:textId="77777777" w:rsidR="004868CA" w:rsidRPr="00922B39" w:rsidRDefault="009E0D6F" w:rsidP="00D85FED">
      <w:pPr>
        <w:pStyle w:val="3-"/>
        <w:numPr>
          <w:ilvl w:val="2"/>
          <w:numId w:val="147"/>
        </w:numPr>
        <w:ind w:left="1617"/>
        <w:rPr>
          <w:rtl/>
        </w:rPr>
      </w:pPr>
      <w:r w:rsidRPr="00922B39">
        <w:rPr>
          <w:rtl/>
        </w:rPr>
        <w:t xml:space="preserve">הצדדים יעדכנו אחד את השני בדבר הטענה </w:t>
      </w:r>
      <w:proofErr w:type="spellStart"/>
      <w:r w:rsidRPr="00922B39">
        <w:rPr>
          <w:rtl/>
        </w:rPr>
        <w:t>ועילתה,בהקדם</w:t>
      </w:r>
      <w:proofErr w:type="spellEnd"/>
      <w:r w:rsidRPr="00922B39">
        <w:rPr>
          <w:rtl/>
        </w:rPr>
        <w:t xml:space="preserve"> האפשרי על מנת לאפשר לכל צד להתגונן כלפי הטענה. </w:t>
      </w:r>
    </w:p>
    <w:p w14:paraId="79D525DA" w14:textId="77777777" w:rsidR="004868CA" w:rsidRPr="00922B39" w:rsidRDefault="009E0D6F" w:rsidP="00D85FED">
      <w:pPr>
        <w:pStyle w:val="3-"/>
        <w:numPr>
          <w:ilvl w:val="2"/>
          <w:numId w:val="147"/>
        </w:numPr>
        <w:ind w:left="1617"/>
        <w:rPr>
          <w:rtl/>
        </w:rPr>
      </w:pPr>
      <w:r w:rsidRPr="00922B39">
        <w:rPr>
          <w:rtl/>
        </w:rPr>
        <w:t>במקרה בו הוגשה תביעה בטענה כאמור, רשאי המזמין לדרוש מהספק להיכנס בנעלי המזמין לצורך ניהול ההליך.</w:t>
      </w:r>
    </w:p>
    <w:p w14:paraId="634FD4E6" w14:textId="77777777" w:rsidR="00986796" w:rsidRPr="00922B39" w:rsidRDefault="009E0D6F" w:rsidP="0057259E">
      <w:pPr>
        <w:pStyle w:val="1-0"/>
        <w:rPr>
          <w:sz w:val="24"/>
          <w:szCs w:val="24"/>
          <w:rtl/>
        </w:rPr>
      </w:pPr>
      <w:bookmarkStart w:id="429" w:name="_Toc256000072"/>
      <w:bookmarkStart w:id="430" w:name="_Toc44931970"/>
      <w:bookmarkStart w:id="431" w:name="_Toc44932057"/>
      <w:bookmarkStart w:id="432" w:name="_Toc173823748"/>
      <w:bookmarkStart w:id="433" w:name="_Toc173825557"/>
      <w:r w:rsidRPr="00922B39">
        <w:rPr>
          <w:rFonts w:hint="eastAsia"/>
          <w:sz w:val="24"/>
          <w:szCs w:val="24"/>
          <w:rtl/>
        </w:rPr>
        <w:t>ביטוח</w:t>
      </w:r>
      <w:bookmarkEnd w:id="429"/>
      <w:bookmarkEnd w:id="430"/>
      <w:bookmarkEnd w:id="431"/>
      <w:bookmarkEnd w:id="432"/>
      <w:bookmarkEnd w:id="433"/>
    </w:p>
    <w:p w14:paraId="08A76582" w14:textId="251752E0" w:rsidR="00C749FD" w:rsidRPr="00922B39" w:rsidRDefault="009E0D6F" w:rsidP="00D85FED">
      <w:pPr>
        <w:pStyle w:val="2-0"/>
        <w:numPr>
          <w:ilvl w:val="1"/>
          <w:numId w:val="150"/>
        </w:numPr>
        <w:ind w:left="767" w:hanging="567"/>
        <w:rPr>
          <w:rtl/>
        </w:rPr>
      </w:pPr>
      <w:bookmarkStart w:id="434" w:name="show_IsBituach"/>
      <w:r w:rsidRPr="00922B39">
        <w:rPr>
          <w:rtl/>
        </w:rPr>
        <w:t>ה</w:t>
      </w:r>
      <w:r w:rsidRPr="00922B39">
        <w:rPr>
          <w:rFonts w:hint="eastAsia"/>
          <w:rtl/>
        </w:rPr>
        <w:t>ספק</w:t>
      </w:r>
      <w:r w:rsidRPr="00922B39">
        <w:rPr>
          <w:rtl/>
        </w:rPr>
        <w:t xml:space="preserve"> מתחייב, ולקיים את כל הביטוחים המפורטים </w:t>
      </w:r>
      <w:r w:rsidRPr="00922B39">
        <w:rPr>
          <w:rFonts w:hint="eastAsia"/>
          <w:rtl/>
        </w:rPr>
        <w:t>ב</w:t>
      </w:r>
      <w:r w:rsidRPr="00922B39">
        <w:rPr>
          <w:bCs/>
          <w:rtl/>
        </w:rPr>
        <w:t xml:space="preserve">נספח </w:t>
      </w:r>
      <w:bookmarkStart w:id="435" w:name="nispach15_1"/>
      <w:r w:rsidRPr="00922B39">
        <w:rPr>
          <w:rFonts w:hint="eastAsia"/>
          <w:bCs/>
          <w:rtl/>
        </w:rPr>
        <w:t>ד</w:t>
      </w:r>
      <w:bookmarkEnd w:id="435"/>
      <w:r w:rsidRPr="00922B39">
        <w:rPr>
          <w:rtl/>
        </w:rPr>
        <w:t xml:space="preserve">' על כל תנאיו, </w:t>
      </w:r>
      <w:r w:rsidRPr="00922B39">
        <w:rPr>
          <w:rFonts w:hint="eastAsia"/>
          <w:rtl/>
        </w:rPr>
        <w:t>במהלך</w:t>
      </w:r>
      <w:r w:rsidRPr="00922B39">
        <w:rPr>
          <w:rtl/>
        </w:rPr>
        <w:t xml:space="preserve"> </w:t>
      </w:r>
      <w:r w:rsidRPr="00922B39">
        <w:rPr>
          <w:rFonts w:hint="eastAsia"/>
          <w:rtl/>
        </w:rPr>
        <w:t>כל</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Pr="00922B39">
        <w:rPr>
          <w:rtl/>
        </w:rPr>
        <w:t xml:space="preserve">. </w:t>
      </w:r>
    </w:p>
    <w:p w14:paraId="18EDE506" w14:textId="77777777" w:rsidR="00C749FD" w:rsidRPr="00922B39" w:rsidRDefault="009E0D6F" w:rsidP="00D85FED">
      <w:pPr>
        <w:pStyle w:val="2-0"/>
        <w:numPr>
          <w:ilvl w:val="1"/>
          <w:numId w:val="150"/>
        </w:numPr>
        <w:ind w:left="767" w:hanging="567"/>
        <w:rPr>
          <w:rtl/>
        </w:rPr>
      </w:pPr>
      <w:r w:rsidRPr="00922B39">
        <w:rPr>
          <w:rFonts w:hint="eastAsia"/>
          <w:rtl/>
        </w:rPr>
        <w:t>בנוסף</w:t>
      </w:r>
      <w:r w:rsidRPr="00922B39">
        <w:rPr>
          <w:rtl/>
        </w:rPr>
        <w:t xml:space="preserve"> </w:t>
      </w:r>
      <w:r w:rsidRPr="00922B39">
        <w:rPr>
          <w:rFonts w:hint="eastAsia"/>
          <w:rtl/>
        </w:rPr>
        <w:t>ל</w:t>
      </w:r>
      <w:r w:rsidRPr="00922B39">
        <w:rPr>
          <w:rtl/>
        </w:rPr>
        <w:t>ביטוח</w:t>
      </w:r>
      <w:r w:rsidRPr="00922B39">
        <w:rPr>
          <w:rFonts w:hint="eastAsia"/>
          <w:rtl/>
        </w:rPr>
        <w:t>ים</w:t>
      </w:r>
      <w:r w:rsidRPr="00922B39">
        <w:rPr>
          <w:rtl/>
        </w:rPr>
        <w:t xml:space="preserve"> הנדרש</w:t>
      </w:r>
      <w:r w:rsidRPr="00922B39">
        <w:rPr>
          <w:rFonts w:hint="eastAsia"/>
          <w:rtl/>
        </w:rPr>
        <w:t>ים</w:t>
      </w:r>
      <w:r w:rsidRPr="00922B39">
        <w:rPr>
          <w:rtl/>
        </w:rPr>
        <w:t xml:space="preserve"> </w:t>
      </w:r>
      <w:r w:rsidRPr="00922B39">
        <w:rPr>
          <w:rFonts w:hint="eastAsia"/>
          <w:rtl/>
        </w:rPr>
        <w:t>והמפורטים</w:t>
      </w:r>
      <w:bookmarkStart w:id="436" w:name="show_isTender_10"/>
      <w:r w:rsidRPr="00922B39">
        <w:rPr>
          <w:rtl/>
        </w:rPr>
        <w:t xml:space="preserve"> במכרז</w:t>
      </w:r>
      <w:bookmarkEnd w:id="436"/>
      <w:r w:rsidRPr="00922B39">
        <w:rPr>
          <w:rtl/>
        </w:rPr>
        <w:t xml:space="preserve">, </w:t>
      </w:r>
      <w:r w:rsidRPr="00922B39">
        <w:rPr>
          <w:rFonts w:hint="eastAsia"/>
          <w:rtl/>
        </w:rPr>
        <w:t>על</w:t>
      </w:r>
      <w:r w:rsidRPr="00922B39">
        <w:rPr>
          <w:rtl/>
        </w:rPr>
        <w:t xml:space="preserve"> </w:t>
      </w:r>
      <w:r w:rsidRPr="00922B39">
        <w:rPr>
          <w:rFonts w:hint="eastAsia"/>
          <w:rtl/>
        </w:rPr>
        <w:t>הספק</w:t>
      </w:r>
      <w:r w:rsidRPr="00922B39">
        <w:rPr>
          <w:rtl/>
        </w:rPr>
        <w:t xml:space="preserve"> לבחון את חשיפתו לאור הוראות המכרז </w:t>
      </w:r>
      <w:r w:rsidR="00667D35" w:rsidRPr="00922B39">
        <w:rPr>
          <w:rFonts w:hint="eastAsia"/>
          <w:rtl/>
        </w:rPr>
        <w:t>וההסכם</w:t>
      </w:r>
      <w:r w:rsidR="00667D35" w:rsidRPr="00922B39">
        <w:rPr>
          <w:rtl/>
        </w:rPr>
        <w:t xml:space="preserve"> </w:t>
      </w:r>
      <w:r w:rsidRPr="00922B39">
        <w:rPr>
          <w:rtl/>
        </w:rPr>
        <w:t>ולקבוע את הביטוחים הנחוצים לו, בהתאם ל</w:t>
      </w:r>
      <w:r w:rsidRPr="00922B39">
        <w:rPr>
          <w:rFonts w:hint="eastAsia"/>
          <w:rtl/>
        </w:rPr>
        <w:t>ניהול</w:t>
      </w:r>
      <w:r w:rsidRPr="00922B39">
        <w:rPr>
          <w:rtl/>
        </w:rPr>
        <w:t xml:space="preserve"> </w:t>
      </w:r>
      <w:r w:rsidRPr="00922B39">
        <w:rPr>
          <w:rFonts w:hint="eastAsia"/>
          <w:rtl/>
        </w:rPr>
        <w:t>סיכונים</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w:t>
      </w:r>
    </w:p>
    <w:p w14:paraId="7977E4E1" w14:textId="77777777" w:rsidR="00C749FD" w:rsidRPr="00922B39" w:rsidRDefault="009E0D6F" w:rsidP="00D85FED">
      <w:pPr>
        <w:pStyle w:val="2-0"/>
        <w:numPr>
          <w:ilvl w:val="1"/>
          <w:numId w:val="150"/>
        </w:numPr>
        <w:ind w:left="767" w:hanging="567"/>
        <w:rPr>
          <w:rtl/>
        </w:rPr>
      </w:pPr>
      <w:r w:rsidRPr="00922B39">
        <w:rPr>
          <w:rtl/>
        </w:rPr>
        <w:t>אין בכל האמור בסעיפי הביטוח כדי לפטור את ה</w:t>
      </w:r>
      <w:r w:rsidRPr="00922B39">
        <w:rPr>
          <w:rFonts w:hint="eastAsia"/>
          <w:rtl/>
        </w:rPr>
        <w:t>ספק</w:t>
      </w:r>
      <w:r w:rsidRPr="00922B39">
        <w:rPr>
          <w:rtl/>
        </w:rPr>
        <w:t xml:space="preserve">, מכל חובה החלה עליו על פי </w:t>
      </w:r>
      <w:r w:rsidR="00F727EE" w:rsidRPr="00922B39">
        <w:rPr>
          <w:rFonts w:hint="eastAsia"/>
          <w:rtl/>
        </w:rPr>
        <w:t>ההתקשרות</w:t>
      </w:r>
      <w:r w:rsidR="00F727EE" w:rsidRPr="00922B39">
        <w:rPr>
          <w:rtl/>
        </w:rPr>
        <w:t xml:space="preserve"> </w:t>
      </w:r>
      <w:r w:rsidRPr="00922B39">
        <w:rPr>
          <w:rFonts w:hint="eastAsia"/>
          <w:rtl/>
        </w:rPr>
        <w:t>ועל</w:t>
      </w:r>
      <w:r w:rsidRPr="00922B39">
        <w:rPr>
          <w:rtl/>
        </w:rPr>
        <w:t xml:space="preserve"> פי כל דין.</w:t>
      </w:r>
      <w:bookmarkEnd w:id="434"/>
    </w:p>
    <w:p w14:paraId="07947371" w14:textId="77777777" w:rsidR="004B2835" w:rsidRPr="00922B39" w:rsidRDefault="009E0D6F" w:rsidP="0057259E">
      <w:pPr>
        <w:pStyle w:val="1-0"/>
        <w:rPr>
          <w:sz w:val="24"/>
          <w:szCs w:val="24"/>
          <w:rtl/>
        </w:rPr>
      </w:pPr>
      <w:bookmarkStart w:id="437" w:name="_Toc256000073"/>
      <w:bookmarkStart w:id="438" w:name="_Toc44931971"/>
      <w:bookmarkStart w:id="439" w:name="_Toc44932058"/>
      <w:bookmarkStart w:id="440" w:name="_Toc173823749"/>
      <w:bookmarkStart w:id="441" w:name="_Toc173825558"/>
      <w:r w:rsidRPr="00922B39">
        <w:rPr>
          <w:sz w:val="24"/>
          <w:szCs w:val="24"/>
          <w:rtl/>
        </w:rPr>
        <w:t xml:space="preserve">המחאת זכויות או חובות על פי </w:t>
      </w:r>
      <w:r w:rsidR="00CC7B9D" w:rsidRPr="00922B39">
        <w:rPr>
          <w:rFonts w:hint="eastAsia"/>
          <w:sz w:val="24"/>
          <w:szCs w:val="24"/>
          <w:rtl/>
        </w:rPr>
        <w:t>ה</w:t>
      </w:r>
      <w:r w:rsidRPr="00922B39">
        <w:rPr>
          <w:sz w:val="24"/>
          <w:szCs w:val="24"/>
          <w:rtl/>
        </w:rPr>
        <w:t>הסכם</w:t>
      </w:r>
      <w:bookmarkEnd w:id="437"/>
      <w:bookmarkEnd w:id="438"/>
      <w:bookmarkEnd w:id="439"/>
      <w:bookmarkEnd w:id="440"/>
      <w:bookmarkEnd w:id="441"/>
    </w:p>
    <w:p w14:paraId="651D7883" w14:textId="30CA8096" w:rsidR="00C339F9" w:rsidRPr="00922B39" w:rsidRDefault="009E0D6F" w:rsidP="00D85FED">
      <w:pPr>
        <w:pStyle w:val="2-0"/>
        <w:numPr>
          <w:ilvl w:val="1"/>
          <w:numId w:val="152"/>
        </w:numPr>
        <w:ind w:left="767" w:hanging="516"/>
        <w:rPr>
          <w:rtl/>
        </w:rPr>
      </w:pPr>
      <w:r w:rsidRPr="00922B39">
        <w:rPr>
          <w:rtl/>
        </w:rPr>
        <w:t xml:space="preserve">חל איסור מוחלט על הספק </w:t>
      </w:r>
      <w:proofErr w:type="spellStart"/>
      <w:r w:rsidRPr="00922B39">
        <w:rPr>
          <w:rtl/>
        </w:rPr>
        <w:t>להמחות</w:t>
      </w:r>
      <w:proofErr w:type="spellEnd"/>
      <w:r w:rsidRPr="00922B39">
        <w:rPr>
          <w:rtl/>
        </w:rPr>
        <w:t xml:space="preserve"> או להסב כל זכות או חובה על פי הסכם זה או את ביצוע ה</w:t>
      </w:r>
      <w:r w:rsidR="005F0E35" w:rsidRPr="00922B39">
        <w:rPr>
          <w:rFonts w:hint="eastAsia"/>
          <w:rtl/>
        </w:rPr>
        <w:t>הסכם</w:t>
      </w:r>
      <w:r w:rsidRPr="00922B39">
        <w:rPr>
          <w:rtl/>
        </w:rPr>
        <w:t xml:space="preserve">, ללא אישור מראש ובכתב של המזמין,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003F32C7" w:rsidRPr="00922B39">
        <w:rPr>
          <w:rFonts w:hint="eastAsia"/>
          <w:rtl/>
        </w:rPr>
        <w:t>מבלי</w:t>
      </w:r>
      <w:r w:rsidR="003F32C7" w:rsidRPr="00922B39">
        <w:rPr>
          <w:rtl/>
        </w:rPr>
        <w:t xml:space="preserve"> לגרוע מהאמור, </w:t>
      </w:r>
      <w:r w:rsidRPr="00922B39">
        <w:rPr>
          <w:rFonts w:hint="eastAsia"/>
          <w:rtl/>
        </w:rPr>
        <w:t>המחאת</w:t>
      </w:r>
      <w:r w:rsidRPr="00922B39">
        <w:rPr>
          <w:rtl/>
        </w:rPr>
        <w:t xml:space="preserve"> זכויות או חובות לפי </w:t>
      </w:r>
      <w:r w:rsidR="00CC7B9D" w:rsidRPr="00922B39">
        <w:rPr>
          <w:rFonts w:hint="eastAsia"/>
          <w:rtl/>
        </w:rPr>
        <w:t>הסכם</w:t>
      </w:r>
      <w:r w:rsidR="00CC7B9D" w:rsidRPr="00922B39">
        <w:rPr>
          <w:rtl/>
        </w:rPr>
        <w:t xml:space="preserve"> </w:t>
      </w:r>
      <w:r w:rsidRPr="00922B39">
        <w:rPr>
          <w:rFonts w:hint="eastAsia"/>
          <w:rtl/>
        </w:rPr>
        <w:t>זה</w:t>
      </w:r>
      <w:r w:rsidRPr="00922B39">
        <w:rPr>
          <w:rtl/>
        </w:rPr>
        <w:t xml:space="preserve"> </w:t>
      </w:r>
      <w:r w:rsidRPr="00922B39">
        <w:rPr>
          <w:rFonts w:hint="eastAsia"/>
          <w:rtl/>
        </w:rPr>
        <w:t>תיעשה</w:t>
      </w:r>
      <w:r w:rsidRPr="00922B39">
        <w:rPr>
          <w:rtl/>
        </w:rPr>
        <w:t xml:space="preserve"> </w:t>
      </w:r>
      <w:r w:rsidRPr="00922B39">
        <w:rPr>
          <w:rFonts w:hint="eastAsia"/>
          <w:rtl/>
        </w:rPr>
        <w:t>בכפוף</w:t>
      </w:r>
      <w:r w:rsidRPr="00922B39">
        <w:rPr>
          <w:rtl/>
        </w:rPr>
        <w:t xml:space="preserve"> </w:t>
      </w:r>
      <w:r w:rsidRPr="00922B39">
        <w:rPr>
          <w:rFonts w:hint="eastAsia"/>
          <w:rtl/>
        </w:rPr>
        <w:t>לחתימה</w:t>
      </w:r>
      <w:r w:rsidRPr="00922B39">
        <w:rPr>
          <w:rtl/>
        </w:rPr>
        <w:t xml:space="preserve"> </w:t>
      </w:r>
      <w:r w:rsidRPr="00922B39">
        <w:rPr>
          <w:rFonts w:hint="eastAsia"/>
          <w:rtl/>
        </w:rPr>
        <w:t>על</w:t>
      </w:r>
      <w:r w:rsidRPr="00922B39">
        <w:rPr>
          <w:rtl/>
        </w:rPr>
        <w:t xml:space="preserve"> </w:t>
      </w:r>
      <w:r w:rsidRPr="00922B39">
        <w:rPr>
          <w:rFonts w:hint="eastAsia"/>
          <w:rtl/>
        </w:rPr>
        <w:t>הסכם</w:t>
      </w:r>
      <w:r w:rsidRPr="00922B39">
        <w:rPr>
          <w:rtl/>
        </w:rPr>
        <w:t xml:space="preserve"> "גב </w:t>
      </w:r>
      <w:r w:rsidRPr="00922B39">
        <w:rPr>
          <w:rFonts w:hint="eastAsia"/>
          <w:rtl/>
        </w:rPr>
        <w:t>אל</w:t>
      </w:r>
      <w:r w:rsidRPr="00922B39">
        <w:rPr>
          <w:rtl/>
        </w:rPr>
        <w:t xml:space="preserve"> </w:t>
      </w:r>
      <w:r w:rsidRPr="00922B39">
        <w:rPr>
          <w:rFonts w:hint="eastAsia"/>
          <w:rtl/>
        </w:rPr>
        <w:t>גב</w:t>
      </w:r>
      <w:r w:rsidRPr="00922B39">
        <w:rPr>
          <w:rtl/>
        </w:rPr>
        <w:t xml:space="preserve">" </w:t>
      </w:r>
      <w:r w:rsidRPr="00922B39">
        <w:rPr>
          <w:rFonts w:hint="eastAsia"/>
          <w:rtl/>
        </w:rPr>
        <w:t>בין</w:t>
      </w:r>
      <w:r w:rsidRPr="00922B39">
        <w:rPr>
          <w:rtl/>
        </w:rPr>
        <w:t xml:space="preserve"> </w:t>
      </w:r>
      <w:r w:rsidRPr="00922B39">
        <w:rPr>
          <w:rFonts w:hint="eastAsia"/>
          <w:rtl/>
        </w:rPr>
        <w:t>הממחה</w:t>
      </w:r>
      <w:r w:rsidRPr="00922B39">
        <w:rPr>
          <w:rtl/>
        </w:rPr>
        <w:t xml:space="preserve"> </w:t>
      </w:r>
      <w:r w:rsidRPr="00922B39">
        <w:rPr>
          <w:rFonts w:hint="eastAsia"/>
          <w:rtl/>
        </w:rPr>
        <w:t>לנמחה</w:t>
      </w:r>
      <w:r w:rsidRPr="00922B39">
        <w:rPr>
          <w:rtl/>
        </w:rPr>
        <w:t xml:space="preserve">. </w:t>
      </w:r>
      <w:r w:rsidRPr="00922B39">
        <w:rPr>
          <w:rFonts w:hint="eastAsia"/>
          <w:rtl/>
        </w:rPr>
        <w:t>ההסכם</w:t>
      </w:r>
      <w:r w:rsidRPr="00922B39">
        <w:rPr>
          <w:rtl/>
        </w:rPr>
        <w:t xml:space="preserve"> </w:t>
      </w:r>
      <w:r w:rsidRPr="00922B39">
        <w:rPr>
          <w:rFonts w:hint="eastAsia"/>
          <w:rtl/>
        </w:rPr>
        <w:t>האמור</w:t>
      </w:r>
      <w:r w:rsidRPr="00922B39">
        <w:rPr>
          <w:rtl/>
        </w:rPr>
        <w:t xml:space="preserve"> </w:t>
      </w:r>
      <w:r w:rsidRPr="00922B39">
        <w:rPr>
          <w:rFonts w:hint="eastAsia"/>
          <w:rtl/>
        </w:rPr>
        <w:t>יועבר</w:t>
      </w:r>
      <w:r w:rsidRPr="00922B39">
        <w:rPr>
          <w:rtl/>
        </w:rPr>
        <w:t xml:space="preserve"> </w:t>
      </w:r>
      <w:r w:rsidRPr="00922B39">
        <w:rPr>
          <w:rFonts w:hint="eastAsia"/>
          <w:rtl/>
        </w:rPr>
        <w:t>לידי</w:t>
      </w:r>
      <w:r w:rsidRPr="00922B39">
        <w:rPr>
          <w:rtl/>
        </w:rPr>
        <w:t xml:space="preserve"> </w:t>
      </w:r>
      <w:r w:rsidRPr="00922B39">
        <w:rPr>
          <w:rFonts w:hint="eastAsia"/>
          <w:rtl/>
        </w:rPr>
        <w:t>המזמין</w:t>
      </w:r>
      <w:r w:rsidRPr="00922B39">
        <w:rPr>
          <w:rtl/>
        </w:rPr>
        <w:t xml:space="preserve"> </w:t>
      </w:r>
      <w:r w:rsidRPr="00922B39">
        <w:rPr>
          <w:rFonts w:hint="eastAsia"/>
          <w:rtl/>
        </w:rPr>
        <w:t>כתנאי</w:t>
      </w:r>
      <w:r w:rsidRPr="00922B39">
        <w:rPr>
          <w:rtl/>
        </w:rPr>
        <w:t xml:space="preserve"> </w:t>
      </w:r>
      <w:r w:rsidRPr="00922B39">
        <w:rPr>
          <w:rFonts w:hint="eastAsia"/>
          <w:rtl/>
        </w:rPr>
        <w:t>לכניסת</w:t>
      </w:r>
      <w:r w:rsidR="00FA2A66" w:rsidRPr="00922B39">
        <w:rPr>
          <w:rFonts w:hint="eastAsia"/>
          <w:rtl/>
        </w:rPr>
        <w:t>ה</w:t>
      </w:r>
      <w:r w:rsidRPr="00922B39">
        <w:rPr>
          <w:rtl/>
        </w:rPr>
        <w:t xml:space="preserve"> לתוקף של המחאת הזכויות או החובות.</w:t>
      </w:r>
    </w:p>
    <w:p w14:paraId="36A517DA" w14:textId="7FA07A5F" w:rsidR="004B2835" w:rsidRPr="00922B39" w:rsidRDefault="009E0D6F" w:rsidP="00D85FED">
      <w:pPr>
        <w:pStyle w:val="2-0"/>
        <w:numPr>
          <w:ilvl w:val="1"/>
          <w:numId w:val="152"/>
        </w:numPr>
        <w:ind w:left="767" w:hanging="516"/>
      </w:pPr>
      <w:r w:rsidRPr="00922B39">
        <w:rPr>
          <w:rtl/>
        </w:rPr>
        <w:lastRenderedPageBreak/>
        <w:t>מוצהר ומוסכם בזה כי ל</w:t>
      </w:r>
      <w:r w:rsidRPr="00922B39">
        <w:rPr>
          <w:rFonts w:hint="eastAsia"/>
          <w:rtl/>
        </w:rPr>
        <w:t>מזמין</w:t>
      </w:r>
      <w:r w:rsidRPr="00922B39">
        <w:rPr>
          <w:rtl/>
        </w:rPr>
        <w:t xml:space="preserve"> הזכות </w:t>
      </w:r>
      <w:proofErr w:type="spellStart"/>
      <w:r w:rsidRPr="00922B39">
        <w:rPr>
          <w:rtl/>
        </w:rPr>
        <w:t>להמחות</w:t>
      </w:r>
      <w:proofErr w:type="spellEnd"/>
      <w:r w:rsidRPr="00922B39">
        <w:rPr>
          <w:rtl/>
        </w:rPr>
        <w:t xml:space="preserve"> או להסב כל זכות או חובה על פי הסכם זה ללא צורך בקבלת אישור כלשהו מהספק או מצד ג' כלשהו.</w:t>
      </w:r>
    </w:p>
    <w:p w14:paraId="7690CD00" w14:textId="77777777" w:rsidR="00986796" w:rsidRPr="00922B39" w:rsidRDefault="009E0D6F" w:rsidP="0057259E">
      <w:pPr>
        <w:pStyle w:val="1-0"/>
        <w:rPr>
          <w:sz w:val="24"/>
          <w:szCs w:val="24"/>
          <w:rtl/>
        </w:rPr>
      </w:pPr>
      <w:bookmarkStart w:id="442" w:name="_Toc256000074"/>
      <w:bookmarkStart w:id="443" w:name="_Toc44931972"/>
      <w:bookmarkStart w:id="444" w:name="_Toc44932059"/>
      <w:bookmarkStart w:id="445" w:name="_Toc173823750"/>
      <w:bookmarkStart w:id="446" w:name="_Toc173825559"/>
      <w:r w:rsidRPr="00922B39">
        <w:rPr>
          <w:sz w:val="24"/>
          <w:szCs w:val="24"/>
          <w:rtl/>
        </w:rPr>
        <w:t>הפסקת ההתקשרות</w:t>
      </w:r>
      <w:bookmarkEnd w:id="442"/>
      <w:bookmarkEnd w:id="443"/>
      <w:bookmarkEnd w:id="444"/>
      <w:bookmarkEnd w:id="445"/>
      <w:bookmarkEnd w:id="446"/>
    </w:p>
    <w:p w14:paraId="2C156BCB" w14:textId="47F1482F" w:rsidR="004B2835" w:rsidRPr="00922B39" w:rsidRDefault="009E0D6F" w:rsidP="00D85FED">
      <w:pPr>
        <w:pStyle w:val="2-0"/>
        <w:numPr>
          <w:ilvl w:val="1"/>
          <w:numId w:val="154"/>
        </w:numPr>
        <w:ind w:left="909" w:hanging="516"/>
        <w:rPr>
          <w:rtl/>
        </w:rPr>
      </w:pPr>
      <w:r w:rsidRPr="00922B39">
        <w:rPr>
          <w:rtl/>
        </w:rPr>
        <w:t xml:space="preserve">המזמין יהיה רשאי להודיע לספק בהודעה מוקדמת של </w:t>
      </w:r>
      <w:bookmarkStart w:id="447" w:name="show_IsNotHRNorHRCatering"/>
      <w:r w:rsidR="002167B5" w:rsidRPr="00922B39">
        <w:rPr>
          <w:rtl/>
        </w:rPr>
        <w:t xml:space="preserve">90 </w:t>
      </w:r>
      <w:bookmarkEnd w:id="447"/>
      <w:r w:rsidRPr="00922B39">
        <w:rPr>
          <w:rtl/>
        </w:rPr>
        <w:t xml:space="preserve">יום על </w:t>
      </w:r>
      <w:r w:rsidRPr="00922B39">
        <w:rPr>
          <w:rFonts w:hint="eastAsia"/>
          <w:rtl/>
        </w:rPr>
        <w:t>הפ</w:t>
      </w:r>
      <w:r w:rsidR="0000027C" w:rsidRPr="00922B39">
        <w:rPr>
          <w:rFonts w:hint="eastAsia"/>
          <w:rtl/>
        </w:rPr>
        <w:t>ס</w:t>
      </w:r>
      <w:r w:rsidRPr="00922B39">
        <w:rPr>
          <w:rFonts w:hint="eastAsia"/>
          <w:rtl/>
        </w:rPr>
        <w:t>קת</w:t>
      </w:r>
      <w:r w:rsidRPr="00922B39">
        <w:rPr>
          <w:rtl/>
        </w:rPr>
        <w:t xml:space="preserve"> </w:t>
      </w:r>
      <w:r w:rsidRPr="00922B39">
        <w:rPr>
          <w:rFonts w:hint="eastAsia"/>
          <w:rtl/>
        </w:rPr>
        <w:t>ההתקשרות</w:t>
      </w:r>
      <w:r w:rsidRPr="00922B39">
        <w:rPr>
          <w:rtl/>
        </w:rPr>
        <w:t xml:space="preserve"> מכל סיבה</w:t>
      </w:r>
      <w:r w:rsidR="00CE4838" w:rsidRPr="00922B39">
        <w:rPr>
          <w:rtl/>
        </w:rPr>
        <w:t xml:space="preserve">, </w:t>
      </w:r>
      <w:r w:rsidR="00CE4838" w:rsidRPr="00922B39">
        <w:rPr>
          <w:rFonts w:hint="eastAsia"/>
          <w:rtl/>
        </w:rPr>
        <w:t>בהתאם</w:t>
      </w:r>
      <w:r w:rsidR="00CE4838" w:rsidRPr="00922B39">
        <w:rPr>
          <w:rtl/>
        </w:rPr>
        <w:t xml:space="preserve"> </w:t>
      </w:r>
      <w:r w:rsidR="00CE4838" w:rsidRPr="00922B39">
        <w:rPr>
          <w:rFonts w:hint="eastAsia"/>
          <w:rtl/>
        </w:rPr>
        <w:t>לשיקול</w:t>
      </w:r>
      <w:r w:rsidR="00CE4838" w:rsidRPr="00922B39">
        <w:rPr>
          <w:rtl/>
        </w:rPr>
        <w:t xml:space="preserve"> </w:t>
      </w:r>
      <w:r w:rsidR="00CE4838" w:rsidRPr="00922B39">
        <w:rPr>
          <w:rFonts w:hint="eastAsia"/>
          <w:rtl/>
        </w:rPr>
        <w:t>דעתו</w:t>
      </w:r>
      <w:r w:rsidR="00CE4838" w:rsidRPr="00922B39">
        <w:rPr>
          <w:rtl/>
        </w:rPr>
        <w:t xml:space="preserve"> </w:t>
      </w:r>
      <w:r w:rsidR="00CE4838" w:rsidRPr="00922B39">
        <w:rPr>
          <w:rFonts w:hint="eastAsia"/>
          <w:rtl/>
        </w:rPr>
        <w:t>הבלעדי</w:t>
      </w:r>
      <w:r w:rsidR="00CE4838" w:rsidRPr="00922B39">
        <w:rPr>
          <w:rtl/>
        </w:rPr>
        <w:t xml:space="preserve"> </w:t>
      </w:r>
      <w:r w:rsidR="00CE4838" w:rsidRPr="00922B39">
        <w:rPr>
          <w:rFonts w:hint="eastAsia"/>
          <w:rtl/>
        </w:rPr>
        <w:t>של</w:t>
      </w:r>
      <w:r w:rsidR="00CE4838" w:rsidRPr="00922B39">
        <w:rPr>
          <w:rtl/>
        </w:rPr>
        <w:t xml:space="preserve"> </w:t>
      </w:r>
      <w:r w:rsidR="00CE4838" w:rsidRPr="00922B39">
        <w:rPr>
          <w:rFonts w:hint="eastAsia"/>
          <w:rtl/>
        </w:rPr>
        <w:t>המזמין</w:t>
      </w:r>
      <w:r w:rsidR="00CE4838" w:rsidRPr="00922B39">
        <w:rPr>
          <w:rtl/>
        </w:rPr>
        <w:t>.</w:t>
      </w:r>
    </w:p>
    <w:p w14:paraId="4CD508B6" w14:textId="77777777" w:rsidR="00675AA8" w:rsidRPr="00922B39" w:rsidRDefault="009E0D6F" w:rsidP="00D85FED">
      <w:pPr>
        <w:pStyle w:val="2-0"/>
        <w:numPr>
          <w:ilvl w:val="1"/>
          <w:numId w:val="154"/>
        </w:numPr>
        <w:ind w:left="909" w:hanging="516"/>
        <w:rPr>
          <w:rtl/>
        </w:rPr>
      </w:pPr>
      <w:r w:rsidRPr="00922B39">
        <w:rPr>
          <w:rFonts w:hint="eastAsia"/>
          <w:rtl/>
        </w:rPr>
        <w:t>תוקפה</w:t>
      </w:r>
      <w:r w:rsidRPr="00922B39">
        <w:rPr>
          <w:rtl/>
        </w:rPr>
        <w:t xml:space="preserve"> של ההתקשרות מותנה בקיומו של תקציב מאושר של המזמין. </w:t>
      </w:r>
      <w:r w:rsidR="00CE03FD" w:rsidRPr="00922B39">
        <w:rPr>
          <w:rFonts w:hint="eastAsia"/>
          <w:rtl/>
        </w:rPr>
        <w:t>במקרה</w:t>
      </w:r>
      <w:r w:rsidR="00CE03FD" w:rsidRPr="00922B39">
        <w:rPr>
          <w:rtl/>
        </w:rPr>
        <w:t xml:space="preserve"> </w:t>
      </w:r>
      <w:r w:rsidRPr="00922B39">
        <w:rPr>
          <w:rFonts w:hint="eastAsia"/>
          <w:rtl/>
        </w:rPr>
        <w:t>שבמהלך</w:t>
      </w:r>
      <w:r w:rsidRPr="00922B39">
        <w:rPr>
          <w:rtl/>
        </w:rPr>
        <w:t xml:space="preserve"> תקופת ההתקשרות לא יהיה תקציב מאושר כאמור תופסק ההתקשרות לאלתר. </w:t>
      </w:r>
    </w:p>
    <w:p w14:paraId="23BC1046" w14:textId="77777777" w:rsidR="004B2835" w:rsidRPr="00922B39" w:rsidRDefault="009E0D6F" w:rsidP="00D85FED">
      <w:pPr>
        <w:pStyle w:val="2-0"/>
        <w:numPr>
          <w:ilvl w:val="1"/>
          <w:numId w:val="154"/>
        </w:numPr>
        <w:ind w:left="909" w:hanging="516"/>
        <w:rPr>
          <w:rtl/>
        </w:rPr>
      </w:pPr>
      <w:r w:rsidRPr="00922B39">
        <w:rPr>
          <w:rtl/>
        </w:rPr>
        <w:t>מבלי לפגוע בכלליות האמור בכל מקום בהסכם, המזמין רשאי ל</w:t>
      </w:r>
      <w:r w:rsidRPr="00922B39">
        <w:rPr>
          <w:rFonts w:hint="eastAsia"/>
          <w:rtl/>
        </w:rPr>
        <w:t>הפסיק</w:t>
      </w:r>
      <w:r w:rsidRPr="00922B39">
        <w:rPr>
          <w:rtl/>
        </w:rPr>
        <w:t xml:space="preserve"> </w:t>
      </w:r>
      <w:r w:rsidRPr="00922B39">
        <w:rPr>
          <w:rFonts w:hint="eastAsia"/>
          <w:rtl/>
        </w:rPr>
        <w:t>את</w:t>
      </w:r>
      <w:r w:rsidRPr="00922B39">
        <w:rPr>
          <w:rtl/>
        </w:rPr>
        <w:t xml:space="preserve"> </w:t>
      </w:r>
      <w:r w:rsidRPr="00922B39">
        <w:rPr>
          <w:rFonts w:hint="eastAsia"/>
          <w:rtl/>
        </w:rPr>
        <w:t>ההתקשרות</w:t>
      </w:r>
      <w:r w:rsidRPr="00922B39">
        <w:rPr>
          <w:rtl/>
        </w:rPr>
        <w:t xml:space="preserve"> </w:t>
      </w:r>
      <w:r w:rsidRPr="00922B39">
        <w:rPr>
          <w:rFonts w:hint="eastAsia"/>
          <w:rtl/>
        </w:rPr>
        <w:t>עם</w:t>
      </w:r>
      <w:r w:rsidRPr="00922B39">
        <w:rPr>
          <w:rtl/>
        </w:rPr>
        <w:t xml:space="preserve"> </w:t>
      </w:r>
      <w:r w:rsidRPr="00922B39">
        <w:rPr>
          <w:rFonts w:hint="eastAsia"/>
          <w:rtl/>
        </w:rPr>
        <w:t>הספק</w:t>
      </w:r>
      <w:r w:rsidRPr="00922B39">
        <w:rPr>
          <w:rtl/>
        </w:rPr>
        <w:t xml:space="preserve">, </w:t>
      </w:r>
      <w:r w:rsidRPr="00922B39">
        <w:rPr>
          <w:rFonts w:hint="eastAsia"/>
          <w:rtl/>
        </w:rPr>
        <w:t>בהתראה</w:t>
      </w:r>
      <w:r w:rsidRPr="00922B39">
        <w:rPr>
          <w:rtl/>
        </w:rPr>
        <w:t xml:space="preserve"> </w:t>
      </w:r>
      <w:r w:rsidRPr="00922B39">
        <w:rPr>
          <w:rFonts w:hint="eastAsia"/>
          <w:rtl/>
        </w:rPr>
        <w:t>של</w:t>
      </w:r>
      <w:r w:rsidRPr="00922B39">
        <w:rPr>
          <w:rtl/>
        </w:rPr>
        <w:t xml:space="preserve"> 30 </w:t>
      </w:r>
      <w:r w:rsidRPr="00922B39">
        <w:rPr>
          <w:rFonts w:hint="eastAsia"/>
          <w:rtl/>
        </w:rPr>
        <w:t>יום</w:t>
      </w:r>
      <w:r w:rsidRPr="00922B39">
        <w:rPr>
          <w:rtl/>
        </w:rPr>
        <w:t>,</w:t>
      </w:r>
      <w:r w:rsidR="0006587E" w:rsidRPr="00922B39">
        <w:rPr>
          <w:rtl/>
        </w:rPr>
        <w:t xml:space="preserve"> ולאחר קיום שימוע לספק, בכתב או בע"פ, בהתאם להחלטת </w:t>
      </w:r>
      <w:r w:rsidR="0006587E" w:rsidRPr="00922B39">
        <w:rPr>
          <w:rFonts w:hint="eastAsia"/>
          <w:rtl/>
        </w:rPr>
        <w:t>המזמין</w:t>
      </w:r>
      <w:r w:rsidR="0006587E" w:rsidRPr="00922B39">
        <w:rPr>
          <w:rtl/>
        </w:rPr>
        <w:t>,</w:t>
      </w:r>
      <w:r w:rsidRPr="00922B39">
        <w:rPr>
          <w:rtl/>
        </w:rPr>
        <w:t xml:space="preserve"> בהתרחש כל אחד מהמקרים הבאים:</w:t>
      </w:r>
    </w:p>
    <w:p w14:paraId="00C92553" w14:textId="62B8E1B7" w:rsidR="004B2835" w:rsidRPr="00922B39" w:rsidRDefault="009E0D6F" w:rsidP="00D85FED">
      <w:pPr>
        <w:pStyle w:val="3-"/>
        <w:numPr>
          <w:ilvl w:val="2"/>
          <w:numId w:val="154"/>
        </w:numPr>
        <w:ind w:left="1759"/>
        <w:rPr>
          <w:rtl/>
        </w:rPr>
      </w:pPr>
      <w:r w:rsidRPr="00922B39">
        <w:rPr>
          <w:rtl/>
        </w:rPr>
        <w:t xml:space="preserve">אם ימונה קדם מפרק, מפרק זמני או קבוע לספק; </w:t>
      </w:r>
    </w:p>
    <w:p w14:paraId="3FA9971A" w14:textId="77777777" w:rsidR="004B2835" w:rsidRPr="00922B39" w:rsidRDefault="009E0D6F" w:rsidP="00D85FED">
      <w:pPr>
        <w:pStyle w:val="3-"/>
        <w:numPr>
          <w:ilvl w:val="2"/>
          <w:numId w:val="154"/>
        </w:numPr>
        <w:ind w:left="1759"/>
        <w:rPr>
          <w:rtl/>
        </w:rPr>
      </w:pPr>
      <w:r w:rsidRPr="00922B39">
        <w:rPr>
          <w:rtl/>
        </w:rPr>
        <w:t xml:space="preserve">אם ימונה כונס נכסים זמני או קבוע לעסקי ו/או לרכוש הספק; </w:t>
      </w:r>
    </w:p>
    <w:p w14:paraId="681691E4" w14:textId="77777777" w:rsidR="00233592" w:rsidRPr="00922B39" w:rsidRDefault="009E0D6F" w:rsidP="00D85FED">
      <w:pPr>
        <w:pStyle w:val="3-"/>
        <w:numPr>
          <w:ilvl w:val="2"/>
          <w:numId w:val="154"/>
        </w:numPr>
        <w:ind w:left="1759"/>
        <w:rPr>
          <w:rtl/>
        </w:rPr>
      </w:pPr>
      <w:r w:rsidRPr="00922B39">
        <w:rPr>
          <w:rtl/>
        </w:rPr>
        <w:t xml:space="preserve">אם יינתן צו הקפאת הליכים לספק; </w:t>
      </w:r>
    </w:p>
    <w:p w14:paraId="44E7CE24" w14:textId="77777777" w:rsidR="00C339F9" w:rsidRPr="00922B39" w:rsidRDefault="009E0D6F" w:rsidP="00D85FED">
      <w:pPr>
        <w:pStyle w:val="3-"/>
        <w:numPr>
          <w:ilvl w:val="2"/>
          <w:numId w:val="154"/>
        </w:numPr>
        <w:ind w:left="1759"/>
        <w:rPr>
          <w:rtl/>
        </w:rPr>
      </w:pPr>
      <w:r w:rsidRPr="00922B39">
        <w:rPr>
          <w:rtl/>
        </w:rPr>
        <w:t xml:space="preserve">אם ניתן לספק צו לפתיחת הליכים לפי חוק חדלות פירעון ושיקום כלכלי, </w:t>
      </w:r>
      <w:proofErr w:type="spellStart"/>
      <w:r w:rsidRPr="00922B39">
        <w:rPr>
          <w:rtl/>
        </w:rPr>
        <w:t>התשע"ח</w:t>
      </w:r>
      <w:proofErr w:type="spellEnd"/>
      <w:r w:rsidRPr="00922B39">
        <w:rPr>
          <w:rtl/>
        </w:rPr>
        <w:t xml:space="preserve"> 2018, או צו שווה ערך במדינה אחרת;</w:t>
      </w:r>
    </w:p>
    <w:p w14:paraId="0BDC0DA7" w14:textId="77777777" w:rsidR="00CE4838" w:rsidRPr="00922B39" w:rsidRDefault="009E0D6F" w:rsidP="00D85FED">
      <w:pPr>
        <w:pStyle w:val="3-"/>
        <w:numPr>
          <w:ilvl w:val="2"/>
          <w:numId w:val="154"/>
        </w:numPr>
        <w:ind w:left="1759"/>
        <w:rPr>
          <w:rtl/>
        </w:rPr>
      </w:pPr>
      <w:r w:rsidRPr="00922B39">
        <w:rPr>
          <w:rtl/>
        </w:rPr>
        <w:t>אם הספק פשט את הרגל, חלה במחלה אשר מונעת ממנו את היכולת לבצע את האמור בהסכם זה, או הסתלק מביצוע ההסכם מכל סיבה אחרת;</w:t>
      </w:r>
    </w:p>
    <w:p w14:paraId="14047997" w14:textId="77777777" w:rsidR="004B2835" w:rsidRPr="00922B39" w:rsidRDefault="009E0D6F" w:rsidP="00D85FED">
      <w:pPr>
        <w:pStyle w:val="2-0"/>
        <w:numPr>
          <w:ilvl w:val="1"/>
          <w:numId w:val="154"/>
        </w:numPr>
        <w:ind w:left="1050" w:hanging="516"/>
        <w:rPr>
          <w:rtl/>
        </w:rPr>
      </w:pPr>
      <w:r w:rsidRPr="00922B39">
        <w:rPr>
          <w:rtl/>
        </w:rPr>
        <w:t xml:space="preserve">על הספק להודיע מידית </w:t>
      </w:r>
      <w:r w:rsidR="0042795F" w:rsidRPr="00922B39">
        <w:rPr>
          <w:rtl/>
        </w:rPr>
        <w:t>למזמין</w:t>
      </w:r>
      <w:r w:rsidRPr="00922B39">
        <w:rPr>
          <w:rtl/>
        </w:rPr>
        <w:t xml:space="preserve"> על התרחשות אחד המקרים המפורטים </w:t>
      </w:r>
      <w:r w:rsidRPr="00922B39">
        <w:rPr>
          <w:rFonts w:hint="eastAsia"/>
          <w:rtl/>
        </w:rPr>
        <w:t>בסעיף</w:t>
      </w:r>
      <w:r w:rsidRPr="00922B39">
        <w:rPr>
          <w:rtl/>
        </w:rPr>
        <w:t xml:space="preserve"> </w:t>
      </w:r>
      <w:r w:rsidRPr="00922B39">
        <w:rPr>
          <w:rFonts w:hint="eastAsia"/>
          <w:rtl/>
        </w:rPr>
        <w:t>זה</w:t>
      </w:r>
      <w:r w:rsidRPr="00922B39">
        <w:rPr>
          <w:rtl/>
        </w:rPr>
        <w:t>.</w:t>
      </w:r>
      <w:r w:rsidR="00E41AAE" w:rsidRPr="00922B39">
        <w:rPr>
          <w:rtl/>
        </w:rPr>
        <w:t xml:space="preserve"> </w:t>
      </w:r>
    </w:p>
    <w:p w14:paraId="0AB958FF" w14:textId="77777777" w:rsidR="0009150A" w:rsidRPr="00922B39" w:rsidRDefault="009E0D6F" w:rsidP="0057259E">
      <w:pPr>
        <w:pStyle w:val="1-0"/>
        <w:rPr>
          <w:sz w:val="24"/>
          <w:szCs w:val="24"/>
          <w:rtl/>
        </w:rPr>
      </w:pPr>
      <w:bookmarkStart w:id="448" w:name="_Toc256000075"/>
      <w:bookmarkStart w:id="449" w:name="_Toc44931974"/>
      <w:bookmarkStart w:id="450" w:name="_Toc44932061"/>
      <w:bookmarkStart w:id="451" w:name="_Toc173823751"/>
      <w:bookmarkStart w:id="452" w:name="_Toc173825560"/>
      <w:r w:rsidRPr="00922B39">
        <w:rPr>
          <w:sz w:val="24"/>
          <w:szCs w:val="24"/>
          <w:rtl/>
        </w:rPr>
        <w:t>הפרת ההסכם</w:t>
      </w:r>
      <w:bookmarkEnd w:id="448"/>
      <w:bookmarkEnd w:id="449"/>
      <w:bookmarkEnd w:id="450"/>
      <w:bookmarkEnd w:id="451"/>
      <w:bookmarkEnd w:id="452"/>
    </w:p>
    <w:p w14:paraId="0397D887" w14:textId="75A3D862" w:rsidR="002167B5" w:rsidRPr="00922B39" w:rsidRDefault="009E0D6F" w:rsidP="00D85FED">
      <w:pPr>
        <w:pStyle w:val="2-"/>
        <w:numPr>
          <w:ilvl w:val="1"/>
          <w:numId w:val="156"/>
        </w:numPr>
        <w:ind w:left="1192" w:hanging="709"/>
        <w:rPr>
          <w:sz w:val="24"/>
          <w:szCs w:val="24"/>
          <w:rtl/>
        </w:rPr>
      </w:pPr>
      <w:bookmarkStart w:id="453" w:name="_Ref383953134"/>
      <w:r w:rsidRPr="00922B39">
        <w:rPr>
          <w:rFonts w:hint="eastAsia"/>
          <w:sz w:val="24"/>
          <w:szCs w:val="24"/>
          <w:rtl/>
        </w:rPr>
        <w:t>הפרה</w:t>
      </w:r>
      <w:r w:rsidRPr="00922B39">
        <w:rPr>
          <w:sz w:val="24"/>
          <w:szCs w:val="24"/>
          <w:rtl/>
        </w:rPr>
        <w:t xml:space="preserve"> </w:t>
      </w:r>
      <w:r w:rsidRPr="00922B39">
        <w:rPr>
          <w:rFonts w:hint="eastAsia"/>
          <w:sz w:val="24"/>
          <w:szCs w:val="24"/>
          <w:rtl/>
        </w:rPr>
        <w:t>יסודית</w:t>
      </w:r>
      <w:r w:rsidRPr="00922B39">
        <w:rPr>
          <w:sz w:val="24"/>
          <w:szCs w:val="24"/>
          <w:rtl/>
        </w:rPr>
        <w:t xml:space="preserve"> </w:t>
      </w:r>
      <w:r w:rsidRPr="00922B39">
        <w:rPr>
          <w:rFonts w:hint="eastAsia"/>
          <w:sz w:val="24"/>
          <w:szCs w:val="24"/>
          <w:rtl/>
        </w:rPr>
        <w:t>של</w:t>
      </w:r>
      <w:r w:rsidRPr="00922B39">
        <w:rPr>
          <w:sz w:val="24"/>
          <w:szCs w:val="24"/>
          <w:rtl/>
        </w:rPr>
        <w:t xml:space="preserve"> </w:t>
      </w:r>
      <w:r w:rsidRPr="00922B39">
        <w:rPr>
          <w:rFonts w:hint="eastAsia"/>
          <w:sz w:val="24"/>
          <w:szCs w:val="24"/>
          <w:rtl/>
        </w:rPr>
        <w:t>ההסכם</w:t>
      </w:r>
      <w:r w:rsidRPr="00922B39">
        <w:rPr>
          <w:sz w:val="24"/>
          <w:szCs w:val="24"/>
          <w:rtl/>
        </w:rPr>
        <w:t xml:space="preserve"> </w:t>
      </w:r>
      <w:r w:rsidR="00DB2F2A" w:rsidRPr="00922B39">
        <w:rPr>
          <w:sz w:val="24"/>
          <w:szCs w:val="24"/>
          <w:rtl/>
        </w:rPr>
        <w:t>–</w:t>
      </w:r>
      <w:r w:rsidRPr="00922B39">
        <w:rPr>
          <w:sz w:val="24"/>
          <w:szCs w:val="24"/>
          <w:rtl/>
        </w:rPr>
        <w:t xml:space="preserve"> </w:t>
      </w:r>
    </w:p>
    <w:p w14:paraId="735A54C2" w14:textId="4B5DD300" w:rsidR="0009150A" w:rsidRPr="00922B39" w:rsidRDefault="009E0D6F" w:rsidP="00D85FED">
      <w:pPr>
        <w:pStyle w:val="3-"/>
        <w:numPr>
          <w:ilvl w:val="2"/>
          <w:numId w:val="156"/>
        </w:numPr>
        <w:ind w:left="1759"/>
        <w:rPr>
          <w:rtl/>
        </w:rPr>
      </w:pPr>
      <w:r w:rsidRPr="00922B39">
        <w:rPr>
          <w:rFonts w:hint="eastAsia"/>
          <w:rtl/>
        </w:rPr>
        <w:t>אלה</w:t>
      </w:r>
      <w:r w:rsidR="00DB2F2A" w:rsidRPr="00922B39">
        <w:rPr>
          <w:rtl/>
        </w:rPr>
        <w:t xml:space="preserve"> </w:t>
      </w:r>
      <w:r w:rsidRPr="00922B39">
        <w:rPr>
          <w:rFonts w:hint="eastAsia"/>
          <w:rtl/>
        </w:rPr>
        <w:t>יחשבו</w:t>
      </w:r>
      <w:r w:rsidRPr="00922B39">
        <w:rPr>
          <w:rtl/>
        </w:rPr>
        <w:t xml:space="preserve"> כהפרה יסודית של הסכם זה (להלן – "</w:t>
      </w:r>
      <w:r w:rsidRPr="00922B39">
        <w:rPr>
          <w:rFonts w:hint="eastAsia"/>
          <w:bCs/>
          <w:rtl/>
        </w:rPr>
        <w:t>הפרה</w:t>
      </w:r>
      <w:r w:rsidRPr="00922B39">
        <w:rPr>
          <w:bCs/>
          <w:rtl/>
        </w:rPr>
        <w:t xml:space="preserve"> </w:t>
      </w:r>
      <w:r w:rsidRPr="00922B39">
        <w:rPr>
          <w:rFonts w:hint="eastAsia"/>
          <w:bCs/>
          <w:rtl/>
        </w:rPr>
        <w:t>יסודית</w:t>
      </w:r>
      <w:r w:rsidRPr="00922B39">
        <w:rPr>
          <w:rtl/>
        </w:rPr>
        <w:t>"):</w:t>
      </w:r>
      <w:bookmarkEnd w:id="453"/>
    </w:p>
    <w:p w14:paraId="6B728CA3" w14:textId="1556322C" w:rsidR="00F23BC2" w:rsidRPr="00922B39" w:rsidRDefault="009E0D6F" w:rsidP="00D85FED">
      <w:pPr>
        <w:pStyle w:val="4-3"/>
        <w:numPr>
          <w:ilvl w:val="3"/>
          <w:numId w:val="156"/>
        </w:numPr>
        <w:ind w:left="2326"/>
        <w:rPr>
          <w:rtl/>
        </w:rPr>
      </w:pPr>
      <w:r w:rsidRPr="00922B39">
        <w:rPr>
          <w:rtl/>
        </w:rPr>
        <w:t>הפרת סעיפי ההסכם הבאים</w:t>
      </w:r>
      <w:r w:rsidR="001D1E0A" w:rsidRPr="00922B39">
        <w:rPr>
          <w:rtl/>
        </w:rPr>
        <w:t xml:space="preserve"> </w:t>
      </w:r>
      <w:r w:rsidRPr="00922B39">
        <w:rPr>
          <w:rtl/>
        </w:rPr>
        <w:t xml:space="preserve">: </w:t>
      </w:r>
      <w:r w:rsidR="00C339F9" w:rsidRPr="00922B39">
        <w:rPr>
          <w:rFonts w:hint="eastAsia"/>
          <w:rtl/>
        </w:rPr>
        <w:t>התחייבויות</w:t>
      </w:r>
      <w:r w:rsidR="00C339F9" w:rsidRPr="00922B39">
        <w:rPr>
          <w:rtl/>
        </w:rPr>
        <w:t xml:space="preserve"> </w:t>
      </w:r>
      <w:r w:rsidR="00C339F9" w:rsidRPr="00922B39">
        <w:rPr>
          <w:rFonts w:hint="eastAsia"/>
          <w:rtl/>
        </w:rPr>
        <w:t>והצהרות</w:t>
      </w:r>
      <w:r w:rsidR="00C339F9" w:rsidRPr="00922B39">
        <w:rPr>
          <w:rtl/>
        </w:rPr>
        <w:t xml:space="preserve"> </w:t>
      </w:r>
      <w:r w:rsidR="00C339F9" w:rsidRPr="00922B39">
        <w:rPr>
          <w:rFonts w:hint="eastAsia"/>
          <w:rtl/>
        </w:rPr>
        <w:t>הספק</w:t>
      </w:r>
      <w:r w:rsidR="00C339F9" w:rsidRPr="00922B39">
        <w:rPr>
          <w:rtl/>
        </w:rPr>
        <w:t xml:space="preserve">; </w:t>
      </w:r>
      <w:r w:rsidR="00C339F9" w:rsidRPr="00922B39">
        <w:rPr>
          <w:rFonts w:hint="eastAsia"/>
          <w:rtl/>
        </w:rPr>
        <w:t>סודיות</w:t>
      </w:r>
      <w:r w:rsidR="008871C0" w:rsidRPr="00922B39">
        <w:rPr>
          <w:rtl/>
        </w:rPr>
        <w:t>;</w:t>
      </w:r>
      <w:r w:rsidR="00024131">
        <w:rPr>
          <w:rFonts w:hint="cs"/>
          <w:rtl/>
        </w:rPr>
        <w:t xml:space="preserve"> הגנת הפרטיות;</w:t>
      </w:r>
      <w:r w:rsidR="00C339F9" w:rsidRPr="00922B39">
        <w:rPr>
          <w:rtl/>
        </w:rPr>
        <w:t xml:space="preserve"> אבטחת מידע; ניגוד עניינים בביצוע ההסכם; </w:t>
      </w:r>
      <w:r w:rsidR="002167B5" w:rsidRPr="00922B39">
        <w:rPr>
          <w:rFonts w:hint="eastAsia"/>
          <w:rtl/>
        </w:rPr>
        <w:t>קניין</w:t>
      </w:r>
      <w:r w:rsidR="002167B5" w:rsidRPr="00922B39">
        <w:rPr>
          <w:rtl/>
        </w:rPr>
        <w:t xml:space="preserve"> רוחני </w:t>
      </w:r>
      <w:r w:rsidR="00C339F9" w:rsidRPr="00922B39">
        <w:rPr>
          <w:rFonts w:hint="eastAsia"/>
          <w:rtl/>
        </w:rPr>
        <w:t>וזכויות</w:t>
      </w:r>
      <w:r w:rsidR="00C339F9" w:rsidRPr="00922B39">
        <w:rPr>
          <w:rtl/>
        </w:rPr>
        <w:t xml:space="preserve"> יוצרים; </w:t>
      </w:r>
      <w:bookmarkStart w:id="454" w:name="show_sachArvutBitzua_4"/>
      <w:r w:rsidR="002167B5" w:rsidRPr="00922B39">
        <w:rPr>
          <w:rFonts w:hint="eastAsia"/>
          <w:rtl/>
        </w:rPr>
        <w:t>קבלני</w:t>
      </w:r>
      <w:r w:rsidR="002167B5" w:rsidRPr="00922B39">
        <w:rPr>
          <w:rtl/>
        </w:rPr>
        <w:t xml:space="preserve"> משנה; </w:t>
      </w:r>
      <w:r w:rsidR="00C339F9" w:rsidRPr="00922B39">
        <w:rPr>
          <w:rFonts w:hint="eastAsia"/>
          <w:rtl/>
        </w:rPr>
        <w:t>ערבות</w:t>
      </w:r>
      <w:r w:rsidR="00C339F9" w:rsidRPr="00922B39">
        <w:rPr>
          <w:rtl/>
        </w:rPr>
        <w:t xml:space="preserve"> ביצוע; </w:t>
      </w:r>
      <w:bookmarkEnd w:id="454"/>
      <w:r w:rsidR="00C339F9" w:rsidRPr="00922B39">
        <w:rPr>
          <w:rFonts w:hint="eastAsia"/>
          <w:rtl/>
        </w:rPr>
        <w:t>הגבלת</w:t>
      </w:r>
      <w:r w:rsidR="00C339F9" w:rsidRPr="00922B39">
        <w:rPr>
          <w:rtl/>
        </w:rPr>
        <w:t xml:space="preserve"> </w:t>
      </w:r>
      <w:r w:rsidR="00C339F9" w:rsidRPr="00922B39">
        <w:rPr>
          <w:rFonts w:hint="eastAsia"/>
          <w:rtl/>
        </w:rPr>
        <w:t>אחריות</w:t>
      </w:r>
      <w:r w:rsidR="00C339F9" w:rsidRPr="00922B39">
        <w:rPr>
          <w:rtl/>
        </w:rPr>
        <w:t xml:space="preserve">; </w:t>
      </w:r>
      <w:r w:rsidR="00C339F9" w:rsidRPr="00922B39">
        <w:rPr>
          <w:rFonts w:hint="eastAsia"/>
          <w:rtl/>
        </w:rPr>
        <w:t>ביטוח</w:t>
      </w:r>
      <w:r w:rsidR="00C339F9" w:rsidRPr="00922B39">
        <w:rPr>
          <w:rtl/>
        </w:rPr>
        <w:t xml:space="preserve">; </w:t>
      </w:r>
      <w:r w:rsidR="00C339F9" w:rsidRPr="00922B39">
        <w:rPr>
          <w:rFonts w:hint="eastAsia"/>
          <w:rtl/>
        </w:rPr>
        <w:t>המחאת</w:t>
      </w:r>
      <w:r w:rsidR="00C339F9" w:rsidRPr="00922B39">
        <w:rPr>
          <w:rtl/>
        </w:rPr>
        <w:t xml:space="preserve"> </w:t>
      </w:r>
      <w:r w:rsidR="00C339F9" w:rsidRPr="00922B39">
        <w:rPr>
          <w:rFonts w:hint="eastAsia"/>
          <w:rtl/>
        </w:rPr>
        <w:t>זכויות</w:t>
      </w:r>
      <w:r w:rsidR="00C339F9" w:rsidRPr="00922B39">
        <w:rPr>
          <w:rtl/>
        </w:rPr>
        <w:t xml:space="preserve"> </w:t>
      </w:r>
      <w:r w:rsidR="00C339F9" w:rsidRPr="00922B39">
        <w:rPr>
          <w:rFonts w:hint="eastAsia"/>
          <w:rtl/>
        </w:rPr>
        <w:t>או</w:t>
      </w:r>
      <w:r w:rsidR="00C339F9" w:rsidRPr="00922B39">
        <w:rPr>
          <w:rtl/>
        </w:rPr>
        <w:t xml:space="preserve"> </w:t>
      </w:r>
      <w:r w:rsidR="00C339F9" w:rsidRPr="00922B39">
        <w:rPr>
          <w:rFonts w:hint="eastAsia"/>
          <w:rtl/>
        </w:rPr>
        <w:t>חובות</w:t>
      </w:r>
      <w:r w:rsidR="00C339F9" w:rsidRPr="00922B39">
        <w:rPr>
          <w:rtl/>
        </w:rPr>
        <w:t xml:space="preserve"> </w:t>
      </w:r>
      <w:r w:rsidR="00C339F9" w:rsidRPr="00922B39">
        <w:rPr>
          <w:rFonts w:hint="eastAsia"/>
          <w:rtl/>
        </w:rPr>
        <w:t>על</w:t>
      </w:r>
      <w:r w:rsidR="00C339F9" w:rsidRPr="00922B39">
        <w:rPr>
          <w:rtl/>
        </w:rPr>
        <w:t xml:space="preserve"> </w:t>
      </w:r>
      <w:r w:rsidR="00C339F9" w:rsidRPr="00922B39">
        <w:rPr>
          <w:rFonts w:hint="eastAsia"/>
          <w:rtl/>
        </w:rPr>
        <w:t>פי</w:t>
      </w:r>
      <w:r w:rsidR="00C339F9" w:rsidRPr="00922B39">
        <w:rPr>
          <w:rtl/>
        </w:rPr>
        <w:t xml:space="preserve"> </w:t>
      </w:r>
      <w:r w:rsidR="00C339F9" w:rsidRPr="00922B39">
        <w:rPr>
          <w:rFonts w:hint="eastAsia"/>
          <w:rtl/>
        </w:rPr>
        <w:t>ההסכם</w:t>
      </w:r>
      <w:r w:rsidR="00243945" w:rsidRPr="00922B39">
        <w:rPr>
          <w:rtl/>
        </w:rPr>
        <w:t>;</w:t>
      </w:r>
    </w:p>
    <w:p w14:paraId="248A344A" w14:textId="77777777" w:rsidR="00AD3B85" w:rsidRPr="00922B39" w:rsidRDefault="009E0D6F" w:rsidP="00D85FED">
      <w:pPr>
        <w:pStyle w:val="4-3"/>
        <w:numPr>
          <w:ilvl w:val="3"/>
          <w:numId w:val="156"/>
        </w:numPr>
        <w:ind w:left="2326"/>
        <w:rPr>
          <w:rtl/>
        </w:rPr>
      </w:pPr>
      <w:bookmarkStart w:id="455" w:name="show_isTender_14"/>
      <w:r w:rsidRPr="00922B39">
        <w:rPr>
          <w:rFonts w:hint="eastAsia"/>
          <w:rtl/>
        </w:rPr>
        <w:t>אם</w:t>
      </w:r>
      <w:r w:rsidRPr="00922B39">
        <w:rPr>
          <w:rtl/>
        </w:rPr>
        <w:t xml:space="preserve"> </w:t>
      </w:r>
      <w:r w:rsidRPr="00922B39">
        <w:rPr>
          <w:rFonts w:hint="eastAsia"/>
          <w:rtl/>
        </w:rPr>
        <w:t>הספק</w:t>
      </w:r>
      <w:r w:rsidRPr="00922B39">
        <w:rPr>
          <w:rtl/>
        </w:rPr>
        <w:t xml:space="preserve"> </w:t>
      </w:r>
      <w:r w:rsidRPr="00922B39">
        <w:rPr>
          <w:rFonts w:hint="eastAsia"/>
          <w:rtl/>
        </w:rPr>
        <w:t>לקח</w:t>
      </w:r>
      <w:r w:rsidRPr="00922B39">
        <w:rPr>
          <w:rtl/>
        </w:rPr>
        <w:t xml:space="preserve"> </w:t>
      </w:r>
      <w:r w:rsidRPr="00922B39">
        <w:rPr>
          <w:rFonts w:hint="eastAsia"/>
          <w:rtl/>
        </w:rPr>
        <w:t>חלק</w:t>
      </w:r>
      <w:r w:rsidRPr="00922B39">
        <w:rPr>
          <w:rtl/>
        </w:rPr>
        <w:t xml:space="preserve"> </w:t>
      </w:r>
      <w:r w:rsidRPr="00922B39">
        <w:rPr>
          <w:rFonts w:hint="eastAsia"/>
          <w:rtl/>
        </w:rPr>
        <w:t>בתיאום</w:t>
      </w:r>
      <w:r w:rsidRPr="00922B39">
        <w:rPr>
          <w:rtl/>
        </w:rPr>
        <w:t xml:space="preserve"> </w:t>
      </w:r>
      <w:r w:rsidRPr="00922B39">
        <w:rPr>
          <w:rFonts w:hint="eastAsia"/>
          <w:rtl/>
        </w:rPr>
        <w:t>הצעות</w:t>
      </w:r>
      <w:r w:rsidRPr="00922B39">
        <w:rPr>
          <w:rtl/>
        </w:rPr>
        <w:t xml:space="preserve">, </w:t>
      </w:r>
      <w:r w:rsidRPr="00922B39">
        <w:rPr>
          <w:rFonts w:hint="eastAsia"/>
          <w:rtl/>
        </w:rPr>
        <w:t>לצורך</w:t>
      </w:r>
      <w:r w:rsidRPr="00922B39">
        <w:rPr>
          <w:rtl/>
        </w:rPr>
        <w:t xml:space="preserve"> </w:t>
      </w:r>
      <w:r w:rsidRPr="00922B39">
        <w:rPr>
          <w:rFonts w:hint="eastAsia"/>
          <w:rtl/>
        </w:rPr>
        <w:t>זכיה</w:t>
      </w:r>
      <w:r w:rsidRPr="00922B39">
        <w:rPr>
          <w:rtl/>
        </w:rPr>
        <w:t xml:space="preserve"> </w:t>
      </w:r>
      <w:r w:rsidRPr="00922B39">
        <w:rPr>
          <w:rFonts w:hint="eastAsia"/>
          <w:rtl/>
        </w:rPr>
        <w:t>במכרז</w:t>
      </w:r>
      <w:r w:rsidR="00243945" w:rsidRPr="00922B39">
        <w:rPr>
          <w:rtl/>
        </w:rPr>
        <w:t>;</w:t>
      </w:r>
      <w:r w:rsidRPr="00922B39">
        <w:rPr>
          <w:rtl/>
        </w:rPr>
        <w:t xml:space="preserve"> </w:t>
      </w:r>
    </w:p>
    <w:bookmarkEnd w:id="455"/>
    <w:p w14:paraId="6504C416" w14:textId="77777777" w:rsidR="00B6089C" w:rsidRPr="00922B39" w:rsidRDefault="009E0D6F" w:rsidP="00D85FED">
      <w:pPr>
        <w:pStyle w:val="4-3"/>
        <w:numPr>
          <w:ilvl w:val="3"/>
          <w:numId w:val="156"/>
        </w:numPr>
        <w:ind w:left="2326"/>
        <w:rPr>
          <w:rtl/>
        </w:rPr>
      </w:pPr>
      <w:r w:rsidRPr="00922B39">
        <w:rPr>
          <w:rFonts w:hint="eastAsia"/>
          <w:rtl/>
        </w:rPr>
        <w:t>אם</w:t>
      </w:r>
      <w:r w:rsidRPr="00922B39">
        <w:rPr>
          <w:rtl/>
        </w:rPr>
        <w:t xml:space="preserve"> </w:t>
      </w:r>
      <w:r w:rsidRPr="00922B39">
        <w:rPr>
          <w:rFonts w:hint="eastAsia"/>
          <w:rtl/>
        </w:rPr>
        <w:t>הספק</w:t>
      </w:r>
      <w:r w:rsidRPr="00922B39">
        <w:rPr>
          <w:rtl/>
        </w:rPr>
        <w:t xml:space="preserve"> </w:t>
      </w:r>
      <w:r w:rsidRPr="00922B39">
        <w:rPr>
          <w:rFonts w:hint="eastAsia"/>
          <w:rtl/>
        </w:rPr>
        <w:t>הסתלק</w:t>
      </w:r>
      <w:r w:rsidRPr="00922B39">
        <w:rPr>
          <w:rtl/>
        </w:rPr>
        <w:t xml:space="preserve"> </w:t>
      </w:r>
      <w:r w:rsidRPr="00922B39">
        <w:rPr>
          <w:rFonts w:hint="eastAsia"/>
          <w:rtl/>
        </w:rPr>
        <w:t>מביצוע</w:t>
      </w:r>
      <w:r w:rsidRPr="00922B39">
        <w:rPr>
          <w:rtl/>
        </w:rPr>
        <w:t xml:space="preserve"> </w:t>
      </w:r>
      <w:r w:rsidRPr="00922B39">
        <w:rPr>
          <w:rFonts w:hint="eastAsia"/>
          <w:rtl/>
        </w:rPr>
        <w:t>ההסכם</w:t>
      </w:r>
      <w:r w:rsidR="00243945" w:rsidRPr="00922B39">
        <w:rPr>
          <w:rtl/>
        </w:rPr>
        <w:t>;</w:t>
      </w:r>
    </w:p>
    <w:p w14:paraId="02E36B98" w14:textId="77777777" w:rsidR="002167B5" w:rsidRPr="00922B39" w:rsidRDefault="009E0D6F" w:rsidP="00D85FED">
      <w:pPr>
        <w:pStyle w:val="3-"/>
        <w:numPr>
          <w:ilvl w:val="2"/>
          <w:numId w:val="156"/>
        </w:numPr>
        <w:ind w:left="1476"/>
        <w:rPr>
          <w:rtl/>
        </w:rPr>
      </w:pPr>
      <w:r w:rsidRPr="00922B39">
        <w:rPr>
          <w:rtl/>
        </w:rPr>
        <w:t xml:space="preserve">הפר הספק את ההסכם הפרה יסודית רשאי </w:t>
      </w:r>
      <w:r w:rsidR="00361FDC" w:rsidRPr="00922B39">
        <w:rPr>
          <w:rtl/>
        </w:rPr>
        <w:t>המזמין</w:t>
      </w:r>
      <w:r w:rsidRPr="00922B39">
        <w:rPr>
          <w:rtl/>
        </w:rPr>
        <w:t xml:space="preserve">, לפי שיקול דעתו, </w:t>
      </w:r>
      <w:r w:rsidRPr="00922B39">
        <w:rPr>
          <w:rFonts w:hint="eastAsia"/>
          <w:rtl/>
        </w:rPr>
        <w:t>לפעול</w:t>
      </w:r>
      <w:r w:rsidRPr="00922B39">
        <w:rPr>
          <w:rtl/>
        </w:rPr>
        <w:t xml:space="preserve"> בהתאם למפורט להלן: </w:t>
      </w:r>
    </w:p>
    <w:p w14:paraId="69A35366" w14:textId="68091F5C" w:rsidR="002167B5" w:rsidRPr="00922B39" w:rsidRDefault="009E0D6F" w:rsidP="00D85FED">
      <w:pPr>
        <w:pStyle w:val="3-"/>
        <w:numPr>
          <w:ilvl w:val="3"/>
          <w:numId w:val="156"/>
        </w:numPr>
        <w:ind w:left="2610"/>
        <w:rPr>
          <w:rtl/>
        </w:rPr>
      </w:pPr>
      <w:r w:rsidRPr="00922B39">
        <w:rPr>
          <w:rFonts w:hint="eastAsia"/>
          <w:rtl/>
        </w:rPr>
        <w:lastRenderedPageBreak/>
        <w:t>לאפשר</w:t>
      </w:r>
      <w:r w:rsidRPr="00922B39">
        <w:rPr>
          <w:rtl/>
        </w:rPr>
        <w:t xml:space="preserve"> </w:t>
      </w:r>
      <w:r w:rsidRPr="00922B39">
        <w:rPr>
          <w:rFonts w:hint="eastAsia"/>
          <w:rtl/>
        </w:rPr>
        <w:t>לספק</w:t>
      </w:r>
      <w:r w:rsidRPr="00922B39">
        <w:rPr>
          <w:rtl/>
        </w:rPr>
        <w:t xml:space="preserve"> </w:t>
      </w:r>
      <w:r w:rsidRPr="00922B39">
        <w:rPr>
          <w:rFonts w:hint="eastAsia"/>
          <w:rtl/>
        </w:rPr>
        <w:t>לתקן</w:t>
      </w:r>
      <w:r w:rsidRPr="00922B39">
        <w:rPr>
          <w:rtl/>
        </w:rPr>
        <w:t xml:space="preserve"> </w:t>
      </w:r>
      <w:r w:rsidRPr="00922B39">
        <w:rPr>
          <w:rFonts w:hint="eastAsia"/>
          <w:rtl/>
        </w:rPr>
        <w:t>את</w:t>
      </w:r>
      <w:r w:rsidRPr="00922B39">
        <w:rPr>
          <w:rtl/>
        </w:rPr>
        <w:t xml:space="preserve"> </w:t>
      </w:r>
      <w:r w:rsidRPr="00922B39">
        <w:rPr>
          <w:rFonts w:hint="eastAsia"/>
          <w:rtl/>
        </w:rPr>
        <w:t>הפגם</w:t>
      </w:r>
      <w:r w:rsidRPr="00922B39">
        <w:rPr>
          <w:rtl/>
        </w:rPr>
        <w:t xml:space="preserve">, </w:t>
      </w:r>
      <w:r w:rsidRPr="00922B39">
        <w:rPr>
          <w:rFonts w:hint="eastAsia"/>
          <w:rtl/>
        </w:rPr>
        <w:t>וזאת</w:t>
      </w:r>
      <w:r w:rsidRPr="00922B39">
        <w:rPr>
          <w:rtl/>
        </w:rPr>
        <w:t xml:space="preserve"> תוך 7 ימי עבודה מ</w:t>
      </w:r>
      <w:r w:rsidRPr="00922B39">
        <w:rPr>
          <w:rFonts w:hint="eastAsia"/>
          <w:rtl/>
        </w:rPr>
        <w:t>עת</w:t>
      </w:r>
      <w:r w:rsidRPr="00922B39">
        <w:rPr>
          <w:rtl/>
        </w:rPr>
        <w:t xml:space="preserve"> קבלת </w:t>
      </w:r>
      <w:r w:rsidRPr="00922B39">
        <w:rPr>
          <w:rFonts w:hint="eastAsia"/>
          <w:rtl/>
        </w:rPr>
        <w:t>ה</w:t>
      </w:r>
      <w:r w:rsidRPr="00922B39">
        <w:rPr>
          <w:rtl/>
        </w:rPr>
        <w:t xml:space="preserve">הודעה מאת </w:t>
      </w:r>
      <w:r w:rsidR="00BF11F0" w:rsidRPr="00922B39">
        <w:rPr>
          <w:rFonts w:hint="eastAsia"/>
          <w:rtl/>
        </w:rPr>
        <w:t>המזמין</w:t>
      </w:r>
      <w:r w:rsidRPr="00922B39">
        <w:rPr>
          <w:rtl/>
        </w:rPr>
        <w:t xml:space="preserve">, או תוך פרק זמן ארוך יותר שיקבע </w:t>
      </w:r>
      <w:r w:rsidR="00BF11F0" w:rsidRPr="00922B39">
        <w:rPr>
          <w:rFonts w:hint="eastAsia"/>
          <w:rtl/>
        </w:rPr>
        <w:t>המזמין</w:t>
      </w:r>
      <w:r w:rsidRPr="00922B39">
        <w:rPr>
          <w:rtl/>
        </w:rPr>
        <w:t xml:space="preserve"> בהתאם לנסיבות העניין. בכל מקרה בו ההפרה לא תוקנה בפרק הזמן שהגודר לצורך כך, </w:t>
      </w:r>
      <w:r w:rsidR="00BF11F0" w:rsidRPr="00922B39">
        <w:rPr>
          <w:rFonts w:hint="eastAsia"/>
          <w:rtl/>
        </w:rPr>
        <w:t>המזמין</w:t>
      </w:r>
      <w:r w:rsidRPr="00922B39">
        <w:rPr>
          <w:rtl/>
        </w:rPr>
        <w:t xml:space="preserve"> יהיה רשאי להודיע לספק בהודעה מוקדמת של 7 י</w:t>
      </w:r>
      <w:r w:rsidRPr="00922B39">
        <w:rPr>
          <w:rFonts w:hint="eastAsia"/>
          <w:rtl/>
        </w:rPr>
        <w:t>מי</w:t>
      </w:r>
      <w:r w:rsidRPr="00922B39">
        <w:rPr>
          <w:rtl/>
        </w:rPr>
        <w:t>ם על הפסקת ההתקשרות</w:t>
      </w:r>
      <w:r w:rsidR="00FA2A66" w:rsidRPr="00922B39">
        <w:rPr>
          <w:rtl/>
        </w:rPr>
        <w:t>.</w:t>
      </w:r>
    </w:p>
    <w:p w14:paraId="39C35E34" w14:textId="77777777" w:rsidR="008042F6" w:rsidRPr="00922B39" w:rsidRDefault="009E0D6F" w:rsidP="00D85FED">
      <w:pPr>
        <w:pStyle w:val="3-"/>
        <w:numPr>
          <w:ilvl w:val="3"/>
          <w:numId w:val="156"/>
        </w:numPr>
        <w:ind w:left="2610"/>
        <w:rPr>
          <w:rtl/>
        </w:rPr>
      </w:pPr>
      <w:r w:rsidRPr="00922B39">
        <w:rPr>
          <w:rFonts w:hint="eastAsia"/>
          <w:rtl/>
        </w:rPr>
        <w:t>אם</w:t>
      </w:r>
      <w:r w:rsidRPr="00922B39">
        <w:rPr>
          <w:rtl/>
        </w:rPr>
        <w:t xml:space="preserve"> </w:t>
      </w:r>
      <w:r w:rsidR="002167B5" w:rsidRPr="00922B39">
        <w:rPr>
          <w:rFonts w:hint="eastAsia"/>
          <w:rtl/>
        </w:rPr>
        <w:t>כתוצאה</w:t>
      </w:r>
      <w:r w:rsidR="002167B5" w:rsidRPr="00922B39">
        <w:rPr>
          <w:rtl/>
        </w:rPr>
        <w:t xml:space="preserve"> </w:t>
      </w:r>
      <w:r w:rsidR="002167B5" w:rsidRPr="00922B39">
        <w:rPr>
          <w:rFonts w:hint="eastAsia"/>
          <w:rtl/>
        </w:rPr>
        <w:t>מההפרה</w:t>
      </w:r>
      <w:r w:rsidR="002167B5" w:rsidRPr="00922B39">
        <w:rPr>
          <w:rtl/>
        </w:rPr>
        <w:t xml:space="preserve"> </w:t>
      </w:r>
      <w:r w:rsidR="002167B5" w:rsidRPr="00922B39">
        <w:rPr>
          <w:rFonts w:hint="eastAsia"/>
          <w:rtl/>
        </w:rPr>
        <w:t>היסודית</w:t>
      </w:r>
      <w:r w:rsidR="002167B5" w:rsidRPr="00922B39">
        <w:rPr>
          <w:rtl/>
        </w:rPr>
        <w:t xml:space="preserve"> </w:t>
      </w:r>
      <w:r w:rsidR="002167B5" w:rsidRPr="00922B39">
        <w:rPr>
          <w:rFonts w:hint="eastAsia"/>
          <w:rtl/>
        </w:rPr>
        <w:t>המזמין</w:t>
      </w:r>
      <w:r w:rsidR="002167B5" w:rsidRPr="00922B39">
        <w:rPr>
          <w:rtl/>
        </w:rPr>
        <w:t xml:space="preserve"> </w:t>
      </w:r>
      <w:r w:rsidR="002167B5" w:rsidRPr="00922B39">
        <w:rPr>
          <w:rFonts w:hint="eastAsia"/>
          <w:rtl/>
        </w:rPr>
        <w:t>או</w:t>
      </w:r>
      <w:r w:rsidR="002167B5" w:rsidRPr="00922B39">
        <w:rPr>
          <w:rtl/>
        </w:rPr>
        <w:t xml:space="preserve"> </w:t>
      </w:r>
      <w:r w:rsidR="002167B5" w:rsidRPr="00922B39">
        <w:rPr>
          <w:rFonts w:hint="eastAsia"/>
          <w:rtl/>
        </w:rPr>
        <w:t>מי</w:t>
      </w:r>
      <w:r w:rsidR="002167B5" w:rsidRPr="00922B39">
        <w:rPr>
          <w:rtl/>
        </w:rPr>
        <w:t xml:space="preserve"> </w:t>
      </w:r>
      <w:r w:rsidR="002167B5" w:rsidRPr="00922B39">
        <w:rPr>
          <w:rFonts w:hint="eastAsia"/>
          <w:rtl/>
        </w:rPr>
        <w:t>מטעמו</w:t>
      </w:r>
      <w:r w:rsidR="002167B5" w:rsidRPr="00922B39">
        <w:rPr>
          <w:rtl/>
        </w:rPr>
        <w:t xml:space="preserve"> </w:t>
      </w:r>
      <w:r w:rsidR="002167B5" w:rsidRPr="00922B39">
        <w:rPr>
          <w:rFonts w:hint="eastAsia"/>
          <w:rtl/>
        </w:rPr>
        <w:t>צפויים</w:t>
      </w:r>
      <w:r w:rsidR="002167B5" w:rsidRPr="00922B39">
        <w:rPr>
          <w:rtl/>
        </w:rPr>
        <w:t xml:space="preserve"> </w:t>
      </w:r>
      <w:r w:rsidR="002167B5" w:rsidRPr="00922B39">
        <w:rPr>
          <w:rFonts w:hint="eastAsia"/>
          <w:rtl/>
        </w:rPr>
        <w:t>להיפגע</w:t>
      </w:r>
      <w:r w:rsidR="002167B5" w:rsidRPr="00922B39">
        <w:rPr>
          <w:rtl/>
        </w:rPr>
        <w:t xml:space="preserve"> </w:t>
      </w:r>
      <w:r w:rsidR="002167B5" w:rsidRPr="00922B39">
        <w:rPr>
          <w:rFonts w:hint="eastAsia"/>
          <w:rtl/>
        </w:rPr>
        <w:t>באופן</w:t>
      </w:r>
      <w:r w:rsidR="002167B5" w:rsidRPr="00922B39">
        <w:rPr>
          <w:rtl/>
        </w:rPr>
        <w:t xml:space="preserve"> </w:t>
      </w:r>
      <w:r w:rsidR="002167B5" w:rsidRPr="00922B39">
        <w:rPr>
          <w:rFonts w:hint="eastAsia"/>
          <w:rtl/>
        </w:rPr>
        <w:t>מידי</w:t>
      </w:r>
      <w:r w:rsidR="002167B5" w:rsidRPr="00922B39">
        <w:rPr>
          <w:rtl/>
        </w:rPr>
        <w:t xml:space="preserve">, </w:t>
      </w:r>
      <w:r w:rsidR="002167B5" w:rsidRPr="00922B39">
        <w:rPr>
          <w:rFonts w:hint="eastAsia"/>
          <w:rtl/>
        </w:rPr>
        <w:t>רשאי</w:t>
      </w:r>
      <w:r w:rsidR="002167B5" w:rsidRPr="00922B39">
        <w:rPr>
          <w:rtl/>
        </w:rPr>
        <w:t xml:space="preserve"> </w:t>
      </w:r>
      <w:r w:rsidR="002167B5" w:rsidRPr="00922B39">
        <w:rPr>
          <w:rFonts w:hint="eastAsia"/>
          <w:rtl/>
        </w:rPr>
        <w:t>המזמין</w:t>
      </w:r>
      <w:r w:rsidR="002167B5" w:rsidRPr="00922B39">
        <w:rPr>
          <w:rtl/>
        </w:rPr>
        <w:t xml:space="preserve"> </w:t>
      </w:r>
      <w:r w:rsidRPr="00922B39">
        <w:rPr>
          <w:rtl/>
        </w:rPr>
        <w:t xml:space="preserve">להפסיק מיידית את ההתקשרות עם הספק או כל חלק ממנה ללא התראה </w:t>
      </w:r>
      <w:r w:rsidR="00FA2A66" w:rsidRPr="00922B39">
        <w:rPr>
          <w:rFonts w:hint="eastAsia"/>
          <w:rtl/>
        </w:rPr>
        <w:t>מוקדמת</w:t>
      </w:r>
      <w:r w:rsidR="00FA2A66" w:rsidRPr="00922B39">
        <w:rPr>
          <w:rtl/>
        </w:rPr>
        <w:t xml:space="preserve"> </w:t>
      </w:r>
      <w:r w:rsidRPr="00922B39">
        <w:rPr>
          <w:rtl/>
        </w:rPr>
        <w:t xml:space="preserve">ולבטל את ההסכם וזאת מבלי לגרוע מזכות </w:t>
      </w:r>
      <w:r w:rsidR="00361FDC" w:rsidRPr="00922B39">
        <w:rPr>
          <w:rtl/>
        </w:rPr>
        <w:t>המזמין</w:t>
      </w:r>
      <w:r w:rsidRPr="00922B39">
        <w:rPr>
          <w:rtl/>
        </w:rPr>
        <w:t xml:space="preserve"> לסעד או פיצוי כאמור, בהסכם או על פי כל דין. </w:t>
      </w:r>
    </w:p>
    <w:p w14:paraId="1701BBD2" w14:textId="77777777" w:rsidR="00C226A6" w:rsidRPr="00922B39" w:rsidRDefault="009E0D6F" w:rsidP="00D85FED">
      <w:pPr>
        <w:pStyle w:val="2-"/>
        <w:numPr>
          <w:ilvl w:val="1"/>
          <w:numId w:val="156"/>
        </w:numPr>
        <w:ind w:left="1192" w:hanging="709"/>
        <w:rPr>
          <w:sz w:val="24"/>
          <w:szCs w:val="24"/>
          <w:rtl/>
        </w:rPr>
      </w:pPr>
      <w:r w:rsidRPr="00922B39">
        <w:rPr>
          <w:rFonts w:hint="eastAsia"/>
          <w:sz w:val="24"/>
          <w:szCs w:val="24"/>
          <w:rtl/>
        </w:rPr>
        <w:t>הפרת</w:t>
      </w:r>
      <w:r w:rsidRPr="00922B39">
        <w:rPr>
          <w:sz w:val="24"/>
          <w:szCs w:val="24"/>
          <w:rtl/>
        </w:rPr>
        <w:t xml:space="preserve"> </w:t>
      </w:r>
      <w:r w:rsidRPr="00922B39">
        <w:rPr>
          <w:rFonts w:hint="eastAsia"/>
          <w:sz w:val="24"/>
          <w:szCs w:val="24"/>
          <w:rtl/>
        </w:rPr>
        <w:t>הסכם</w:t>
      </w:r>
      <w:r w:rsidRPr="00922B39">
        <w:rPr>
          <w:sz w:val="24"/>
          <w:szCs w:val="24"/>
          <w:rtl/>
        </w:rPr>
        <w:t xml:space="preserve"> שאינה יסודית - </w:t>
      </w:r>
    </w:p>
    <w:p w14:paraId="388F3358" w14:textId="77777777" w:rsidR="00821AC8" w:rsidRPr="00922B39" w:rsidRDefault="009E0D6F" w:rsidP="00D85FED">
      <w:pPr>
        <w:pStyle w:val="3-"/>
        <w:numPr>
          <w:ilvl w:val="2"/>
          <w:numId w:val="156"/>
        </w:numPr>
        <w:ind w:left="1617"/>
        <w:rPr>
          <w:rtl/>
        </w:rPr>
      </w:pPr>
      <w:r w:rsidRPr="00922B39">
        <w:rPr>
          <w:rFonts w:hint="eastAsia"/>
          <w:rtl/>
        </w:rPr>
        <w:t>מבלי</w:t>
      </w:r>
      <w:r w:rsidRPr="00922B39">
        <w:rPr>
          <w:rtl/>
        </w:rPr>
        <w:t xml:space="preserve"> לגרוע מהאמור לעיל, בכל מקרה של אי עמידה של הספק בהתחייבויותיו על פי </w:t>
      </w:r>
      <w:r w:rsidR="00B50B23" w:rsidRPr="00922B39">
        <w:rPr>
          <w:rFonts w:hint="eastAsia"/>
          <w:rtl/>
        </w:rPr>
        <w:t>ההתקשרות</w:t>
      </w:r>
      <w:r w:rsidRPr="00922B39">
        <w:rPr>
          <w:rtl/>
        </w:rPr>
        <w:t xml:space="preserve">, מכל סיבה שהיא, </w:t>
      </w:r>
      <w:r w:rsidR="008B79C5" w:rsidRPr="00922B39">
        <w:rPr>
          <w:rFonts w:hint="eastAsia"/>
          <w:rtl/>
        </w:rPr>
        <w:t>המזמין</w:t>
      </w:r>
      <w:r w:rsidR="008B79C5" w:rsidRPr="00922B39">
        <w:rPr>
          <w:rtl/>
        </w:rPr>
        <w:t xml:space="preserve"> </w:t>
      </w:r>
      <w:r w:rsidR="008B79C5" w:rsidRPr="00922B39">
        <w:rPr>
          <w:rFonts w:hint="eastAsia"/>
          <w:rtl/>
        </w:rPr>
        <w:t>רשאי</w:t>
      </w:r>
      <w:r w:rsidR="008B79C5" w:rsidRPr="00922B39">
        <w:rPr>
          <w:rtl/>
        </w:rPr>
        <w:t xml:space="preserve"> </w:t>
      </w:r>
      <w:r w:rsidR="008B79C5" w:rsidRPr="00922B39">
        <w:rPr>
          <w:rFonts w:hint="eastAsia"/>
          <w:rtl/>
        </w:rPr>
        <w:t>ל</w:t>
      </w:r>
      <w:r w:rsidRPr="00922B39">
        <w:rPr>
          <w:rFonts w:hint="eastAsia"/>
          <w:rtl/>
        </w:rPr>
        <w:t>אפשר</w:t>
      </w:r>
      <w:r w:rsidRPr="00922B39">
        <w:rPr>
          <w:rtl/>
        </w:rPr>
        <w:t xml:space="preserve"> </w:t>
      </w:r>
      <w:r w:rsidRPr="00922B39">
        <w:rPr>
          <w:rFonts w:hint="eastAsia"/>
          <w:rtl/>
        </w:rPr>
        <w:t>לספק</w:t>
      </w:r>
      <w:r w:rsidRPr="00922B39">
        <w:rPr>
          <w:rtl/>
        </w:rPr>
        <w:t xml:space="preserve"> </w:t>
      </w:r>
      <w:r w:rsidRPr="00922B39">
        <w:rPr>
          <w:rFonts w:hint="eastAsia"/>
          <w:rtl/>
        </w:rPr>
        <w:t>לתקן</w:t>
      </w:r>
      <w:r w:rsidRPr="00922B39">
        <w:rPr>
          <w:rtl/>
        </w:rPr>
        <w:t xml:space="preserve"> </w:t>
      </w:r>
      <w:r w:rsidRPr="00922B39">
        <w:rPr>
          <w:rFonts w:hint="eastAsia"/>
          <w:rtl/>
        </w:rPr>
        <w:t>את</w:t>
      </w:r>
      <w:r w:rsidRPr="00922B39">
        <w:rPr>
          <w:rtl/>
        </w:rPr>
        <w:t xml:space="preserve"> </w:t>
      </w:r>
      <w:r w:rsidRPr="00922B39">
        <w:rPr>
          <w:rFonts w:hint="eastAsia"/>
          <w:rtl/>
        </w:rPr>
        <w:t>הפגם</w:t>
      </w:r>
      <w:r w:rsidRPr="00922B39">
        <w:rPr>
          <w:rtl/>
        </w:rPr>
        <w:t xml:space="preserve"> </w:t>
      </w:r>
      <w:r w:rsidRPr="00922B39">
        <w:rPr>
          <w:rFonts w:hint="eastAsia"/>
          <w:rtl/>
        </w:rPr>
        <w:t>וזאת</w:t>
      </w:r>
      <w:r w:rsidRPr="00922B39">
        <w:rPr>
          <w:rtl/>
        </w:rPr>
        <w:t xml:space="preserve"> תוך 15 ימי</w:t>
      </w:r>
      <w:r w:rsidR="00E44B93" w:rsidRPr="00922B39">
        <w:rPr>
          <w:rFonts w:hint="eastAsia"/>
          <w:rtl/>
        </w:rPr>
        <w:t>ם</w:t>
      </w:r>
      <w:r w:rsidRPr="00922B39">
        <w:rPr>
          <w:rtl/>
        </w:rPr>
        <w:t xml:space="preserve"> </w:t>
      </w:r>
      <w:r w:rsidR="00E44B93" w:rsidRPr="00922B39">
        <w:rPr>
          <w:rFonts w:hint="eastAsia"/>
          <w:rtl/>
        </w:rPr>
        <w:t>ממועד</w:t>
      </w:r>
      <w:r w:rsidR="00E44B93" w:rsidRPr="00922B39">
        <w:rPr>
          <w:rtl/>
        </w:rPr>
        <w:t xml:space="preserve"> </w:t>
      </w:r>
      <w:r w:rsidR="00E44B93" w:rsidRPr="00922B39">
        <w:rPr>
          <w:rFonts w:hint="eastAsia"/>
          <w:rtl/>
        </w:rPr>
        <w:t>משלוח</w:t>
      </w:r>
      <w:r w:rsidR="00E44B93" w:rsidRPr="00922B39">
        <w:rPr>
          <w:rtl/>
        </w:rPr>
        <w:t xml:space="preserve"> </w:t>
      </w:r>
      <w:r w:rsidRPr="00922B39">
        <w:rPr>
          <w:rtl/>
        </w:rPr>
        <w:t>הודעה בכתב מאת המזמין</w:t>
      </w:r>
      <w:r w:rsidR="00A41E2D" w:rsidRPr="00922B39">
        <w:rPr>
          <w:rtl/>
        </w:rPr>
        <w:t xml:space="preserve"> בהתאם להוראות ההסכם</w:t>
      </w:r>
      <w:r w:rsidRPr="00922B39">
        <w:rPr>
          <w:rtl/>
        </w:rPr>
        <w:t xml:space="preserve">, או תוך פרק זמן </w:t>
      </w:r>
      <w:r w:rsidR="00707FA2" w:rsidRPr="00922B39">
        <w:rPr>
          <w:rFonts w:hint="eastAsia"/>
          <w:rtl/>
        </w:rPr>
        <w:t>אחר</w:t>
      </w:r>
      <w:r w:rsidRPr="00922B39">
        <w:rPr>
          <w:rtl/>
        </w:rPr>
        <w:t xml:space="preserve"> שיקבע המזמין בהתאם לנסיבות העניין. </w:t>
      </w:r>
    </w:p>
    <w:p w14:paraId="68B17874" w14:textId="77777777" w:rsidR="008854D6" w:rsidRPr="00922B39" w:rsidRDefault="009E0D6F" w:rsidP="00D85FED">
      <w:pPr>
        <w:pStyle w:val="3-"/>
        <w:numPr>
          <w:ilvl w:val="2"/>
          <w:numId w:val="156"/>
        </w:numPr>
        <w:ind w:left="1617"/>
        <w:rPr>
          <w:rtl/>
        </w:rPr>
      </w:pP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בו</w:t>
      </w:r>
      <w:r w:rsidRPr="00922B39">
        <w:rPr>
          <w:rtl/>
        </w:rPr>
        <w:t xml:space="preserve"> </w:t>
      </w:r>
      <w:r w:rsidRPr="00922B39">
        <w:rPr>
          <w:rFonts w:hint="eastAsia"/>
          <w:rtl/>
        </w:rPr>
        <w:t>ההפרה</w:t>
      </w:r>
      <w:r w:rsidRPr="00922B39">
        <w:rPr>
          <w:rtl/>
        </w:rPr>
        <w:t xml:space="preserve"> </w:t>
      </w:r>
      <w:r w:rsidRPr="00922B39">
        <w:rPr>
          <w:rFonts w:hint="eastAsia"/>
          <w:rtl/>
        </w:rPr>
        <w:t>לא</w:t>
      </w:r>
      <w:r w:rsidRPr="00922B39">
        <w:rPr>
          <w:rtl/>
        </w:rPr>
        <w:t xml:space="preserve"> </w:t>
      </w:r>
      <w:r w:rsidRPr="00922B39">
        <w:rPr>
          <w:rFonts w:hint="eastAsia"/>
          <w:rtl/>
        </w:rPr>
        <w:t>תוקנה</w:t>
      </w:r>
      <w:r w:rsidRPr="00922B39">
        <w:rPr>
          <w:rtl/>
        </w:rPr>
        <w:t xml:space="preserve"> </w:t>
      </w:r>
      <w:r w:rsidRPr="00922B39">
        <w:rPr>
          <w:rFonts w:hint="eastAsia"/>
          <w:rtl/>
        </w:rPr>
        <w:t>בפרק</w:t>
      </w:r>
      <w:r w:rsidRPr="00922B39">
        <w:rPr>
          <w:rtl/>
        </w:rPr>
        <w:t xml:space="preserve"> </w:t>
      </w:r>
      <w:r w:rsidRPr="00922B39">
        <w:rPr>
          <w:rFonts w:hint="eastAsia"/>
          <w:rtl/>
        </w:rPr>
        <w:t>הזמן</w:t>
      </w:r>
      <w:r w:rsidRPr="00922B39">
        <w:rPr>
          <w:rtl/>
        </w:rPr>
        <w:t xml:space="preserve"> </w:t>
      </w:r>
      <w:r w:rsidRPr="00922B39">
        <w:rPr>
          <w:rFonts w:hint="eastAsia"/>
          <w:rtl/>
        </w:rPr>
        <w:t>שהגודר</w:t>
      </w:r>
      <w:r w:rsidRPr="00922B39">
        <w:rPr>
          <w:rtl/>
        </w:rPr>
        <w:t xml:space="preserve"> </w:t>
      </w:r>
      <w:r w:rsidRPr="00922B39">
        <w:rPr>
          <w:rFonts w:hint="eastAsia"/>
          <w:rtl/>
        </w:rPr>
        <w:t>לצורך</w:t>
      </w:r>
      <w:r w:rsidRPr="00922B39">
        <w:rPr>
          <w:rtl/>
        </w:rPr>
        <w:t xml:space="preserve"> </w:t>
      </w:r>
      <w:r w:rsidRPr="00922B39">
        <w:rPr>
          <w:rFonts w:hint="eastAsia"/>
          <w:rtl/>
        </w:rPr>
        <w:t>כך</w:t>
      </w:r>
      <w:r w:rsidRPr="00922B39">
        <w:rPr>
          <w:rtl/>
        </w:rPr>
        <w:t xml:space="preserve">, </w:t>
      </w:r>
      <w:r w:rsidRPr="00922B39">
        <w:rPr>
          <w:rFonts w:hint="eastAsia"/>
          <w:rtl/>
        </w:rPr>
        <w:t>יהי</w:t>
      </w:r>
      <w:r w:rsidR="0006587E" w:rsidRPr="00922B39">
        <w:rPr>
          <w:rFonts w:hint="eastAsia"/>
          <w:rtl/>
        </w:rPr>
        <w:t>ה</w:t>
      </w:r>
      <w:r w:rsidRPr="00922B39">
        <w:rPr>
          <w:rtl/>
        </w:rPr>
        <w:t xml:space="preserve"> רשאי המזמין לפעול בהתאם ל</w:t>
      </w:r>
      <w:r w:rsidR="0022412B" w:rsidRPr="00922B39">
        <w:rPr>
          <w:rFonts w:hint="eastAsia"/>
          <w:rtl/>
        </w:rPr>
        <w:t>תרופות</w:t>
      </w:r>
      <w:r w:rsidR="0022412B" w:rsidRPr="00922B39">
        <w:rPr>
          <w:rtl/>
        </w:rPr>
        <w:t xml:space="preserve"> </w:t>
      </w:r>
      <w:r w:rsidR="0022412B" w:rsidRPr="00922B39">
        <w:rPr>
          <w:rFonts w:hint="eastAsia"/>
          <w:rtl/>
        </w:rPr>
        <w:t>המפורטות</w:t>
      </w:r>
      <w:r w:rsidR="0022412B" w:rsidRPr="00922B39">
        <w:rPr>
          <w:rtl/>
        </w:rPr>
        <w:t xml:space="preserve"> </w:t>
      </w:r>
      <w:r w:rsidR="0022412B" w:rsidRPr="00922B39">
        <w:rPr>
          <w:rFonts w:hint="eastAsia"/>
          <w:rtl/>
        </w:rPr>
        <w:t>להלן</w:t>
      </w:r>
      <w:r w:rsidR="0006587E" w:rsidRPr="00922B39">
        <w:rPr>
          <w:rtl/>
        </w:rPr>
        <w:t>:</w:t>
      </w:r>
      <w:r w:rsidR="0022412B" w:rsidRPr="00922B39">
        <w:rPr>
          <w:rtl/>
        </w:rPr>
        <w:t xml:space="preserve"> </w:t>
      </w:r>
    </w:p>
    <w:p w14:paraId="7B66F0E6" w14:textId="77777777" w:rsidR="008042F6" w:rsidRPr="00251E64" w:rsidRDefault="009E0D6F" w:rsidP="00D85FED">
      <w:pPr>
        <w:pStyle w:val="2-"/>
        <w:numPr>
          <w:ilvl w:val="1"/>
          <w:numId w:val="156"/>
        </w:numPr>
        <w:ind w:left="1192" w:hanging="709"/>
        <w:rPr>
          <w:rtl/>
        </w:rPr>
      </w:pPr>
      <w:r w:rsidRPr="00D85FED">
        <w:rPr>
          <w:rFonts w:hint="eastAsia"/>
          <w:sz w:val="24"/>
          <w:szCs w:val="24"/>
          <w:rtl/>
        </w:rPr>
        <w:t>ביטול</w:t>
      </w:r>
      <w:r w:rsidRPr="00D85FED">
        <w:rPr>
          <w:sz w:val="24"/>
          <w:szCs w:val="24"/>
          <w:rtl/>
        </w:rPr>
        <w:t xml:space="preserve"> </w:t>
      </w:r>
      <w:r w:rsidRPr="00D85FED">
        <w:rPr>
          <w:rFonts w:hint="eastAsia"/>
          <w:sz w:val="24"/>
          <w:szCs w:val="24"/>
          <w:rtl/>
        </w:rPr>
        <w:t>ההסכם</w:t>
      </w:r>
      <w:r w:rsidRPr="00D85FED">
        <w:rPr>
          <w:sz w:val="24"/>
          <w:szCs w:val="24"/>
          <w:rtl/>
        </w:rPr>
        <w:t xml:space="preserve"> </w:t>
      </w:r>
      <w:r w:rsidRPr="00D85FED">
        <w:rPr>
          <w:rFonts w:hint="eastAsia"/>
          <w:sz w:val="24"/>
          <w:szCs w:val="24"/>
          <w:rtl/>
        </w:rPr>
        <w:t>עקב</w:t>
      </w:r>
      <w:r w:rsidRPr="00D85FED">
        <w:rPr>
          <w:sz w:val="24"/>
          <w:szCs w:val="24"/>
          <w:rtl/>
        </w:rPr>
        <w:t xml:space="preserve"> </w:t>
      </w:r>
      <w:r w:rsidRPr="00D85FED">
        <w:rPr>
          <w:rFonts w:hint="eastAsia"/>
          <w:sz w:val="24"/>
          <w:szCs w:val="24"/>
          <w:rtl/>
        </w:rPr>
        <w:t>הפרה</w:t>
      </w:r>
      <w:r w:rsidRPr="00D85FED">
        <w:rPr>
          <w:sz w:val="24"/>
          <w:szCs w:val="24"/>
          <w:rtl/>
        </w:rPr>
        <w:t xml:space="preserve"> </w:t>
      </w:r>
      <w:r w:rsidRPr="00D85FED">
        <w:rPr>
          <w:rFonts w:hint="eastAsia"/>
          <w:sz w:val="24"/>
          <w:szCs w:val="24"/>
          <w:rtl/>
        </w:rPr>
        <w:t>או</w:t>
      </w:r>
      <w:r w:rsidRPr="00D85FED">
        <w:rPr>
          <w:sz w:val="24"/>
          <w:szCs w:val="24"/>
          <w:rtl/>
        </w:rPr>
        <w:t xml:space="preserve"> </w:t>
      </w:r>
      <w:r w:rsidRPr="00D85FED">
        <w:rPr>
          <w:rFonts w:hint="eastAsia"/>
          <w:sz w:val="24"/>
          <w:szCs w:val="24"/>
          <w:rtl/>
        </w:rPr>
        <w:t>הפרה</w:t>
      </w:r>
      <w:r w:rsidRPr="00D85FED">
        <w:rPr>
          <w:sz w:val="24"/>
          <w:szCs w:val="24"/>
          <w:rtl/>
        </w:rPr>
        <w:t xml:space="preserve"> </w:t>
      </w:r>
      <w:r w:rsidRPr="00D85FED">
        <w:rPr>
          <w:rFonts w:hint="eastAsia"/>
          <w:sz w:val="24"/>
          <w:szCs w:val="24"/>
          <w:rtl/>
        </w:rPr>
        <w:t>צפויה</w:t>
      </w:r>
      <w:r w:rsidR="00C226A6" w:rsidRPr="00D85FED">
        <w:rPr>
          <w:sz w:val="24"/>
          <w:szCs w:val="24"/>
          <w:rtl/>
        </w:rPr>
        <w:t>:</w:t>
      </w:r>
      <w:r w:rsidR="00CE4838" w:rsidRPr="00D85FED">
        <w:rPr>
          <w:sz w:val="24"/>
          <w:szCs w:val="24"/>
          <w:rtl/>
        </w:rPr>
        <w:t xml:space="preserve"> </w:t>
      </w:r>
    </w:p>
    <w:p w14:paraId="3734A3F0" w14:textId="771D78F1" w:rsidR="00CE39B2" w:rsidRPr="00922B39" w:rsidRDefault="009E0D6F" w:rsidP="00D85FED">
      <w:pPr>
        <w:pStyle w:val="4-3"/>
        <w:numPr>
          <w:ilvl w:val="2"/>
          <w:numId w:val="156"/>
        </w:numPr>
        <w:ind w:left="1617"/>
        <w:rPr>
          <w:rtl/>
        </w:rPr>
      </w:pPr>
      <w:r w:rsidRPr="00922B39">
        <w:rPr>
          <w:rtl/>
        </w:rPr>
        <w:t xml:space="preserve">המזמין יהיה רשאי להודיע לספק בהודעה מוקדמת של </w:t>
      </w:r>
      <w:r w:rsidR="0022412B" w:rsidRPr="00922B39">
        <w:rPr>
          <w:rtl/>
        </w:rPr>
        <w:t xml:space="preserve">30 </w:t>
      </w:r>
      <w:r w:rsidRPr="00922B39">
        <w:rPr>
          <w:rtl/>
        </w:rPr>
        <w:t xml:space="preserve">יום על </w:t>
      </w:r>
      <w:r w:rsidR="008242FE" w:rsidRPr="00922B39">
        <w:rPr>
          <w:rFonts w:hint="eastAsia"/>
          <w:rtl/>
        </w:rPr>
        <w:t>סיום</w:t>
      </w:r>
      <w:r w:rsidR="008242FE" w:rsidRPr="00922B39">
        <w:rPr>
          <w:rtl/>
        </w:rPr>
        <w:t xml:space="preserve"> או השהיית </w:t>
      </w:r>
      <w:r w:rsidRPr="00922B39">
        <w:rPr>
          <w:rtl/>
        </w:rPr>
        <w:t xml:space="preserve">ההתקשרות בגין הפרת ההסכם. </w:t>
      </w:r>
    </w:p>
    <w:p w14:paraId="7981F5BE" w14:textId="77777777" w:rsidR="00FC40AA" w:rsidRPr="00922B39" w:rsidRDefault="009E0D6F" w:rsidP="00D85FED">
      <w:pPr>
        <w:pStyle w:val="4-3"/>
        <w:numPr>
          <w:ilvl w:val="2"/>
          <w:numId w:val="156"/>
        </w:numPr>
        <w:ind w:left="1617"/>
        <w:rPr>
          <w:rtl/>
        </w:rPr>
      </w:pPr>
      <w:r w:rsidRPr="00922B39">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922B39">
        <w:rPr>
          <w:rtl/>
        </w:rPr>
        <w:t xml:space="preserve"> (בסעיף זה: "</w:t>
      </w:r>
      <w:r w:rsidR="00C339F9" w:rsidRPr="00D85FED">
        <w:rPr>
          <w:rtl/>
        </w:rPr>
        <w:t>הפרה צפויה</w:t>
      </w:r>
      <w:r w:rsidR="00C339F9" w:rsidRPr="00922B39">
        <w:rPr>
          <w:rtl/>
        </w:rPr>
        <w:t>")</w:t>
      </w:r>
      <w:r w:rsidRPr="00922B39">
        <w:rPr>
          <w:rtl/>
        </w:rPr>
        <w:t>, יודיע על כך מיד בעל פה וב</w:t>
      </w:r>
      <w:r w:rsidRPr="00922B39">
        <w:rPr>
          <w:rFonts w:hint="eastAsia"/>
          <w:rtl/>
        </w:rPr>
        <w:t>דואר</w:t>
      </w:r>
      <w:r w:rsidRPr="00922B39">
        <w:rPr>
          <w:rtl/>
        </w:rPr>
        <w:t xml:space="preserve"> </w:t>
      </w:r>
      <w:r w:rsidRPr="00922B39">
        <w:rPr>
          <w:rFonts w:hint="eastAsia"/>
          <w:rtl/>
        </w:rPr>
        <w:t>אלקטרוני</w:t>
      </w:r>
      <w:r w:rsidRPr="00922B39">
        <w:rPr>
          <w:rtl/>
        </w:rPr>
        <w:t xml:space="preserve"> למזמין. </w:t>
      </w:r>
    </w:p>
    <w:p w14:paraId="09BD65C6" w14:textId="77777777" w:rsidR="00FC40AA" w:rsidRPr="00922B39" w:rsidRDefault="009E0D6F" w:rsidP="00D85FED">
      <w:pPr>
        <w:pStyle w:val="4-3"/>
        <w:numPr>
          <w:ilvl w:val="2"/>
          <w:numId w:val="156"/>
        </w:numPr>
        <w:ind w:left="1617"/>
        <w:rPr>
          <w:rtl/>
        </w:rPr>
      </w:pPr>
      <w:r w:rsidRPr="00922B39">
        <w:rPr>
          <w:rFonts w:hint="eastAsia"/>
          <w:rtl/>
        </w:rPr>
        <w:t>בכל</w:t>
      </w:r>
      <w:r w:rsidRPr="00922B39">
        <w:rPr>
          <w:rtl/>
        </w:rPr>
        <w:t xml:space="preserve"> מקרה של הפרה צפויה של ההסכם, רשאי המזמין לפי שיקול דעתו </w:t>
      </w:r>
      <w:r w:rsidRPr="00922B39">
        <w:rPr>
          <w:rFonts w:hint="eastAsia"/>
          <w:rtl/>
        </w:rPr>
        <w:t>לאפשר</w:t>
      </w:r>
      <w:r w:rsidRPr="00922B39">
        <w:rPr>
          <w:rtl/>
        </w:rPr>
        <w:t xml:space="preserve"> לספק להכין תכנית לתיקון הליקויים ולדון בה, </w:t>
      </w:r>
      <w:r w:rsidR="00C448F6" w:rsidRPr="00922B39">
        <w:rPr>
          <w:rFonts w:hint="eastAsia"/>
          <w:rtl/>
        </w:rPr>
        <w:t>לסיים</w:t>
      </w:r>
      <w:r w:rsidR="00C448F6" w:rsidRPr="00922B39">
        <w:rPr>
          <w:rtl/>
        </w:rPr>
        <w:t xml:space="preserve"> את ההתקשרות או להשהותה </w:t>
      </w:r>
      <w:r w:rsidRPr="00922B39">
        <w:rPr>
          <w:rtl/>
        </w:rPr>
        <w:t>או כל חלק ממנה.</w:t>
      </w:r>
    </w:p>
    <w:p w14:paraId="41F61833" w14:textId="77777777" w:rsidR="00083FC7" w:rsidRPr="00251E64" w:rsidRDefault="009E0D6F" w:rsidP="00D85FED">
      <w:pPr>
        <w:pStyle w:val="2-"/>
        <w:numPr>
          <w:ilvl w:val="1"/>
          <w:numId w:val="156"/>
        </w:numPr>
        <w:ind w:left="1192" w:hanging="709"/>
        <w:rPr>
          <w:rtl/>
        </w:rPr>
      </w:pPr>
      <w:r w:rsidRPr="00D85FED">
        <w:rPr>
          <w:rFonts w:hint="eastAsia"/>
          <w:sz w:val="24"/>
          <w:szCs w:val="24"/>
          <w:rtl/>
        </w:rPr>
        <w:t>קיזוז</w:t>
      </w:r>
      <w:r w:rsidRPr="00D85FED">
        <w:rPr>
          <w:sz w:val="24"/>
          <w:szCs w:val="24"/>
          <w:rtl/>
        </w:rPr>
        <w:t xml:space="preserve"> </w:t>
      </w:r>
      <w:r w:rsidRPr="00D85FED">
        <w:rPr>
          <w:rFonts w:hint="eastAsia"/>
          <w:sz w:val="24"/>
          <w:szCs w:val="24"/>
          <w:rtl/>
        </w:rPr>
        <w:t>ועכבון</w:t>
      </w:r>
      <w:r w:rsidRPr="00D85FED">
        <w:rPr>
          <w:sz w:val="24"/>
          <w:szCs w:val="24"/>
          <w:rtl/>
        </w:rPr>
        <w:t xml:space="preserve"> –</w:t>
      </w:r>
    </w:p>
    <w:p w14:paraId="190B2A02" w14:textId="414604AB" w:rsidR="00DE6A0E" w:rsidRPr="00922B39" w:rsidRDefault="009E0D6F" w:rsidP="00D85FED">
      <w:pPr>
        <w:pStyle w:val="4-3"/>
        <w:numPr>
          <w:ilvl w:val="2"/>
          <w:numId w:val="156"/>
        </w:numPr>
        <w:ind w:left="1617"/>
        <w:rPr>
          <w:rtl/>
        </w:rPr>
      </w:pPr>
      <w:r w:rsidRPr="00922B39">
        <w:rPr>
          <w:rtl/>
        </w:rPr>
        <w:t xml:space="preserve">מבלי לגרוע מזכויות </w:t>
      </w:r>
      <w:r w:rsidR="00361FDC" w:rsidRPr="00922B39">
        <w:rPr>
          <w:rtl/>
        </w:rPr>
        <w:t>המזמין</w:t>
      </w:r>
      <w:r w:rsidRPr="00922B39">
        <w:rPr>
          <w:rtl/>
        </w:rPr>
        <w:t xml:space="preserve"> לפי הסכם זה או על פי כל דין, </w:t>
      </w:r>
      <w:r w:rsidR="00A83CC6" w:rsidRPr="00922B39">
        <w:rPr>
          <w:rFonts w:hint="eastAsia"/>
          <w:rtl/>
        </w:rPr>
        <w:t>ל</w:t>
      </w:r>
      <w:r w:rsidR="00361FDC" w:rsidRPr="00922B39">
        <w:rPr>
          <w:rFonts w:hint="eastAsia"/>
          <w:rtl/>
        </w:rPr>
        <w:t>מזמין</w:t>
      </w:r>
      <w:r w:rsidRPr="00922B39">
        <w:rPr>
          <w:rtl/>
        </w:rPr>
        <w:t xml:space="preserve"> </w:t>
      </w:r>
      <w:r w:rsidR="00A83CC6" w:rsidRPr="00922B39">
        <w:rPr>
          <w:rFonts w:hint="eastAsia"/>
          <w:rtl/>
        </w:rPr>
        <w:t>תהיה</w:t>
      </w:r>
      <w:r w:rsidR="00A83CC6" w:rsidRPr="00922B39">
        <w:rPr>
          <w:rtl/>
        </w:rPr>
        <w:t xml:space="preserve"> </w:t>
      </w:r>
      <w:r w:rsidR="00A83CC6" w:rsidRPr="00922B39">
        <w:rPr>
          <w:rFonts w:hint="eastAsia"/>
          <w:rtl/>
        </w:rPr>
        <w:t>זכות</w:t>
      </w:r>
      <w:r w:rsidR="00A83CC6" w:rsidRPr="00922B39">
        <w:rPr>
          <w:rtl/>
        </w:rPr>
        <w:t xml:space="preserve"> </w:t>
      </w:r>
      <w:r w:rsidR="00A83CC6" w:rsidRPr="00922B39">
        <w:rPr>
          <w:rFonts w:hint="eastAsia"/>
          <w:rtl/>
        </w:rPr>
        <w:t>לקזז</w:t>
      </w:r>
      <w:r w:rsidR="00A83CC6" w:rsidRPr="00922B39">
        <w:rPr>
          <w:rtl/>
        </w:rPr>
        <w:t xml:space="preserve"> </w:t>
      </w:r>
      <w:r w:rsidR="00A83CC6" w:rsidRPr="00922B39">
        <w:rPr>
          <w:rFonts w:hint="eastAsia"/>
          <w:rtl/>
        </w:rPr>
        <w:t>מסכומים</w:t>
      </w:r>
      <w:r w:rsidR="00A83CC6" w:rsidRPr="00922B39">
        <w:rPr>
          <w:rtl/>
        </w:rPr>
        <w:t xml:space="preserve"> </w:t>
      </w:r>
      <w:r w:rsidR="00A83CC6" w:rsidRPr="00922B39">
        <w:rPr>
          <w:rFonts w:hint="eastAsia"/>
          <w:rtl/>
        </w:rPr>
        <w:t>שה</w:t>
      </w:r>
      <w:r w:rsidR="004264FC" w:rsidRPr="00922B39">
        <w:rPr>
          <w:rFonts w:hint="eastAsia"/>
          <w:rtl/>
        </w:rPr>
        <w:t>וא</w:t>
      </w:r>
      <w:r w:rsidR="004264FC" w:rsidRPr="00922B39">
        <w:rPr>
          <w:rtl/>
        </w:rPr>
        <w:t xml:space="preserve"> </w:t>
      </w:r>
      <w:r w:rsidR="00A83CC6" w:rsidRPr="00922B39">
        <w:rPr>
          <w:rFonts w:hint="eastAsia"/>
          <w:rtl/>
        </w:rPr>
        <w:t>חב</w:t>
      </w:r>
      <w:r w:rsidR="00A83CC6" w:rsidRPr="00922B39">
        <w:rPr>
          <w:rtl/>
        </w:rPr>
        <w:t xml:space="preserve"> </w:t>
      </w:r>
      <w:r w:rsidR="00A83CC6" w:rsidRPr="00922B39">
        <w:rPr>
          <w:rFonts w:hint="eastAsia"/>
          <w:rtl/>
        </w:rPr>
        <w:t>לספק</w:t>
      </w:r>
      <w:r w:rsidR="00A83CC6" w:rsidRPr="00922B39">
        <w:rPr>
          <w:rtl/>
        </w:rPr>
        <w:t xml:space="preserve"> </w:t>
      </w:r>
      <w:r w:rsidR="00A83CC6" w:rsidRPr="00922B39">
        <w:rPr>
          <w:rFonts w:hint="eastAsia"/>
          <w:rtl/>
        </w:rPr>
        <w:t>על</w:t>
      </w:r>
      <w:r w:rsidR="00A83CC6" w:rsidRPr="00922B39">
        <w:rPr>
          <w:rtl/>
        </w:rPr>
        <w:t xml:space="preserve"> </w:t>
      </w:r>
      <w:r w:rsidR="00A83CC6" w:rsidRPr="00922B39">
        <w:rPr>
          <w:rFonts w:hint="eastAsia"/>
          <w:rtl/>
        </w:rPr>
        <w:t>פי</w:t>
      </w:r>
      <w:r w:rsidR="00A83CC6" w:rsidRPr="00922B39">
        <w:rPr>
          <w:rtl/>
        </w:rPr>
        <w:t xml:space="preserve"> </w:t>
      </w:r>
      <w:r w:rsidR="00A83CC6" w:rsidRPr="00922B39">
        <w:rPr>
          <w:rFonts w:hint="eastAsia"/>
          <w:rtl/>
        </w:rPr>
        <w:t>ההסכם</w:t>
      </w:r>
      <w:r w:rsidRPr="00922B39">
        <w:rPr>
          <w:rtl/>
        </w:rPr>
        <w:t xml:space="preserve">, </w:t>
      </w:r>
      <w:r w:rsidRPr="00922B39">
        <w:rPr>
          <w:rFonts w:hint="eastAsia"/>
          <w:rtl/>
        </w:rPr>
        <w:t>כל</w:t>
      </w:r>
      <w:r w:rsidRPr="00922B39">
        <w:rPr>
          <w:rtl/>
        </w:rPr>
        <w:t xml:space="preserve"> </w:t>
      </w:r>
      <w:r w:rsidRPr="00922B39">
        <w:rPr>
          <w:rFonts w:hint="eastAsia"/>
          <w:rtl/>
        </w:rPr>
        <w:t>חוב</w:t>
      </w:r>
      <w:r w:rsidRPr="00922B39">
        <w:rPr>
          <w:rtl/>
        </w:rPr>
        <w:t xml:space="preserve"> </w:t>
      </w:r>
      <w:r w:rsidRPr="00922B39">
        <w:rPr>
          <w:rFonts w:hint="eastAsia"/>
          <w:rtl/>
        </w:rPr>
        <w:t>שהספק</w:t>
      </w:r>
      <w:r w:rsidRPr="00922B39">
        <w:rPr>
          <w:rtl/>
        </w:rPr>
        <w:t xml:space="preserve"> </w:t>
      </w:r>
      <w:r w:rsidRPr="00922B39">
        <w:rPr>
          <w:rFonts w:hint="eastAsia"/>
          <w:rtl/>
        </w:rPr>
        <w:t>חייב</w:t>
      </w:r>
      <w:r w:rsidRPr="00922B39">
        <w:rPr>
          <w:rtl/>
        </w:rPr>
        <w:t xml:space="preserve"> </w:t>
      </w:r>
      <w:r w:rsidRPr="00922B39">
        <w:rPr>
          <w:rFonts w:hint="eastAsia"/>
          <w:rtl/>
        </w:rPr>
        <w:t>ל</w:t>
      </w:r>
      <w:r w:rsidR="004264FC" w:rsidRPr="00922B39">
        <w:rPr>
          <w:rFonts w:hint="eastAsia"/>
          <w:rtl/>
        </w:rPr>
        <w:t>ו</w:t>
      </w:r>
      <w:r w:rsidR="00A83CC6" w:rsidRPr="00922B39">
        <w:rPr>
          <w:rtl/>
        </w:rPr>
        <w:t xml:space="preserve">, </w:t>
      </w:r>
      <w:r w:rsidR="00A83CC6" w:rsidRPr="00922B39">
        <w:rPr>
          <w:rFonts w:hint="eastAsia"/>
          <w:rtl/>
        </w:rPr>
        <w:t>בי</w:t>
      </w:r>
      <w:r w:rsidR="00020C17" w:rsidRPr="00922B39">
        <w:rPr>
          <w:rFonts w:hint="eastAsia"/>
          <w:rtl/>
        </w:rPr>
        <w:t>ן</w:t>
      </w:r>
      <w:r w:rsidR="00020C17" w:rsidRPr="00922B39">
        <w:rPr>
          <w:rtl/>
        </w:rPr>
        <w:t xml:space="preserve"> </w:t>
      </w:r>
      <w:r w:rsidR="00020C17" w:rsidRPr="00922B39">
        <w:rPr>
          <w:rFonts w:hint="eastAsia"/>
          <w:rtl/>
        </w:rPr>
        <w:t>קצוב</w:t>
      </w:r>
      <w:r w:rsidR="00020C17" w:rsidRPr="00922B39">
        <w:rPr>
          <w:rtl/>
        </w:rPr>
        <w:t xml:space="preserve"> </w:t>
      </w:r>
      <w:r w:rsidR="00020C17" w:rsidRPr="00922B39">
        <w:rPr>
          <w:rFonts w:hint="eastAsia"/>
          <w:rtl/>
        </w:rPr>
        <w:t>ובין</w:t>
      </w:r>
      <w:r w:rsidR="00020C17" w:rsidRPr="00922B39">
        <w:rPr>
          <w:rtl/>
        </w:rPr>
        <w:t xml:space="preserve"> </w:t>
      </w:r>
      <w:r w:rsidR="00020C17" w:rsidRPr="00922B39">
        <w:rPr>
          <w:rFonts w:hint="eastAsia"/>
          <w:rtl/>
        </w:rPr>
        <w:t>שאינו</w:t>
      </w:r>
      <w:r w:rsidR="00020C17" w:rsidRPr="00922B39">
        <w:rPr>
          <w:rtl/>
        </w:rPr>
        <w:t xml:space="preserve"> </w:t>
      </w:r>
      <w:r w:rsidR="00020C17" w:rsidRPr="00922B39">
        <w:rPr>
          <w:rFonts w:hint="eastAsia"/>
          <w:rtl/>
        </w:rPr>
        <w:t>קצוב</w:t>
      </w:r>
      <w:r w:rsidR="00C226A6" w:rsidRPr="00922B39">
        <w:rPr>
          <w:rtl/>
        </w:rPr>
        <w:t xml:space="preserve">, </w:t>
      </w:r>
      <w:r w:rsidR="00C226A6" w:rsidRPr="00922B39">
        <w:rPr>
          <w:rFonts w:hint="eastAsia"/>
          <w:rtl/>
        </w:rPr>
        <w:t>לרבות</w:t>
      </w:r>
      <w:r w:rsidR="00C226A6" w:rsidRPr="00922B39">
        <w:rPr>
          <w:rtl/>
        </w:rPr>
        <w:t xml:space="preserve"> </w:t>
      </w:r>
      <w:r w:rsidR="00C226A6" w:rsidRPr="00922B39">
        <w:rPr>
          <w:rFonts w:hint="eastAsia"/>
          <w:rtl/>
        </w:rPr>
        <w:t>בין</w:t>
      </w:r>
      <w:r w:rsidR="00C226A6" w:rsidRPr="00922B39">
        <w:rPr>
          <w:rtl/>
        </w:rPr>
        <w:t xml:space="preserve"> </w:t>
      </w:r>
      <w:r w:rsidR="00C226A6" w:rsidRPr="00922B39">
        <w:rPr>
          <w:rFonts w:hint="eastAsia"/>
          <w:rtl/>
        </w:rPr>
        <w:t>הזמנות</w:t>
      </w:r>
      <w:r w:rsidR="00020C17" w:rsidRPr="00922B39">
        <w:rPr>
          <w:rtl/>
        </w:rPr>
        <w:t>.</w:t>
      </w:r>
      <w:r w:rsidR="008C3477" w:rsidRPr="00922B39">
        <w:rPr>
          <w:rtl/>
        </w:rPr>
        <w:t xml:space="preserve"> כן יהיו </w:t>
      </w:r>
      <w:r w:rsidR="00361FDC" w:rsidRPr="00922B39">
        <w:rPr>
          <w:rFonts w:hint="eastAsia"/>
          <w:rtl/>
        </w:rPr>
        <w:t>המזמין</w:t>
      </w:r>
      <w:r w:rsidR="008C3477" w:rsidRPr="00922B39">
        <w:rPr>
          <w:rtl/>
        </w:rPr>
        <w:t xml:space="preserve"> רשאי</w:t>
      </w:r>
      <w:r w:rsidR="00A83CC6" w:rsidRPr="00922B39">
        <w:rPr>
          <w:rtl/>
        </w:rPr>
        <w:t xml:space="preserve"> לעכב תחת יד</w:t>
      </w:r>
      <w:r w:rsidR="00E41AAE" w:rsidRPr="00922B39">
        <w:rPr>
          <w:rFonts w:hint="eastAsia"/>
          <w:rtl/>
        </w:rPr>
        <w:t>ו</w:t>
      </w:r>
      <w:r w:rsidR="00A83CC6" w:rsidRPr="00922B39">
        <w:rPr>
          <w:rtl/>
        </w:rPr>
        <w:t xml:space="preserve"> כל סכום שה</w:t>
      </w:r>
      <w:r w:rsidR="0006587E" w:rsidRPr="00922B39">
        <w:rPr>
          <w:rFonts w:hint="eastAsia"/>
          <w:rtl/>
        </w:rPr>
        <w:t>וא</w:t>
      </w:r>
      <w:r w:rsidR="008C3477" w:rsidRPr="00922B39">
        <w:rPr>
          <w:rtl/>
        </w:rPr>
        <w:t xml:space="preserve"> חייב</w:t>
      </w:r>
      <w:r w:rsidR="00A83CC6" w:rsidRPr="00922B39">
        <w:rPr>
          <w:rtl/>
        </w:rPr>
        <w:t xml:space="preserve"> לספק, ע</w:t>
      </w:r>
      <w:r w:rsidR="008C3477" w:rsidRPr="00922B39">
        <w:rPr>
          <w:rFonts w:hint="eastAsia"/>
          <w:rtl/>
        </w:rPr>
        <w:t>ד</w:t>
      </w:r>
      <w:r w:rsidR="008C3477" w:rsidRPr="00922B39">
        <w:rPr>
          <w:rtl/>
        </w:rPr>
        <w:t xml:space="preserve"> לתשלום כל חוב שיש לספק כלפי </w:t>
      </w:r>
      <w:r w:rsidR="0006587E" w:rsidRPr="00922B39">
        <w:rPr>
          <w:rFonts w:hint="eastAsia"/>
          <w:rtl/>
        </w:rPr>
        <w:t>המזמין</w:t>
      </w:r>
      <w:r w:rsidR="00A83CC6" w:rsidRPr="00922B39">
        <w:rPr>
          <w:rtl/>
        </w:rPr>
        <w:t xml:space="preserve">. </w:t>
      </w:r>
      <w:r w:rsidR="00CE03FD" w:rsidRPr="00922B39">
        <w:rPr>
          <w:rFonts w:hint="eastAsia"/>
          <w:rtl/>
        </w:rPr>
        <w:lastRenderedPageBreak/>
        <w:t>אם</w:t>
      </w:r>
      <w:r w:rsidR="00CE03FD" w:rsidRPr="00922B39">
        <w:rPr>
          <w:rtl/>
        </w:rPr>
        <w:t xml:space="preserve"> </w:t>
      </w:r>
      <w:r w:rsidR="00CC2F8E" w:rsidRPr="00922B39">
        <w:rPr>
          <w:rFonts w:hint="eastAsia"/>
          <w:rtl/>
        </w:rPr>
        <w:t>אפשר</w:t>
      </w:r>
      <w:r w:rsidR="00CC2F8E" w:rsidRPr="00922B39">
        <w:rPr>
          <w:rtl/>
        </w:rPr>
        <w:t xml:space="preserve">, יפעל המזמין על מנת לתת אפשרות לספק להשמיע טענותיו לעניין זה.  </w:t>
      </w:r>
    </w:p>
    <w:p w14:paraId="5C573B28" w14:textId="77777777" w:rsidR="00A83CC6" w:rsidRPr="00922B39" w:rsidRDefault="009E0D6F" w:rsidP="00D85FED">
      <w:pPr>
        <w:pStyle w:val="4-3"/>
        <w:numPr>
          <w:ilvl w:val="2"/>
          <w:numId w:val="156"/>
        </w:numPr>
        <w:ind w:left="1617"/>
        <w:rPr>
          <w:rtl/>
        </w:rPr>
      </w:pPr>
      <w:r w:rsidRPr="00922B39">
        <w:rPr>
          <w:rFonts w:hint="eastAsia"/>
          <w:rtl/>
        </w:rPr>
        <w:t>לספק</w:t>
      </w:r>
      <w:r w:rsidRPr="00922B39">
        <w:rPr>
          <w:rtl/>
        </w:rPr>
        <w:t xml:space="preserve"> לא תהא כל זכות קיזוז או עכבון כלפי </w:t>
      </w:r>
      <w:r w:rsidR="00361FDC" w:rsidRPr="00922B39">
        <w:rPr>
          <w:rFonts w:hint="eastAsia"/>
          <w:rtl/>
        </w:rPr>
        <w:t>המזמין</w:t>
      </w:r>
      <w:r w:rsidRPr="00922B39">
        <w:rPr>
          <w:rtl/>
        </w:rPr>
        <w:t xml:space="preserve"> או מזמין כלשהו </w:t>
      </w:r>
      <w:r w:rsidR="008C3477" w:rsidRPr="00922B39">
        <w:rPr>
          <w:rFonts w:hint="eastAsia"/>
          <w:rtl/>
        </w:rPr>
        <w:t>בגין</w:t>
      </w:r>
      <w:r w:rsidR="008C3477" w:rsidRPr="00922B39">
        <w:rPr>
          <w:rtl/>
        </w:rPr>
        <w:t xml:space="preserve"> </w:t>
      </w:r>
      <w:r w:rsidR="008C3477" w:rsidRPr="00922B39">
        <w:rPr>
          <w:rFonts w:hint="eastAsia"/>
          <w:rtl/>
        </w:rPr>
        <w:t>כל</w:t>
      </w:r>
      <w:r w:rsidR="008C3477" w:rsidRPr="00922B39">
        <w:rPr>
          <w:rtl/>
        </w:rPr>
        <w:t xml:space="preserve"> </w:t>
      </w:r>
      <w:r w:rsidR="008C3477" w:rsidRPr="00922B39">
        <w:rPr>
          <w:rFonts w:hint="eastAsia"/>
          <w:rtl/>
        </w:rPr>
        <w:t>סכום</w:t>
      </w:r>
      <w:r w:rsidR="008C3477" w:rsidRPr="00922B39">
        <w:rPr>
          <w:rtl/>
        </w:rPr>
        <w:t xml:space="preserve"> </w:t>
      </w:r>
      <w:r w:rsidR="008C3477" w:rsidRPr="00922B39">
        <w:rPr>
          <w:rFonts w:hint="eastAsia"/>
          <w:rtl/>
        </w:rPr>
        <w:t>ש</w:t>
      </w:r>
      <w:r w:rsidR="00FC40AA" w:rsidRPr="00922B39">
        <w:rPr>
          <w:rFonts w:hint="eastAsia"/>
          <w:rtl/>
        </w:rPr>
        <w:t>לטענתו</w:t>
      </w:r>
      <w:r w:rsidR="00FC40AA" w:rsidRPr="00922B39">
        <w:rPr>
          <w:rtl/>
        </w:rPr>
        <w:t xml:space="preserve"> </w:t>
      </w:r>
      <w:r w:rsidR="00BF5B92" w:rsidRPr="00922B39">
        <w:rPr>
          <w:rFonts w:hint="eastAsia"/>
          <w:rtl/>
        </w:rPr>
        <w:t>מי</w:t>
      </w:r>
      <w:r w:rsidR="00BF5B92" w:rsidRPr="00922B39">
        <w:rPr>
          <w:rtl/>
        </w:rPr>
        <w:t xml:space="preserve"> </w:t>
      </w:r>
      <w:r w:rsidR="00BF5B92" w:rsidRPr="00922B39">
        <w:rPr>
          <w:rFonts w:hint="eastAsia"/>
          <w:rtl/>
        </w:rPr>
        <w:t>מהם</w:t>
      </w:r>
      <w:r w:rsidR="008C3477" w:rsidRPr="00922B39">
        <w:rPr>
          <w:rtl/>
        </w:rPr>
        <w:t xml:space="preserve"> </w:t>
      </w:r>
      <w:r w:rsidRPr="00922B39">
        <w:rPr>
          <w:rFonts w:hint="eastAsia"/>
          <w:rtl/>
        </w:rPr>
        <w:t>חייב</w:t>
      </w:r>
      <w:r w:rsidRPr="00922B39">
        <w:rPr>
          <w:rtl/>
        </w:rPr>
        <w:t xml:space="preserve"> </w:t>
      </w:r>
      <w:r w:rsidRPr="00922B39">
        <w:rPr>
          <w:rFonts w:hint="eastAsia"/>
          <w:rtl/>
        </w:rPr>
        <w:t>לו</w:t>
      </w:r>
      <w:r w:rsidRPr="00922B39">
        <w:rPr>
          <w:rtl/>
        </w:rPr>
        <w:t>.</w:t>
      </w:r>
    </w:p>
    <w:p w14:paraId="198562B9" w14:textId="77777777" w:rsidR="002F2B4B" w:rsidRPr="00251E64" w:rsidRDefault="009E0D6F" w:rsidP="00D85FED">
      <w:pPr>
        <w:pStyle w:val="2-"/>
        <w:numPr>
          <w:ilvl w:val="1"/>
          <w:numId w:val="156"/>
        </w:numPr>
        <w:ind w:left="1192" w:hanging="709"/>
        <w:rPr>
          <w:rtl/>
        </w:rPr>
      </w:pPr>
      <w:r w:rsidRPr="00D85FED">
        <w:rPr>
          <w:rFonts w:hint="eastAsia"/>
          <w:sz w:val="24"/>
          <w:szCs w:val="24"/>
          <w:rtl/>
        </w:rPr>
        <w:t>חילוט</w:t>
      </w:r>
      <w:r w:rsidRPr="00D85FED">
        <w:rPr>
          <w:sz w:val="24"/>
          <w:szCs w:val="24"/>
          <w:rtl/>
        </w:rPr>
        <w:t xml:space="preserve"> </w:t>
      </w:r>
      <w:r w:rsidRPr="00D85FED">
        <w:rPr>
          <w:rFonts w:hint="eastAsia"/>
          <w:sz w:val="24"/>
          <w:szCs w:val="24"/>
          <w:rtl/>
        </w:rPr>
        <w:t>ערבות</w:t>
      </w:r>
      <w:r w:rsidRPr="00D85FED">
        <w:rPr>
          <w:sz w:val="24"/>
          <w:szCs w:val="24"/>
          <w:rtl/>
        </w:rPr>
        <w:t xml:space="preserve"> –</w:t>
      </w:r>
    </w:p>
    <w:p w14:paraId="2D2909FB" w14:textId="5A598082" w:rsidR="008C3477" w:rsidRPr="00922B39" w:rsidRDefault="009E0D6F" w:rsidP="00D85FED">
      <w:pPr>
        <w:pStyle w:val="4-3"/>
        <w:numPr>
          <w:ilvl w:val="2"/>
          <w:numId w:val="156"/>
        </w:numPr>
        <w:ind w:left="1617"/>
        <w:rPr>
          <w:rtl/>
        </w:rPr>
      </w:pPr>
      <w:r w:rsidRPr="00922B39">
        <w:rPr>
          <w:rtl/>
        </w:rPr>
        <w:t xml:space="preserve">מבלי לפגוע באמור בכל מקום אחר בהסכם, </w:t>
      </w:r>
      <w:r w:rsidR="002F2B4B" w:rsidRPr="00922B39">
        <w:rPr>
          <w:rtl/>
        </w:rPr>
        <w:t>ערבות</w:t>
      </w:r>
      <w:r w:rsidRPr="00922B39">
        <w:rPr>
          <w:rtl/>
        </w:rPr>
        <w:t xml:space="preserve"> </w:t>
      </w:r>
      <w:r w:rsidR="00F23BC2" w:rsidRPr="00922B39">
        <w:rPr>
          <w:rFonts w:hint="eastAsia"/>
          <w:rtl/>
        </w:rPr>
        <w:t>ה</w:t>
      </w:r>
      <w:r w:rsidRPr="00922B39">
        <w:rPr>
          <w:rFonts w:hint="eastAsia"/>
          <w:rtl/>
        </w:rPr>
        <w:t>ביצוע</w:t>
      </w:r>
      <w:r w:rsidR="002F2B4B" w:rsidRPr="00922B39">
        <w:rPr>
          <w:rtl/>
        </w:rPr>
        <w:t xml:space="preserve"> ניתנת לחילוט על ידי </w:t>
      </w:r>
      <w:r w:rsidR="00361FDC" w:rsidRPr="00922B39">
        <w:rPr>
          <w:rtl/>
        </w:rPr>
        <w:t>המזמין</w:t>
      </w:r>
      <w:r w:rsidR="002F2B4B" w:rsidRPr="00922B39">
        <w:rPr>
          <w:rtl/>
        </w:rPr>
        <w:t xml:space="preserve"> עקב הפרת</w:t>
      </w:r>
      <w:r w:rsidR="00F23BC2" w:rsidRPr="00922B39">
        <w:rPr>
          <w:rtl/>
        </w:rPr>
        <w:t xml:space="preserve"> תנאי</w:t>
      </w:r>
      <w:r w:rsidR="002F2B4B" w:rsidRPr="00922B39">
        <w:rPr>
          <w:rtl/>
        </w:rPr>
        <w:t xml:space="preserve"> ההסכם על ידי הספק או בגין התנהגות שאינה מקובלת ושאינה בתום לב, </w:t>
      </w:r>
      <w:r w:rsidR="00FC40AA" w:rsidRPr="00922B39">
        <w:rPr>
          <w:rtl/>
        </w:rPr>
        <w:t xml:space="preserve">או לצורך כל תשלום אחר המגיע </w:t>
      </w:r>
      <w:r w:rsidR="0042795F" w:rsidRPr="00922B39">
        <w:rPr>
          <w:rtl/>
        </w:rPr>
        <w:t>למזמין</w:t>
      </w:r>
      <w:r w:rsidR="00FC40AA" w:rsidRPr="00922B39">
        <w:rPr>
          <w:rtl/>
        </w:rPr>
        <w:t xml:space="preserve"> מהספק, </w:t>
      </w:r>
      <w:r w:rsidR="00FC40AA" w:rsidRPr="00922B39">
        <w:rPr>
          <w:rFonts w:hint="eastAsia"/>
          <w:rtl/>
        </w:rPr>
        <w:t>ובכלל</w:t>
      </w:r>
      <w:r w:rsidR="00FC40AA" w:rsidRPr="00922B39">
        <w:rPr>
          <w:rtl/>
        </w:rPr>
        <w:t xml:space="preserve"> </w:t>
      </w:r>
      <w:r w:rsidR="00FC40AA" w:rsidRPr="00922B39">
        <w:rPr>
          <w:rFonts w:hint="eastAsia"/>
          <w:rtl/>
        </w:rPr>
        <w:t>זה</w:t>
      </w:r>
      <w:r w:rsidR="00FC40AA" w:rsidRPr="00922B39">
        <w:rPr>
          <w:rtl/>
        </w:rPr>
        <w:t xml:space="preserve"> </w:t>
      </w:r>
      <w:r w:rsidR="00FC40AA" w:rsidRPr="00922B39">
        <w:rPr>
          <w:rFonts w:hint="eastAsia"/>
          <w:rtl/>
        </w:rPr>
        <w:t>פיצויים</w:t>
      </w:r>
      <w:r w:rsidR="00FC40AA" w:rsidRPr="00922B39">
        <w:rPr>
          <w:rtl/>
        </w:rPr>
        <w:t>.</w:t>
      </w:r>
      <w:r w:rsidR="00650860" w:rsidRPr="00922B39">
        <w:rPr>
          <w:rtl/>
        </w:rPr>
        <w:t xml:space="preserve"> </w:t>
      </w:r>
    </w:p>
    <w:p w14:paraId="1A70B38F" w14:textId="77777777" w:rsidR="002F2B4B" w:rsidRPr="00922B39" w:rsidRDefault="009E0D6F" w:rsidP="00D85FED">
      <w:pPr>
        <w:pStyle w:val="4-3"/>
        <w:numPr>
          <w:ilvl w:val="2"/>
          <w:numId w:val="156"/>
        </w:numPr>
        <w:ind w:left="1617"/>
        <w:rPr>
          <w:rtl/>
        </w:rPr>
      </w:pPr>
      <w:r w:rsidRPr="00922B39">
        <w:rPr>
          <w:rtl/>
        </w:rPr>
        <w:t xml:space="preserve">לספק תינתן </w:t>
      </w:r>
      <w:r w:rsidR="008E3E78" w:rsidRPr="00922B39">
        <w:rPr>
          <w:rFonts w:hint="eastAsia"/>
          <w:rtl/>
        </w:rPr>
        <w:t>הזדמנות</w:t>
      </w:r>
      <w:r w:rsidR="008E3E78" w:rsidRPr="00922B39">
        <w:rPr>
          <w:rtl/>
        </w:rPr>
        <w:t xml:space="preserve"> </w:t>
      </w:r>
      <w:r w:rsidR="008E3E78" w:rsidRPr="00922B39">
        <w:rPr>
          <w:rFonts w:hint="eastAsia"/>
          <w:rtl/>
        </w:rPr>
        <w:t>להציג</w:t>
      </w:r>
      <w:r w:rsidR="008E3E78" w:rsidRPr="00922B39">
        <w:rPr>
          <w:rtl/>
        </w:rPr>
        <w:t xml:space="preserve"> </w:t>
      </w:r>
      <w:r w:rsidR="008E3E78" w:rsidRPr="00922B39">
        <w:rPr>
          <w:rFonts w:hint="eastAsia"/>
          <w:rtl/>
        </w:rPr>
        <w:t>את</w:t>
      </w:r>
      <w:r w:rsidR="008E3E78" w:rsidRPr="00922B39">
        <w:rPr>
          <w:rtl/>
        </w:rPr>
        <w:t xml:space="preserve"> </w:t>
      </w:r>
      <w:r w:rsidR="008E3E78" w:rsidRPr="00922B39">
        <w:rPr>
          <w:rFonts w:hint="eastAsia"/>
          <w:rtl/>
        </w:rPr>
        <w:t>טענותיו</w:t>
      </w:r>
      <w:r w:rsidR="008E3E78" w:rsidRPr="00922B39">
        <w:rPr>
          <w:rtl/>
        </w:rPr>
        <w:t xml:space="preserve"> </w:t>
      </w:r>
      <w:r w:rsidR="008E3E78" w:rsidRPr="00922B39">
        <w:rPr>
          <w:rFonts w:hint="eastAsia"/>
          <w:rtl/>
        </w:rPr>
        <w:t>בכתב</w:t>
      </w:r>
      <w:r w:rsidR="008E3E78" w:rsidRPr="00922B39">
        <w:rPr>
          <w:rtl/>
        </w:rPr>
        <w:t xml:space="preserve"> </w:t>
      </w:r>
      <w:r w:rsidR="008E3E78" w:rsidRPr="00922B39">
        <w:rPr>
          <w:rFonts w:hint="eastAsia"/>
          <w:rtl/>
        </w:rPr>
        <w:t>או</w:t>
      </w:r>
      <w:r w:rsidR="008E3E78" w:rsidRPr="00922B39">
        <w:rPr>
          <w:rtl/>
        </w:rPr>
        <w:t xml:space="preserve"> </w:t>
      </w:r>
      <w:r w:rsidR="008E3E78" w:rsidRPr="00922B39">
        <w:rPr>
          <w:rFonts w:hint="eastAsia"/>
          <w:rtl/>
        </w:rPr>
        <w:t>בעל</w:t>
      </w:r>
      <w:r w:rsidR="008E3E78" w:rsidRPr="00922B39">
        <w:rPr>
          <w:rtl/>
        </w:rPr>
        <w:t xml:space="preserve"> </w:t>
      </w:r>
      <w:r w:rsidR="008E3E78" w:rsidRPr="00922B39">
        <w:rPr>
          <w:rFonts w:hint="eastAsia"/>
          <w:rtl/>
        </w:rPr>
        <w:t>פה</w:t>
      </w:r>
      <w:r w:rsidR="008E3E78" w:rsidRPr="00922B39">
        <w:rPr>
          <w:rtl/>
        </w:rPr>
        <w:t>,</w:t>
      </w:r>
      <w:r w:rsidRPr="00922B39">
        <w:rPr>
          <w:rtl/>
        </w:rPr>
        <w:t xml:space="preserve"> בטרם יממש </w:t>
      </w:r>
      <w:r w:rsidR="00361FDC" w:rsidRPr="00922B39">
        <w:rPr>
          <w:rtl/>
        </w:rPr>
        <w:t>המזמין</w:t>
      </w:r>
      <w:r w:rsidRPr="00922B39">
        <w:rPr>
          <w:rtl/>
        </w:rPr>
        <w:t xml:space="preserve"> את סמכותו לפי סעיף זה.</w:t>
      </w:r>
    </w:p>
    <w:p w14:paraId="70A53276" w14:textId="77777777" w:rsidR="002F2B4B" w:rsidRPr="00922B39" w:rsidRDefault="009E0D6F" w:rsidP="00D85FED">
      <w:pPr>
        <w:pStyle w:val="4-3"/>
        <w:numPr>
          <w:ilvl w:val="2"/>
          <w:numId w:val="156"/>
        </w:numPr>
        <w:ind w:left="1617"/>
        <w:rPr>
          <w:rtl/>
        </w:rPr>
      </w:pPr>
      <w:r w:rsidRPr="00922B39">
        <w:rPr>
          <w:rFonts w:hint="eastAsia"/>
          <w:rtl/>
        </w:rPr>
        <w:t>במקרה</w:t>
      </w:r>
      <w:r w:rsidRPr="00922B39">
        <w:rPr>
          <w:rtl/>
        </w:rPr>
        <w:t xml:space="preserve"> </w:t>
      </w:r>
      <w:r w:rsidR="00CE4838" w:rsidRPr="00922B39">
        <w:rPr>
          <w:rFonts w:hint="eastAsia"/>
          <w:rtl/>
        </w:rPr>
        <w:t>שחילוט</w:t>
      </w:r>
      <w:r w:rsidR="00CE4838" w:rsidRPr="00922B39">
        <w:rPr>
          <w:rtl/>
        </w:rPr>
        <w:t xml:space="preserve"> הערבות נעשה </w:t>
      </w:r>
      <w:r w:rsidR="00243945" w:rsidRPr="00922B39">
        <w:rPr>
          <w:rFonts w:hint="eastAsia"/>
          <w:rtl/>
        </w:rPr>
        <w:t>לצורך</w:t>
      </w:r>
      <w:r w:rsidR="00243945" w:rsidRPr="00922B39">
        <w:rPr>
          <w:rtl/>
        </w:rPr>
        <w:t xml:space="preserve"> </w:t>
      </w:r>
      <w:r w:rsidR="00243945" w:rsidRPr="00922B39">
        <w:rPr>
          <w:rFonts w:hint="eastAsia"/>
          <w:rtl/>
        </w:rPr>
        <w:t>פיצוי</w:t>
      </w:r>
      <w:r w:rsidR="00243945" w:rsidRPr="00922B39">
        <w:rPr>
          <w:rtl/>
        </w:rPr>
        <w:t xml:space="preserve"> </w:t>
      </w:r>
      <w:r w:rsidR="00243945" w:rsidRPr="00922B39">
        <w:rPr>
          <w:rFonts w:hint="eastAsia"/>
          <w:rtl/>
        </w:rPr>
        <w:t>המזמין</w:t>
      </w:r>
      <w:r w:rsidR="00CE4838" w:rsidRPr="00922B39">
        <w:rPr>
          <w:rtl/>
        </w:rPr>
        <w:t xml:space="preserve">, </w:t>
      </w:r>
      <w:r w:rsidRPr="00922B39">
        <w:rPr>
          <w:rtl/>
        </w:rPr>
        <w:t>מובהר בזאת כי חילוט הערבות לא ייחשב כתשלום</w:t>
      </w:r>
      <w:r w:rsidR="008C3477" w:rsidRPr="00922B39">
        <w:rPr>
          <w:rtl/>
        </w:rPr>
        <w:t xml:space="preserve"> מלוא הפיצויים בהתאם להסכם זה, </w:t>
      </w:r>
      <w:r w:rsidRPr="00922B39">
        <w:rPr>
          <w:rtl/>
        </w:rPr>
        <w:t xml:space="preserve">וכי </w:t>
      </w:r>
      <w:r w:rsidR="00361FDC" w:rsidRPr="00922B39">
        <w:rPr>
          <w:rtl/>
        </w:rPr>
        <w:t>המזמין</w:t>
      </w:r>
      <w:r w:rsidRPr="00922B39">
        <w:rPr>
          <w:rtl/>
        </w:rPr>
        <w:t xml:space="preserve"> יהיה זכאי לקבל מן הספק את ההפרש בין הסכום ששולם עקב חילוט הערבות, ובין סכום ה</w:t>
      </w:r>
      <w:r w:rsidR="00243945" w:rsidRPr="00922B39">
        <w:rPr>
          <w:rFonts w:hint="eastAsia"/>
          <w:rtl/>
        </w:rPr>
        <w:t>פיצויים</w:t>
      </w:r>
      <w:r w:rsidR="00243945" w:rsidRPr="00922B39">
        <w:rPr>
          <w:rtl/>
        </w:rPr>
        <w:t xml:space="preserve"> </w:t>
      </w:r>
      <w:r w:rsidR="00243945" w:rsidRPr="00922B39">
        <w:rPr>
          <w:rFonts w:hint="eastAsia"/>
          <w:rtl/>
        </w:rPr>
        <w:t>המגיעים</w:t>
      </w:r>
      <w:r w:rsidRPr="00922B39">
        <w:rPr>
          <w:rtl/>
        </w:rPr>
        <w:t xml:space="preserve"> </w:t>
      </w:r>
      <w:r w:rsidR="0042795F" w:rsidRPr="00922B39">
        <w:rPr>
          <w:rtl/>
        </w:rPr>
        <w:t>למזמין</w:t>
      </w:r>
      <w:r w:rsidRPr="00922B39">
        <w:rPr>
          <w:rtl/>
        </w:rPr>
        <w:t xml:space="preserve">. </w:t>
      </w:r>
    </w:p>
    <w:p w14:paraId="0C8DDDF1" w14:textId="42EC0983" w:rsidR="000100C2" w:rsidRPr="00922B39" w:rsidRDefault="009E0D6F" w:rsidP="00D85FED">
      <w:pPr>
        <w:pStyle w:val="4-3"/>
        <w:numPr>
          <w:ilvl w:val="2"/>
          <w:numId w:val="156"/>
        </w:numPr>
        <w:ind w:left="1617"/>
      </w:pPr>
      <w:r w:rsidRPr="00922B39">
        <w:rPr>
          <w:rFonts w:hint="eastAsia"/>
          <w:rtl/>
        </w:rPr>
        <w:t>לאחר</w:t>
      </w:r>
      <w:r w:rsidRPr="00922B39">
        <w:rPr>
          <w:rtl/>
        </w:rPr>
        <w:t xml:space="preserve"> </w:t>
      </w:r>
      <w:r w:rsidRPr="00922B39">
        <w:rPr>
          <w:rFonts w:hint="eastAsia"/>
          <w:rtl/>
        </w:rPr>
        <w:t>חילוט</w:t>
      </w:r>
      <w:r w:rsidRPr="00922B39">
        <w:rPr>
          <w:rtl/>
        </w:rPr>
        <w:t xml:space="preserve"> </w:t>
      </w:r>
      <w:r w:rsidRPr="00922B39">
        <w:rPr>
          <w:rFonts w:hint="eastAsia"/>
          <w:rtl/>
        </w:rPr>
        <w:t>הערבות</w:t>
      </w:r>
      <w:r w:rsidRPr="00922B39">
        <w:rPr>
          <w:rtl/>
        </w:rPr>
        <w:t xml:space="preserve">, </w:t>
      </w:r>
      <w:r w:rsidRPr="00922B39">
        <w:rPr>
          <w:rFonts w:hint="eastAsia"/>
          <w:rtl/>
        </w:rPr>
        <w:t>ובהתאם</w:t>
      </w:r>
      <w:r w:rsidRPr="00922B39">
        <w:rPr>
          <w:rtl/>
        </w:rPr>
        <w:t xml:space="preserve"> </w:t>
      </w:r>
      <w:r w:rsidRPr="00922B39">
        <w:rPr>
          <w:rFonts w:hint="eastAsia"/>
          <w:rtl/>
        </w:rPr>
        <w:t>להנחיות</w:t>
      </w:r>
      <w:r w:rsidRPr="00922B39">
        <w:rPr>
          <w:rtl/>
        </w:rPr>
        <w:t xml:space="preserve"> </w:t>
      </w:r>
      <w:r w:rsidRPr="00922B39">
        <w:rPr>
          <w:rFonts w:hint="eastAsia"/>
          <w:rtl/>
        </w:rPr>
        <w:t>המזמין</w:t>
      </w:r>
      <w:r w:rsidRPr="00922B39">
        <w:rPr>
          <w:rtl/>
        </w:rPr>
        <w:t xml:space="preserve"> </w:t>
      </w:r>
      <w:r w:rsidRPr="00922B39">
        <w:rPr>
          <w:rFonts w:hint="eastAsia"/>
          <w:rtl/>
        </w:rPr>
        <w:t>ולשיקול</w:t>
      </w:r>
      <w:r w:rsidRPr="00922B39">
        <w:rPr>
          <w:rtl/>
        </w:rPr>
        <w:t xml:space="preserve"> </w:t>
      </w:r>
      <w:r w:rsidRPr="00922B39">
        <w:rPr>
          <w:rFonts w:hint="eastAsia"/>
          <w:rtl/>
        </w:rPr>
        <w:t>דעת</w:t>
      </w:r>
      <w:r w:rsidR="006D40B2" w:rsidRPr="00922B39">
        <w:rPr>
          <w:rFonts w:hint="eastAsia"/>
          <w:rtl/>
        </w:rPr>
        <w:t>ו</w:t>
      </w:r>
      <w:r w:rsidRPr="00922B39">
        <w:rPr>
          <w:rtl/>
        </w:rPr>
        <w:t xml:space="preserve"> הבלעדי, יידרש הספק להעמיד ערבות ביצוע חדשה בסכום הקבוע בהסכם זה, כתנאי להמשך ההתקשרות. </w:t>
      </w:r>
    </w:p>
    <w:p w14:paraId="4E9F7C90" w14:textId="77777777" w:rsidR="00A921B8" w:rsidRPr="00251E64" w:rsidRDefault="00A921B8" w:rsidP="00D85FED">
      <w:pPr>
        <w:pStyle w:val="2-"/>
        <w:numPr>
          <w:ilvl w:val="1"/>
          <w:numId w:val="156"/>
        </w:numPr>
        <w:ind w:left="1192" w:hanging="709"/>
        <w:rPr>
          <w:rtl/>
        </w:rPr>
      </w:pPr>
      <w:bookmarkStart w:id="456" w:name="show_CountSla"/>
      <w:r w:rsidRPr="00D85FED">
        <w:rPr>
          <w:rFonts w:hint="eastAsia"/>
          <w:sz w:val="24"/>
          <w:szCs w:val="24"/>
          <w:rtl/>
        </w:rPr>
        <w:t>אמנת</w:t>
      </w:r>
      <w:r w:rsidRPr="00D85FED">
        <w:rPr>
          <w:sz w:val="24"/>
          <w:szCs w:val="24"/>
          <w:rtl/>
        </w:rPr>
        <w:t xml:space="preserve"> שירות ופיצויים מוסכמים – </w:t>
      </w:r>
    </w:p>
    <w:p w14:paraId="577A72F5" w14:textId="614C4D98" w:rsidR="00A921B8" w:rsidRPr="00922B39" w:rsidRDefault="00A921B8" w:rsidP="00D85FED">
      <w:pPr>
        <w:pStyle w:val="4-"/>
        <w:numPr>
          <w:ilvl w:val="2"/>
          <w:numId w:val="156"/>
        </w:numPr>
        <w:ind w:left="1617"/>
        <w:rPr>
          <w:b w:val="0"/>
          <w:bCs w:val="0"/>
        </w:rPr>
      </w:pPr>
      <w:r w:rsidRPr="00922B39">
        <w:rPr>
          <w:rFonts w:hint="eastAsia"/>
          <w:b w:val="0"/>
          <w:bCs w:val="0"/>
          <w:rtl/>
        </w:rPr>
        <w:t>אמנת</w:t>
      </w:r>
      <w:r w:rsidRPr="00922B39">
        <w:rPr>
          <w:b w:val="0"/>
          <w:bCs w:val="0"/>
          <w:rtl/>
        </w:rPr>
        <w:t xml:space="preserve"> </w:t>
      </w:r>
      <w:r w:rsidRPr="00922B39">
        <w:rPr>
          <w:rFonts w:hint="eastAsia"/>
          <w:b w:val="0"/>
          <w:bCs w:val="0"/>
          <w:rtl/>
        </w:rPr>
        <w:t>השירות</w:t>
      </w:r>
      <w:r w:rsidRPr="00922B39">
        <w:rPr>
          <w:b w:val="0"/>
          <w:bCs w:val="0"/>
          <w:rtl/>
        </w:rPr>
        <w:t xml:space="preserve"> (</w:t>
      </w:r>
      <w:r w:rsidRPr="00922B39">
        <w:rPr>
          <w:b w:val="0"/>
          <w:bCs w:val="0"/>
        </w:rPr>
        <w:t>SLA</w:t>
      </w:r>
      <w:r w:rsidRPr="00922B39">
        <w:rPr>
          <w:b w:val="0"/>
          <w:bCs w:val="0"/>
          <w:rtl/>
        </w:rPr>
        <w:t xml:space="preserve">) נועדה להגדיר את רמת השרות הנדרשת ע"י המזמין מהספק. אם הספק לא יעמוד ברמת השירות המוגדרת, רשאי המזמין לגבות מן הספק פיצויים מוסכמים כמופיע בטבלה להלן: </w:t>
      </w:r>
    </w:p>
    <w:p w14:paraId="2778D1F8" w14:textId="48748924" w:rsidR="00820AC6" w:rsidRPr="00922B39" w:rsidRDefault="00820AC6" w:rsidP="00820AC6">
      <w:pPr>
        <w:pStyle w:val="4-"/>
        <w:numPr>
          <w:ilvl w:val="0"/>
          <w:numId w:val="0"/>
        </w:numPr>
        <w:ind w:left="1935" w:hanging="765"/>
        <w:rPr>
          <w:b w:val="0"/>
          <w:bCs w:val="0"/>
          <w:rtl/>
        </w:rPr>
      </w:pPr>
    </w:p>
    <w:tbl>
      <w:tblPr>
        <w:tblStyle w:val="affff4"/>
        <w:bidiVisual/>
        <w:tblW w:w="9360" w:type="dxa"/>
        <w:tblInd w:w="-508" w:type="dxa"/>
        <w:tblLook w:val="04A0" w:firstRow="1" w:lastRow="0" w:firstColumn="1" w:lastColumn="0" w:noHBand="0" w:noVBand="1"/>
      </w:tblPr>
      <w:tblGrid>
        <w:gridCol w:w="604"/>
        <w:gridCol w:w="4086"/>
        <w:gridCol w:w="2508"/>
        <w:gridCol w:w="2162"/>
      </w:tblGrid>
      <w:tr w:rsidR="004D09E9" w:rsidRPr="005F57AF" w14:paraId="55F89491" w14:textId="77777777" w:rsidTr="008C21AB">
        <w:trPr>
          <w:trHeight w:val="742"/>
        </w:trPr>
        <w:tc>
          <w:tcPr>
            <w:tcW w:w="604" w:type="dxa"/>
            <w:shd w:val="clear" w:color="auto" w:fill="D9D9D9" w:themeFill="background1" w:themeFillShade="D9"/>
            <w:vAlign w:val="center"/>
          </w:tcPr>
          <w:p w14:paraId="63C3EE96" w14:textId="4E76A1DA"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מס'</w:t>
            </w:r>
          </w:p>
        </w:tc>
        <w:tc>
          <w:tcPr>
            <w:tcW w:w="4086" w:type="dxa"/>
            <w:shd w:val="clear" w:color="auto" w:fill="D9D9D9" w:themeFill="background1" w:themeFillShade="D9"/>
            <w:vAlign w:val="center"/>
          </w:tcPr>
          <w:p w14:paraId="6EA4C96E" w14:textId="7C030D74"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 xml:space="preserve">אמנת שירות </w:t>
            </w:r>
            <w:r w:rsidRPr="005F57AF">
              <w:rPr>
                <w:rFonts w:ascii="David" w:hAnsi="David" w:cs="David"/>
                <w:b w:val="0"/>
                <w:bCs w:val="0"/>
              </w:rPr>
              <w:t>SLA</w:t>
            </w:r>
          </w:p>
        </w:tc>
        <w:tc>
          <w:tcPr>
            <w:tcW w:w="2508" w:type="dxa"/>
            <w:shd w:val="clear" w:color="auto" w:fill="D9D9D9" w:themeFill="background1" w:themeFillShade="D9"/>
            <w:vAlign w:val="center"/>
          </w:tcPr>
          <w:p w14:paraId="42D0721A" w14:textId="4B664837"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הפרה</w:t>
            </w:r>
          </w:p>
        </w:tc>
        <w:tc>
          <w:tcPr>
            <w:tcW w:w="2162" w:type="dxa"/>
            <w:shd w:val="clear" w:color="auto" w:fill="D9D9D9" w:themeFill="background1" w:themeFillShade="D9"/>
            <w:vAlign w:val="center"/>
          </w:tcPr>
          <w:p w14:paraId="51B63413" w14:textId="3BF2C145"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סנקציות בגין ההפרה</w:t>
            </w:r>
          </w:p>
        </w:tc>
      </w:tr>
      <w:tr w:rsidR="005F26A6" w:rsidRPr="005F57AF" w14:paraId="44FFC9A9" w14:textId="77777777" w:rsidTr="008C21AB">
        <w:tc>
          <w:tcPr>
            <w:tcW w:w="604" w:type="dxa"/>
          </w:tcPr>
          <w:p w14:paraId="19E95B31" w14:textId="23E82FC3" w:rsidR="005F26A6" w:rsidRPr="005F57AF" w:rsidRDefault="005F26A6" w:rsidP="00820AC6">
            <w:pPr>
              <w:pStyle w:val="4-"/>
              <w:numPr>
                <w:ilvl w:val="0"/>
                <w:numId w:val="0"/>
              </w:numPr>
              <w:rPr>
                <w:rFonts w:ascii="David" w:hAnsi="David" w:cs="David"/>
                <w:b w:val="0"/>
                <w:bCs w:val="0"/>
                <w:rtl/>
              </w:rPr>
            </w:pPr>
            <w:r w:rsidRPr="005F57AF">
              <w:rPr>
                <w:rFonts w:ascii="David" w:hAnsi="David" w:cs="David"/>
                <w:b w:val="0"/>
                <w:bCs w:val="0"/>
              </w:rPr>
              <w:t>1</w:t>
            </w:r>
          </w:p>
        </w:tc>
        <w:tc>
          <w:tcPr>
            <w:tcW w:w="4086" w:type="dxa"/>
          </w:tcPr>
          <w:p w14:paraId="285C2717" w14:textId="41EBB78E" w:rsidR="005F26A6" w:rsidRPr="005F57AF" w:rsidRDefault="00CF61CF" w:rsidP="00922B39">
            <w:pPr>
              <w:spacing w:line="360" w:lineRule="auto"/>
              <w:jc w:val="both"/>
              <w:rPr>
                <w:rFonts w:ascii="David" w:hAnsi="David" w:cs="David"/>
                <w:rtl/>
              </w:rPr>
            </w:pPr>
            <w:r w:rsidRPr="005F57AF">
              <w:rPr>
                <w:rFonts w:ascii="David" w:hAnsi="David" w:cs="David"/>
                <w:rtl/>
              </w:rPr>
              <w:t>מנהל הפרויקט יעבוד באופן בלעדי על פרויקט זה בהיקף משרה של 100%.</w:t>
            </w:r>
          </w:p>
        </w:tc>
        <w:tc>
          <w:tcPr>
            <w:tcW w:w="2508" w:type="dxa"/>
          </w:tcPr>
          <w:p w14:paraId="72547159" w14:textId="5C73FDD8" w:rsidR="005F26A6" w:rsidRPr="005F57AF" w:rsidRDefault="00CF61CF" w:rsidP="002676DC">
            <w:pPr>
              <w:pStyle w:val="4-"/>
              <w:numPr>
                <w:ilvl w:val="0"/>
                <w:numId w:val="0"/>
              </w:numPr>
              <w:jc w:val="left"/>
              <w:rPr>
                <w:rFonts w:ascii="David" w:hAnsi="David" w:cs="David"/>
                <w:b w:val="0"/>
                <w:bCs w:val="0"/>
                <w:rtl/>
              </w:rPr>
            </w:pPr>
            <w:r w:rsidRPr="005F57AF">
              <w:rPr>
                <w:rFonts w:ascii="David" w:hAnsi="David" w:cs="David"/>
                <w:b w:val="0"/>
                <w:bCs w:val="0"/>
                <w:rtl/>
              </w:rPr>
              <w:t>אי עמידה בדרישה.</w:t>
            </w:r>
          </w:p>
        </w:tc>
        <w:tc>
          <w:tcPr>
            <w:tcW w:w="2162" w:type="dxa"/>
          </w:tcPr>
          <w:p w14:paraId="2C8D54ED" w14:textId="413D183C" w:rsidR="005F26A6" w:rsidRPr="005F57AF" w:rsidRDefault="00CF61CF" w:rsidP="002676DC">
            <w:pPr>
              <w:pStyle w:val="4-"/>
              <w:numPr>
                <w:ilvl w:val="0"/>
                <w:numId w:val="0"/>
              </w:numPr>
              <w:jc w:val="left"/>
              <w:rPr>
                <w:rFonts w:ascii="David" w:hAnsi="David" w:cs="David"/>
                <w:b w:val="0"/>
                <w:bCs w:val="0"/>
                <w:rtl/>
              </w:rPr>
            </w:pPr>
            <w:r w:rsidRPr="005F57AF">
              <w:rPr>
                <w:rFonts w:ascii="David" w:hAnsi="David" w:cs="David"/>
                <w:b w:val="0"/>
                <w:bCs w:val="0"/>
                <w:rtl/>
              </w:rPr>
              <w:t>קנ</w:t>
            </w:r>
            <w:r w:rsidR="00174EED" w:rsidRPr="005F57AF">
              <w:rPr>
                <w:rFonts w:ascii="David" w:hAnsi="David" w:cs="David"/>
                <w:b w:val="0"/>
                <w:bCs w:val="0"/>
                <w:rtl/>
              </w:rPr>
              <w:t>ס</w:t>
            </w:r>
            <w:r w:rsidRPr="005F57AF">
              <w:rPr>
                <w:rFonts w:ascii="David" w:hAnsi="David" w:cs="David"/>
                <w:b w:val="0"/>
                <w:bCs w:val="0"/>
                <w:rtl/>
              </w:rPr>
              <w:t xml:space="preserve"> של 100,000 ₪ </w:t>
            </w:r>
          </w:p>
        </w:tc>
      </w:tr>
      <w:tr w:rsidR="00DF18CB" w:rsidRPr="005F57AF" w14:paraId="59CA2FA8" w14:textId="77777777" w:rsidTr="008C21AB">
        <w:tc>
          <w:tcPr>
            <w:tcW w:w="604" w:type="dxa"/>
          </w:tcPr>
          <w:p w14:paraId="74C7B999" w14:textId="5FD786CB" w:rsidR="00DF18CB" w:rsidRPr="005F57AF" w:rsidRDefault="00CF61CF" w:rsidP="00820AC6">
            <w:pPr>
              <w:pStyle w:val="4-"/>
              <w:numPr>
                <w:ilvl w:val="0"/>
                <w:numId w:val="0"/>
              </w:numPr>
              <w:rPr>
                <w:rFonts w:ascii="David" w:hAnsi="David" w:cs="David"/>
                <w:b w:val="0"/>
                <w:bCs w:val="0"/>
                <w:rtl/>
              </w:rPr>
            </w:pPr>
            <w:r w:rsidRPr="005F57AF">
              <w:rPr>
                <w:rFonts w:ascii="David" w:hAnsi="David" w:cs="David"/>
                <w:b w:val="0"/>
                <w:bCs w:val="0"/>
                <w:rtl/>
              </w:rPr>
              <w:t>2</w:t>
            </w:r>
          </w:p>
        </w:tc>
        <w:tc>
          <w:tcPr>
            <w:tcW w:w="4086" w:type="dxa"/>
          </w:tcPr>
          <w:p w14:paraId="2D281E71" w14:textId="73F448B0" w:rsidR="00DF18CB" w:rsidRPr="005F57AF" w:rsidRDefault="00DF18CB" w:rsidP="002676DC">
            <w:pPr>
              <w:pStyle w:val="4-"/>
              <w:numPr>
                <w:ilvl w:val="0"/>
                <w:numId w:val="0"/>
              </w:numPr>
              <w:jc w:val="left"/>
              <w:rPr>
                <w:rFonts w:ascii="David" w:hAnsi="David" w:cs="David"/>
                <w:b w:val="0"/>
                <w:bCs w:val="0"/>
                <w:rtl/>
              </w:rPr>
            </w:pPr>
            <w:r w:rsidRPr="005F57AF">
              <w:rPr>
                <w:rFonts w:ascii="David" w:hAnsi="David" w:cs="David"/>
                <w:b w:val="0"/>
                <w:bCs w:val="0"/>
                <w:rtl/>
              </w:rPr>
              <w:t>מנהל הפרויקט יהיה בקשר שוטף עם המשרד, זמין לפניות המשרד בכל שעות העבודה וישתתף בעת הצורך בפגישות עם המשרד הקשורות למתן השירותים, לפי דרישת המשרד ובכל מקום בארץ.</w:t>
            </w:r>
          </w:p>
        </w:tc>
        <w:tc>
          <w:tcPr>
            <w:tcW w:w="2508" w:type="dxa"/>
          </w:tcPr>
          <w:p w14:paraId="77249244" w14:textId="7DB86AFD" w:rsidR="00DF18CB" w:rsidRPr="005F57AF" w:rsidRDefault="00DF18CB" w:rsidP="002676DC">
            <w:pPr>
              <w:pStyle w:val="4-"/>
              <w:numPr>
                <w:ilvl w:val="0"/>
                <w:numId w:val="0"/>
              </w:numPr>
              <w:jc w:val="left"/>
              <w:rPr>
                <w:rFonts w:ascii="David" w:hAnsi="David" w:cs="David"/>
                <w:b w:val="0"/>
                <w:bCs w:val="0"/>
                <w:rtl/>
              </w:rPr>
            </w:pPr>
            <w:r w:rsidRPr="005F57AF">
              <w:rPr>
                <w:rFonts w:ascii="David" w:hAnsi="David" w:cs="David"/>
                <w:b w:val="0"/>
                <w:bCs w:val="0"/>
                <w:rtl/>
              </w:rPr>
              <w:t>אי עמידה בדרישה, שלא ע"פ סיכום ותיאום מראש</w:t>
            </w:r>
            <w:r w:rsidR="001D1E0A" w:rsidRPr="005F57AF">
              <w:rPr>
                <w:rFonts w:ascii="David" w:hAnsi="David" w:cs="David"/>
                <w:b w:val="0"/>
                <w:bCs w:val="0"/>
                <w:rtl/>
              </w:rPr>
              <w:t>.</w:t>
            </w:r>
          </w:p>
        </w:tc>
        <w:tc>
          <w:tcPr>
            <w:tcW w:w="2162" w:type="dxa"/>
          </w:tcPr>
          <w:p w14:paraId="510C23E7" w14:textId="5EEE5677" w:rsidR="00DF18CB" w:rsidRPr="005F57AF" w:rsidRDefault="00DF18CB" w:rsidP="002676DC">
            <w:pPr>
              <w:pStyle w:val="4-"/>
              <w:numPr>
                <w:ilvl w:val="0"/>
                <w:numId w:val="0"/>
              </w:numPr>
              <w:jc w:val="left"/>
              <w:rPr>
                <w:rFonts w:ascii="David" w:hAnsi="David" w:cs="David"/>
                <w:b w:val="0"/>
                <w:bCs w:val="0"/>
                <w:rtl/>
              </w:rPr>
            </w:pPr>
            <w:r w:rsidRPr="005F57AF">
              <w:rPr>
                <w:rFonts w:ascii="David" w:hAnsi="David" w:cs="David"/>
                <w:b w:val="0"/>
                <w:bCs w:val="0"/>
                <w:rtl/>
              </w:rPr>
              <w:t>קנס של 5,000 ₪.</w:t>
            </w:r>
          </w:p>
        </w:tc>
      </w:tr>
      <w:tr w:rsidR="004D09E9" w:rsidRPr="005F57AF" w14:paraId="02C1769F" w14:textId="77777777" w:rsidTr="008C21AB">
        <w:tc>
          <w:tcPr>
            <w:tcW w:w="604" w:type="dxa"/>
          </w:tcPr>
          <w:p w14:paraId="3C686C72" w14:textId="6A5B0125"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3</w:t>
            </w:r>
          </w:p>
        </w:tc>
        <w:tc>
          <w:tcPr>
            <w:tcW w:w="4086" w:type="dxa"/>
          </w:tcPr>
          <w:p w14:paraId="5C43AB9F" w14:textId="77777777" w:rsidR="00BE4C7B" w:rsidRPr="005F57AF" w:rsidRDefault="002676DC" w:rsidP="002676DC">
            <w:pPr>
              <w:pStyle w:val="4-"/>
              <w:numPr>
                <w:ilvl w:val="0"/>
                <w:numId w:val="0"/>
              </w:numPr>
              <w:jc w:val="left"/>
              <w:rPr>
                <w:rFonts w:ascii="David" w:hAnsi="David" w:cs="David"/>
                <w:b w:val="0"/>
                <w:bCs w:val="0"/>
                <w:rtl/>
              </w:rPr>
            </w:pPr>
            <w:r w:rsidRPr="005F57AF">
              <w:rPr>
                <w:rFonts w:ascii="David" w:hAnsi="David" w:cs="David"/>
                <w:b w:val="0"/>
                <w:bCs w:val="0"/>
                <w:rtl/>
              </w:rPr>
              <w:t>הספק יעמיד רכז מקצועי לכל אחד מהתחומים שיסייע בהיבט המקצועי לרשויות, מוסדות התרבות, האמניות והיוצרים (6 תחומים + רכז לחברה הערבית +ורכז לחברה החרדית, סה"כ 8 רכזים)</w:t>
            </w:r>
            <w:r w:rsidR="00BE4C7B" w:rsidRPr="005F57AF">
              <w:rPr>
                <w:rFonts w:ascii="David" w:hAnsi="David" w:cs="David"/>
                <w:b w:val="0"/>
                <w:bCs w:val="0"/>
                <w:rtl/>
              </w:rPr>
              <w:t xml:space="preserve">. </w:t>
            </w:r>
          </w:p>
          <w:p w14:paraId="0D152F3A" w14:textId="21579CD6" w:rsidR="00820AC6" w:rsidRPr="005F57AF" w:rsidRDefault="00820AC6" w:rsidP="002676DC">
            <w:pPr>
              <w:pStyle w:val="4-"/>
              <w:numPr>
                <w:ilvl w:val="0"/>
                <w:numId w:val="0"/>
              </w:numPr>
              <w:jc w:val="left"/>
              <w:rPr>
                <w:rFonts w:ascii="David" w:hAnsi="David" w:cs="David"/>
                <w:b w:val="0"/>
                <w:bCs w:val="0"/>
                <w:rtl/>
              </w:rPr>
            </w:pPr>
          </w:p>
        </w:tc>
        <w:tc>
          <w:tcPr>
            <w:tcW w:w="2508" w:type="dxa"/>
          </w:tcPr>
          <w:p w14:paraId="00C1876F" w14:textId="7729B9EF" w:rsidR="00820AC6" w:rsidRPr="005F57AF" w:rsidRDefault="002676DC" w:rsidP="002676DC">
            <w:pPr>
              <w:pStyle w:val="4-"/>
              <w:numPr>
                <w:ilvl w:val="0"/>
                <w:numId w:val="0"/>
              </w:numPr>
              <w:jc w:val="left"/>
              <w:rPr>
                <w:rFonts w:ascii="David" w:hAnsi="David" w:cs="David"/>
                <w:b w:val="0"/>
                <w:bCs w:val="0"/>
                <w:rtl/>
              </w:rPr>
            </w:pPr>
            <w:r w:rsidRPr="005F57AF">
              <w:rPr>
                <w:rFonts w:ascii="David" w:hAnsi="David" w:cs="David"/>
                <w:b w:val="0"/>
                <w:bCs w:val="0"/>
                <w:rtl/>
              </w:rPr>
              <w:t>אי העמדת רכז</w:t>
            </w:r>
            <w:r w:rsidR="001D1E0A" w:rsidRPr="005F57AF">
              <w:rPr>
                <w:rFonts w:ascii="David" w:hAnsi="David" w:cs="David"/>
                <w:b w:val="0"/>
                <w:bCs w:val="0"/>
                <w:rtl/>
              </w:rPr>
              <w:t xml:space="preserve"> </w:t>
            </w:r>
            <w:r w:rsidRPr="005F57AF">
              <w:rPr>
                <w:rFonts w:ascii="David" w:hAnsi="David" w:cs="David"/>
                <w:b w:val="0"/>
                <w:bCs w:val="0"/>
                <w:rtl/>
              </w:rPr>
              <w:t>כנדרש</w:t>
            </w:r>
            <w:r w:rsidR="00BE4C7B" w:rsidRPr="005F57AF">
              <w:rPr>
                <w:rFonts w:ascii="David" w:hAnsi="David" w:cs="David"/>
                <w:b w:val="0"/>
                <w:bCs w:val="0"/>
                <w:rtl/>
              </w:rPr>
              <w:t xml:space="preserve"> / אי התחלת עבודת הרכז במועד הנקוב </w:t>
            </w:r>
          </w:p>
        </w:tc>
        <w:tc>
          <w:tcPr>
            <w:tcW w:w="2162" w:type="dxa"/>
          </w:tcPr>
          <w:p w14:paraId="1B756C1E" w14:textId="16CF0248" w:rsidR="00820AC6" w:rsidRPr="005F57AF" w:rsidRDefault="002676DC" w:rsidP="002676DC">
            <w:pPr>
              <w:pStyle w:val="4-"/>
              <w:numPr>
                <w:ilvl w:val="0"/>
                <w:numId w:val="0"/>
              </w:numPr>
              <w:jc w:val="left"/>
              <w:rPr>
                <w:rFonts w:ascii="David" w:hAnsi="David" w:cs="David"/>
                <w:b w:val="0"/>
                <w:bCs w:val="0"/>
                <w:rtl/>
              </w:rPr>
            </w:pPr>
            <w:r w:rsidRPr="005F57AF">
              <w:rPr>
                <w:rFonts w:ascii="David" w:hAnsi="David" w:cs="David"/>
                <w:b w:val="0"/>
                <w:bCs w:val="0"/>
                <w:rtl/>
              </w:rPr>
              <w:t xml:space="preserve">תשלום של </w:t>
            </w:r>
            <w:r w:rsidR="00004D05" w:rsidRPr="005F57AF">
              <w:rPr>
                <w:rFonts w:ascii="David" w:hAnsi="David" w:cs="David"/>
                <w:b w:val="0"/>
                <w:bCs w:val="0"/>
                <w:rtl/>
              </w:rPr>
              <w:t xml:space="preserve">10,000 </w:t>
            </w:r>
            <w:r w:rsidRPr="005F57AF">
              <w:rPr>
                <w:rFonts w:ascii="David" w:hAnsi="David" w:cs="David"/>
                <w:b w:val="0"/>
                <w:bCs w:val="0"/>
                <w:rtl/>
              </w:rPr>
              <w:t>₪ עבור כל חודש הפרה</w:t>
            </w:r>
            <w:r w:rsidR="001D1E0A" w:rsidRPr="005F57AF">
              <w:rPr>
                <w:rFonts w:ascii="David" w:hAnsi="David" w:cs="David"/>
                <w:b w:val="0"/>
                <w:bCs w:val="0"/>
                <w:rtl/>
              </w:rPr>
              <w:t xml:space="preserve"> (ביחס לכל רכז חסר)</w:t>
            </w:r>
            <w:r w:rsidR="00004D05" w:rsidRPr="005F57AF">
              <w:rPr>
                <w:rFonts w:ascii="David" w:hAnsi="David" w:cs="David"/>
                <w:b w:val="0"/>
                <w:bCs w:val="0"/>
                <w:rtl/>
              </w:rPr>
              <w:t xml:space="preserve">. החל מהחודש הרביעי – יהיה על הספק לשלם 30,000 ₪. </w:t>
            </w:r>
          </w:p>
        </w:tc>
      </w:tr>
      <w:tr w:rsidR="004D09E9" w:rsidRPr="005F57AF" w14:paraId="79730DF5" w14:textId="77777777" w:rsidTr="008C21AB">
        <w:tc>
          <w:tcPr>
            <w:tcW w:w="604" w:type="dxa"/>
          </w:tcPr>
          <w:p w14:paraId="52F067D2" w14:textId="1E9752C2"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lastRenderedPageBreak/>
              <w:t>4</w:t>
            </w:r>
          </w:p>
        </w:tc>
        <w:tc>
          <w:tcPr>
            <w:tcW w:w="4086" w:type="dxa"/>
          </w:tcPr>
          <w:p w14:paraId="6BCBD25F" w14:textId="1187A352"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ועדת איכות מקצועית תורכב מ-10 חברים לפחות לכל תחום, יו"ר ו- 9 חברים, כאשר חבר אחד לפחות בכל ועדה יהיה מהחברה הערבית ודובר השפה ברמת שפת אם</w:t>
            </w:r>
          </w:p>
        </w:tc>
        <w:tc>
          <w:tcPr>
            <w:tcW w:w="2508" w:type="dxa"/>
          </w:tcPr>
          <w:p w14:paraId="05526EF7" w14:textId="2ACD24C5"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 xml:space="preserve">אי העמדת חבר ועדה לכל תחום כנדרש, מתחילת המכרז, ללא אישור </w:t>
            </w:r>
            <w:r w:rsidR="001D1E0A" w:rsidRPr="005F57AF">
              <w:rPr>
                <w:rFonts w:ascii="David" w:hAnsi="David" w:cs="David"/>
                <w:b w:val="0"/>
                <w:bCs w:val="0"/>
                <w:rtl/>
              </w:rPr>
              <w:t>מראש ובכתב.</w:t>
            </w:r>
          </w:p>
        </w:tc>
        <w:tc>
          <w:tcPr>
            <w:tcW w:w="2162" w:type="dxa"/>
          </w:tcPr>
          <w:p w14:paraId="4677B54C" w14:textId="6F212558" w:rsidR="00820AC6" w:rsidRPr="005F57AF" w:rsidRDefault="00004D05" w:rsidP="00820AC6">
            <w:pPr>
              <w:pStyle w:val="4-"/>
              <w:numPr>
                <w:ilvl w:val="0"/>
                <w:numId w:val="0"/>
              </w:numPr>
              <w:rPr>
                <w:rFonts w:ascii="David" w:hAnsi="David" w:cs="David"/>
                <w:b w:val="0"/>
                <w:bCs w:val="0"/>
                <w:rtl/>
              </w:rPr>
            </w:pPr>
            <w:r w:rsidRPr="005F57AF">
              <w:rPr>
                <w:rFonts w:ascii="David" w:hAnsi="David" w:cs="David"/>
                <w:b w:val="0"/>
                <w:bCs w:val="0"/>
                <w:rtl/>
              </w:rPr>
              <w:t>במידה ולא תאויש משרתו של חבר ועדה מקצועית, לאחר חודשיים הספק ייקנס בסך של 200</w:t>
            </w:r>
            <w:r w:rsidR="002676DC" w:rsidRPr="005F57AF">
              <w:rPr>
                <w:rFonts w:ascii="David" w:hAnsi="David" w:cs="David"/>
                <w:b w:val="0"/>
                <w:bCs w:val="0"/>
                <w:rtl/>
              </w:rPr>
              <w:t xml:space="preserve"> ₪, עבור כל </w:t>
            </w:r>
            <w:r w:rsidRPr="005F57AF">
              <w:rPr>
                <w:rFonts w:ascii="David" w:hAnsi="David" w:cs="David"/>
                <w:b w:val="0"/>
                <w:bCs w:val="0"/>
                <w:rtl/>
              </w:rPr>
              <w:t>חבר ועדה חסר</w:t>
            </w:r>
            <w:r w:rsidR="00E1175C" w:rsidRPr="005F57AF">
              <w:rPr>
                <w:rFonts w:ascii="David" w:hAnsi="David" w:cs="David"/>
                <w:b w:val="0"/>
                <w:bCs w:val="0"/>
                <w:rtl/>
              </w:rPr>
              <w:t xml:space="preserve"> (בהתאם למכרז על הספק לבחור את חברי הוועדה תוך חודש ימים)</w:t>
            </w:r>
            <w:r w:rsidRPr="005F57AF">
              <w:rPr>
                <w:rFonts w:ascii="David" w:hAnsi="David" w:cs="David"/>
                <w:b w:val="0"/>
                <w:bCs w:val="0"/>
                <w:rtl/>
              </w:rPr>
              <w:t xml:space="preserve">.  </w:t>
            </w:r>
          </w:p>
        </w:tc>
      </w:tr>
      <w:tr w:rsidR="004D09E9" w:rsidRPr="005F57AF" w14:paraId="402A09DE" w14:textId="77777777" w:rsidTr="008C21AB">
        <w:tc>
          <w:tcPr>
            <w:tcW w:w="604" w:type="dxa"/>
          </w:tcPr>
          <w:p w14:paraId="55CBF63B" w14:textId="65A29495" w:rsidR="004D09E9"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5</w:t>
            </w:r>
          </w:p>
        </w:tc>
        <w:tc>
          <w:tcPr>
            <w:tcW w:w="4086" w:type="dxa"/>
          </w:tcPr>
          <w:p w14:paraId="0CB227A1" w14:textId="58E28EDC" w:rsidR="004D09E9"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עמידה בדרישות חברי ועדות האיכות, כמפורט בסעיף 3.6.7</w:t>
            </w:r>
          </w:p>
        </w:tc>
        <w:tc>
          <w:tcPr>
            <w:tcW w:w="2508" w:type="dxa"/>
          </w:tcPr>
          <w:p w14:paraId="29A6F813" w14:textId="0752AAF6" w:rsidR="004D09E9"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אי עמידה בדרישות</w:t>
            </w:r>
          </w:p>
        </w:tc>
        <w:tc>
          <w:tcPr>
            <w:tcW w:w="2162" w:type="dxa"/>
          </w:tcPr>
          <w:p w14:paraId="0587A74E" w14:textId="2C9F6135" w:rsidR="004D09E9"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 xml:space="preserve">קנס של </w:t>
            </w:r>
            <w:r w:rsidR="00F25004" w:rsidRPr="005F57AF">
              <w:rPr>
                <w:rFonts w:ascii="David" w:hAnsi="David" w:cs="David"/>
                <w:b w:val="0"/>
                <w:bCs w:val="0"/>
                <w:rtl/>
              </w:rPr>
              <w:t>10</w:t>
            </w:r>
            <w:r w:rsidRPr="005F57AF">
              <w:rPr>
                <w:rFonts w:ascii="David" w:hAnsi="David" w:cs="David"/>
                <w:b w:val="0"/>
                <w:bCs w:val="0"/>
                <w:rtl/>
              </w:rPr>
              <w:t>,000 ₪.</w:t>
            </w:r>
          </w:p>
        </w:tc>
      </w:tr>
      <w:tr w:rsidR="004D09E9" w:rsidRPr="005F57AF" w14:paraId="72D4634D" w14:textId="77777777" w:rsidTr="008C21AB">
        <w:tc>
          <w:tcPr>
            <w:tcW w:w="604" w:type="dxa"/>
          </w:tcPr>
          <w:p w14:paraId="4DEB58AE" w14:textId="292AFC76" w:rsidR="00820AC6" w:rsidRPr="005F57AF" w:rsidRDefault="000C2F12" w:rsidP="008C21AB">
            <w:pPr>
              <w:pStyle w:val="4-"/>
              <w:numPr>
                <w:ilvl w:val="0"/>
                <w:numId w:val="0"/>
              </w:numPr>
              <w:rPr>
                <w:rFonts w:ascii="David" w:hAnsi="David" w:cs="David"/>
                <w:b w:val="0"/>
                <w:bCs w:val="0"/>
                <w:rtl/>
              </w:rPr>
            </w:pPr>
            <w:r w:rsidRPr="005F57AF">
              <w:rPr>
                <w:rFonts w:ascii="David" w:hAnsi="David" w:cs="David"/>
                <w:b w:val="0"/>
                <w:bCs w:val="0"/>
                <w:rtl/>
              </w:rPr>
              <w:t>6</w:t>
            </w:r>
          </w:p>
        </w:tc>
        <w:tc>
          <w:tcPr>
            <w:tcW w:w="4086" w:type="dxa"/>
          </w:tcPr>
          <w:p w14:paraId="58B5DB9C" w14:textId="3F9913C9"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העברת דוחות כמפורט במכרז או ע"פ בקשה</w:t>
            </w:r>
            <w:r w:rsidR="00F25004" w:rsidRPr="005F57AF">
              <w:rPr>
                <w:rFonts w:ascii="David" w:hAnsi="David" w:cs="David"/>
                <w:b w:val="0"/>
                <w:bCs w:val="0"/>
                <w:rtl/>
              </w:rPr>
              <w:t>.</w:t>
            </w:r>
          </w:p>
        </w:tc>
        <w:tc>
          <w:tcPr>
            <w:tcW w:w="2508" w:type="dxa"/>
          </w:tcPr>
          <w:p w14:paraId="53B6C5B0" w14:textId="7960F761"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אי העברת דוח כנדרש ע"פ בקשת מינהל התרבות</w:t>
            </w:r>
            <w:r w:rsidR="00F25004" w:rsidRPr="005F57AF">
              <w:rPr>
                <w:rFonts w:ascii="David" w:hAnsi="David" w:cs="David"/>
                <w:b w:val="0"/>
                <w:bCs w:val="0"/>
                <w:rtl/>
              </w:rPr>
              <w:t>.</w:t>
            </w:r>
          </w:p>
        </w:tc>
        <w:tc>
          <w:tcPr>
            <w:tcW w:w="2162" w:type="dxa"/>
          </w:tcPr>
          <w:p w14:paraId="25CADEDC" w14:textId="388F622D"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 xml:space="preserve">עבור כל איחור  מעבר לשבוע </w:t>
            </w:r>
            <w:r w:rsidR="00F25004" w:rsidRPr="005F57AF">
              <w:rPr>
                <w:rFonts w:ascii="David" w:hAnsi="David" w:cs="David"/>
                <w:b w:val="0"/>
                <w:bCs w:val="0"/>
                <w:rtl/>
              </w:rPr>
              <w:t>5</w:t>
            </w:r>
            <w:r w:rsidRPr="005F57AF">
              <w:rPr>
                <w:rFonts w:ascii="David" w:hAnsi="David" w:cs="David"/>
                <w:b w:val="0"/>
                <w:bCs w:val="0"/>
                <w:rtl/>
              </w:rPr>
              <w:t xml:space="preserve">,000 </w:t>
            </w:r>
            <w:r w:rsidR="00F25004" w:rsidRPr="005F57AF">
              <w:rPr>
                <w:rFonts w:ascii="David" w:hAnsi="David" w:cs="David"/>
                <w:b w:val="0"/>
                <w:bCs w:val="0"/>
                <w:rtl/>
              </w:rPr>
              <w:t>₪ (ביחס לכל דו"ח).</w:t>
            </w:r>
          </w:p>
        </w:tc>
      </w:tr>
      <w:tr w:rsidR="004D09E9" w:rsidRPr="005F57AF" w14:paraId="6BCAFF46" w14:textId="77777777" w:rsidTr="008C21AB">
        <w:tc>
          <w:tcPr>
            <w:tcW w:w="604" w:type="dxa"/>
          </w:tcPr>
          <w:p w14:paraId="58F288D1" w14:textId="7123F6A8"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7</w:t>
            </w:r>
          </w:p>
        </w:tc>
        <w:tc>
          <w:tcPr>
            <w:tcW w:w="4086" w:type="dxa"/>
          </w:tcPr>
          <w:p w14:paraId="6B779FE7" w14:textId="15949B82" w:rsidR="00820AC6" w:rsidRPr="005F57AF" w:rsidRDefault="004702D4" w:rsidP="00820AC6">
            <w:pPr>
              <w:pStyle w:val="4-"/>
              <w:numPr>
                <w:ilvl w:val="0"/>
                <w:numId w:val="0"/>
              </w:numPr>
              <w:rPr>
                <w:rFonts w:ascii="David" w:hAnsi="David" w:cs="David"/>
                <w:b w:val="0"/>
                <w:bCs w:val="0"/>
                <w:rtl/>
              </w:rPr>
            </w:pPr>
            <w:r w:rsidRPr="005F57AF">
              <w:rPr>
                <w:rFonts w:ascii="David" w:hAnsi="David" w:cs="David"/>
                <w:b w:val="0"/>
                <w:bCs w:val="0"/>
                <w:rtl/>
              </w:rPr>
              <w:t xml:space="preserve">עמידה בלוחות הזמנים </w:t>
            </w:r>
            <w:r w:rsidR="00380CCB" w:rsidRPr="005F57AF">
              <w:rPr>
                <w:rFonts w:ascii="David" w:hAnsi="David" w:cs="David"/>
                <w:b w:val="0"/>
                <w:bCs w:val="0"/>
                <w:rtl/>
              </w:rPr>
              <w:t>בנוגע ל</w:t>
            </w:r>
            <w:r w:rsidRPr="005F57AF">
              <w:rPr>
                <w:rFonts w:ascii="David" w:hAnsi="David" w:cs="David"/>
                <w:b w:val="0"/>
                <w:bCs w:val="0"/>
                <w:rtl/>
              </w:rPr>
              <w:t>פרסים</w:t>
            </w:r>
            <w:r w:rsidR="00380CCB" w:rsidRPr="005F57AF">
              <w:rPr>
                <w:rFonts w:ascii="David" w:hAnsi="David" w:cs="David"/>
                <w:b w:val="0"/>
                <w:bCs w:val="0"/>
                <w:rtl/>
              </w:rPr>
              <w:t xml:space="preserve">, </w:t>
            </w:r>
            <w:r w:rsidRPr="005F57AF">
              <w:rPr>
                <w:rFonts w:ascii="David" w:hAnsi="David" w:cs="David"/>
                <w:b w:val="0"/>
                <w:bCs w:val="0"/>
                <w:rtl/>
              </w:rPr>
              <w:t xml:space="preserve">בכפוף להוראות </w:t>
            </w:r>
            <w:r w:rsidR="00380CCB" w:rsidRPr="005F57AF">
              <w:rPr>
                <w:rFonts w:ascii="David" w:hAnsi="David" w:cs="David"/>
                <w:b w:val="0"/>
                <w:bCs w:val="0"/>
                <w:rtl/>
              </w:rPr>
              <w:t>המכרז ו</w:t>
            </w:r>
            <w:r w:rsidRPr="005F57AF">
              <w:rPr>
                <w:rFonts w:ascii="David" w:hAnsi="David" w:cs="David"/>
                <w:b w:val="0"/>
                <w:bCs w:val="0"/>
                <w:rtl/>
              </w:rPr>
              <w:t>תקנוני הפרס</w:t>
            </w:r>
          </w:p>
        </w:tc>
        <w:tc>
          <w:tcPr>
            <w:tcW w:w="2508" w:type="dxa"/>
          </w:tcPr>
          <w:p w14:paraId="673E42EC" w14:textId="3A1031A8" w:rsidR="00820AC6" w:rsidRPr="005F57AF" w:rsidRDefault="00380CCB" w:rsidP="00820AC6">
            <w:pPr>
              <w:pStyle w:val="4-"/>
              <w:numPr>
                <w:ilvl w:val="0"/>
                <w:numId w:val="0"/>
              </w:numPr>
              <w:rPr>
                <w:rFonts w:ascii="David" w:hAnsi="David" w:cs="David"/>
                <w:b w:val="0"/>
                <w:bCs w:val="0"/>
                <w:rtl/>
              </w:rPr>
            </w:pPr>
            <w:r w:rsidRPr="005F57AF">
              <w:rPr>
                <w:rFonts w:ascii="David" w:hAnsi="David" w:cs="David"/>
                <w:b w:val="0"/>
                <w:bCs w:val="0"/>
                <w:rtl/>
              </w:rPr>
              <w:t>אי עמדה בלוחות הזמנים כפי שנדרש במכרז ובתקנוני הפרס</w:t>
            </w:r>
          </w:p>
        </w:tc>
        <w:tc>
          <w:tcPr>
            <w:tcW w:w="2162" w:type="dxa"/>
          </w:tcPr>
          <w:p w14:paraId="5A9A480D" w14:textId="57D261E4" w:rsidR="00820AC6" w:rsidRPr="005F57AF" w:rsidRDefault="00380CCB" w:rsidP="00820AC6">
            <w:pPr>
              <w:pStyle w:val="4-"/>
              <w:numPr>
                <w:ilvl w:val="0"/>
                <w:numId w:val="0"/>
              </w:numPr>
              <w:rPr>
                <w:rFonts w:ascii="David" w:hAnsi="David" w:cs="David"/>
                <w:b w:val="0"/>
                <w:bCs w:val="0"/>
                <w:rtl/>
              </w:rPr>
            </w:pPr>
            <w:r w:rsidRPr="005F57AF">
              <w:rPr>
                <w:rFonts w:ascii="David" w:hAnsi="David" w:cs="David"/>
                <w:b w:val="0"/>
                <w:bCs w:val="0"/>
                <w:rtl/>
              </w:rPr>
              <w:t xml:space="preserve">קנס של 50,000 ₪ </w:t>
            </w:r>
          </w:p>
        </w:tc>
      </w:tr>
      <w:tr w:rsidR="004D09E9" w:rsidRPr="005F57AF" w14:paraId="7225CE23" w14:textId="77777777" w:rsidTr="008C21AB">
        <w:tc>
          <w:tcPr>
            <w:tcW w:w="604" w:type="dxa"/>
          </w:tcPr>
          <w:p w14:paraId="65B0177D" w14:textId="0BBA894A"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8</w:t>
            </w:r>
          </w:p>
        </w:tc>
        <w:tc>
          <w:tcPr>
            <w:tcW w:w="4086" w:type="dxa"/>
          </w:tcPr>
          <w:p w14:paraId="2F820861" w14:textId="631202CD" w:rsidR="00820AC6"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רכזי התחומים ישתתפו בעת הצורך בפגישות הקשורות למתן השירותים, לפי דרישות המשרד.</w:t>
            </w:r>
          </w:p>
        </w:tc>
        <w:tc>
          <w:tcPr>
            <w:tcW w:w="2508" w:type="dxa"/>
          </w:tcPr>
          <w:p w14:paraId="2A882F48" w14:textId="6C31418A" w:rsidR="00820AC6"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אי השתתפות ע"פ דרישה, ללא תיאום ואישור מראש</w:t>
            </w:r>
          </w:p>
        </w:tc>
        <w:tc>
          <w:tcPr>
            <w:tcW w:w="2162" w:type="dxa"/>
          </w:tcPr>
          <w:p w14:paraId="458A9FEB" w14:textId="24C08945" w:rsidR="00820AC6"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קנס של 10,000 ₪ על כל רכז.</w:t>
            </w:r>
          </w:p>
        </w:tc>
      </w:tr>
      <w:tr w:rsidR="004D09E9" w:rsidRPr="005F57AF" w14:paraId="5FDE37C7" w14:textId="77777777" w:rsidTr="008C21AB">
        <w:tc>
          <w:tcPr>
            <w:tcW w:w="604" w:type="dxa"/>
          </w:tcPr>
          <w:p w14:paraId="2F6217C4" w14:textId="0E3191E9"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9</w:t>
            </w:r>
          </w:p>
        </w:tc>
        <w:tc>
          <w:tcPr>
            <w:tcW w:w="4086" w:type="dxa"/>
          </w:tcPr>
          <w:p w14:paraId="61368834" w14:textId="1A6D5C4B"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המופע בפועל תואם את המופע שהוזמן ע"י הרשות</w:t>
            </w:r>
          </w:p>
        </w:tc>
        <w:tc>
          <w:tcPr>
            <w:tcW w:w="2508" w:type="dxa"/>
          </w:tcPr>
          <w:p w14:paraId="0414101B" w14:textId="096435E9"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המופע בפועל אינו תואם את הזמנת הרשות</w:t>
            </w:r>
          </w:p>
        </w:tc>
        <w:tc>
          <w:tcPr>
            <w:tcW w:w="2162" w:type="dxa"/>
          </w:tcPr>
          <w:p w14:paraId="10BA8DCA" w14:textId="5288DCCF"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קנס של 50,000 ₪.</w:t>
            </w:r>
          </w:p>
        </w:tc>
      </w:tr>
      <w:tr w:rsidR="004D09E9" w:rsidRPr="005F57AF" w14:paraId="61C45349" w14:textId="77777777" w:rsidTr="008C21AB">
        <w:tc>
          <w:tcPr>
            <w:tcW w:w="604" w:type="dxa"/>
          </w:tcPr>
          <w:p w14:paraId="6B0EAC60" w14:textId="1EB749B3"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10</w:t>
            </w:r>
          </w:p>
        </w:tc>
        <w:tc>
          <w:tcPr>
            <w:tcW w:w="4086" w:type="dxa"/>
          </w:tcPr>
          <w:p w14:paraId="2CF7CBF9" w14:textId="7481B8F2"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מופע מתקיים ע"פ לוחות הזמנים שסוכמו עם הרשות</w:t>
            </w:r>
          </w:p>
        </w:tc>
        <w:tc>
          <w:tcPr>
            <w:tcW w:w="2508" w:type="dxa"/>
          </w:tcPr>
          <w:p w14:paraId="3958D4EB" w14:textId="0FD31CF5"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ביטול המופע ביום קיום המופע</w:t>
            </w:r>
          </w:p>
        </w:tc>
        <w:tc>
          <w:tcPr>
            <w:tcW w:w="2162" w:type="dxa"/>
          </w:tcPr>
          <w:p w14:paraId="1FECFD76" w14:textId="11AABF06" w:rsidR="00820AC6" w:rsidRPr="005F57AF" w:rsidRDefault="00746B17" w:rsidP="00820AC6">
            <w:pPr>
              <w:pStyle w:val="4-"/>
              <w:numPr>
                <w:ilvl w:val="0"/>
                <w:numId w:val="0"/>
              </w:numPr>
              <w:rPr>
                <w:rFonts w:ascii="David" w:hAnsi="David" w:cs="David"/>
                <w:b w:val="0"/>
                <w:bCs w:val="0"/>
                <w:rtl/>
              </w:rPr>
            </w:pPr>
            <w:r w:rsidRPr="005F57AF">
              <w:rPr>
                <w:rFonts w:ascii="David" w:hAnsi="David" w:cs="David"/>
                <w:b w:val="0"/>
                <w:bCs w:val="0"/>
                <w:rtl/>
              </w:rPr>
              <w:t>קנס של 50,000 ₪ ובנוסף תיאום עם הרשות לקיום המופע בתאריך חלופי</w:t>
            </w:r>
          </w:p>
        </w:tc>
      </w:tr>
    </w:tbl>
    <w:p w14:paraId="1D992FAC" w14:textId="18C68E16" w:rsidR="00820AC6" w:rsidRPr="00922B39" w:rsidRDefault="00820AC6" w:rsidP="00820AC6">
      <w:pPr>
        <w:pStyle w:val="4-"/>
        <w:numPr>
          <w:ilvl w:val="0"/>
          <w:numId w:val="0"/>
        </w:numPr>
        <w:ind w:left="1935" w:hanging="765"/>
        <w:rPr>
          <w:b w:val="0"/>
          <w:bCs w:val="0"/>
          <w:rtl/>
        </w:rPr>
      </w:pPr>
    </w:p>
    <w:p w14:paraId="031F6F42" w14:textId="77777777" w:rsidR="00A921B8" w:rsidRPr="00922B39" w:rsidRDefault="00A921B8" w:rsidP="00D85FED">
      <w:pPr>
        <w:pStyle w:val="4-"/>
        <w:numPr>
          <w:ilvl w:val="2"/>
          <w:numId w:val="156"/>
        </w:numPr>
        <w:ind w:left="1617"/>
        <w:rPr>
          <w:b w:val="0"/>
          <w:bCs w:val="0"/>
          <w:rtl/>
        </w:rPr>
      </w:pPr>
      <w:bookmarkStart w:id="457" w:name="_Ref497052129"/>
      <w:r w:rsidRPr="00922B39">
        <w:rPr>
          <w:rFonts w:hint="eastAsia"/>
          <w:b w:val="0"/>
          <w:bCs w:val="0"/>
          <w:rtl/>
        </w:rPr>
        <w:t>מימוש</w:t>
      </w:r>
      <w:r w:rsidRPr="00922B39">
        <w:rPr>
          <w:b w:val="0"/>
          <w:bCs w:val="0"/>
          <w:rtl/>
        </w:rPr>
        <w:t xml:space="preserve"> </w:t>
      </w:r>
      <w:r w:rsidRPr="00922B39">
        <w:rPr>
          <w:rFonts w:hint="eastAsia"/>
          <w:b w:val="0"/>
          <w:bCs w:val="0"/>
          <w:rtl/>
        </w:rPr>
        <w:t>הפיצויים</w:t>
      </w:r>
      <w:r w:rsidRPr="00922B39">
        <w:rPr>
          <w:b w:val="0"/>
          <w:bCs w:val="0"/>
          <w:rtl/>
        </w:rPr>
        <w:t xml:space="preserve"> </w:t>
      </w:r>
      <w:r w:rsidRPr="00922B39">
        <w:rPr>
          <w:rFonts w:hint="eastAsia"/>
          <w:b w:val="0"/>
          <w:bCs w:val="0"/>
          <w:rtl/>
        </w:rPr>
        <w:t>המוסכמים</w:t>
      </w:r>
      <w:r w:rsidRPr="00922B39">
        <w:rPr>
          <w:b w:val="0"/>
          <w:bCs w:val="0"/>
          <w:rtl/>
        </w:rPr>
        <w:t xml:space="preserve"> </w:t>
      </w:r>
      <w:r w:rsidRPr="00922B39">
        <w:rPr>
          <w:rFonts w:hint="eastAsia"/>
          <w:b w:val="0"/>
          <w:bCs w:val="0"/>
          <w:rtl/>
        </w:rPr>
        <w:t>על</w:t>
      </w:r>
      <w:r w:rsidRPr="00922B39">
        <w:rPr>
          <w:b w:val="0"/>
          <w:bCs w:val="0"/>
          <w:rtl/>
        </w:rPr>
        <w:t xml:space="preserve"> </w:t>
      </w:r>
      <w:r w:rsidRPr="00922B39">
        <w:rPr>
          <w:rFonts w:hint="eastAsia"/>
          <w:b w:val="0"/>
          <w:bCs w:val="0"/>
          <w:rtl/>
        </w:rPr>
        <w:t>ידי</w:t>
      </w:r>
      <w:r w:rsidRPr="00922B39">
        <w:rPr>
          <w:b w:val="0"/>
          <w:bCs w:val="0"/>
          <w:rtl/>
        </w:rPr>
        <w:t xml:space="preserve"> </w:t>
      </w:r>
      <w:r w:rsidRPr="00922B39">
        <w:rPr>
          <w:rFonts w:hint="eastAsia"/>
          <w:b w:val="0"/>
          <w:bCs w:val="0"/>
          <w:rtl/>
        </w:rPr>
        <w:t>המזמין</w:t>
      </w:r>
      <w:r w:rsidRPr="00922B39">
        <w:rPr>
          <w:b w:val="0"/>
          <w:bCs w:val="0"/>
          <w:rtl/>
        </w:rPr>
        <w:t xml:space="preserve"> </w:t>
      </w:r>
      <w:r w:rsidRPr="00922B39">
        <w:rPr>
          <w:rFonts w:hint="eastAsia"/>
          <w:b w:val="0"/>
          <w:bCs w:val="0"/>
          <w:rtl/>
        </w:rPr>
        <w:t>יכול</w:t>
      </w:r>
      <w:r w:rsidRPr="00922B39">
        <w:rPr>
          <w:b w:val="0"/>
          <w:bCs w:val="0"/>
          <w:rtl/>
        </w:rPr>
        <w:t xml:space="preserve"> </w:t>
      </w:r>
      <w:r w:rsidRPr="00922B39">
        <w:rPr>
          <w:rFonts w:hint="eastAsia"/>
          <w:b w:val="0"/>
          <w:bCs w:val="0"/>
          <w:rtl/>
        </w:rPr>
        <w:t>ויעשה</w:t>
      </w:r>
      <w:r w:rsidRPr="00922B39">
        <w:rPr>
          <w:b w:val="0"/>
          <w:bCs w:val="0"/>
          <w:rtl/>
        </w:rPr>
        <w:t xml:space="preserve"> </w:t>
      </w:r>
      <w:r w:rsidRPr="00922B39">
        <w:rPr>
          <w:rFonts w:hint="eastAsia"/>
          <w:b w:val="0"/>
          <w:bCs w:val="0"/>
          <w:rtl/>
        </w:rPr>
        <w:t>בכל</w:t>
      </w:r>
      <w:r w:rsidRPr="00922B39">
        <w:rPr>
          <w:b w:val="0"/>
          <w:bCs w:val="0"/>
          <w:rtl/>
        </w:rPr>
        <w:t xml:space="preserve"> </w:t>
      </w:r>
      <w:r w:rsidRPr="00922B39">
        <w:rPr>
          <w:rFonts w:hint="eastAsia"/>
          <w:b w:val="0"/>
          <w:bCs w:val="0"/>
          <w:rtl/>
        </w:rPr>
        <w:t>דרך</w:t>
      </w:r>
      <w:r w:rsidRPr="00922B39">
        <w:rPr>
          <w:b w:val="0"/>
          <w:bCs w:val="0"/>
          <w:rtl/>
        </w:rPr>
        <w:t xml:space="preserve"> </w:t>
      </w:r>
      <w:r w:rsidRPr="00922B39">
        <w:rPr>
          <w:rFonts w:hint="eastAsia"/>
          <w:b w:val="0"/>
          <w:bCs w:val="0"/>
          <w:rtl/>
        </w:rPr>
        <w:t>לרבות</w:t>
      </w:r>
      <w:r w:rsidRPr="00922B39">
        <w:rPr>
          <w:b w:val="0"/>
          <w:bCs w:val="0"/>
          <w:rtl/>
        </w:rPr>
        <w:t xml:space="preserve"> </w:t>
      </w:r>
      <w:r w:rsidRPr="00922B39">
        <w:rPr>
          <w:rFonts w:hint="eastAsia"/>
          <w:b w:val="0"/>
          <w:bCs w:val="0"/>
          <w:rtl/>
        </w:rPr>
        <w:t>בדרך</w:t>
      </w:r>
      <w:r w:rsidRPr="00922B39">
        <w:rPr>
          <w:b w:val="0"/>
          <w:bCs w:val="0"/>
          <w:rtl/>
        </w:rPr>
        <w:t xml:space="preserve"> </w:t>
      </w:r>
      <w:r w:rsidRPr="00922B39">
        <w:rPr>
          <w:rFonts w:hint="eastAsia"/>
          <w:b w:val="0"/>
          <w:bCs w:val="0"/>
          <w:rtl/>
        </w:rPr>
        <w:t>של</w:t>
      </w:r>
      <w:r w:rsidRPr="00922B39">
        <w:rPr>
          <w:b w:val="0"/>
          <w:bCs w:val="0"/>
          <w:rtl/>
        </w:rPr>
        <w:t xml:space="preserve"> </w:t>
      </w:r>
      <w:r w:rsidRPr="00922B39">
        <w:rPr>
          <w:rFonts w:hint="eastAsia"/>
          <w:b w:val="0"/>
          <w:bCs w:val="0"/>
          <w:rtl/>
        </w:rPr>
        <w:t>קיזוז</w:t>
      </w:r>
      <w:r w:rsidRPr="00922B39">
        <w:rPr>
          <w:b w:val="0"/>
          <w:bCs w:val="0"/>
          <w:rtl/>
        </w:rPr>
        <w:t xml:space="preserve"> </w:t>
      </w:r>
      <w:r w:rsidRPr="00922B39">
        <w:rPr>
          <w:rFonts w:hint="eastAsia"/>
          <w:b w:val="0"/>
          <w:bCs w:val="0"/>
          <w:rtl/>
        </w:rPr>
        <w:t>של</w:t>
      </w:r>
      <w:r w:rsidRPr="00922B39">
        <w:rPr>
          <w:b w:val="0"/>
          <w:bCs w:val="0"/>
          <w:rtl/>
        </w:rPr>
        <w:t xml:space="preserve"> </w:t>
      </w:r>
      <w:r w:rsidRPr="00922B39">
        <w:rPr>
          <w:rFonts w:hint="eastAsia"/>
          <w:b w:val="0"/>
          <w:bCs w:val="0"/>
          <w:rtl/>
        </w:rPr>
        <w:t>חשבונית</w:t>
      </w:r>
      <w:r w:rsidRPr="00922B39">
        <w:rPr>
          <w:b w:val="0"/>
          <w:bCs w:val="0"/>
          <w:rtl/>
        </w:rPr>
        <w:t xml:space="preserve"> </w:t>
      </w:r>
      <w:r w:rsidRPr="00922B39">
        <w:rPr>
          <w:rFonts w:hint="eastAsia"/>
          <w:b w:val="0"/>
          <w:bCs w:val="0"/>
          <w:rtl/>
        </w:rPr>
        <w:t>או</w:t>
      </w:r>
      <w:r w:rsidRPr="00922B39">
        <w:rPr>
          <w:b w:val="0"/>
          <w:bCs w:val="0"/>
          <w:rtl/>
        </w:rPr>
        <w:t xml:space="preserve"> </w:t>
      </w:r>
      <w:r w:rsidRPr="00922B39">
        <w:rPr>
          <w:rFonts w:hint="eastAsia"/>
          <w:b w:val="0"/>
          <w:bCs w:val="0"/>
          <w:rtl/>
        </w:rPr>
        <w:t>חילוט</w:t>
      </w:r>
      <w:r w:rsidRPr="00922B39">
        <w:rPr>
          <w:b w:val="0"/>
          <w:bCs w:val="0"/>
          <w:rtl/>
        </w:rPr>
        <w:t xml:space="preserve"> </w:t>
      </w:r>
      <w:r w:rsidRPr="00922B39">
        <w:rPr>
          <w:rFonts w:hint="eastAsia"/>
          <w:b w:val="0"/>
          <w:bCs w:val="0"/>
          <w:rtl/>
        </w:rPr>
        <w:t>ערבות</w:t>
      </w:r>
      <w:r w:rsidRPr="00922B39">
        <w:rPr>
          <w:b w:val="0"/>
          <w:bCs w:val="0"/>
          <w:rtl/>
        </w:rPr>
        <w:t>.</w:t>
      </w:r>
      <w:bookmarkEnd w:id="457"/>
    </w:p>
    <w:p w14:paraId="67FBF83D" w14:textId="77777777" w:rsidR="00A921B8" w:rsidRPr="00922B39" w:rsidRDefault="00A921B8" w:rsidP="00D85FED">
      <w:pPr>
        <w:pStyle w:val="4-"/>
        <w:numPr>
          <w:ilvl w:val="2"/>
          <w:numId w:val="156"/>
        </w:numPr>
        <w:ind w:left="1617"/>
        <w:rPr>
          <w:b w:val="0"/>
          <w:bCs w:val="0"/>
          <w:rtl/>
        </w:rPr>
      </w:pPr>
      <w:r w:rsidRPr="00922B39">
        <w:rPr>
          <w:rFonts w:hint="eastAsia"/>
          <w:b w:val="0"/>
          <w:bCs w:val="0"/>
          <w:rtl/>
        </w:rPr>
        <w:t>על</w:t>
      </w:r>
      <w:r w:rsidRPr="00922B39">
        <w:rPr>
          <w:b w:val="0"/>
          <w:bCs w:val="0"/>
          <w:rtl/>
        </w:rPr>
        <w:t xml:space="preserve"> אף האמור לעיל, מימוש פיצויים מוסכמים אינו מותנה במתן הודעה מוקדמת או אפשרות לתיקון הליקוי לספק. </w:t>
      </w:r>
    </w:p>
    <w:p w14:paraId="486F1E05" w14:textId="77777777" w:rsidR="00A921B8" w:rsidRPr="00922B39" w:rsidRDefault="00A921B8" w:rsidP="00D85FED">
      <w:pPr>
        <w:pStyle w:val="4-"/>
        <w:numPr>
          <w:ilvl w:val="2"/>
          <w:numId w:val="156"/>
        </w:numPr>
        <w:ind w:left="1617"/>
        <w:rPr>
          <w:b w:val="0"/>
          <w:bCs w:val="0"/>
          <w:rtl/>
        </w:rPr>
      </w:pPr>
      <w:r w:rsidRPr="00922B39">
        <w:rPr>
          <w:rFonts w:hint="eastAsia"/>
          <w:b w:val="0"/>
          <w:bCs w:val="0"/>
          <w:rtl/>
        </w:rPr>
        <w:t>הסכומים</w:t>
      </w:r>
      <w:r w:rsidRPr="00922B39">
        <w:rPr>
          <w:b w:val="0"/>
          <w:bCs w:val="0"/>
          <w:rtl/>
        </w:rPr>
        <w:t xml:space="preserve"> </w:t>
      </w:r>
      <w:r w:rsidRPr="00922B39">
        <w:rPr>
          <w:rFonts w:hint="eastAsia"/>
          <w:b w:val="0"/>
          <w:bCs w:val="0"/>
          <w:rtl/>
        </w:rPr>
        <w:t>המצויינים</w:t>
      </w:r>
      <w:r w:rsidRPr="00922B39">
        <w:rPr>
          <w:b w:val="0"/>
          <w:bCs w:val="0"/>
          <w:rtl/>
        </w:rPr>
        <w:t xml:space="preserve"> </w:t>
      </w:r>
      <w:r w:rsidRPr="00922B39">
        <w:rPr>
          <w:rFonts w:hint="eastAsia"/>
          <w:b w:val="0"/>
          <w:bCs w:val="0"/>
          <w:rtl/>
        </w:rPr>
        <w:t>בטבלה</w:t>
      </w:r>
      <w:r w:rsidRPr="00922B39">
        <w:rPr>
          <w:b w:val="0"/>
          <w:bCs w:val="0"/>
          <w:rtl/>
        </w:rPr>
        <w:t xml:space="preserve"> </w:t>
      </w:r>
      <w:r w:rsidRPr="00922B39">
        <w:rPr>
          <w:rFonts w:hint="eastAsia"/>
          <w:b w:val="0"/>
          <w:bCs w:val="0"/>
          <w:rtl/>
        </w:rPr>
        <w:t>בגין</w:t>
      </w:r>
      <w:r w:rsidRPr="00922B39">
        <w:rPr>
          <w:b w:val="0"/>
          <w:bCs w:val="0"/>
          <w:rtl/>
        </w:rPr>
        <w:t xml:space="preserve"> </w:t>
      </w:r>
      <w:r w:rsidRPr="00922B39">
        <w:rPr>
          <w:rFonts w:hint="eastAsia"/>
          <w:b w:val="0"/>
          <w:bCs w:val="0"/>
          <w:rtl/>
        </w:rPr>
        <w:t>פיצויים</w:t>
      </w:r>
      <w:r w:rsidRPr="00922B39">
        <w:rPr>
          <w:b w:val="0"/>
          <w:bCs w:val="0"/>
          <w:rtl/>
        </w:rPr>
        <w:t xml:space="preserve"> </w:t>
      </w:r>
      <w:r w:rsidRPr="00922B39">
        <w:rPr>
          <w:rFonts w:hint="eastAsia"/>
          <w:b w:val="0"/>
          <w:bCs w:val="0"/>
          <w:rtl/>
        </w:rPr>
        <w:t>מוסכמים</w:t>
      </w:r>
      <w:r w:rsidRPr="00922B39">
        <w:rPr>
          <w:b w:val="0"/>
          <w:bCs w:val="0"/>
          <w:rtl/>
        </w:rPr>
        <w:t xml:space="preserve"> </w:t>
      </w:r>
      <w:r w:rsidRPr="00922B39">
        <w:rPr>
          <w:rFonts w:hint="eastAsia"/>
          <w:b w:val="0"/>
          <w:bCs w:val="0"/>
          <w:rtl/>
        </w:rPr>
        <w:t>הינם</w:t>
      </w:r>
      <w:r w:rsidRPr="00922B39">
        <w:rPr>
          <w:b w:val="0"/>
          <w:bCs w:val="0"/>
          <w:rtl/>
        </w:rPr>
        <w:t xml:space="preserve"> </w:t>
      </w:r>
      <w:r w:rsidRPr="00922B39">
        <w:rPr>
          <w:rFonts w:hint="eastAsia"/>
          <w:b w:val="0"/>
          <w:bCs w:val="0"/>
          <w:rtl/>
        </w:rPr>
        <w:t>הסכומים</w:t>
      </w:r>
      <w:r w:rsidRPr="00922B39">
        <w:rPr>
          <w:b w:val="0"/>
          <w:bCs w:val="0"/>
          <w:rtl/>
        </w:rPr>
        <w:t xml:space="preserve"> </w:t>
      </w:r>
      <w:r w:rsidRPr="00922B39">
        <w:rPr>
          <w:rFonts w:hint="eastAsia"/>
          <w:b w:val="0"/>
          <w:bCs w:val="0"/>
          <w:rtl/>
        </w:rPr>
        <w:t>המקסימליים</w:t>
      </w:r>
      <w:r w:rsidRPr="00922B39">
        <w:rPr>
          <w:b w:val="0"/>
          <w:bCs w:val="0"/>
          <w:rtl/>
        </w:rPr>
        <w:t xml:space="preserve"> </w:t>
      </w:r>
      <w:r w:rsidRPr="00922B39">
        <w:rPr>
          <w:rFonts w:hint="eastAsia"/>
          <w:b w:val="0"/>
          <w:bCs w:val="0"/>
          <w:rtl/>
        </w:rPr>
        <w:t>ולמזמין</w:t>
      </w:r>
      <w:r w:rsidRPr="00922B39">
        <w:rPr>
          <w:b w:val="0"/>
          <w:bCs w:val="0"/>
          <w:rtl/>
        </w:rPr>
        <w:t xml:space="preserve"> </w:t>
      </w:r>
      <w:r w:rsidRPr="00922B39">
        <w:rPr>
          <w:rFonts w:hint="eastAsia"/>
          <w:b w:val="0"/>
          <w:bCs w:val="0"/>
          <w:rtl/>
        </w:rPr>
        <w:t>שיקול</w:t>
      </w:r>
      <w:r w:rsidRPr="00922B39">
        <w:rPr>
          <w:b w:val="0"/>
          <w:bCs w:val="0"/>
          <w:rtl/>
        </w:rPr>
        <w:t xml:space="preserve"> </w:t>
      </w:r>
      <w:r w:rsidRPr="00922B39">
        <w:rPr>
          <w:rFonts w:hint="eastAsia"/>
          <w:b w:val="0"/>
          <w:bCs w:val="0"/>
          <w:rtl/>
        </w:rPr>
        <w:t>דעת</w:t>
      </w:r>
      <w:r w:rsidRPr="00922B39">
        <w:rPr>
          <w:b w:val="0"/>
          <w:bCs w:val="0"/>
          <w:rtl/>
        </w:rPr>
        <w:t xml:space="preserve"> </w:t>
      </w:r>
      <w:r w:rsidRPr="00922B39">
        <w:rPr>
          <w:rFonts w:hint="eastAsia"/>
          <w:b w:val="0"/>
          <w:bCs w:val="0"/>
          <w:rtl/>
        </w:rPr>
        <w:t>בלעדי</w:t>
      </w:r>
      <w:r w:rsidRPr="00922B39">
        <w:rPr>
          <w:b w:val="0"/>
          <w:bCs w:val="0"/>
          <w:rtl/>
        </w:rPr>
        <w:t xml:space="preserve"> </w:t>
      </w:r>
      <w:r w:rsidRPr="00922B39">
        <w:rPr>
          <w:rFonts w:hint="eastAsia"/>
          <w:b w:val="0"/>
          <w:bCs w:val="0"/>
          <w:rtl/>
        </w:rPr>
        <w:t>אם</w:t>
      </w:r>
      <w:r w:rsidRPr="00922B39">
        <w:rPr>
          <w:b w:val="0"/>
          <w:bCs w:val="0"/>
          <w:rtl/>
        </w:rPr>
        <w:t xml:space="preserve"> </w:t>
      </w:r>
      <w:r w:rsidRPr="00922B39">
        <w:rPr>
          <w:rFonts w:hint="eastAsia"/>
          <w:b w:val="0"/>
          <w:bCs w:val="0"/>
          <w:rtl/>
        </w:rPr>
        <w:t>לדרוש</w:t>
      </w:r>
      <w:r w:rsidRPr="00922B39">
        <w:rPr>
          <w:b w:val="0"/>
          <w:bCs w:val="0"/>
          <w:rtl/>
        </w:rPr>
        <w:t xml:space="preserve"> </w:t>
      </w:r>
      <w:r w:rsidRPr="00922B39">
        <w:rPr>
          <w:rFonts w:hint="eastAsia"/>
          <w:b w:val="0"/>
          <w:bCs w:val="0"/>
          <w:rtl/>
        </w:rPr>
        <w:t>פיצויים</w:t>
      </w:r>
      <w:r w:rsidRPr="00922B39">
        <w:rPr>
          <w:b w:val="0"/>
          <w:bCs w:val="0"/>
          <w:rtl/>
        </w:rPr>
        <w:t xml:space="preserve"> </w:t>
      </w:r>
      <w:r w:rsidRPr="00922B39">
        <w:rPr>
          <w:rFonts w:hint="eastAsia"/>
          <w:b w:val="0"/>
          <w:bCs w:val="0"/>
          <w:rtl/>
        </w:rPr>
        <w:t>בגובה</w:t>
      </w:r>
      <w:r w:rsidRPr="00922B39">
        <w:rPr>
          <w:b w:val="0"/>
          <w:bCs w:val="0"/>
          <w:rtl/>
        </w:rPr>
        <w:t xml:space="preserve"> </w:t>
      </w:r>
      <w:r w:rsidRPr="00922B39">
        <w:rPr>
          <w:rFonts w:hint="eastAsia"/>
          <w:b w:val="0"/>
          <w:bCs w:val="0"/>
          <w:rtl/>
        </w:rPr>
        <w:t>נמוך</w:t>
      </w:r>
      <w:r w:rsidRPr="00922B39">
        <w:rPr>
          <w:b w:val="0"/>
          <w:bCs w:val="0"/>
          <w:rtl/>
        </w:rPr>
        <w:t xml:space="preserve"> </w:t>
      </w:r>
      <w:r w:rsidRPr="00922B39">
        <w:rPr>
          <w:rFonts w:hint="eastAsia"/>
          <w:b w:val="0"/>
          <w:bCs w:val="0"/>
          <w:rtl/>
        </w:rPr>
        <w:t>מהקבוע</w:t>
      </w:r>
      <w:r w:rsidRPr="00922B39">
        <w:rPr>
          <w:b w:val="0"/>
          <w:bCs w:val="0"/>
          <w:rtl/>
        </w:rPr>
        <w:t xml:space="preserve"> </w:t>
      </w:r>
      <w:r w:rsidRPr="00922B39">
        <w:rPr>
          <w:rFonts w:hint="eastAsia"/>
          <w:b w:val="0"/>
          <w:bCs w:val="0"/>
          <w:rtl/>
        </w:rPr>
        <w:t>בטבלה</w:t>
      </w:r>
      <w:r w:rsidRPr="00922B39">
        <w:rPr>
          <w:b w:val="0"/>
          <w:bCs w:val="0"/>
          <w:rtl/>
        </w:rPr>
        <w:t>.</w:t>
      </w:r>
    </w:p>
    <w:p w14:paraId="69DF78D6" w14:textId="77777777" w:rsidR="00A921B8" w:rsidRPr="00922B39" w:rsidRDefault="00A921B8" w:rsidP="00D85FED">
      <w:pPr>
        <w:pStyle w:val="4-"/>
        <w:numPr>
          <w:ilvl w:val="2"/>
          <w:numId w:val="156"/>
        </w:numPr>
        <w:ind w:left="1617"/>
        <w:rPr>
          <w:b w:val="0"/>
          <w:bCs w:val="0"/>
          <w:rtl/>
        </w:rPr>
      </w:pPr>
      <w:r w:rsidRPr="00922B39">
        <w:rPr>
          <w:rFonts w:hint="eastAsia"/>
          <w:b w:val="0"/>
          <w:bCs w:val="0"/>
          <w:rtl/>
        </w:rPr>
        <w:t>גובה</w:t>
      </w:r>
      <w:r w:rsidRPr="00922B39">
        <w:rPr>
          <w:b w:val="0"/>
          <w:bCs w:val="0"/>
          <w:rtl/>
        </w:rPr>
        <w:t xml:space="preserve"> הפיצויים המוסכמים </w:t>
      </w:r>
      <w:r w:rsidRPr="00922B39">
        <w:rPr>
          <w:rFonts w:hint="eastAsia"/>
          <w:b w:val="0"/>
          <w:bCs w:val="0"/>
          <w:rtl/>
        </w:rPr>
        <w:t>מהטבלה</w:t>
      </w:r>
      <w:r w:rsidRPr="00922B39">
        <w:rPr>
          <w:b w:val="0"/>
          <w:bCs w:val="0"/>
          <w:rtl/>
        </w:rPr>
        <w:t xml:space="preserve"> </w:t>
      </w:r>
      <w:r w:rsidRPr="00922B39">
        <w:rPr>
          <w:rFonts w:hint="eastAsia"/>
          <w:b w:val="0"/>
          <w:bCs w:val="0"/>
          <w:rtl/>
        </w:rPr>
        <w:t>שלעיל</w:t>
      </w:r>
      <w:r w:rsidRPr="00922B39">
        <w:rPr>
          <w:b w:val="0"/>
          <w:bCs w:val="0"/>
          <w:rtl/>
        </w:rPr>
        <w:t xml:space="preserve">, </w:t>
      </w:r>
      <w:r w:rsidRPr="00922B39">
        <w:rPr>
          <w:rFonts w:hint="eastAsia"/>
          <w:b w:val="0"/>
          <w:bCs w:val="0"/>
          <w:rtl/>
        </w:rPr>
        <w:t>במצטבר</w:t>
      </w:r>
      <w:r w:rsidRPr="00922B39">
        <w:rPr>
          <w:b w:val="0"/>
          <w:bCs w:val="0"/>
          <w:rtl/>
        </w:rPr>
        <w:t xml:space="preserve"> </w:t>
      </w:r>
      <w:r w:rsidRPr="00922B39">
        <w:rPr>
          <w:rFonts w:hint="eastAsia"/>
          <w:b w:val="0"/>
          <w:bCs w:val="0"/>
          <w:rtl/>
        </w:rPr>
        <w:t>לכל</w:t>
      </w:r>
      <w:r w:rsidRPr="00922B39">
        <w:rPr>
          <w:b w:val="0"/>
          <w:bCs w:val="0"/>
          <w:rtl/>
        </w:rPr>
        <w:t xml:space="preserve"> </w:t>
      </w:r>
      <w:r w:rsidRPr="00922B39">
        <w:rPr>
          <w:rFonts w:hint="eastAsia"/>
          <w:b w:val="0"/>
          <w:bCs w:val="0"/>
          <w:rtl/>
        </w:rPr>
        <w:t>תקופה</w:t>
      </w:r>
      <w:r w:rsidRPr="00922B39">
        <w:rPr>
          <w:b w:val="0"/>
          <w:bCs w:val="0"/>
          <w:rtl/>
        </w:rPr>
        <w:t xml:space="preserve"> </w:t>
      </w:r>
      <w:r w:rsidRPr="00922B39">
        <w:rPr>
          <w:rFonts w:hint="eastAsia"/>
          <w:b w:val="0"/>
          <w:bCs w:val="0"/>
          <w:rtl/>
        </w:rPr>
        <w:t>של</w:t>
      </w:r>
      <w:r w:rsidRPr="00922B39">
        <w:rPr>
          <w:b w:val="0"/>
          <w:bCs w:val="0"/>
          <w:rtl/>
        </w:rPr>
        <w:t xml:space="preserve"> 12 </w:t>
      </w:r>
      <w:r w:rsidRPr="00922B39">
        <w:rPr>
          <w:rFonts w:hint="eastAsia"/>
          <w:b w:val="0"/>
          <w:bCs w:val="0"/>
          <w:rtl/>
        </w:rPr>
        <w:t>חודשים</w:t>
      </w:r>
      <w:r w:rsidRPr="00922B39">
        <w:rPr>
          <w:b w:val="0"/>
          <w:bCs w:val="0"/>
          <w:rtl/>
        </w:rPr>
        <w:t xml:space="preserve"> </w:t>
      </w:r>
      <w:r w:rsidRPr="00922B39">
        <w:rPr>
          <w:rFonts w:hint="eastAsia"/>
          <w:b w:val="0"/>
          <w:bCs w:val="0"/>
          <w:rtl/>
        </w:rPr>
        <w:t>רצופים</w:t>
      </w:r>
      <w:r w:rsidRPr="00922B39">
        <w:rPr>
          <w:b w:val="0"/>
          <w:bCs w:val="0"/>
          <w:rtl/>
        </w:rPr>
        <w:t xml:space="preserve">, </w:t>
      </w:r>
      <w:r w:rsidRPr="00922B39">
        <w:rPr>
          <w:rFonts w:hint="eastAsia"/>
          <w:b w:val="0"/>
          <w:bCs w:val="0"/>
          <w:rtl/>
        </w:rPr>
        <w:t>לא</w:t>
      </w:r>
      <w:r w:rsidRPr="00922B39">
        <w:rPr>
          <w:b w:val="0"/>
          <w:bCs w:val="0"/>
          <w:rtl/>
        </w:rPr>
        <w:t xml:space="preserve"> </w:t>
      </w:r>
      <w:r w:rsidRPr="00922B39">
        <w:rPr>
          <w:rFonts w:hint="eastAsia"/>
          <w:b w:val="0"/>
          <w:bCs w:val="0"/>
          <w:rtl/>
        </w:rPr>
        <w:t>יעלה</w:t>
      </w:r>
      <w:r w:rsidRPr="00922B39">
        <w:rPr>
          <w:b w:val="0"/>
          <w:bCs w:val="0"/>
          <w:rtl/>
        </w:rPr>
        <w:t xml:space="preserve"> </w:t>
      </w:r>
      <w:r w:rsidRPr="00922B39">
        <w:rPr>
          <w:rFonts w:hint="eastAsia"/>
          <w:b w:val="0"/>
          <w:bCs w:val="0"/>
          <w:rtl/>
        </w:rPr>
        <w:t>על</w:t>
      </w:r>
      <w:r w:rsidRPr="00922B39">
        <w:rPr>
          <w:b w:val="0"/>
          <w:bCs w:val="0"/>
          <w:rtl/>
        </w:rPr>
        <w:t xml:space="preserve"> 50% </w:t>
      </w:r>
      <w:r w:rsidRPr="00922B39">
        <w:rPr>
          <w:rFonts w:hint="eastAsia"/>
          <w:b w:val="0"/>
          <w:bCs w:val="0"/>
          <w:rtl/>
        </w:rPr>
        <w:t>מהיקף</w:t>
      </w:r>
      <w:r w:rsidRPr="00922B39">
        <w:rPr>
          <w:b w:val="0"/>
          <w:bCs w:val="0"/>
          <w:rtl/>
        </w:rPr>
        <w:t xml:space="preserve"> </w:t>
      </w:r>
      <w:r w:rsidRPr="00922B39">
        <w:rPr>
          <w:rFonts w:hint="eastAsia"/>
          <w:b w:val="0"/>
          <w:bCs w:val="0"/>
          <w:rtl/>
        </w:rPr>
        <w:t>הרכש</w:t>
      </w:r>
      <w:r w:rsidRPr="00922B39">
        <w:rPr>
          <w:b w:val="0"/>
          <w:bCs w:val="0"/>
          <w:rtl/>
        </w:rPr>
        <w:t xml:space="preserve"> </w:t>
      </w:r>
      <w:r w:rsidRPr="00922B39">
        <w:rPr>
          <w:rFonts w:hint="eastAsia"/>
          <w:b w:val="0"/>
          <w:bCs w:val="0"/>
          <w:rtl/>
        </w:rPr>
        <w:t>שבוצע</w:t>
      </w:r>
      <w:r w:rsidRPr="00922B39">
        <w:rPr>
          <w:b w:val="0"/>
          <w:bCs w:val="0"/>
          <w:rtl/>
        </w:rPr>
        <w:t xml:space="preserve"> </w:t>
      </w:r>
      <w:r w:rsidRPr="00922B39">
        <w:rPr>
          <w:rFonts w:hint="eastAsia"/>
          <w:b w:val="0"/>
          <w:bCs w:val="0"/>
          <w:rtl/>
        </w:rPr>
        <w:t>בפועל</w:t>
      </w:r>
      <w:r w:rsidRPr="00922B39">
        <w:rPr>
          <w:b w:val="0"/>
          <w:bCs w:val="0"/>
          <w:rtl/>
        </w:rPr>
        <w:t xml:space="preserve"> </w:t>
      </w:r>
      <w:r w:rsidRPr="00922B39">
        <w:rPr>
          <w:rFonts w:hint="eastAsia"/>
          <w:b w:val="0"/>
          <w:bCs w:val="0"/>
          <w:rtl/>
        </w:rPr>
        <w:t>בתקופה</w:t>
      </w:r>
      <w:r w:rsidRPr="00922B39">
        <w:rPr>
          <w:b w:val="0"/>
          <w:bCs w:val="0"/>
          <w:rtl/>
        </w:rPr>
        <w:t xml:space="preserve"> </w:t>
      </w:r>
      <w:r w:rsidRPr="00922B39">
        <w:rPr>
          <w:rFonts w:hint="eastAsia"/>
          <w:b w:val="0"/>
          <w:bCs w:val="0"/>
          <w:rtl/>
        </w:rPr>
        <w:t>זו</w:t>
      </w:r>
      <w:r w:rsidRPr="00922B39">
        <w:rPr>
          <w:b w:val="0"/>
          <w:bCs w:val="0"/>
          <w:rtl/>
        </w:rPr>
        <w:t>.</w:t>
      </w:r>
      <w:bookmarkEnd w:id="456"/>
    </w:p>
    <w:p w14:paraId="398830CE" w14:textId="77777777" w:rsidR="00C226A6" w:rsidRPr="00251E64" w:rsidRDefault="009E0D6F" w:rsidP="00D85FED">
      <w:pPr>
        <w:pStyle w:val="2-"/>
        <w:numPr>
          <w:ilvl w:val="1"/>
          <w:numId w:val="156"/>
        </w:numPr>
        <w:ind w:left="1192" w:hanging="709"/>
        <w:rPr>
          <w:rtl/>
        </w:rPr>
      </w:pPr>
      <w:r w:rsidRPr="00D85FED">
        <w:rPr>
          <w:rFonts w:hint="eastAsia"/>
          <w:sz w:val="24"/>
          <w:szCs w:val="24"/>
          <w:rtl/>
        </w:rPr>
        <w:t>רכש</w:t>
      </w:r>
      <w:r w:rsidRPr="00D85FED">
        <w:rPr>
          <w:sz w:val="24"/>
          <w:szCs w:val="24"/>
          <w:rtl/>
        </w:rPr>
        <w:t xml:space="preserve"> </w:t>
      </w:r>
      <w:r w:rsidRPr="00D85FED">
        <w:rPr>
          <w:rFonts w:hint="eastAsia"/>
          <w:sz w:val="24"/>
          <w:szCs w:val="24"/>
          <w:rtl/>
        </w:rPr>
        <w:t>מספק</w:t>
      </w:r>
      <w:r w:rsidRPr="00D85FED">
        <w:rPr>
          <w:sz w:val="24"/>
          <w:szCs w:val="24"/>
          <w:rtl/>
        </w:rPr>
        <w:t xml:space="preserve"> </w:t>
      </w:r>
      <w:r w:rsidRPr="00D85FED">
        <w:rPr>
          <w:rFonts w:hint="eastAsia"/>
          <w:sz w:val="24"/>
          <w:szCs w:val="24"/>
          <w:rtl/>
        </w:rPr>
        <w:t>חלופי</w:t>
      </w:r>
      <w:r w:rsidRPr="00D85FED">
        <w:rPr>
          <w:sz w:val="24"/>
          <w:szCs w:val="24"/>
          <w:rtl/>
        </w:rPr>
        <w:t xml:space="preserve"> – </w:t>
      </w:r>
    </w:p>
    <w:p w14:paraId="38C528E7" w14:textId="77777777" w:rsidR="00C226A6" w:rsidRPr="00922B39" w:rsidRDefault="009E0D6F" w:rsidP="00D85FED">
      <w:pPr>
        <w:pStyle w:val="4-3"/>
        <w:numPr>
          <w:ilvl w:val="0"/>
          <w:numId w:val="0"/>
        </w:numPr>
        <w:tabs>
          <w:tab w:val="clear" w:pos="1890"/>
        </w:tabs>
        <w:ind w:left="1192" w:hanging="34"/>
        <w:rPr>
          <w:rtl/>
        </w:rPr>
      </w:pPr>
      <w:r w:rsidRPr="00922B39">
        <w:rPr>
          <w:rFonts w:hint="eastAsia"/>
          <w:rtl/>
        </w:rPr>
        <w:t>מבלי</w:t>
      </w:r>
      <w:r w:rsidRPr="00922B39">
        <w:rPr>
          <w:rtl/>
        </w:rPr>
        <w:t xml:space="preserve"> </w:t>
      </w:r>
      <w:r w:rsidRPr="00922B39">
        <w:rPr>
          <w:rFonts w:hint="eastAsia"/>
          <w:rtl/>
        </w:rPr>
        <w:t>לגרוע</w:t>
      </w:r>
      <w:r w:rsidRPr="00922B39">
        <w:rPr>
          <w:rtl/>
        </w:rPr>
        <w:t xml:space="preserve"> </w:t>
      </w:r>
      <w:r w:rsidRPr="00922B39">
        <w:rPr>
          <w:rFonts w:hint="eastAsia"/>
          <w:rtl/>
        </w:rPr>
        <w:t>מהאמור</w:t>
      </w:r>
      <w:r w:rsidRPr="00922B39">
        <w:rPr>
          <w:rtl/>
        </w:rPr>
        <w:t xml:space="preserve"> </w:t>
      </w:r>
      <w:r w:rsidRPr="00922B39">
        <w:rPr>
          <w:rFonts w:hint="eastAsia"/>
          <w:rtl/>
        </w:rPr>
        <w:t>בכל</w:t>
      </w:r>
      <w:r w:rsidRPr="00922B39">
        <w:rPr>
          <w:rtl/>
        </w:rPr>
        <w:t xml:space="preserve"> </w:t>
      </w:r>
      <w:r w:rsidRPr="00922B39">
        <w:rPr>
          <w:rFonts w:hint="eastAsia"/>
          <w:rtl/>
        </w:rPr>
        <w:t>מקום</w:t>
      </w:r>
      <w:r w:rsidRPr="00922B39">
        <w:rPr>
          <w:rtl/>
        </w:rPr>
        <w:t xml:space="preserve"> </w:t>
      </w:r>
      <w:r w:rsidRPr="00922B39">
        <w:rPr>
          <w:rFonts w:hint="eastAsia"/>
          <w:rtl/>
        </w:rPr>
        <w:t>אחר</w:t>
      </w:r>
      <w:r w:rsidRPr="00922B39">
        <w:rPr>
          <w:rtl/>
        </w:rPr>
        <w:t xml:space="preserve"> </w:t>
      </w:r>
      <w:r w:rsidRPr="00922B39">
        <w:rPr>
          <w:rFonts w:hint="eastAsia"/>
          <w:rtl/>
        </w:rPr>
        <w:t>בהסכם</w:t>
      </w:r>
      <w:bookmarkStart w:id="458" w:name="show_isTender_11"/>
      <w:r w:rsidRPr="00922B39">
        <w:rPr>
          <w:rtl/>
        </w:rPr>
        <w:t xml:space="preserve"> ובמכרז</w:t>
      </w:r>
      <w:bookmarkEnd w:id="458"/>
      <w:r w:rsidRPr="00922B39">
        <w:rPr>
          <w:rtl/>
        </w:rPr>
        <w:t xml:space="preserve">, </w:t>
      </w:r>
      <w:r w:rsidR="00311E54" w:rsidRPr="00922B39">
        <w:rPr>
          <w:rFonts w:hint="eastAsia"/>
          <w:rtl/>
        </w:rPr>
        <w:t>אם</w:t>
      </w:r>
      <w:r w:rsidR="00311E54" w:rsidRPr="00922B39">
        <w:rPr>
          <w:rtl/>
        </w:rPr>
        <w:t xml:space="preserve"> </w:t>
      </w:r>
      <w:r w:rsidRPr="00922B39">
        <w:rPr>
          <w:rFonts w:hint="eastAsia"/>
          <w:rtl/>
        </w:rPr>
        <w:t>כתוצאה</w:t>
      </w:r>
      <w:r w:rsidRPr="00922B39">
        <w:rPr>
          <w:rtl/>
        </w:rPr>
        <w:t xml:space="preserve"> מהפרת הסכם </w:t>
      </w:r>
      <w:r w:rsidR="00C60118" w:rsidRPr="00922B39">
        <w:rPr>
          <w:rFonts w:hint="eastAsia"/>
          <w:rtl/>
        </w:rPr>
        <w:t>או</w:t>
      </w:r>
      <w:r w:rsidR="00C60118" w:rsidRPr="00922B39">
        <w:rPr>
          <w:rtl/>
        </w:rPr>
        <w:t xml:space="preserve"> הפרה צפויה, </w:t>
      </w:r>
      <w:r w:rsidRPr="00922B39">
        <w:rPr>
          <w:rFonts w:hint="eastAsia"/>
          <w:rtl/>
        </w:rPr>
        <w:t>שירות</w:t>
      </w:r>
      <w:r w:rsidRPr="00922B39">
        <w:rPr>
          <w:rtl/>
        </w:rPr>
        <w:t xml:space="preserve"> הנדרש למזמין אינו זמין מהספק לשביעות רצון המזמין, ירכוש אותו המזמין מספק חלופי, בהתאם לשיקול דעתו הבלעדי. </w:t>
      </w:r>
      <w:r w:rsidR="005E6E17" w:rsidRPr="00922B39">
        <w:rPr>
          <w:rFonts w:hint="eastAsia"/>
          <w:rtl/>
        </w:rPr>
        <w:t>אם</w:t>
      </w:r>
      <w:r w:rsidR="005E6E17" w:rsidRPr="00922B39">
        <w:rPr>
          <w:rtl/>
        </w:rPr>
        <w:t xml:space="preserve"> </w:t>
      </w:r>
      <w:r w:rsidR="0025783E" w:rsidRPr="00922B39">
        <w:rPr>
          <w:rFonts w:hint="eastAsia"/>
          <w:rtl/>
        </w:rPr>
        <w:t>אפשר</w:t>
      </w:r>
      <w:r w:rsidR="0025783E" w:rsidRPr="00922B39">
        <w:rPr>
          <w:rtl/>
        </w:rPr>
        <w:t xml:space="preserve">, יפעל המזמין על מנת לתת אפשרות לספק להשמיע טענותיו לעניין זה. </w:t>
      </w:r>
      <w:r w:rsidRPr="00922B39">
        <w:rPr>
          <w:rtl/>
        </w:rPr>
        <w:t xml:space="preserve"> </w:t>
      </w:r>
    </w:p>
    <w:p w14:paraId="7EBEE621" w14:textId="77777777" w:rsidR="0009150A" w:rsidRPr="00922B39" w:rsidRDefault="009E0D6F" w:rsidP="00D85FED">
      <w:pPr>
        <w:pStyle w:val="2-"/>
        <w:numPr>
          <w:ilvl w:val="1"/>
          <w:numId w:val="156"/>
        </w:numPr>
        <w:ind w:left="1192" w:hanging="709"/>
        <w:rPr>
          <w:sz w:val="24"/>
          <w:szCs w:val="24"/>
          <w:rtl/>
        </w:rPr>
      </w:pPr>
      <w:bookmarkStart w:id="459" w:name="_Toc256000076"/>
      <w:bookmarkStart w:id="460" w:name="_Toc173823752"/>
      <w:bookmarkStart w:id="461" w:name="_Toc173825561"/>
      <w:r w:rsidRPr="00922B39">
        <w:rPr>
          <w:sz w:val="24"/>
          <w:szCs w:val="24"/>
          <w:rtl/>
        </w:rPr>
        <w:lastRenderedPageBreak/>
        <w:t>תרופות מצטברות</w:t>
      </w:r>
      <w:bookmarkEnd w:id="459"/>
      <w:bookmarkEnd w:id="460"/>
      <w:bookmarkEnd w:id="461"/>
    </w:p>
    <w:p w14:paraId="7C8F7360" w14:textId="5531F6C6" w:rsidR="0009150A" w:rsidRPr="00922B39" w:rsidRDefault="009E0D6F" w:rsidP="00E1782C">
      <w:pPr>
        <w:pStyle w:val="2-0"/>
        <w:numPr>
          <w:ilvl w:val="1"/>
          <w:numId w:val="116"/>
        </w:numPr>
        <w:ind w:left="1476" w:hanging="536"/>
        <w:rPr>
          <w:rtl/>
        </w:rPr>
      </w:pPr>
      <w:r w:rsidRPr="00922B39">
        <w:rPr>
          <w:rtl/>
        </w:rPr>
        <w:t>התרופות, לרבות זכות הקיזוז</w:t>
      </w:r>
      <w:r w:rsidR="00243945" w:rsidRPr="00922B39">
        <w:rPr>
          <w:rtl/>
        </w:rPr>
        <w:t xml:space="preserve">, </w:t>
      </w:r>
      <w:r w:rsidR="00243945" w:rsidRPr="00922B39">
        <w:rPr>
          <w:rFonts w:hint="eastAsia"/>
          <w:rtl/>
        </w:rPr>
        <w:t>עיכבון</w:t>
      </w:r>
      <w:r w:rsidR="00243945" w:rsidRPr="00922B39">
        <w:rPr>
          <w:rtl/>
        </w:rPr>
        <w:t>,</w:t>
      </w:r>
      <w:r w:rsidRPr="00922B39">
        <w:rPr>
          <w:rtl/>
        </w:rPr>
        <w:t xml:space="preserve"> חילוט,</w:t>
      </w:r>
      <w:r w:rsidR="0071503A" w:rsidRPr="00922B39">
        <w:rPr>
          <w:rtl/>
        </w:rPr>
        <w:t xml:space="preserve"> פיצויים מוסכמים,</w:t>
      </w:r>
      <w:r w:rsidRPr="00922B39">
        <w:rPr>
          <w:rtl/>
        </w:rPr>
        <w:t xml:space="preserve"> וכל הפעולות </w:t>
      </w:r>
      <w:r w:rsidR="0037464D" w:rsidRPr="00922B39">
        <w:rPr>
          <w:rtl/>
        </w:rPr>
        <w:t>ש</w:t>
      </w:r>
      <w:r w:rsidR="0037464D" w:rsidRPr="00922B39">
        <w:rPr>
          <w:rFonts w:hint="eastAsia"/>
          <w:rtl/>
        </w:rPr>
        <w:t>רשאי</w:t>
      </w:r>
      <w:r w:rsidR="0037464D" w:rsidRPr="00922B39">
        <w:rPr>
          <w:rtl/>
        </w:rPr>
        <w:t xml:space="preserve"> </w:t>
      </w:r>
      <w:r w:rsidR="00361FDC" w:rsidRPr="00922B39">
        <w:rPr>
          <w:rtl/>
        </w:rPr>
        <w:t>המזמין</w:t>
      </w:r>
      <w:r w:rsidRPr="00922B39">
        <w:rPr>
          <w:rtl/>
        </w:rPr>
        <w:t xml:space="preserve"> בהסכם זה לעשות בתגובה להפרת ההסכם בידי הספק, הן מצטברות, ואין בכל הוראה בהסכם זה כדי לשלול את זכותו של </w:t>
      </w:r>
      <w:r w:rsidR="00361FDC" w:rsidRPr="00922B39">
        <w:rPr>
          <w:rtl/>
        </w:rPr>
        <w:t>המזמין</w:t>
      </w:r>
      <w:r w:rsidRPr="00922B39">
        <w:rPr>
          <w:rtl/>
        </w:rPr>
        <w:t xml:space="preserve"> לכל סעד או תרופה בהתאם להסכם זה או לפי כל דין. </w:t>
      </w:r>
    </w:p>
    <w:p w14:paraId="264A1F97" w14:textId="77777777" w:rsidR="0009150A" w:rsidRPr="00922B39" w:rsidRDefault="009E0D6F" w:rsidP="00E1782C">
      <w:pPr>
        <w:pStyle w:val="2-0"/>
        <w:numPr>
          <w:ilvl w:val="1"/>
          <w:numId w:val="116"/>
        </w:numPr>
        <w:ind w:left="1476" w:hanging="536"/>
        <w:rPr>
          <w:rtl/>
        </w:rPr>
      </w:pPr>
      <w:r w:rsidRPr="00922B39">
        <w:rPr>
          <w:rtl/>
        </w:rPr>
        <w:t xml:space="preserve">ויתר </w:t>
      </w:r>
      <w:r w:rsidR="00361FDC" w:rsidRPr="00922B39">
        <w:rPr>
          <w:rtl/>
        </w:rPr>
        <w:t>המזמין</w:t>
      </w:r>
      <w:r w:rsidRPr="00922B39">
        <w:rPr>
          <w:rtl/>
        </w:rPr>
        <w:t xml:space="preserve"> על </w:t>
      </w:r>
      <w:r w:rsidRPr="00922B39">
        <w:rPr>
          <w:rFonts w:hint="eastAsia"/>
          <w:rtl/>
        </w:rPr>
        <w:t>זכויותיו</w:t>
      </w:r>
      <w:r w:rsidRPr="00922B39">
        <w:rPr>
          <w:rtl/>
        </w:rPr>
        <w:t xml:space="preserve"> עקב הפרת הוראה מהוראות הסכם זה על ידי הספק, לא </w:t>
      </w:r>
      <w:r w:rsidR="00FC40AA" w:rsidRPr="00922B39">
        <w:rPr>
          <w:rFonts w:hint="eastAsia"/>
          <w:rtl/>
        </w:rPr>
        <w:t>ייחשב</w:t>
      </w:r>
      <w:r w:rsidRPr="00922B39">
        <w:rPr>
          <w:rtl/>
        </w:rPr>
        <w:t xml:space="preserve"> </w:t>
      </w:r>
      <w:proofErr w:type="spellStart"/>
      <w:r w:rsidRPr="00922B39">
        <w:rPr>
          <w:rtl/>
        </w:rPr>
        <w:t>כויתור</w:t>
      </w:r>
      <w:proofErr w:type="spellEnd"/>
      <w:r w:rsidRPr="00922B39">
        <w:rPr>
          <w:rtl/>
        </w:rPr>
        <w:t xml:space="preserve"> על כל הפרה אחרת של אותה הוראה או הוראה אחרת. </w:t>
      </w:r>
    </w:p>
    <w:p w14:paraId="04AAA51F" w14:textId="77777777" w:rsidR="00B44FF5" w:rsidRPr="00922B39" w:rsidRDefault="009E0D6F" w:rsidP="0057259E">
      <w:pPr>
        <w:pStyle w:val="1-0"/>
        <w:rPr>
          <w:sz w:val="24"/>
          <w:szCs w:val="24"/>
          <w:rtl/>
        </w:rPr>
      </w:pPr>
      <w:bookmarkStart w:id="462" w:name="_Toc256000077"/>
      <w:bookmarkStart w:id="463" w:name="_Toc173823753"/>
      <w:bookmarkStart w:id="464" w:name="_Toc173825562"/>
      <w:bookmarkStart w:id="465" w:name="_Toc44931976"/>
      <w:bookmarkStart w:id="466" w:name="_Toc44932063"/>
      <w:r w:rsidRPr="00922B39">
        <w:rPr>
          <w:rFonts w:hint="eastAsia"/>
          <w:sz w:val="24"/>
          <w:szCs w:val="24"/>
          <w:rtl/>
        </w:rPr>
        <w:t>סיום</w:t>
      </w:r>
      <w:r w:rsidRPr="00922B39">
        <w:rPr>
          <w:sz w:val="24"/>
          <w:szCs w:val="24"/>
          <w:rtl/>
        </w:rPr>
        <w:t xml:space="preserve"> </w:t>
      </w:r>
      <w:r w:rsidRPr="00922B39">
        <w:rPr>
          <w:rFonts w:hint="eastAsia"/>
          <w:sz w:val="24"/>
          <w:szCs w:val="24"/>
          <w:rtl/>
        </w:rPr>
        <w:t>התקשרות</w:t>
      </w:r>
      <w:bookmarkEnd w:id="462"/>
      <w:bookmarkEnd w:id="463"/>
      <w:bookmarkEnd w:id="464"/>
    </w:p>
    <w:p w14:paraId="218D51C2" w14:textId="33C640EC" w:rsidR="00B44FF5" w:rsidRPr="00922B39" w:rsidRDefault="009E0D6F" w:rsidP="00E1782C">
      <w:pPr>
        <w:pStyle w:val="2-0"/>
        <w:numPr>
          <w:ilvl w:val="1"/>
          <w:numId w:val="117"/>
        </w:numPr>
        <w:ind w:left="1192" w:hanging="567"/>
        <w:rPr>
          <w:rtl/>
        </w:rPr>
      </w:pPr>
      <w:r w:rsidRPr="00922B39">
        <w:rPr>
          <w:rFonts w:hint="eastAsia"/>
          <w:rtl/>
        </w:rPr>
        <w:t>הסתיימה</w:t>
      </w:r>
      <w:r w:rsidRPr="00922B39">
        <w:rPr>
          <w:rtl/>
        </w:rPr>
        <w:t xml:space="preserve"> או הופסקה ההתקשרות עם הספק, כולה או מקצתה, </w:t>
      </w:r>
      <w:r w:rsidRPr="00922B39">
        <w:rPr>
          <w:rFonts w:hint="eastAsia"/>
          <w:rtl/>
        </w:rPr>
        <w:t>מכל</w:t>
      </w:r>
      <w:r w:rsidRPr="00922B39">
        <w:rPr>
          <w:rtl/>
        </w:rPr>
        <w:t xml:space="preserve"> </w:t>
      </w:r>
      <w:r w:rsidRPr="00922B39">
        <w:rPr>
          <w:rFonts w:hint="eastAsia"/>
          <w:rtl/>
        </w:rPr>
        <w:t>סיבה</w:t>
      </w:r>
      <w:r w:rsidRPr="00922B39">
        <w:rPr>
          <w:rtl/>
        </w:rPr>
        <w:t xml:space="preserve"> </w:t>
      </w:r>
      <w:r w:rsidRPr="00922B39">
        <w:rPr>
          <w:rFonts w:hint="eastAsia"/>
          <w:rtl/>
        </w:rPr>
        <w:t>שהיא</w:t>
      </w:r>
      <w:r w:rsidRPr="00922B39">
        <w:rPr>
          <w:rtl/>
        </w:rPr>
        <w:t xml:space="preserve">, יחולו הכללים הבאים: </w:t>
      </w:r>
    </w:p>
    <w:p w14:paraId="45863B7E" w14:textId="77777777" w:rsidR="00B44FF5" w:rsidRPr="00922B39" w:rsidRDefault="009E0D6F" w:rsidP="00E1782C">
      <w:pPr>
        <w:pStyle w:val="3-"/>
        <w:numPr>
          <w:ilvl w:val="2"/>
          <w:numId w:val="117"/>
        </w:numPr>
        <w:ind w:left="1901"/>
      </w:pPr>
      <w:r w:rsidRPr="00922B39">
        <w:rPr>
          <w:rFonts w:hint="eastAsia"/>
          <w:rtl/>
        </w:rPr>
        <w:t>המזמין</w:t>
      </w:r>
      <w:r w:rsidRPr="00922B39">
        <w:rPr>
          <w:rtl/>
        </w:rPr>
        <w:t xml:space="preserve"> ישלם לספק בגין פעולות שביצע הספק טרם הפסקת ההתקשרות, ובגינם זכאי הספק לתשלום בהתאם לכללים המפורטים בהסכם זה. </w:t>
      </w:r>
    </w:p>
    <w:p w14:paraId="49A53D92" w14:textId="77777777" w:rsidR="003B21EA" w:rsidRPr="00922B39" w:rsidRDefault="009E0D6F" w:rsidP="00E1782C">
      <w:pPr>
        <w:pStyle w:val="3-"/>
        <w:numPr>
          <w:ilvl w:val="2"/>
          <w:numId w:val="117"/>
        </w:numPr>
        <w:ind w:left="1901"/>
      </w:pPr>
      <w:bookmarkStart w:id="467" w:name="show_IsSherutOrSystem"/>
      <w:r w:rsidRPr="00922B39">
        <w:rPr>
          <w:rtl/>
        </w:rPr>
        <w:t>הספק יידרש לפעול בהקדם וללא דיחוי:</w:t>
      </w:r>
    </w:p>
    <w:p w14:paraId="6337D9FC" w14:textId="77777777" w:rsidR="003B21EA" w:rsidRPr="00922B39" w:rsidRDefault="009E0D6F" w:rsidP="00E1782C">
      <w:pPr>
        <w:pStyle w:val="4-3"/>
        <w:numPr>
          <w:ilvl w:val="3"/>
          <w:numId w:val="117"/>
        </w:numPr>
        <w:ind w:left="2468"/>
      </w:pPr>
      <w:r w:rsidRPr="00922B39">
        <w:rPr>
          <w:rFonts w:hint="eastAsia"/>
          <w:rtl/>
        </w:rPr>
        <w:t>להעביר</w:t>
      </w:r>
      <w:r w:rsidRPr="00922B39">
        <w:rPr>
          <w:rtl/>
        </w:rPr>
        <w:t xml:space="preserve"> למזמין באופן מסודר את כל תוצרי העבודה שהצטברו אצלו במהלך ההתקשרות. </w:t>
      </w:r>
    </w:p>
    <w:p w14:paraId="70B2917A" w14:textId="77777777" w:rsidR="003B21EA" w:rsidRPr="00922B39" w:rsidRDefault="009E0D6F" w:rsidP="00E1782C">
      <w:pPr>
        <w:pStyle w:val="4-3"/>
        <w:numPr>
          <w:ilvl w:val="3"/>
          <w:numId w:val="117"/>
        </w:numPr>
        <w:ind w:left="2468"/>
      </w:pPr>
      <w:bookmarkStart w:id="468" w:name="show_IsSherutOrSystem_1"/>
      <w:r w:rsidRPr="00922B39">
        <w:rPr>
          <w:rFonts w:hint="eastAsia"/>
          <w:rtl/>
        </w:rPr>
        <w:t>העברת</w:t>
      </w:r>
      <w:r w:rsidRPr="00922B39">
        <w:rPr>
          <w:rtl/>
        </w:rPr>
        <w:t xml:space="preserve"> הנתונים והמידע תבוצע על ידי הספק באופן אשר יבטיח רציפות בשירות, לפי הצורך. </w:t>
      </w:r>
      <w:bookmarkEnd w:id="468"/>
    </w:p>
    <w:bookmarkEnd w:id="467"/>
    <w:p w14:paraId="0D83FBF8" w14:textId="77777777" w:rsidR="00B44FF5" w:rsidRPr="00922B39" w:rsidRDefault="009E0D6F" w:rsidP="00E1782C">
      <w:pPr>
        <w:pStyle w:val="3-"/>
        <w:numPr>
          <w:ilvl w:val="2"/>
          <w:numId w:val="117"/>
        </w:numPr>
        <w:ind w:left="2468"/>
        <w:rPr>
          <w:rtl/>
        </w:rPr>
      </w:pPr>
      <w:r w:rsidRPr="00922B39">
        <w:rPr>
          <w:rtl/>
        </w:rPr>
        <w:t xml:space="preserve">המזמין רשאי להתקשר בהסכם עם ספק אחר בנושא </w:t>
      </w:r>
      <w:r w:rsidR="00F742BE" w:rsidRPr="00922B39">
        <w:rPr>
          <w:rFonts w:hint="eastAsia"/>
          <w:rtl/>
        </w:rPr>
        <w:t>ההתקשרות</w:t>
      </w:r>
      <w:r w:rsidRPr="00922B39">
        <w:rPr>
          <w:rtl/>
        </w:rPr>
        <w:t xml:space="preserve">. </w:t>
      </w:r>
    </w:p>
    <w:p w14:paraId="1B661C4F" w14:textId="77777777" w:rsidR="00B44FF5" w:rsidRPr="00922B39" w:rsidRDefault="009E0D6F" w:rsidP="00E1782C">
      <w:pPr>
        <w:pStyle w:val="3-"/>
        <w:numPr>
          <w:ilvl w:val="2"/>
          <w:numId w:val="117"/>
        </w:numPr>
        <w:ind w:left="2468"/>
        <w:rPr>
          <w:rtl/>
        </w:rPr>
      </w:pPr>
      <w:r w:rsidRPr="00922B39">
        <w:rPr>
          <w:rFonts w:hint="eastAsia"/>
          <w:rtl/>
        </w:rPr>
        <w:t>הספק</w:t>
      </w:r>
      <w:r w:rsidRPr="00922B39">
        <w:rPr>
          <w:rtl/>
        </w:rPr>
        <w:t xml:space="preserve">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922B39">
        <w:rPr>
          <w:rFonts w:hint="eastAsia"/>
          <w:rtl/>
        </w:rPr>
        <w:t>במקרה</w:t>
      </w:r>
      <w:r w:rsidR="005E6E17" w:rsidRPr="00922B39">
        <w:rPr>
          <w:rtl/>
        </w:rPr>
        <w:t xml:space="preserve"> </w:t>
      </w:r>
      <w:r w:rsidRPr="00922B39">
        <w:rPr>
          <w:rFonts w:hint="eastAsia"/>
          <w:rtl/>
        </w:rPr>
        <w:t>שהספק</w:t>
      </w:r>
      <w:r w:rsidRPr="00922B39">
        <w:rPr>
          <w:rtl/>
        </w:rPr>
        <w:t xml:space="preserve"> </w:t>
      </w:r>
      <w:r w:rsidRPr="00922B39">
        <w:rPr>
          <w:rFonts w:hint="eastAsia"/>
          <w:rtl/>
        </w:rPr>
        <w:t>לא</w:t>
      </w:r>
      <w:r w:rsidRPr="00922B39">
        <w:rPr>
          <w:rtl/>
        </w:rPr>
        <w:t xml:space="preserve"> </w:t>
      </w:r>
      <w:r w:rsidRPr="00922B39">
        <w:rPr>
          <w:rFonts w:hint="eastAsia"/>
          <w:rtl/>
        </w:rPr>
        <w:t>ישתף</w:t>
      </w:r>
      <w:r w:rsidRPr="00922B39">
        <w:rPr>
          <w:rtl/>
        </w:rPr>
        <w:t xml:space="preserve"> </w:t>
      </w:r>
      <w:r w:rsidRPr="00922B39">
        <w:rPr>
          <w:rFonts w:hint="eastAsia"/>
          <w:rtl/>
        </w:rPr>
        <w:t>פעולה</w:t>
      </w:r>
      <w:r w:rsidRPr="00922B39">
        <w:rPr>
          <w:rtl/>
        </w:rPr>
        <w:t xml:space="preserve"> </w:t>
      </w:r>
      <w:r w:rsidRPr="00922B39">
        <w:rPr>
          <w:rFonts w:hint="eastAsia"/>
          <w:rtl/>
        </w:rPr>
        <w:t>בהעברת</w:t>
      </w:r>
      <w:r w:rsidRPr="00922B39">
        <w:rPr>
          <w:rtl/>
        </w:rPr>
        <w:t xml:space="preserve"> </w:t>
      </w:r>
      <w:r w:rsidRPr="00922B39">
        <w:rPr>
          <w:rFonts w:hint="eastAsia"/>
          <w:rtl/>
        </w:rPr>
        <w:t>האחריות</w:t>
      </w:r>
      <w:r w:rsidRPr="00922B39">
        <w:rPr>
          <w:rtl/>
        </w:rPr>
        <w:t xml:space="preserve">, </w:t>
      </w:r>
      <w:r w:rsidRPr="00922B39">
        <w:rPr>
          <w:rFonts w:hint="eastAsia"/>
          <w:rtl/>
        </w:rPr>
        <w:t>כמפורט</w:t>
      </w:r>
      <w:r w:rsidRPr="00922B39">
        <w:rPr>
          <w:rtl/>
        </w:rPr>
        <w:t xml:space="preserve"> </w:t>
      </w:r>
      <w:r w:rsidRPr="00922B39">
        <w:rPr>
          <w:rFonts w:hint="eastAsia"/>
          <w:rtl/>
        </w:rPr>
        <w:t>לעיל</w:t>
      </w:r>
      <w:r w:rsidRPr="00922B39">
        <w:rPr>
          <w:rtl/>
        </w:rPr>
        <w:t xml:space="preserve">, </w:t>
      </w:r>
      <w:r w:rsidRPr="00922B39">
        <w:rPr>
          <w:rFonts w:hint="eastAsia"/>
          <w:rtl/>
        </w:rPr>
        <w:t>הוא</w:t>
      </w:r>
      <w:r w:rsidRPr="00922B39">
        <w:rPr>
          <w:rtl/>
        </w:rPr>
        <w:t xml:space="preserve"> </w:t>
      </w:r>
      <w:r w:rsidRPr="00922B39">
        <w:rPr>
          <w:rFonts w:hint="eastAsia"/>
          <w:rtl/>
        </w:rPr>
        <w:t>יישא</w:t>
      </w:r>
      <w:r w:rsidRPr="00922B39">
        <w:rPr>
          <w:rtl/>
        </w:rPr>
        <w:t xml:space="preserve"> </w:t>
      </w:r>
      <w:r w:rsidRPr="00922B39">
        <w:rPr>
          <w:rFonts w:hint="eastAsia"/>
          <w:rtl/>
        </w:rPr>
        <w:t>באחריות</w:t>
      </w:r>
      <w:r w:rsidRPr="00922B39">
        <w:rPr>
          <w:rtl/>
        </w:rPr>
        <w:t xml:space="preserve"> </w:t>
      </w:r>
      <w:r w:rsidRPr="00922B39">
        <w:rPr>
          <w:rFonts w:hint="eastAsia"/>
          <w:rtl/>
        </w:rPr>
        <w:t>על</w:t>
      </w:r>
      <w:r w:rsidRPr="00922B39">
        <w:rPr>
          <w:rtl/>
        </w:rPr>
        <w:t xml:space="preserve"> </w:t>
      </w:r>
      <w:r w:rsidRPr="00922B39">
        <w:rPr>
          <w:rFonts w:hint="eastAsia"/>
          <w:rtl/>
        </w:rPr>
        <w:t>כל</w:t>
      </w:r>
      <w:r w:rsidRPr="00922B39">
        <w:rPr>
          <w:rtl/>
        </w:rPr>
        <w:t xml:space="preserve"> </w:t>
      </w:r>
      <w:r w:rsidRPr="00922B39">
        <w:rPr>
          <w:rFonts w:hint="eastAsia"/>
          <w:rtl/>
        </w:rPr>
        <w:t>נזק</w:t>
      </w:r>
      <w:r w:rsidRPr="00922B39">
        <w:rPr>
          <w:rtl/>
        </w:rPr>
        <w:t xml:space="preserve"> </w:t>
      </w:r>
      <w:r w:rsidRPr="00922B39">
        <w:rPr>
          <w:rFonts w:hint="eastAsia"/>
          <w:rtl/>
        </w:rPr>
        <w:t>שיגרם</w:t>
      </w:r>
      <w:r w:rsidRPr="00922B39">
        <w:rPr>
          <w:rtl/>
        </w:rPr>
        <w:t xml:space="preserve"> </w:t>
      </w:r>
      <w:r w:rsidRPr="00922B39">
        <w:rPr>
          <w:rFonts w:hint="eastAsia"/>
          <w:rtl/>
        </w:rPr>
        <w:t>למזמין</w:t>
      </w:r>
      <w:r w:rsidRPr="00922B39">
        <w:rPr>
          <w:rtl/>
        </w:rPr>
        <w:t xml:space="preserve"> </w:t>
      </w:r>
      <w:r w:rsidRPr="00922B39">
        <w:rPr>
          <w:rFonts w:hint="eastAsia"/>
          <w:rtl/>
        </w:rPr>
        <w:t>או</w:t>
      </w:r>
      <w:r w:rsidRPr="00922B39">
        <w:rPr>
          <w:rtl/>
        </w:rPr>
        <w:t xml:space="preserve"> </w:t>
      </w:r>
      <w:r w:rsidRPr="00922B39">
        <w:rPr>
          <w:rFonts w:hint="eastAsia"/>
          <w:rtl/>
        </w:rPr>
        <w:t>לספק</w:t>
      </w:r>
      <w:r w:rsidRPr="00922B39">
        <w:rPr>
          <w:rtl/>
        </w:rPr>
        <w:t xml:space="preserve"> </w:t>
      </w:r>
      <w:r w:rsidRPr="00922B39">
        <w:rPr>
          <w:rFonts w:hint="eastAsia"/>
          <w:rtl/>
        </w:rPr>
        <w:t>החדש</w:t>
      </w:r>
      <w:r w:rsidRPr="00922B39">
        <w:rPr>
          <w:rtl/>
        </w:rPr>
        <w:t xml:space="preserve"> </w:t>
      </w:r>
      <w:r w:rsidRPr="00922B39">
        <w:rPr>
          <w:rFonts w:hint="eastAsia"/>
          <w:rtl/>
        </w:rPr>
        <w:t>שהחל</w:t>
      </w:r>
      <w:r w:rsidRPr="00922B39">
        <w:rPr>
          <w:rtl/>
        </w:rPr>
        <w:t xml:space="preserve"> </w:t>
      </w:r>
      <w:r w:rsidRPr="00922B39">
        <w:rPr>
          <w:rFonts w:hint="eastAsia"/>
          <w:rtl/>
        </w:rPr>
        <w:t>בביצוע</w:t>
      </w:r>
      <w:r w:rsidRPr="00922B39">
        <w:rPr>
          <w:rtl/>
        </w:rPr>
        <w:t xml:space="preserve"> </w:t>
      </w:r>
      <w:r w:rsidRPr="00922B39">
        <w:rPr>
          <w:rFonts w:hint="eastAsia"/>
          <w:rtl/>
        </w:rPr>
        <w:t>ההסכם</w:t>
      </w:r>
      <w:r w:rsidRPr="00922B39">
        <w:rPr>
          <w:rtl/>
        </w:rPr>
        <w:t xml:space="preserve">. </w:t>
      </w:r>
      <w:r w:rsidRPr="00922B39">
        <w:rPr>
          <w:rFonts w:hint="eastAsia"/>
          <w:rtl/>
        </w:rPr>
        <w:t>לא</w:t>
      </w:r>
      <w:r w:rsidRPr="00922B39">
        <w:rPr>
          <w:rtl/>
        </w:rPr>
        <w:t xml:space="preserve"> </w:t>
      </w:r>
      <w:r w:rsidRPr="00922B39">
        <w:rPr>
          <w:rFonts w:hint="eastAsia"/>
          <w:rtl/>
        </w:rPr>
        <w:t>ישולם</w:t>
      </w:r>
      <w:r w:rsidRPr="00922B39">
        <w:rPr>
          <w:rtl/>
        </w:rPr>
        <w:t xml:space="preserve"> </w:t>
      </w:r>
      <w:r w:rsidRPr="00922B39">
        <w:rPr>
          <w:rFonts w:hint="eastAsia"/>
          <w:rtl/>
        </w:rPr>
        <w:t>לספק</w:t>
      </w:r>
      <w:r w:rsidRPr="00922B39">
        <w:rPr>
          <w:rtl/>
        </w:rPr>
        <w:t xml:space="preserve"> </w:t>
      </w:r>
      <w:r w:rsidRPr="00922B39">
        <w:rPr>
          <w:rFonts w:hint="eastAsia"/>
          <w:rtl/>
        </w:rPr>
        <w:t>תשלום</w:t>
      </w:r>
      <w:r w:rsidRPr="00922B39">
        <w:rPr>
          <w:rtl/>
        </w:rPr>
        <w:t xml:space="preserve"> </w:t>
      </w:r>
      <w:r w:rsidRPr="00922B39">
        <w:rPr>
          <w:rFonts w:hint="eastAsia"/>
          <w:rtl/>
        </w:rPr>
        <w:t>נוסף</w:t>
      </w:r>
      <w:r w:rsidRPr="00922B39">
        <w:rPr>
          <w:rtl/>
        </w:rPr>
        <w:t xml:space="preserve"> </w:t>
      </w:r>
      <w:r w:rsidRPr="00922B39">
        <w:rPr>
          <w:rFonts w:hint="eastAsia"/>
          <w:rtl/>
        </w:rPr>
        <w:t>עבור</w:t>
      </w:r>
      <w:r w:rsidRPr="00922B39">
        <w:rPr>
          <w:rtl/>
        </w:rPr>
        <w:t xml:space="preserve"> </w:t>
      </w:r>
      <w:r w:rsidRPr="00922B39">
        <w:rPr>
          <w:rFonts w:hint="eastAsia"/>
          <w:rtl/>
        </w:rPr>
        <w:t>שיתוף</w:t>
      </w:r>
      <w:r w:rsidRPr="00922B39">
        <w:rPr>
          <w:rtl/>
        </w:rPr>
        <w:t xml:space="preserve"> </w:t>
      </w:r>
      <w:r w:rsidRPr="00922B39">
        <w:rPr>
          <w:rFonts w:hint="eastAsia"/>
          <w:rtl/>
        </w:rPr>
        <w:t>הפעולה</w:t>
      </w:r>
      <w:r w:rsidRPr="00922B39">
        <w:rPr>
          <w:rtl/>
        </w:rPr>
        <w:t xml:space="preserve"> </w:t>
      </w:r>
      <w:r w:rsidRPr="00922B39">
        <w:rPr>
          <w:rFonts w:hint="eastAsia"/>
          <w:rtl/>
        </w:rPr>
        <w:t>כאמור</w:t>
      </w:r>
      <w:r w:rsidRPr="00922B39">
        <w:rPr>
          <w:rtl/>
        </w:rPr>
        <w:t xml:space="preserve"> </w:t>
      </w:r>
      <w:r w:rsidRPr="00922B39">
        <w:rPr>
          <w:rFonts w:hint="eastAsia"/>
          <w:rtl/>
        </w:rPr>
        <w:t>מעבר</w:t>
      </w:r>
      <w:r w:rsidRPr="00922B39">
        <w:rPr>
          <w:rtl/>
        </w:rPr>
        <w:t xml:space="preserve"> </w:t>
      </w:r>
      <w:r w:rsidRPr="00922B39">
        <w:rPr>
          <w:rFonts w:hint="eastAsia"/>
          <w:rtl/>
        </w:rPr>
        <w:t>לקבוע</w:t>
      </w:r>
      <w:r w:rsidRPr="00922B39">
        <w:rPr>
          <w:rtl/>
        </w:rPr>
        <w:t xml:space="preserve"> </w:t>
      </w:r>
      <w:r w:rsidRPr="00922B39">
        <w:rPr>
          <w:rFonts w:hint="eastAsia"/>
          <w:rtl/>
        </w:rPr>
        <w:t>בהסכם</w:t>
      </w:r>
      <w:r w:rsidRPr="00922B39">
        <w:rPr>
          <w:rtl/>
        </w:rPr>
        <w:t xml:space="preserve"> </w:t>
      </w:r>
      <w:r w:rsidRPr="00922B39">
        <w:rPr>
          <w:rFonts w:hint="eastAsia"/>
          <w:rtl/>
        </w:rPr>
        <w:t>זה</w:t>
      </w:r>
      <w:r w:rsidRPr="00922B39">
        <w:rPr>
          <w:rtl/>
        </w:rPr>
        <w:t>.</w:t>
      </w:r>
    </w:p>
    <w:p w14:paraId="3758B38E" w14:textId="77777777" w:rsidR="00B44FF5" w:rsidRPr="00922B39" w:rsidRDefault="009E0D6F" w:rsidP="00E1782C">
      <w:pPr>
        <w:pStyle w:val="3-"/>
        <w:numPr>
          <w:ilvl w:val="2"/>
          <w:numId w:val="117"/>
        </w:numPr>
        <w:ind w:left="2468"/>
        <w:rPr>
          <w:rtl/>
        </w:rPr>
      </w:pPr>
      <w:r w:rsidRPr="00922B39">
        <w:rPr>
          <w:rtl/>
        </w:rPr>
        <w:t>לא תה</w:t>
      </w:r>
      <w:r w:rsidRPr="00922B39">
        <w:rPr>
          <w:rFonts w:hint="eastAsia"/>
          <w:rtl/>
        </w:rPr>
        <w:t>יה</w:t>
      </w:r>
      <w:r w:rsidRPr="00922B39">
        <w:rPr>
          <w:rtl/>
        </w:rPr>
        <w:t xml:space="preserve"> לספק כל תביעה, דרישה כספית או </w:t>
      </w:r>
      <w:r w:rsidRPr="00922B39">
        <w:rPr>
          <w:rFonts w:hint="eastAsia"/>
          <w:rtl/>
        </w:rPr>
        <w:t>טענה</w:t>
      </w:r>
      <w:r w:rsidRPr="00922B39">
        <w:rPr>
          <w:rtl/>
        </w:rPr>
        <w:t xml:space="preserve"> אחרת כלפי המזמין בקשר עם הפסקת </w:t>
      </w:r>
      <w:r w:rsidRPr="00922B39">
        <w:rPr>
          <w:rFonts w:hint="eastAsia"/>
          <w:rtl/>
        </w:rPr>
        <w:t>ההתקשרות</w:t>
      </w:r>
      <w:r w:rsidR="00E61F95" w:rsidRPr="00922B39">
        <w:rPr>
          <w:rtl/>
        </w:rPr>
        <w:t xml:space="preserve"> על פי הסכם זה</w:t>
      </w:r>
      <w:r w:rsidRPr="00922B39">
        <w:rPr>
          <w:rtl/>
        </w:rPr>
        <w:t>.</w:t>
      </w:r>
    </w:p>
    <w:p w14:paraId="60ED128B" w14:textId="77777777" w:rsidR="0009150A" w:rsidRPr="00922B39" w:rsidRDefault="009E0D6F" w:rsidP="0057259E">
      <w:pPr>
        <w:pStyle w:val="1-0"/>
        <w:rPr>
          <w:sz w:val="24"/>
          <w:szCs w:val="24"/>
          <w:rtl/>
        </w:rPr>
      </w:pPr>
      <w:bookmarkStart w:id="469" w:name="_Toc256000078"/>
      <w:bookmarkStart w:id="470" w:name="_Toc173823754"/>
      <w:bookmarkStart w:id="471" w:name="_Toc173825563"/>
      <w:r w:rsidRPr="00922B39">
        <w:rPr>
          <w:sz w:val="24"/>
          <w:szCs w:val="24"/>
          <w:rtl/>
        </w:rPr>
        <w:t>כתובות הצדדים והודעות</w:t>
      </w:r>
      <w:bookmarkEnd w:id="465"/>
      <w:bookmarkEnd w:id="466"/>
      <w:bookmarkEnd w:id="469"/>
      <w:bookmarkEnd w:id="470"/>
      <w:bookmarkEnd w:id="471"/>
    </w:p>
    <w:p w14:paraId="01ED5509" w14:textId="56081EAD" w:rsidR="00E82E1B" w:rsidRPr="00922B39" w:rsidRDefault="009E0D6F" w:rsidP="00E1782C">
      <w:pPr>
        <w:pStyle w:val="2-0"/>
        <w:numPr>
          <w:ilvl w:val="1"/>
          <w:numId w:val="118"/>
        </w:numPr>
        <w:ind w:left="1192" w:hanging="577"/>
        <w:rPr>
          <w:rtl/>
        </w:rPr>
      </w:pPr>
      <w:r w:rsidRPr="00922B39">
        <w:rPr>
          <w:rtl/>
        </w:rPr>
        <w:t xml:space="preserve">כל הודעה על פי הסכם זה תימסר בדואר </w:t>
      </w:r>
      <w:r w:rsidRPr="00922B39">
        <w:rPr>
          <w:rFonts w:hint="eastAsia"/>
          <w:rtl/>
        </w:rPr>
        <w:t>אלקטרוני</w:t>
      </w:r>
      <w:r w:rsidRPr="00922B39">
        <w:rPr>
          <w:rtl/>
        </w:rPr>
        <w:t xml:space="preserve">, אלא אם הסכימו הצדדים אחרת; הודעה בדואר </w:t>
      </w:r>
      <w:r w:rsidRPr="00922B39">
        <w:rPr>
          <w:rFonts w:hint="eastAsia"/>
          <w:rtl/>
        </w:rPr>
        <w:t>אלקטרוני</w:t>
      </w:r>
      <w:r w:rsidRPr="00922B39">
        <w:rPr>
          <w:rtl/>
        </w:rPr>
        <w:t xml:space="preserve"> כאמור תחשב שנתקבלה עם קבלת אישור קריאה, או לאחר 3 ימים מיום </w:t>
      </w:r>
      <w:r w:rsidRPr="00922B39">
        <w:rPr>
          <w:rFonts w:hint="eastAsia"/>
          <w:rtl/>
        </w:rPr>
        <w:t>אישור</w:t>
      </w:r>
      <w:r w:rsidRPr="00922B39">
        <w:rPr>
          <w:rtl/>
        </w:rPr>
        <w:t xml:space="preserve"> </w:t>
      </w:r>
      <w:r w:rsidRPr="00922B39">
        <w:rPr>
          <w:rFonts w:hint="eastAsia"/>
          <w:rtl/>
        </w:rPr>
        <w:t>משלוח</w:t>
      </w:r>
      <w:r w:rsidRPr="00922B39">
        <w:rPr>
          <w:rtl/>
        </w:rPr>
        <w:t xml:space="preserve"> </w:t>
      </w:r>
      <w:r w:rsidRPr="00922B39">
        <w:rPr>
          <w:rFonts w:hint="eastAsia"/>
          <w:rtl/>
        </w:rPr>
        <w:t>ההודעה</w:t>
      </w:r>
      <w:r w:rsidRPr="00922B39">
        <w:rPr>
          <w:rtl/>
        </w:rPr>
        <w:t xml:space="preserve"> </w:t>
      </w:r>
      <w:r w:rsidRPr="00922B39">
        <w:rPr>
          <w:rFonts w:hint="eastAsia"/>
          <w:rtl/>
        </w:rPr>
        <w:t>בדואר</w:t>
      </w:r>
      <w:r w:rsidRPr="00922B39">
        <w:rPr>
          <w:rtl/>
        </w:rPr>
        <w:t xml:space="preserve"> </w:t>
      </w:r>
      <w:r w:rsidRPr="00922B39">
        <w:rPr>
          <w:rFonts w:hint="eastAsia"/>
          <w:rtl/>
        </w:rPr>
        <w:t>האלקטרוני</w:t>
      </w:r>
      <w:r w:rsidRPr="00922B39">
        <w:rPr>
          <w:rtl/>
        </w:rPr>
        <w:t xml:space="preserve">, </w:t>
      </w:r>
      <w:r w:rsidRPr="00922B39">
        <w:rPr>
          <w:rFonts w:hint="eastAsia"/>
          <w:rtl/>
        </w:rPr>
        <w:t>המוקדם</w:t>
      </w:r>
      <w:r w:rsidRPr="00922B39">
        <w:rPr>
          <w:rtl/>
        </w:rPr>
        <w:t xml:space="preserve"> </w:t>
      </w:r>
      <w:r w:rsidRPr="00922B39">
        <w:rPr>
          <w:rFonts w:hint="eastAsia"/>
          <w:rtl/>
        </w:rPr>
        <w:t>מבניהם</w:t>
      </w:r>
      <w:r w:rsidRPr="00922B39">
        <w:rPr>
          <w:rtl/>
        </w:rPr>
        <w:t>.</w:t>
      </w:r>
    </w:p>
    <w:p w14:paraId="08E3FB63" w14:textId="77777777" w:rsidR="00E82E1B" w:rsidRPr="00922B39" w:rsidRDefault="009E0D6F" w:rsidP="00E1782C">
      <w:pPr>
        <w:pStyle w:val="2-0"/>
        <w:numPr>
          <w:ilvl w:val="1"/>
          <w:numId w:val="118"/>
        </w:numPr>
        <w:ind w:left="1192" w:hanging="577"/>
        <w:rPr>
          <w:rtl/>
        </w:rPr>
      </w:pPr>
      <w:r w:rsidRPr="00922B39">
        <w:rPr>
          <w:rFonts w:hint="eastAsia"/>
          <w:rtl/>
        </w:rPr>
        <w:t>משלוח</w:t>
      </w:r>
      <w:r w:rsidRPr="00922B39">
        <w:rPr>
          <w:rtl/>
        </w:rPr>
        <w:t xml:space="preserve"> </w:t>
      </w:r>
      <w:r w:rsidRPr="00922B39">
        <w:rPr>
          <w:rFonts w:hint="eastAsia"/>
          <w:rtl/>
        </w:rPr>
        <w:t>דואר</w:t>
      </w:r>
      <w:r w:rsidRPr="00922B39">
        <w:rPr>
          <w:rtl/>
        </w:rPr>
        <w:t xml:space="preserve"> </w:t>
      </w:r>
      <w:r w:rsidRPr="00922B39">
        <w:rPr>
          <w:rFonts w:hint="eastAsia"/>
          <w:rtl/>
        </w:rPr>
        <w:t>אלקטרוני</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הסכם</w:t>
      </w:r>
      <w:r w:rsidRPr="00922B39">
        <w:rPr>
          <w:rtl/>
        </w:rPr>
        <w:t xml:space="preserve"> </w:t>
      </w:r>
      <w:r w:rsidRPr="00922B39">
        <w:rPr>
          <w:rFonts w:hint="eastAsia"/>
          <w:rtl/>
        </w:rPr>
        <w:t>זה</w:t>
      </w:r>
      <w:r w:rsidRPr="00922B39">
        <w:rPr>
          <w:rtl/>
        </w:rPr>
        <w:t xml:space="preserve"> </w:t>
      </w:r>
      <w:r w:rsidRPr="00922B39">
        <w:rPr>
          <w:rFonts w:hint="eastAsia"/>
          <w:rtl/>
        </w:rPr>
        <w:t>יהיה</w:t>
      </w:r>
      <w:r w:rsidRPr="00922B39">
        <w:rPr>
          <w:rtl/>
        </w:rPr>
        <w:t xml:space="preserve"> </w:t>
      </w:r>
      <w:r w:rsidRPr="00922B39">
        <w:rPr>
          <w:rFonts w:hint="eastAsia"/>
          <w:rtl/>
        </w:rPr>
        <w:t>לכתובת</w:t>
      </w:r>
      <w:r w:rsidRPr="00922B39">
        <w:rPr>
          <w:rtl/>
        </w:rPr>
        <w:t xml:space="preserve"> </w:t>
      </w:r>
      <w:r w:rsidRPr="00922B39">
        <w:rPr>
          <w:rFonts w:hint="eastAsia"/>
          <w:rtl/>
        </w:rPr>
        <w:t>הבאות</w:t>
      </w:r>
      <w:r w:rsidRPr="00922B39">
        <w:rPr>
          <w:rtl/>
        </w:rPr>
        <w:t>:</w:t>
      </w:r>
    </w:p>
    <w:p w14:paraId="2D2FB286" w14:textId="77777777" w:rsidR="00E82E1B" w:rsidRPr="00922B39" w:rsidRDefault="009E0D6F" w:rsidP="00E1782C">
      <w:pPr>
        <w:pStyle w:val="3-"/>
        <w:numPr>
          <w:ilvl w:val="2"/>
          <w:numId w:val="118"/>
        </w:numPr>
        <w:ind w:left="2043"/>
        <w:rPr>
          <w:rtl/>
        </w:rPr>
      </w:pPr>
      <w:r w:rsidRPr="00922B39">
        <w:rPr>
          <w:rtl/>
        </w:rPr>
        <w:t xml:space="preserve">כתובת </w:t>
      </w:r>
      <w:r w:rsidRPr="00922B39">
        <w:rPr>
          <w:rFonts w:hint="eastAsia"/>
          <w:rtl/>
        </w:rPr>
        <w:t>דוא</w:t>
      </w:r>
      <w:r w:rsidRPr="00922B39">
        <w:rPr>
          <w:rtl/>
        </w:rPr>
        <w:t xml:space="preserve">"ל המזמין: </w:t>
      </w:r>
      <w:bookmarkStart w:id="472" w:name="receiveNotificationsEmail"/>
      <w:bookmarkEnd w:id="472"/>
      <w:r w:rsidR="007E5127" w:rsidRPr="00922B39">
        <w:rPr>
          <w:rtl/>
        </w:rPr>
        <w:t xml:space="preserve"> </w:t>
      </w:r>
      <w:r w:rsidR="007E5127" w:rsidRPr="00922B39">
        <w:rPr>
          <w:rFonts w:hint="eastAsia"/>
          <w:rtl/>
        </w:rPr>
        <w:t>או</w:t>
      </w:r>
      <w:r w:rsidR="007E5127" w:rsidRPr="00922B39">
        <w:rPr>
          <w:rtl/>
        </w:rPr>
        <w:t xml:space="preserve"> </w:t>
      </w:r>
      <w:r w:rsidR="007E5127" w:rsidRPr="00922B39">
        <w:rPr>
          <w:rFonts w:hint="eastAsia"/>
          <w:rtl/>
        </w:rPr>
        <w:t>כל</w:t>
      </w:r>
      <w:r w:rsidR="007E5127" w:rsidRPr="00922B39">
        <w:rPr>
          <w:rtl/>
        </w:rPr>
        <w:t xml:space="preserve"> </w:t>
      </w:r>
      <w:r w:rsidR="007E5127" w:rsidRPr="00922B39">
        <w:rPr>
          <w:rFonts w:hint="eastAsia"/>
          <w:rtl/>
        </w:rPr>
        <w:t>כתובת</w:t>
      </w:r>
      <w:r w:rsidR="007E5127" w:rsidRPr="00922B39">
        <w:rPr>
          <w:rtl/>
        </w:rPr>
        <w:t xml:space="preserve"> </w:t>
      </w:r>
      <w:r w:rsidR="007E5127" w:rsidRPr="00922B39">
        <w:rPr>
          <w:rFonts w:hint="eastAsia"/>
          <w:rtl/>
        </w:rPr>
        <w:t>דוא</w:t>
      </w:r>
      <w:r w:rsidR="007E5127" w:rsidRPr="00922B39">
        <w:rPr>
          <w:rtl/>
        </w:rPr>
        <w:t xml:space="preserve">"ל </w:t>
      </w:r>
      <w:r w:rsidR="007E5127" w:rsidRPr="00922B39">
        <w:rPr>
          <w:rFonts w:hint="eastAsia"/>
          <w:rtl/>
        </w:rPr>
        <w:t>אחרת</w:t>
      </w:r>
      <w:r w:rsidR="007E5127" w:rsidRPr="00922B39">
        <w:rPr>
          <w:rtl/>
        </w:rPr>
        <w:t xml:space="preserve"> </w:t>
      </w:r>
      <w:r w:rsidR="007E5127" w:rsidRPr="00922B39">
        <w:rPr>
          <w:rFonts w:hint="eastAsia"/>
          <w:rtl/>
        </w:rPr>
        <w:t>שתעודכן</w:t>
      </w:r>
      <w:r w:rsidR="007E5127" w:rsidRPr="00922B39">
        <w:rPr>
          <w:rtl/>
        </w:rPr>
        <w:t xml:space="preserve"> </w:t>
      </w:r>
      <w:r w:rsidR="007E5127" w:rsidRPr="00922B39">
        <w:rPr>
          <w:rFonts w:hint="eastAsia"/>
          <w:rtl/>
        </w:rPr>
        <w:t>ע</w:t>
      </w:r>
      <w:r w:rsidR="007E5127" w:rsidRPr="00922B39">
        <w:rPr>
          <w:rtl/>
        </w:rPr>
        <w:t xml:space="preserve">"י </w:t>
      </w:r>
      <w:r w:rsidR="007E5127" w:rsidRPr="00922B39">
        <w:rPr>
          <w:rFonts w:hint="eastAsia"/>
          <w:rtl/>
        </w:rPr>
        <w:t>המזמין</w:t>
      </w:r>
      <w:r w:rsidRPr="00922B39">
        <w:rPr>
          <w:rtl/>
        </w:rPr>
        <w:t>.</w:t>
      </w:r>
    </w:p>
    <w:p w14:paraId="19E099F0" w14:textId="77777777" w:rsidR="00E82E1B" w:rsidRPr="00922B39" w:rsidRDefault="009E0D6F" w:rsidP="00E1782C">
      <w:pPr>
        <w:pStyle w:val="3-"/>
        <w:numPr>
          <w:ilvl w:val="2"/>
          <w:numId w:val="118"/>
        </w:numPr>
        <w:ind w:left="2043"/>
        <w:rPr>
          <w:rtl/>
        </w:rPr>
      </w:pPr>
      <w:r w:rsidRPr="00922B39">
        <w:rPr>
          <w:rtl/>
        </w:rPr>
        <w:lastRenderedPageBreak/>
        <w:t xml:space="preserve">כתובת </w:t>
      </w:r>
      <w:r w:rsidRPr="00922B39">
        <w:rPr>
          <w:rFonts w:hint="eastAsia"/>
          <w:rtl/>
        </w:rPr>
        <w:t>דוא</w:t>
      </w:r>
      <w:r w:rsidRPr="00922B39">
        <w:rPr>
          <w:rtl/>
        </w:rPr>
        <w:t>"ל הספק: _______________________________________</w:t>
      </w:r>
      <w:r w:rsidR="007E5127" w:rsidRPr="00922B39">
        <w:rPr>
          <w:rtl/>
        </w:rPr>
        <w:t xml:space="preserve"> או כל כתובת דוא"ל אחרת שתעודכן ע"י הספק</w:t>
      </w:r>
      <w:r w:rsidRPr="00922B39">
        <w:rPr>
          <w:rtl/>
        </w:rPr>
        <w:t>.</w:t>
      </w:r>
    </w:p>
    <w:p w14:paraId="587E398E" w14:textId="77777777" w:rsidR="00E82E1B" w:rsidRPr="00922B39" w:rsidRDefault="009E0D6F" w:rsidP="00E1782C">
      <w:pPr>
        <w:pStyle w:val="2-0"/>
        <w:numPr>
          <w:ilvl w:val="1"/>
          <w:numId w:val="118"/>
        </w:numPr>
        <w:ind w:left="1192" w:hanging="577"/>
        <w:rPr>
          <w:rtl/>
        </w:rPr>
      </w:pPr>
      <w:r w:rsidRPr="00922B39">
        <w:rPr>
          <w:rtl/>
        </w:rPr>
        <w:t xml:space="preserve">כל הודעה </w:t>
      </w:r>
      <w:r w:rsidRPr="00922B39">
        <w:rPr>
          <w:rFonts w:hint="eastAsia"/>
          <w:rtl/>
        </w:rPr>
        <w:t>מהותית</w:t>
      </w:r>
      <w:r w:rsidRPr="00922B39">
        <w:rPr>
          <w:rtl/>
        </w:rPr>
        <w:t xml:space="preserve"> על פי הסכם זה </w:t>
      </w:r>
      <w:r w:rsidR="00B33037" w:rsidRPr="00922B39">
        <w:rPr>
          <w:rtl/>
        </w:rPr>
        <w:t xml:space="preserve">(כגון הודעות בנוגע לעיכובים, חריגות בתמורה, טענות הפרה, נושאים בעלי דחיפות </w:t>
      </w:r>
      <w:proofErr w:type="spellStart"/>
      <w:r w:rsidR="00B33037" w:rsidRPr="00922B39">
        <w:rPr>
          <w:rFonts w:hint="eastAsia"/>
          <w:rtl/>
        </w:rPr>
        <w:t>וכיוצ</w:t>
      </w:r>
      <w:r w:rsidR="00B33037" w:rsidRPr="00922B39">
        <w:rPr>
          <w:rtl/>
        </w:rPr>
        <w:t>"ב</w:t>
      </w:r>
      <w:proofErr w:type="spellEnd"/>
      <w:r w:rsidR="00B33037" w:rsidRPr="00922B39">
        <w:rPr>
          <w:rtl/>
        </w:rPr>
        <w:t xml:space="preserve">) </w:t>
      </w:r>
      <w:r w:rsidRPr="00922B39">
        <w:rPr>
          <w:rtl/>
        </w:rPr>
        <w:t xml:space="preserve">תימסר בדואר </w:t>
      </w:r>
      <w:r w:rsidRPr="00922B39">
        <w:rPr>
          <w:rFonts w:hint="eastAsia"/>
          <w:rtl/>
        </w:rPr>
        <w:t>אלקטרוני</w:t>
      </w:r>
      <w:r w:rsidRPr="00922B39">
        <w:rPr>
          <w:rtl/>
        </w:rPr>
        <w:t xml:space="preserve"> אשר ילווה בפנייה טלפונית לצורך וידוא קבלת הדואר האלקטרוני. </w:t>
      </w:r>
    </w:p>
    <w:p w14:paraId="7D72E8F7" w14:textId="064A3CCE" w:rsidR="007438EC" w:rsidRPr="00922B39" w:rsidRDefault="009E0D6F" w:rsidP="00E1782C">
      <w:pPr>
        <w:pStyle w:val="2-0"/>
        <w:numPr>
          <w:ilvl w:val="1"/>
          <w:numId w:val="118"/>
        </w:numPr>
        <w:ind w:left="1192" w:hanging="577"/>
        <w:rPr>
          <w:rtl/>
        </w:rPr>
      </w:pPr>
      <w:r w:rsidRPr="00922B39">
        <w:rPr>
          <w:rFonts w:hint="eastAsia"/>
          <w:rtl/>
        </w:rPr>
        <w:t>אישור</w:t>
      </w:r>
      <w:r w:rsidRPr="00922B39">
        <w:rPr>
          <w:rtl/>
        </w:rPr>
        <w:t xml:space="preserve"> </w:t>
      </w:r>
      <w:r w:rsidRPr="00922B39">
        <w:rPr>
          <w:rFonts w:hint="eastAsia"/>
          <w:rtl/>
        </w:rPr>
        <w:t>שליחה</w:t>
      </w:r>
      <w:r w:rsidRPr="00922B39">
        <w:rPr>
          <w:rtl/>
        </w:rPr>
        <w:t xml:space="preserve"> </w:t>
      </w:r>
      <w:r w:rsidRPr="00922B39">
        <w:rPr>
          <w:rFonts w:hint="eastAsia"/>
          <w:rtl/>
        </w:rPr>
        <w:t>מתיבת</w:t>
      </w:r>
      <w:r w:rsidRPr="00922B39">
        <w:rPr>
          <w:rtl/>
        </w:rPr>
        <w:t xml:space="preserve"> </w:t>
      </w:r>
      <w:r w:rsidRPr="00922B39">
        <w:rPr>
          <w:rFonts w:hint="eastAsia"/>
          <w:rtl/>
        </w:rPr>
        <w:t>הדואר</w:t>
      </w:r>
      <w:r w:rsidRPr="00922B39">
        <w:rPr>
          <w:rtl/>
        </w:rPr>
        <w:t xml:space="preserve"> </w:t>
      </w:r>
      <w:r w:rsidRPr="00922B39">
        <w:rPr>
          <w:rFonts w:hint="eastAsia"/>
          <w:rtl/>
        </w:rPr>
        <w:t>האלקטרוני</w:t>
      </w:r>
      <w:r w:rsidRPr="00922B39">
        <w:rPr>
          <w:rtl/>
        </w:rPr>
        <w:t xml:space="preserve">, </w:t>
      </w:r>
      <w:r w:rsidRPr="00922B39">
        <w:rPr>
          <w:rFonts w:hint="eastAsia"/>
          <w:rtl/>
        </w:rPr>
        <w:t>ישמש</w:t>
      </w:r>
      <w:r w:rsidRPr="00922B39">
        <w:rPr>
          <w:rtl/>
        </w:rPr>
        <w:t xml:space="preserve"> </w:t>
      </w:r>
      <w:r w:rsidRPr="00922B39">
        <w:rPr>
          <w:rFonts w:hint="eastAsia"/>
          <w:rtl/>
        </w:rPr>
        <w:t>ראיה</w:t>
      </w:r>
      <w:r w:rsidRPr="00922B39">
        <w:rPr>
          <w:rtl/>
        </w:rPr>
        <w:t xml:space="preserve"> </w:t>
      </w:r>
      <w:r w:rsidRPr="00922B39">
        <w:rPr>
          <w:rFonts w:hint="eastAsia"/>
          <w:rtl/>
        </w:rPr>
        <w:t>למועד</w:t>
      </w:r>
      <w:r w:rsidRPr="00922B39">
        <w:rPr>
          <w:rtl/>
        </w:rPr>
        <w:t xml:space="preserve"> </w:t>
      </w:r>
      <w:r w:rsidRPr="00922B39">
        <w:rPr>
          <w:rFonts w:hint="eastAsia"/>
          <w:rtl/>
        </w:rPr>
        <w:t>השליחה</w:t>
      </w:r>
      <w:r w:rsidRPr="00922B39">
        <w:rPr>
          <w:rtl/>
        </w:rPr>
        <w:t xml:space="preserve">. </w:t>
      </w:r>
      <w:r w:rsidRPr="00922B39">
        <w:rPr>
          <w:rFonts w:hint="eastAsia"/>
          <w:rtl/>
        </w:rPr>
        <w:t>אישור</w:t>
      </w:r>
      <w:r w:rsidRPr="00922B39">
        <w:rPr>
          <w:rtl/>
        </w:rPr>
        <w:t xml:space="preserve"> </w:t>
      </w:r>
      <w:r w:rsidRPr="00922B39">
        <w:rPr>
          <w:rFonts w:hint="eastAsia"/>
          <w:rtl/>
        </w:rPr>
        <w:t>קריאה</w:t>
      </w:r>
      <w:r w:rsidRPr="00922B39">
        <w:rPr>
          <w:rtl/>
        </w:rPr>
        <w:t xml:space="preserve">, </w:t>
      </w:r>
      <w:r w:rsidRPr="00922B39">
        <w:rPr>
          <w:rFonts w:hint="eastAsia"/>
          <w:rtl/>
        </w:rPr>
        <w:t>ישמש</w:t>
      </w:r>
      <w:r w:rsidRPr="00922B39">
        <w:rPr>
          <w:rtl/>
        </w:rPr>
        <w:t xml:space="preserve"> ראיה לתאריך המסירה. </w:t>
      </w:r>
    </w:p>
    <w:p w14:paraId="3C60554D" w14:textId="77777777" w:rsidR="0009150A" w:rsidRPr="00922B39" w:rsidRDefault="009E0D6F" w:rsidP="0057259E">
      <w:pPr>
        <w:pStyle w:val="1-0"/>
        <w:rPr>
          <w:sz w:val="24"/>
          <w:szCs w:val="24"/>
          <w:rtl/>
        </w:rPr>
      </w:pPr>
      <w:bookmarkStart w:id="473" w:name="_Toc256000079"/>
      <w:bookmarkStart w:id="474" w:name="_Toc44931977"/>
      <w:bookmarkStart w:id="475" w:name="_Toc44932064"/>
      <w:bookmarkStart w:id="476" w:name="_Toc173823755"/>
      <w:bookmarkStart w:id="477" w:name="_Toc173825564"/>
      <w:r w:rsidRPr="00922B39">
        <w:rPr>
          <w:sz w:val="24"/>
          <w:szCs w:val="24"/>
          <w:rtl/>
        </w:rPr>
        <w:t>שונות</w:t>
      </w:r>
      <w:bookmarkEnd w:id="473"/>
      <w:bookmarkEnd w:id="474"/>
      <w:bookmarkEnd w:id="475"/>
      <w:bookmarkEnd w:id="476"/>
      <w:bookmarkEnd w:id="477"/>
    </w:p>
    <w:p w14:paraId="56B53154" w14:textId="79BFBF67" w:rsidR="00FC40AA" w:rsidRPr="00922B39" w:rsidRDefault="009E0D6F" w:rsidP="00E1782C">
      <w:pPr>
        <w:pStyle w:val="2-0"/>
        <w:numPr>
          <w:ilvl w:val="1"/>
          <w:numId w:val="119"/>
        </w:numPr>
        <w:ind w:left="1192" w:hanging="527"/>
        <w:rPr>
          <w:rtl/>
        </w:rPr>
      </w:pPr>
      <w:r w:rsidRPr="00922B39">
        <w:rPr>
          <w:rtl/>
        </w:rPr>
        <w:t xml:space="preserve">הצדדים מסכימים כי סמכות השיפוט בכל הקשור לנושאים והעניינים הנובעים או הקשורים בהסכם זה תהא </w:t>
      </w:r>
      <w:r w:rsidRPr="00922B39">
        <w:rPr>
          <w:rFonts w:hint="eastAsia"/>
          <w:rtl/>
        </w:rPr>
        <w:t>אך</w:t>
      </w:r>
      <w:r w:rsidRPr="00922B39">
        <w:rPr>
          <w:rtl/>
        </w:rPr>
        <w:t xml:space="preserve"> ורק לבתי המשפט המוסמכים במחוז </w:t>
      </w:r>
      <w:r w:rsidR="00B243C0" w:rsidRPr="00922B39">
        <w:rPr>
          <w:rFonts w:hint="eastAsia"/>
          <w:rtl/>
        </w:rPr>
        <w:t>בו</w:t>
      </w:r>
      <w:r w:rsidR="00B243C0" w:rsidRPr="00922B39">
        <w:rPr>
          <w:rtl/>
        </w:rPr>
        <w:t xml:space="preserve"> </w:t>
      </w:r>
      <w:r w:rsidR="00B243C0" w:rsidRPr="00922B39">
        <w:rPr>
          <w:rFonts w:hint="eastAsia"/>
          <w:rtl/>
        </w:rPr>
        <w:t>יושבת</w:t>
      </w:r>
      <w:r w:rsidR="00B243C0" w:rsidRPr="00922B39">
        <w:rPr>
          <w:rtl/>
        </w:rPr>
        <w:t xml:space="preserve"> </w:t>
      </w:r>
      <w:r w:rsidR="00B243C0" w:rsidRPr="00922B39">
        <w:rPr>
          <w:rFonts w:hint="eastAsia"/>
          <w:rtl/>
        </w:rPr>
        <w:t>ועדת</w:t>
      </w:r>
      <w:r w:rsidR="00B243C0" w:rsidRPr="00922B39">
        <w:rPr>
          <w:rtl/>
        </w:rPr>
        <w:t xml:space="preserve"> </w:t>
      </w:r>
      <w:r w:rsidR="00B243C0" w:rsidRPr="00922B39">
        <w:rPr>
          <w:rFonts w:hint="eastAsia"/>
          <w:rtl/>
        </w:rPr>
        <w:t>המכרזים</w:t>
      </w:r>
      <w:r w:rsidR="00B243C0" w:rsidRPr="00922B39">
        <w:rPr>
          <w:rtl/>
        </w:rPr>
        <w:t xml:space="preserve"> </w:t>
      </w:r>
      <w:r w:rsidR="00B243C0" w:rsidRPr="00922B39">
        <w:rPr>
          <w:rFonts w:hint="eastAsia"/>
          <w:rtl/>
        </w:rPr>
        <w:t>של</w:t>
      </w:r>
      <w:r w:rsidR="00B243C0" w:rsidRPr="00922B39">
        <w:rPr>
          <w:rtl/>
        </w:rPr>
        <w:t xml:space="preserve"> </w:t>
      </w:r>
      <w:r w:rsidR="00B243C0" w:rsidRPr="00922B39">
        <w:rPr>
          <w:rFonts w:hint="eastAsia"/>
          <w:rtl/>
        </w:rPr>
        <w:t>המזמין</w:t>
      </w:r>
      <w:r w:rsidR="00B243C0" w:rsidRPr="00922B39">
        <w:rPr>
          <w:rtl/>
        </w:rPr>
        <w:t>,</w:t>
      </w:r>
      <w:r w:rsidRPr="00922B39">
        <w:rPr>
          <w:rtl/>
        </w:rPr>
        <w:t xml:space="preserve"> ויחול</w:t>
      </w:r>
      <w:r w:rsidR="005F29D4" w:rsidRPr="00922B39">
        <w:rPr>
          <w:rtl/>
        </w:rPr>
        <w:t xml:space="preserve"> עליהם</w:t>
      </w:r>
      <w:r w:rsidRPr="00922B39">
        <w:rPr>
          <w:rtl/>
        </w:rPr>
        <w:t xml:space="preserve"> החוק הישראלי.</w:t>
      </w:r>
    </w:p>
    <w:p w14:paraId="003252DD" w14:textId="77777777" w:rsidR="00F22EBB" w:rsidRPr="00922B39" w:rsidRDefault="009E0D6F" w:rsidP="00E1782C">
      <w:pPr>
        <w:pStyle w:val="2-0"/>
        <w:numPr>
          <w:ilvl w:val="1"/>
          <w:numId w:val="119"/>
        </w:numPr>
        <w:ind w:left="1192" w:hanging="527"/>
        <w:rPr>
          <w:rtl/>
        </w:rPr>
      </w:pPr>
      <w:r w:rsidRPr="00922B39">
        <w:rPr>
          <w:rFonts w:hint="eastAsia"/>
          <w:rtl/>
        </w:rPr>
        <w:t>פרטים</w:t>
      </w:r>
      <w:r w:rsidRPr="00922B39">
        <w:rPr>
          <w:rtl/>
        </w:rPr>
        <w:t xml:space="preserve"> </w:t>
      </w:r>
      <w:r w:rsidR="002F5838" w:rsidRPr="00922B39">
        <w:rPr>
          <w:rFonts w:hint="eastAsia"/>
          <w:rtl/>
        </w:rPr>
        <w:t>מההסכם</w:t>
      </w:r>
      <w:r w:rsidR="002F5838" w:rsidRPr="00922B39">
        <w:rPr>
          <w:rtl/>
        </w:rPr>
        <w:t xml:space="preserve"> </w:t>
      </w:r>
      <w:r w:rsidRPr="00922B39">
        <w:rPr>
          <w:rFonts w:hint="eastAsia"/>
          <w:rtl/>
        </w:rPr>
        <w:t>ומאופן</w:t>
      </w:r>
      <w:r w:rsidRPr="00922B39">
        <w:rPr>
          <w:rtl/>
        </w:rPr>
        <w:t xml:space="preserve"> </w:t>
      </w:r>
      <w:r w:rsidRPr="00922B39">
        <w:rPr>
          <w:rFonts w:hint="eastAsia"/>
          <w:rtl/>
        </w:rPr>
        <w:t>מימושו</w:t>
      </w:r>
      <w:r w:rsidRPr="00922B39">
        <w:rPr>
          <w:rtl/>
        </w:rPr>
        <w:t xml:space="preserve"> </w:t>
      </w:r>
      <w:r w:rsidRPr="00922B39">
        <w:rPr>
          <w:rFonts w:hint="eastAsia"/>
          <w:rtl/>
        </w:rPr>
        <w:t>יפורסמו</w:t>
      </w:r>
      <w:r w:rsidRPr="00922B39">
        <w:rPr>
          <w:rtl/>
        </w:rPr>
        <w:t xml:space="preserve"> </w:t>
      </w:r>
      <w:r w:rsidRPr="00922B39">
        <w:rPr>
          <w:rFonts w:hint="eastAsia"/>
          <w:rtl/>
        </w:rPr>
        <w:t>ב</w:t>
      </w:r>
      <w:hyperlink r:id="rId32" w:history="1">
        <w:r w:rsidRPr="00922B39">
          <w:rPr>
            <w:rFonts w:hint="eastAsia"/>
            <w:rtl/>
          </w:rPr>
          <w:t>אתר</w:t>
        </w:r>
        <w:r w:rsidRPr="00922B39">
          <w:rPr>
            <w:rtl/>
          </w:rPr>
          <w:t xml:space="preserve"> </w:t>
        </w:r>
        <w:r w:rsidRPr="00922B39">
          <w:rPr>
            <w:rFonts w:hint="eastAsia"/>
            <w:rtl/>
          </w:rPr>
          <w:t>חופש</w:t>
        </w:r>
        <w:r w:rsidRPr="00922B39">
          <w:rPr>
            <w:rtl/>
          </w:rPr>
          <w:t xml:space="preserve"> </w:t>
        </w:r>
        <w:r w:rsidRPr="00922B39">
          <w:rPr>
            <w:rFonts w:hint="eastAsia"/>
            <w:rtl/>
          </w:rPr>
          <w:t>המידע</w:t>
        </w:r>
        <w:r w:rsidRPr="00922B39">
          <w:rPr>
            <w:rtl/>
          </w:rPr>
          <w:t xml:space="preserve"> </w:t>
        </w:r>
        <w:r w:rsidRPr="00922B39">
          <w:rPr>
            <w:rFonts w:hint="eastAsia"/>
            <w:rtl/>
          </w:rPr>
          <w:t>הממשלתי</w:t>
        </w:r>
      </w:hyperlink>
      <w:r w:rsidRPr="00922B39">
        <w:rPr>
          <w:rtl/>
        </w:rPr>
        <w:t>, זאת בהתאם ל</w:t>
      </w:r>
      <w:hyperlink r:id="rId33" w:history="1">
        <w:r w:rsidRPr="00922B39">
          <w:rPr>
            <w:rtl/>
          </w:rPr>
          <w:t>נוהל פרסום התקשרויות</w:t>
        </w:r>
      </w:hyperlink>
      <w:r w:rsidRPr="00922B39">
        <w:rPr>
          <w:rtl/>
        </w:rPr>
        <w:t xml:space="preserve"> </w:t>
      </w:r>
      <w:r w:rsidRPr="00922B39">
        <w:rPr>
          <w:rFonts w:hint="eastAsia"/>
          <w:rtl/>
        </w:rPr>
        <w:t>ובמקרים</w:t>
      </w:r>
      <w:r w:rsidRPr="00922B39">
        <w:rPr>
          <w:rtl/>
        </w:rPr>
        <w:t xml:space="preserve"> </w:t>
      </w:r>
      <w:proofErr w:type="spellStart"/>
      <w:r w:rsidRPr="00922B39">
        <w:rPr>
          <w:rtl/>
        </w:rPr>
        <w:t>הרלוונטים</w:t>
      </w:r>
      <w:proofErr w:type="spellEnd"/>
      <w:r w:rsidRPr="00922B39">
        <w:rPr>
          <w:rtl/>
        </w:rPr>
        <w:t xml:space="preserve"> גם לפי </w:t>
      </w:r>
      <w:hyperlink r:id="rId34" w:history="1">
        <w:r w:rsidRPr="00922B39">
          <w:rPr>
            <w:rtl/>
          </w:rPr>
          <w:t>החלטת ממשלה 11</w:t>
        </w:r>
        <w:r w:rsidR="00D064A0" w:rsidRPr="00922B39">
          <w:rPr>
            <w:rtl/>
          </w:rPr>
          <w:t>16</w:t>
        </w:r>
        <w:r w:rsidRPr="00922B39">
          <w:rPr>
            <w:rtl/>
          </w:rPr>
          <w:t xml:space="preserve"> מיום 29.12.2013</w:t>
        </w:r>
      </w:hyperlink>
      <w:r w:rsidRPr="00922B39">
        <w:rPr>
          <w:rtl/>
        </w:rPr>
        <w:t xml:space="preserve">, </w:t>
      </w:r>
      <w:r w:rsidRPr="00922B39">
        <w:rPr>
          <w:rFonts w:hint="eastAsia"/>
          <w:rtl/>
        </w:rPr>
        <w:t>זאת</w:t>
      </w:r>
      <w:r w:rsidRPr="00922B39">
        <w:rPr>
          <w:rtl/>
        </w:rPr>
        <w:t xml:space="preserve"> </w:t>
      </w:r>
      <w:r w:rsidRPr="00922B39">
        <w:rPr>
          <w:rFonts w:hint="eastAsia"/>
          <w:rtl/>
        </w:rPr>
        <w:t>בהתאם</w:t>
      </w:r>
      <w:r w:rsidRPr="00922B39">
        <w:rPr>
          <w:rtl/>
        </w:rPr>
        <w:t xml:space="preserve"> </w:t>
      </w:r>
      <w:r w:rsidRPr="00922B39">
        <w:rPr>
          <w:rFonts w:hint="eastAsia"/>
          <w:rtl/>
        </w:rPr>
        <w:t>להנחיות</w:t>
      </w:r>
      <w:r w:rsidRPr="00922B39">
        <w:rPr>
          <w:rtl/>
        </w:rPr>
        <w:t xml:space="preserve"> </w:t>
      </w:r>
      <w:r w:rsidRPr="00922B39">
        <w:rPr>
          <w:rFonts w:hint="eastAsia"/>
          <w:rtl/>
        </w:rPr>
        <w:t>המפורטות</w:t>
      </w:r>
      <w:r w:rsidRPr="00922B39">
        <w:rPr>
          <w:rtl/>
        </w:rPr>
        <w:t xml:space="preserve"> </w:t>
      </w:r>
      <w:r w:rsidRPr="00922B39">
        <w:rPr>
          <w:rFonts w:hint="eastAsia"/>
          <w:rtl/>
        </w:rPr>
        <w:t>בהחלטת</w:t>
      </w:r>
      <w:r w:rsidRPr="00922B39">
        <w:rPr>
          <w:rtl/>
        </w:rPr>
        <w:t xml:space="preserve"> </w:t>
      </w:r>
      <w:r w:rsidRPr="00922B39">
        <w:rPr>
          <w:rFonts w:hint="eastAsia"/>
          <w:rtl/>
        </w:rPr>
        <w:t>הממשלה</w:t>
      </w:r>
      <w:r w:rsidRPr="00922B39">
        <w:rPr>
          <w:rtl/>
        </w:rPr>
        <w:t xml:space="preserve"> </w:t>
      </w:r>
      <w:r w:rsidRPr="00922B39">
        <w:rPr>
          <w:rFonts w:hint="eastAsia"/>
          <w:rtl/>
        </w:rPr>
        <w:t>האמורה</w:t>
      </w:r>
      <w:r w:rsidRPr="00922B39">
        <w:rPr>
          <w:rtl/>
        </w:rPr>
        <w:t>.</w:t>
      </w:r>
    </w:p>
    <w:p w14:paraId="25A1989E" w14:textId="77777777" w:rsidR="00FC40AA" w:rsidRPr="00922B39" w:rsidRDefault="009E0D6F" w:rsidP="00E1782C">
      <w:pPr>
        <w:pStyle w:val="2-0"/>
        <w:numPr>
          <w:ilvl w:val="1"/>
          <w:numId w:val="119"/>
        </w:numPr>
        <w:ind w:left="1192" w:hanging="527"/>
        <w:rPr>
          <w:rtl/>
        </w:rPr>
      </w:pPr>
      <w:r w:rsidRPr="00922B39">
        <w:rPr>
          <w:rtl/>
        </w:rPr>
        <w:t xml:space="preserve">כל שינוי בהוראת הסכם זה ייעשה בהסכמת שני הצדדים, מראש ובכתב. </w:t>
      </w:r>
    </w:p>
    <w:p w14:paraId="43689EF2" w14:textId="77777777" w:rsidR="0009150A" w:rsidRPr="00922B39" w:rsidRDefault="009E0D6F" w:rsidP="00E1782C">
      <w:pPr>
        <w:pStyle w:val="2-0"/>
        <w:numPr>
          <w:ilvl w:val="1"/>
          <w:numId w:val="119"/>
        </w:numPr>
        <w:ind w:left="1192" w:hanging="527"/>
        <w:rPr>
          <w:rtl/>
        </w:rPr>
      </w:pPr>
      <w:r w:rsidRPr="00922B39">
        <w:rPr>
          <w:rtl/>
        </w:rPr>
        <w:t>הסכם זה ממצה את כל אשר הוסכם בין הצדדים, ולא יהיה תוקף לכל הסכם או הסדר שנערכו עובר לחתימתו של הסכם זה</w:t>
      </w:r>
      <w:r w:rsidR="002F5838" w:rsidRPr="00922B39">
        <w:rPr>
          <w:rtl/>
        </w:rPr>
        <w:t xml:space="preserve"> בנושא ההתקשרות</w:t>
      </w:r>
      <w:r w:rsidRPr="00922B39">
        <w:rPr>
          <w:rtl/>
        </w:rPr>
        <w:t>.</w:t>
      </w:r>
    </w:p>
    <w:p w14:paraId="1FA67EF6" w14:textId="77777777" w:rsidR="0053062D" w:rsidRPr="00922B39" w:rsidRDefault="009E0D6F" w:rsidP="00E1782C">
      <w:pPr>
        <w:pStyle w:val="2-0"/>
        <w:numPr>
          <w:ilvl w:val="1"/>
          <w:numId w:val="119"/>
        </w:numPr>
        <w:ind w:left="1192" w:hanging="527"/>
        <w:rPr>
          <w:rtl/>
        </w:rPr>
      </w:pPr>
      <w:r w:rsidRPr="00922B39">
        <w:rPr>
          <w:rFonts w:hint="eastAsia"/>
          <w:rtl/>
        </w:rPr>
        <w:t>מועד</w:t>
      </w:r>
      <w:r w:rsidRPr="00922B39">
        <w:rPr>
          <w:rtl/>
        </w:rPr>
        <w:t xml:space="preserve"> </w:t>
      </w:r>
      <w:r w:rsidRPr="00922B39">
        <w:rPr>
          <w:rFonts w:hint="eastAsia"/>
          <w:rtl/>
        </w:rPr>
        <w:t>החתימה</w:t>
      </w:r>
      <w:r w:rsidRPr="00922B39">
        <w:rPr>
          <w:rtl/>
        </w:rPr>
        <w:t xml:space="preserve"> </w:t>
      </w:r>
      <w:r w:rsidRPr="00922B39">
        <w:rPr>
          <w:rFonts w:hint="eastAsia"/>
          <w:rtl/>
        </w:rPr>
        <w:t>על</w:t>
      </w:r>
      <w:r w:rsidRPr="00922B39">
        <w:rPr>
          <w:rtl/>
        </w:rPr>
        <w:t xml:space="preserve"> </w:t>
      </w:r>
      <w:r w:rsidRPr="00922B39">
        <w:rPr>
          <w:rFonts w:hint="eastAsia"/>
          <w:rtl/>
        </w:rPr>
        <w:t>ההסכם</w:t>
      </w:r>
      <w:r w:rsidRPr="00922B39">
        <w:rPr>
          <w:rtl/>
        </w:rPr>
        <w:t xml:space="preserve"> </w:t>
      </w:r>
      <w:r w:rsidRPr="00922B39">
        <w:rPr>
          <w:rFonts w:hint="eastAsia"/>
          <w:rtl/>
        </w:rPr>
        <w:t>יהיה</w:t>
      </w:r>
      <w:r w:rsidRPr="00922B39">
        <w:rPr>
          <w:rtl/>
        </w:rPr>
        <w:t xml:space="preserve"> </w:t>
      </w:r>
      <w:r w:rsidRPr="00922B39">
        <w:rPr>
          <w:rFonts w:hint="eastAsia"/>
          <w:rtl/>
        </w:rPr>
        <w:t>מועד</w:t>
      </w:r>
      <w:r w:rsidRPr="00922B39">
        <w:rPr>
          <w:rtl/>
        </w:rPr>
        <w:t xml:space="preserve"> </w:t>
      </w:r>
      <w:r w:rsidRPr="00922B39">
        <w:rPr>
          <w:rFonts w:hint="eastAsia"/>
          <w:rtl/>
        </w:rPr>
        <w:t>החתימה</w:t>
      </w:r>
      <w:r w:rsidRPr="00922B39">
        <w:rPr>
          <w:rtl/>
        </w:rPr>
        <w:t xml:space="preserve"> </w:t>
      </w:r>
      <w:r w:rsidRPr="00922B39">
        <w:rPr>
          <w:rFonts w:hint="eastAsia"/>
          <w:rtl/>
        </w:rPr>
        <w:t>של</w:t>
      </w:r>
      <w:r w:rsidRPr="00922B39">
        <w:rPr>
          <w:rtl/>
        </w:rPr>
        <w:t xml:space="preserve"> </w:t>
      </w:r>
      <w:r w:rsidRPr="00922B39">
        <w:rPr>
          <w:rFonts w:hint="eastAsia"/>
          <w:rtl/>
        </w:rPr>
        <w:t>אחרון</w:t>
      </w:r>
      <w:r w:rsidRPr="00922B39">
        <w:rPr>
          <w:rtl/>
        </w:rPr>
        <w:t xml:space="preserve"> </w:t>
      </w:r>
      <w:r w:rsidRPr="00922B39">
        <w:rPr>
          <w:rFonts w:hint="eastAsia"/>
          <w:rtl/>
        </w:rPr>
        <w:t>הצדדים</w:t>
      </w:r>
      <w:r w:rsidRPr="00922B39">
        <w:rPr>
          <w:rtl/>
        </w:rPr>
        <w:t xml:space="preserve"> </w:t>
      </w:r>
      <w:r w:rsidRPr="00922B39">
        <w:rPr>
          <w:rFonts w:hint="eastAsia"/>
          <w:rtl/>
        </w:rPr>
        <w:t>על</w:t>
      </w:r>
      <w:r w:rsidRPr="00922B39">
        <w:rPr>
          <w:rtl/>
        </w:rPr>
        <w:t xml:space="preserve"> </w:t>
      </w:r>
      <w:r w:rsidRPr="00922B39">
        <w:rPr>
          <w:rFonts w:hint="eastAsia"/>
          <w:rtl/>
        </w:rPr>
        <w:t>ההסכם</w:t>
      </w:r>
      <w:r w:rsidRPr="00922B39">
        <w:rPr>
          <w:rtl/>
        </w:rPr>
        <w:t>.</w:t>
      </w:r>
    </w:p>
    <w:p w14:paraId="51615D10" w14:textId="77777777" w:rsidR="0009150A" w:rsidRPr="00922B39" w:rsidRDefault="009E0D6F" w:rsidP="0009150A">
      <w:pPr>
        <w:pStyle w:val="af7"/>
        <w:widowControl w:val="0"/>
        <w:spacing w:line="360" w:lineRule="auto"/>
        <w:jc w:val="center"/>
        <w:rPr>
          <w:rFonts w:cs="David"/>
          <w:b/>
          <w:bCs/>
          <w:rtl/>
        </w:rPr>
      </w:pPr>
      <w:r w:rsidRPr="00922B39">
        <w:rPr>
          <w:rFonts w:cs="David"/>
          <w:b/>
          <w:bCs/>
          <w:rtl/>
        </w:rPr>
        <w:t>ולראיה באו הצדדים על החתום:</w:t>
      </w:r>
    </w:p>
    <w:p w14:paraId="1F3C0369" w14:textId="77777777" w:rsidR="00CD6EC5" w:rsidRPr="00922B39" w:rsidRDefault="009E0D6F" w:rsidP="00E149E9">
      <w:pPr>
        <w:pStyle w:val="af7"/>
        <w:widowControl w:val="0"/>
        <w:spacing w:line="360" w:lineRule="auto"/>
        <w:ind w:left="720" w:firstLine="720"/>
        <w:rPr>
          <w:rFonts w:cs="David"/>
          <w:b/>
          <w:bCs/>
          <w:u w:val="single"/>
          <w:rtl/>
        </w:rPr>
        <w:sectPr w:rsidR="00CD6EC5" w:rsidRPr="00922B39" w:rsidSect="00654526">
          <w:pgSz w:w="11906" w:h="16838" w:code="9"/>
          <w:pgMar w:top="1616" w:right="1826" w:bottom="1440" w:left="1800" w:header="709" w:footer="709" w:gutter="0"/>
          <w:cols w:space="708"/>
          <w:titlePg/>
          <w:bidi/>
          <w:rtlGutter/>
          <w:docGrid w:linePitch="360"/>
        </w:sectPr>
      </w:pPr>
      <w:bookmarkStart w:id="478" w:name="_Toc330777765"/>
      <w:r w:rsidRPr="00922B39">
        <w:rPr>
          <w:rFonts w:cs="David"/>
          <w:noProof/>
          <w:rtl/>
        </w:rPr>
        <w:lastRenderedPageBreak/>
        <mc:AlternateContent>
          <mc:Choice Requires="wpg">
            <w:drawing>
              <wp:anchor distT="0" distB="0" distL="114300" distR="114300" simplePos="0" relativeHeight="251658240" behindDoc="0" locked="0" layoutInCell="1" allowOverlap="1" wp14:anchorId="6B2A3C58" wp14:editId="4E59EA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7A91BBB" w14:textId="77777777" w:rsidR="00873AA3" w:rsidRDefault="00873AA3" w:rsidP="00243945">
                              <w:pPr>
                                <w:rPr>
                                  <w:b/>
                                  <w:bCs/>
                                  <w:sz w:val="22"/>
                                  <w:szCs w:val="22"/>
                                  <w:highlight w:val="yellow"/>
                                  <w:rtl/>
                                </w:rPr>
                              </w:pPr>
                            </w:p>
                            <w:p w14:paraId="2D99CDCB" w14:textId="77777777" w:rsidR="00873AA3" w:rsidRPr="00B71738" w:rsidRDefault="00873AA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078BE2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332312F1"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9A734D" w14:textId="77777777" w:rsidR="00873AA3" w:rsidRPr="00B71738" w:rsidRDefault="00873AA3" w:rsidP="00243945">
                              <w:pPr>
                                <w:jc w:val="center"/>
                                <w:rPr>
                                  <w:b/>
                                  <w:bCs/>
                                  <w:sz w:val="22"/>
                                  <w:szCs w:val="22"/>
                                  <w:rtl/>
                                </w:rPr>
                              </w:pPr>
                            </w:p>
                            <w:p w14:paraId="37464ED1" w14:textId="77777777" w:rsidR="00873AA3" w:rsidRPr="00B71738" w:rsidRDefault="00873AA3" w:rsidP="00243945">
                              <w:pPr>
                                <w:jc w:val="center"/>
                                <w:rPr>
                                  <w:b/>
                                  <w:bCs/>
                                  <w:sz w:val="22"/>
                                  <w:szCs w:val="22"/>
                                  <w:rtl/>
                                </w:rPr>
                              </w:pPr>
                              <w:r w:rsidRPr="00B71738">
                                <w:rPr>
                                  <w:rFonts w:hint="cs"/>
                                  <w:b/>
                                  <w:bCs/>
                                  <w:sz w:val="22"/>
                                  <w:szCs w:val="22"/>
                                  <w:rtl/>
                                </w:rPr>
                                <w:t>___________</w:t>
                              </w:r>
                            </w:p>
                            <w:p w14:paraId="1F4A710F" w14:textId="77777777" w:rsidR="00873AA3" w:rsidRPr="00B71738" w:rsidRDefault="00873AA3" w:rsidP="00243945">
                              <w:pPr>
                                <w:jc w:val="center"/>
                                <w:rPr>
                                  <w:b/>
                                  <w:bCs/>
                                  <w:sz w:val="22"/>
                                  <w:szCs w:val="22"/>
                                  <w:rtl/>
                                </w:rPr>
                              </w:pPr>
                              <w:r w:rsidRPr="00B71738">
                                <w:rPr>
                                  <w:rFonts w:hint="cs"/>
                                  <w:b/>
                                  <w:bCs/>
                                  <w:sz w:val="22"/>
                                  <w:szCs w:val="22"/>
                                  <w:rtl/>
                                </w:rPr>
                                <w:t>תאריך</w:t>
                              </w:r>
                            </w:p>
                            <w:p w14:paraId="05E00AB8" w14:textId="77777777" w:rsidR="00873AA3" w:rsidRDefault="00873AA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D150735" w14:textId="77777777" w:rsidR="00873AA3" w:rsidRDefault="00873AA3" w:rsidP="00243945">
                              <w:pPr>
                                <w:rPr>
                                  <w:b/>
                                  <w:bCs/>
                                  <w:sz w:val="22"/>
                                  <w:szCs w:val="22"/>
                                  <w:highlight w:val="yellow"/>
                                  <w:rtl/>
                                </w:rPr>
                              </w:pPr>
                            </w:p>
                            <w:p w14:paraId="5AC28080"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89F4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1592DBB5"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0366BA" w14:textId="77777777" w:rsidR="00873AA3" w:rsidRPr="00B71738" w:rsidRDefault="00873AA3" w:rsidP="00243945">
                              <w:pPr>
                                <w:jc w:val="center"/>
                                <w:rPr>
                                  <w:b/>
                                  <w:bCs/>
                                  <w:sz w:val="22"/>
                                  <w:szCs w:val="22"/>
                                  <w:rtl/>
                                </w:rPr>
                              </w:pPr>
                            </w:p>
                            <w:p w14:paraId="2388BB59" w14:textId="77777777" w:rsidR="00873AA3" w:rsidRPr="00B71738" w:rsidRDefault="00873AA3" w:rsidP="00243945">
                              <w:pPr>
                                <w:jc w:val="center"/>
                                <w:rPr>
                                  <w:b/>
                                  <w:bCs/>
                                  <w:sz w:val="22"/>
                                  <w:szCs w:val="22"/>
                                  <w:rtl/>
                                </w:rPr>
                              </w:pPr>
                              <w:r w:rsidRPr="00B71738">
                                <w:rPr>
                                  <w:rFonts w:hint="cs"/>
                                  <w:b/>
                                  <w:bCs/>
                                  <w:sz w:val="22"/>
                                  <w:szCs w:val="22"/>
                                  <w:rtl/>
                                </w:rPr>
                                <w:t>___________</w:t>
                              </w:r>
                            </w:p>
                            <w:p w14:paraId="4F880DA3" w14:textId="77777777" w:rsidR="00873AA3" w:rsidRPr="00B71738" w:rsidRDefault="00873AA3" w:rsidP="00243945">
                              <w:pPr>
                                <w:jc w:val="center"/>
                                <w:rPr>
                                  <w:b/>
                                  <w:bCs/>
                                  <w:sz w:val="22"/>
                                  <w:szCs w:val="22"/>
                                  <w:rtl/>
                                </w:rPr>
                              </w:pPr>
                              <w:r w:rsidRPr="00B71738">
                                <w:rPr>
                                  <w:rFonts w:hint="cs"/>
                                  <w:b/>
                                  <w:bCs/>
                                  <w:sz w:val="22"/>
                                  <w:szCs w:val="22"/>
                                  <w:rtl/>
                                </w:rPr>
                                <w:t>תאריך</w:t>
                              </w:r>
                            </w:p>
                            <w:p w14:paraId="31800AEB" w14:textId="77777777" w:rsidR="00873AA3" w:rsidRDefault="00873AA3" w:rsidP="00243945"/>
                            <w:p w14:paraId="182FB802" w14:textId="77777777" w:rsidR="00873AA3" w:rsidRDefault="00873AA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F7B9946" w14:textId="77777777" w:rsidR="00873AA3" w:rsidRDefault="00873AA3" w:rsidP="00243945">
                              <w:pPr>
                                <w:rPr>
                                  <w:b/>
                                  <w:bCs/>
                                  <w:sz w:val="22"/>
                                  <w:szCs w:val="22"/>
                                  <w:highlight w:val="yellow"/>
                                  <w:rtl/>
                                </w:rPr>
                              </w:pPr>
                            </w:p>
                            <w:p w14:paraId="23B3F8B5"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590F45"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5ABA9E6"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5A1C29C" w14:textId="77777777" w:rsidR="00873AA3" w:rsidRPr="00B71738" w:rsidRDefault="00873AA3" w:rsidP="00243945">
                              <w:pPr>
                                <w:jc w:val="center"/>
                                <w:rPr>
                                  <w:b/>
                                  <w:bCs/>
                                  <w:sz w:val="22"/>
                                  <w:szCs w:val="22"/>
                                  <w:rtl/>
                                </w:rPr>
                              </w:pPr>
                            </w:p>
                            <w:p w14:paraId="19B39D49" w14:textId="77777777" w:rsidR="00873AA3" w:rsidRPr="00B71738" w:rsidRDefault="00873AA3" w:rsidP="00243945">
                              <w:pPr>
                                <w:jc w:val="center"/>
                                <w:rPr>
                                  <w:b/>
                                  <w:bCs/>
                                  <w:sz w:val="22"/>
                                  <w:szCs w:val="22"/>
                                  <w:rtl/>
                                </w:rPr>
                              </w:pPr>
                              <w:r w:rsidRPr="00B71738">
                                <w:rPr>
                                  <w:rFonts w:hint="cs"/>
                                  <w:b/>
                                  <w:bCs/>
                                  <w:sz w:val="22"/>
                                  <w:szCs w:val="22"/>
                                  <w:rtl/>
                                </w:rPr>
                                <w:t>___________</w:t>
                              </w:r>
                            </w:p>
                            <w:p w14:paraId="1AA5BF5B" w14:textId="77777777" w:rsidR="00873AA3" w:rsidRPr="00B71738" w:rsidRDefault="00873AA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945FB4E" w14:textId="77777777" w:rsidR="00873AA3" w:rsidRDefault="00873AA3" w:rsidP="00243945">
                              <w:pPr>
                                <w:rPr>
                                  <w:b/>
                                  <w:bCs/>
                                  <w:sz w:val="22"/>
                                  <w:szCs w:val="22"/>
                                  <w:highlight w:val="yellow"/>
                                  <w:rtl/>
                                </w:rPr>
                              </w:pPr>
                            </w:p>
                            <w:p w14:paraId="7CC69641"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97F4148"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1F86928"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E702FD" w14:textId="77777777" w:rsidR="00873AA3" w:rsidRPr="00B71738" w:rsidRDefault="00873AA3" w:rsidP="00243945">
                              <w:pPr>
                                <w:jc w:val="center"/>
                                <w:rPr>
                                  <w:b/>
                                  <w:bCs/>
                                  <w:sz w:val="22"/>
                                  <w:szCs w:val="22"/>
                                  <w:rtl/>
                                </w:rPr>
                              </w:pPr>
                            </w:p>
                            <w:p w14:paraId="566A8D7C" w14:textId="77777777" w:rsidR="00873AA3" w:rsidRPr="00B71738" w:rsidRDefault="00873AA3" w:rsidP="00243945">
                              <w:pPr>
                                <w:jc w:val="center"/>
                                <w:rPr>
                                  <w:b/>
                                  <w:bCs/>
                                  <w:sz w:val="22"/>
                                  <w:szCs w:val="22"/>
                                  <w:rtl/>
                                </w:rPr>
                              </w:pPr>
                              <w:r w:rsidRPr="00B71738">
                                <w:rPr>
                                  <w:rFonts w:hint="cs"/>
                                  <w:b/>
                                  <w:bCs/>
                                  <w:sz w:val="22"/>
                                  <w:szCs w:val="22"/>
                                  <w:rtl/>
                                </w:rPr>
                                <w:t>___________</w:t>
                              </w:r>
                            </w:p>
                            <w:p w14:paraId="50C2A543" w14:textId="77777777" w:rsidR="00873AA3" w:rsidRPr="00B71738" w:rsidRDefault="00873AA3" w:rsidP="00243945">
                              <w:pPr>
                                <w:jc w:val="center"/>
                                <w:rPr>
                                  <w:b/>
                                  <w:bCs/>
                                  <w:sz w:val="22"/>
                                  <w:szCs w:val="22"/>
                                  <w:rtl/>
                                </w:rPr>
                              </w:pPr>
                              <w:r w:rsidRPr="00B71738">
                                <w:rPr>
                                  <w:rFonts w:hint="cs"/>
                                  <w:b/>
                                  <w:bCs/>
                                  <w:sz w:val="22"/>
                                  <w:szCs w:val="22"/>
                                  <w:rtl/>
                                </w:rPr>
                                <w:t>תאריך</w:t>
                              </w:r>
                            </w:p>
                            <w:p w14:paraId="564AE5A9" w14:textId="77777777" w:rsidR="00873AA3" w:rsidRDefault="00873AA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B2A3C5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7A91BBB" w14:textId="77777777" w:rsidR="00873AA3" w:rsidRDefault="00873AA3" w:rsidP="00243945">
                        <w:pPr>
                          <w:rPr>
                            <w:b/>
                            <w:bCs/>
                            <w:sz w:val="22"/>
                            <w:szCs w:val="22"/>
                            <w:highlight w:val="yellow"/>
                            <w:rtl/>
                          </w:rPr>
                        </w:pPr>
                      </w:p>
                      <w:p w14:paraId="2D99CDCB" w14:textId="77777777" w:rsidR="00873AA3" w:rsidRPr="00B71738" w:rsidRDefault="00873AA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078BE2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332312F1"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9A734D" w14:textId="77777777" w:rsidR="00873AA3" w:rsidRPr="00B71738" w:rsidRDefault="00873AA3" w:rsidP="00243945">
                        <w:pPr>
                          <w:jc w:val="center"/>
                          <w:rPr>
                            <w:b/>
                            <w:bCs/>
                            <w:sz w:val="22"/>
                            <w:szCs w:val="22"/>
                            <w:rtl/>
                          </w:rPr>
                        </w:pPr>
                      </w:p>
                      <w:p w14:paraId="37464ED1" w14:textId="77777777" w:rsidR="00873AA3" w:rsidRPr="00B71738" w:rsidRDefault="00873AA3" w:rsidP="00243945">
                        <w:pPr>
                          <w:jc w:val="center"/>
                          <w:rPr>
                            <w:b/>
                            <w:bCs/>
                            <w:sz w:val="22"/>
                            <w:szCs w:val="22"/>
                            <w:rtl/>
                          </w:rPr>
                        </w:pPr>
                        <w:r w:rsidRPr="00B71738">
                          <w:rPr>
                            <w:rFonts w:hint="cs"/>
                            <w:b/>
                            <w:bCs/>
                            <w:sz w:val="22"/>
                            <w:szCs w:val="22"/>
                            <w:rtl/>
                          </w:rPr>
                          <w:t>___________</w:t>
                        </w:r>
                      </w:p>
                      <w:p w14:paraId="1F4A710F" w14:textId="77777777" w:rsidR="00873AA3" w:rsidRPr="00B71738" w:rsidRDefault="00873AA3" w:rsidP="00243945">
                        <w:pPr>
                          <w:jc w:val="center"/>
                          <w:rPr>
                            <w:b/>
                            <w:bCs/>
                            <w:sz w:val="22"/>
                            <w:szCs w:val="22"/>
                            <w:rtl/>
                          </w:rPr>
                        </w:pPr>
                        <w:r w:rsidRPr="00B71738">
                          <w:rPr>
                            <w:rFonts w:hint="cs"/>
                            <w:b/>
                            <w:bCs/>
                            <w:sz w:val="22"/>
                            <w:szCs w:val="22"/>
                            <w:rtl/>
                          </w:rPr>
                          <w:t>תאריך</w:t>
                        </w:r>
                      </w:p>
                      <w:p w14:paraId="05E00AB8" w14:textId="77777777" w:rsidR="00873AA3" w:rsidRDefault="00873AA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D150735" w14:textId="77777777" w:rsidR="00873AA3" w:rsidRDefault="00873AA3" w:rsidP="00243945">
                        <w:pPr>
                          <w:rPr>
                            <w:b/>
                            <w:bCs/>
                            <w:sz w:val="22"/>
                            <w:szCs w:val="22"/>
                            <w:highlight w:val="yellow"/>
                            <w:rtl/>
                          </w:rPr>
                        </w:pPr>
                      </w:p>
                      <w:p w14:paraId="5AC28080"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89F4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1592DBB5"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0366BA" w14:textId="77777777" w:rsidR="00873AA3" w:rsidRPr="00B71738" w:rsidRDefault="00873AA3" w:rsidP="00243945">
                        <w:pPr>
                          <w:jc w:val="center"/>
                          <w:rPr>
                            <w:b/>
                            <w:bCs/>
                            <w:sz w:val="22"/>
                            <w:szCs w:val="22"/>
                            <w:rtl/>
                          </w:rPr>
                        </w:pPr>
                      </w:p>
                      <w:p w14:paraId="2388BB59" w14:textId="77777777" w:rsidR="00873AA3" w:rsidRPr="00B71738" w:rsidRDefault="00873AA3" w:rsidP="00243945">
                        <w:pPr>
                          <w:jc w:val="center"/>
                          <w:rPr>
                            <w:b/>
                            <w:bCs/>
                            <w:sz w:val="22"/>
                            <w:szCs w:val="22"/>
                            <w:rtl/>
                          </w:rPr>
                        </w:pPr>
                        <w:r w:rsidRPr="00B71738">
                          <w:rPr>
                            <w:rFonts w:hint="cs"/>
                            <w:b/>
                            <w:bCs/>
                            <w:sz w:val="22"/>
                            <w:szCs w:val="22"/>
                            <w:rtl/>
                          </w:rPr>
                          <w:t>___________</w:t>
                        </w:r>
                      </w:p>
                      <w:p w14:paraId="4F880DA3" w14:textId="77777777" w:rsidR="00873AA3" w:rsidRPr="00B71738" w:rsidRDefault="00873AA3" w:rsidP="00243945">
                        <w:pPr>
                          <w:jc w:val="center"/>
                          <w:rPr>
                            <w:b/>
                            <w:bCs/>
                            <w:sz w:val="22"/>
                            <w:szCs w:val="22"/>
                            <w:rtl/>
                          </w:rPr>
                        </w:pPr>
                        <w:r w:rsidRPr="00B71738">
                          <w:rPr>
                            <w:rFonts w:hint="cs"/>
                            <w:b/>
                            <w:bCs/>
                            <w:sz w:val="22"/>
                            <w:szCs w:val="22"/>
                            <w:rtl/>
                          </w:rPr>
                          <w:t>תאריך</w:t>
                        </w:r>
                      </w:p>
                      <w:p w14:paraId="31800AEB" w14:textId="77777777" w:rsidR="00873AA3" w:rsidRDefault="00873AA3" w:rsidP="00243945"/>
                      <w:p w14:paraId="182FB802" w14:textId="77777777" w:rsidR="00873AA3" w:rsidRDefault="00873AA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F7B9946" w14:textId="77777777" w:rsidR="00873AA3" w:rsidRDefault="00873AA3" w:rsidP="00243945">
                        <w:pPr>
                          <w:rPr>
                            <w:b/>
                            <w:bCs/>
                            <w:sz w:val="22"/>
                            <w:szCs w:val="22"/>
                            <w:highlight w:val="yellow"/>
                            <w:rtl/>
                          </w:rPr>
                        </w:pPr>
                      </w:p>
                      <w:p w14:paraId="23B3F8B5"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590F45"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5ABA9E6"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5A1C29C" w14:textId="77777777" w:rsidR="00873AA3" w:rsidRPr="00B71738" w:rsidRDefault="00873AA3" w:rsidP="00243945">
                        <w:pPr>
                          <w:jc w:val="center"/>
                          <w:rPr>
                            <w:b/>
                            <w:bCs/>
                            <w:sz w:val="22"/>
                            <w:szCs w:val="22"/>
                            <w:rtl/>
                          </w:rPr>
                        </w:pPr>
                      </w:p>
                      <w:p w14:paraId="19B39D49" w14:textId="77777777" w:rsidR="00873AA3" w:rsidRPr="00B71738" w:rsidRDefault="00873AA3" w:rsidP="00243945">
                        <w:pPr>
                          <w:jc w:val="center"/>
                          <w:rPr>
                            <w:b/>
                            <w:bCs/>
                            <w:sz w:val="22"/>
                            <w:szCs w:val="22"/>
                            <w:rtl/>
                          </w:rPr>
                        </w:pPr>
                        <w:r w:rsidRPr="00B71738">
                          <w:rPr>
                            <w:rFonts w:hint="cs"/>
                            <w:b/>
                            <w:bCs/>
                            <w:sz w:val="22"/>
                            <w:szCs w:val="22"/>
                            <w:rtl/>
                          </w:rPr>
                          <w:t>___________</w:t>
                        </w:r>
                      </w:p>
                      <w:p w14:paraId="1AA5BF5B" w14:textId="77777777" w:rsidR="00873AA3" w:rsidRPr="00B71738" w:rsidRDefault="00873AA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945FB4E" w14:textId="77777777" w:rsidR="00873AA3" w:rsidRDefault="00873AA3" w:rsidP="00243945">
                        <w:pPr>
                          <w:rPr>
                            <w:b/>
                            <w:bCs/>
                            <w:sz w:val="22"/>
                            <w:szCs w:val="22"/>
                            <w:highlight w:val="yellow"/>
                            <w:rtl/>
                          </w:rPr>
                        </w:pPr>
                      </w:p>
                      <w:p w14:paraId="7CC69641"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97F4148"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1F86928"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E702FD" w14:textId="77777777" w:rsidR="00873AA3" w:rsidRPr="00B71738" w:rsidRDefault="00873AA3" w:rsidP="00243945">
                        <w:pPr>
                          <w:jc w:val="center"/>
                          <w:rPr>
                            <w:b/>
                            <w:bCs/>
                            <w:sz w:val="22"/>
                            <w:szCs w:val="22"/>
                            <w:rtl/>
                          </w:rPr>
                        </w:pPr>
                      </w:p>
                      <w:p w14:paraId="566A8D7C" w14:textId="77777777" w:rsidR="00873AA3" w:rsidRPr="00B71738" w:rsidRDefault="00873AA3" w:rsidP="00243945">
                        <w:pPr>
                          <w:jc w:val="center"/>
                          <w:rPr>
                            <w:b/>
                            <w:bCs/>
                            <w:sz w:val="22"/>
                            <w:szCs w:val="22"/>
                            <w:rtl/>
                          </w:rPr>
                        </w:pPr>
                        <w:r w:rsidRPr="00B71738">
                          <w:rPr>
                            <w:rFonts w:hint="cs"/>
                            <w:b/>
                            <w:bCs/>
                            <w:sz w:val="22"/>
                            <w:szCs w:val="22"/>
                            <w:rtl/>
                          </w:rPr>
                          <w:t>___________</w:t>
                        </w:r>
                      </w:p>
                      <w:p w14:paraId="50C2A543" w14:textId="77777777" w:rsidR="00873AA3" w:rsidRPr="00B71738" w:rsidRDefault="00873AA3" w:rsidP="00243945">
                        <w:pPr>
                          <w:jc w:val="center"/>
                          <w:rPr>
                            <w:b/>
                            <w:bCs/>
                            <w:sz w:val="22"/>
                            <w:szCs w:val="22"/>
                            <w:rtl/>
                          </w:rPr>
                        </w:pPr>
                        <w:r w:rsidRPr="00B71738">
                          <w:rPr>
                            <w:rFonts w:hint="cs"/>
                            <w:b/>
                            <w:bCs/>
                            <w:sz w:val="22"/>
                            <w:szCs w:val="22"/>
                            <w:rtl/>
                          </w:rPr>
                          <w:t>תאריך</w:t>
                        </w:r>
                      </w:p>
                      <w:p w14:paraId="564AE5A9" w14:textId="77777777" w:rsidR="00873AA3" w:rsidRDefault="00873AA3" w:rsidP="00243945"/>
                    </w:txbxContent>
                  </v:textbox>
                </v:shape>
                <w10:wrap type="square"/>
              </v:group>
            </w:pict>
          </mc:Fallback>
        </mc:AlternateContent>
      </w:r>
    </w:p>
    <w:p w14:paraId="5C5B8964" w14:textId="77777777" w:rsidR="006871ED" w:rsidRPr="00922B39" w:rsidRDefault="006871ED" w:rsidP="0003216F">
      <w:pPr>
        <w:rPr>
          <w:rtl/>
        </w:rPr>
      </w:pPr>
      <w:bookmarkStart w:id="479" w:name="_Toc32477914"/>
      <w:bookmarkStart w:id="480" w:name="_Toc44931978"/>
      <w:bookmarkStart w:id="481" w:name="_Toc44932065"/>
      <w:bookmarkStart w:id="482" w:name="_Toc53331385"/>
    </w:p>
    <w:p w14:paraId="3EB2AEA6" w14:textId="77777777" w:rsidR="006871ED" w:rsidRPr="00922B39" w:rsidRDefault="006871ED" w:rsidP="00802F00">
      <w:pPr>
        <w:pStyle w:val="afffffffb"/>
        <w:rPr>
          <w:sz w:val="24"/>
          <w:szCs w:val="24"/>
          <w:rtl/>
        </w:rPr>
      </w:pPr>
    </w:p>
    <w:p w14:paraId="67E2F0AB" w14:textId="77777777" w:rsidR="00CD6EC5" w:rsidRPr="00922B39" w:rsidRDefault="009E0D6F" w:rsidP="00602672">
      <w:pPr>
        <w:pStyle w:val="afffffffb"/>
        <w:rPr>
          <w:sz w:val="24"/>
          <w:szCs w:val="24"/>
          <w:rtl/>
        </w:rPr>
      </w:pPr>
      <w:bookmarkStart w:id="483" w:name="show_sachArvutBitzua_3"/>
      <w:r w:rsidRPr="00922B39">
        <w:rPr>
          <w:rFonts w:hint="eastAsia"/>
          <w:sz w:val="24"/>
          <w:szCs w:val="24"/>
          <w:rtl/>
        </w:rPr>
        <w:t>נספח</w:t>
      </w:r>
      <w:r w:rsidRPr="00922B39">
        <w:rPr>
          <w:sz w:val="24"/>
          <w:szCs w:val="24"/>
          <w:rtl/>
        </w:rPr>
        <w:t xml:space="preserve"> </w:t>
      </w:r>
      <w:bookmarkStart w:id="484" w:name="nispach14_2"/>
      <w:r w:rsidRPr="00922B39">
        <w:rPr>
          <w:rFonts w:hint="eastAsia"/>
          <w:sz w:val="24"/>
          <w:szCs w:val="24"/>
          <w:rtl/>
        </w:rPr>
        <w:t>ג</w:t>
      </w:r>
      <w:bookmarkEnd w:id="484"/>
      <w:r w:rsidRPr="00922B39">
        <w:rPr>
          <w:sz w:val="24"/>
          <w:szCs w:val="24"/>
          <w:rtl/>
        </w:rPr>
        <w:t xml:space="preserve">'– </w:t>
      </w:r>
      <w:r w:rsidRPr="00922B39">
        <w:rPr>
          <w:rFonts w:hint="eastAsia"/>
          <w:sz w:val="24"/>
          <w:szCs w:val="24"/>
          <w:rtl/>
        </w:rPr>
        <w:t>ערבות</w:t>
      </w:r>
      <w:r w:rsidRPr="00922B39">
        <w:rPr>
          <w:sz w:val="24"/>
          <w:szCs w:val="24"/>
          <w:rtl/>
        </w:rPr>
        <w:t xml:space="preserve"> </w:t>
      </w:r>
      <w:r w:rsidRPr="00922B39">
        <w:rPr>
          <w:rFonts w:hint="eastAsia"/>
          <w:sz w:val="24"/>
          <w:szCs w:val="24"/>
          <w:rtl/>
        </w:rPr>
        <w:t>ביצוע</w:t>
      </w:r>
      <w:bookmarkEnd w:id="479"/>
      <w:bookmarkEnd w:id="480"/>
      <w:bookmarkEnd w:id="481"/>
      <w:bookmarkEnd w:id="482"/>
    </w:p>
    <w:p w14:paraId="0837AC36" w14:textId="77777777" w:rsidR="00EC3DC3" w:rsidRPr="00922B39" w:rsidRDefault="009E0D6F" w:rsidP="00EC3DC3">
      <w:pPr>
        <w:tabs>
          <w:tab w:val="left" w:pos="7227"/>
        </w:tabs>
        <w:jc w:val="center"/>
        <w:rPr>
          <w:b/>
          <w:bCs/>
          <w:rtl/>
        </w:rPr>
      </w:pPr>
      <w:r w:rsidRPr="00922B39">
        <w:rPr>
          <w:rFonts w:hint="eastAsia"/>
          <w:b/>
          <w:bCs/>
          <w:rtl/>
        </w:rPr>
        <w:t>ת</w:t>
      </w:r>
      <w:r w:rsidRPr="00922B39">
        <w:rPr>
          <w:b/>
          <w:bCs/>
          <w:rtl/>
        </w:rPr>
        <w:t xml:space="preserve">דפיס ערבות דיגיטאלית (אין למלא ידנית, למילוי על ידי מערכת) </w:t>
      </w:r>
    </w:p>
    <w:p w14:paraId="5AD65028" w14:textId="77777777" w:rsidR="00EC3DC3" w:rsidRPr="00922B39" w:rsidRDefault="009E0D6F" w:rsidP="00EC3DC3">
      <w:pPr>
        <w:pBdr>
          <w:top w:val="single" w:sz="4" w:space="1" w:color="auto"/>
          <w:left w:val="single" w:sz="4" w:space="4" w:color="auto"/>
          <w:bottom w:val="single" w:sz="4" w:space="0" w:color="auto"/>
          <w:right w:val="single" w:sz="4" w:space="4" w:color="auto"/>
        </w:pBdr>
        <w:tabs>
          <w:tab w:val="left" w:pos="7227"/>
        </w:tabs>
        <w:rPr>
          <w:b/>
          <w:bCs/>
          <w:rtl/>
        </w:rPr>
      </w:pPr>
      <w:r w:rsidRPr="00922B39">
        <w:rPr>
          <w:rFonts w:hint="eastAsia"/>
          <w:b/>
          <w:bCs/>
          <w:rtl/>
        </w:rPr>
        <w:t>מסמך</w:t>
      </w:r>
      <w:r w:rsidRPr="00922B39">
        <w:rPr>
          <w:b/>
          <w:bCs/>
          <w:rtl/>
        </w:rPr>
        <w:t xml:space="preserve"> זה </w:t>
      </w:r>
      <w:r w:rsidRPr="00922B39">
        <w:rPr>
          <w:rFonts w:hint="eastAsia"/>
          <w:b/>
          <w:bCs/>
          <w:rtl/>
        </w:rPr>
        <w:t>הוא</w:t>
      </w:r>
      <w:r w:rsidRPr="00922B39">
        <w:rPr>
          <w:b/>
          <w:bCs/>
          <w:rtl/>
        </w:rPr>
        <w:t xml:space="preserve"> </w:t>
      </w:r>
      <w:r w:rsidRPr="00922B39">
        <w:rPr>
          <w:rFonts w:hint="eastAsia"/>
          <w:b/>
          <w:bCs/>
          <w:rtl/>
        </w:rPr>
        <w:t>תדפיס</w:t>
      </w:r>
      <w:r w:rsidRPr="00922B39">
        <w:rPr>
          <w:b/>
          <w:bCs/>
          <w:rtl/>
        </w:rPr>
        <w:t xml:space="preserve"> של ערבות דיגיטאלית ונועד לצרכי המחשה בלבד</w:t>
      </w:r>
    </w:p>
    <w:p w14:paraId="6ACE05BD" w14:textId="77777777" w:rsidR="00EC3DC3" w:rsidRPr="00922B39" w:rsidRDefault="009E0D6F" w:rsidP="00EC3DC3">
      <w:pPr>
        <w:pBdr>
          <w:top w:val="single" w:sz="4" w:space="1" w:color="auto"/>
          <w:left w:val="single" w:sz="4" w:space="4" w:color="auto"/>
          <w:bottom w:val="single" w:sz="4" w:space="0" w:color="auto"/>
          <w:right w:val="single" w:sz="4" w:space="4" w:color="auto"/>
        </w:pBdr>
        <w:tabs>
          <w:tab w:val="left" w:pos="7227"/>
        </w:tabs>
        <w:rPr>
          <w:rtl/>
        </w:rPr>
      </w:pPr>
      <w:r w:rsidRPr="00922B39">
        <w:rPr>
          <w:rtl/>
        </w:rPr>
        <w:t xml:space="preserve">תדפיס זה הופק ע"י המערכת של &amp;שם מנפיק הערבות/מקבל הערבות לפי העניין&amp; ביום </w:t>
      </w:r>
      <w:r w:rsidRPr="00922B39">
        <w:t>DD/MM/YYYY</w:t>
      </w:r>
      <w:r w:rsidRPr="00922B39">
        <w:rPr>
          <w:rtl/>
        </w:rPr>
        <w:t xml:space="preserve"> ב- </w:t>
      </w:r>
      <w:r w:rsidRPr="00922B39">
        <w:t>SS</w:t>
      </w:r>
      <w:r w:rsidRPr="00922B39">
        <w:rPr>
          <w:rtl/>
        </w:rPr>
        <w:t>:</w:t>
      </w:r>
      <w:r w:rsidRPr="00922B39">
        <w:t>MM</w:t>
      </w:r>
      <w:r w:rsidRPr="00922B39">
        <w:rPr>
          <w:rtl/>
        </w:rPr>
        <w:t>:</w:t>
      </w:r>
      <w:r w:rsidRPr="00922B39">
        <w:t>HH</w:t>
      </w:r>
      <w:r w:rsidRPr="00922B39">
        <w:rPr>
          <w:rtl/>
        </w:rPr>
        <w:t xml:space="preserve"> על סמך קובץ ערבות </w:t>
      </w:r>
      <w:r w:rsidRPr="00922B39">
        <w:rPr>
          <w:rFonts w:hint="eastAsia"/>
          <w:rtl/>
        </w:rPr>
        <w:t>דיגיטאלית</w:t>
      </w:r>
      <w:r w:rsidRPr="00922B39">
        <w:rPr>
          <w:rtl/>
        </w:rPr>
        <w:t>.</w:t>
      </w:r>
    </w:p>
    <w:p w14:paraId="7CBF237C" w14:textId="77777777" w:rsidR="00EC3DC3" w:rsidRPr="00922B39" w:rsidRDefault="00EC3DC3" w:rsidP="00EC3DC3">
      <w:pPr>
        <w:tabs>
          <w:tab w:val="left" w:pos="7227"/>
        </w:tabs>
        <w:rPr>
          <w:b/>
          <w:bCs/>
          <w:u w:val="single"/>
          <w:rtl/>
        </w:rPr>
      </w:pPr>
    </w:p>
    <w:p w14:paraId="4BC147C1" w14:textId="77777777" w:rsidR="00EC3DC3" w:rsidRPr="00922B39" w:rsidRDefault="009E0D6F" w:rsidP="00EC3DC3">
      <w:pPr>
        <w:tabs>
          <w:tab w:val="left" w:pos="7227"/>
        </w:tabs>
        <w:jc w:val="center"/>
        <w:rPr>
          <w:b/>
          <w:bCs/>
          <w:u w:val="single"/>
          <w:rtl/>
        </w:rPr>
      </w:pPr>
      <w:r w:rsidRPr="00922B39">
        <w:rPr>
          <w:rFonts w:hint="eastAsia"/>
          <w:b/>
          <w:bCs/>
          <w:u w:val="single"/>
          <w:rtl/>
        </w:rPr>
        <w:t>נתוני</w:t>
      </w:r>
      <w:r w:rsidRPr="00922B39">
        <w:rPr>
          <w:b/>
          <w:bCs/>
          <w:u w:val="single"/>
          <w:rtl/>
        </w:rPr>
        <w:t xml:space="preserve"> </w:t>
      </w:r>
      <w:r w:rsidRPr="00922B39">
        <w:rPr>
          <w:rFonts w:hint="eastAsia"/>
          <w:b/>
          <w:bCs/>
          <w:u w:val="single"/>
          <w:rtl/>
        </w:rPr>
        <w:t>הערבות</w:t>
      </w:r>
    </w:p>
    <w:p w14:paraId="50EA8CC1" w14:textId="77777777" w:rsidR="00EC3DC3" w:rsidRPr="00922B39" w:rsidRDefault="00EC3DC3" w:rsidP="00EC3DC3">
      <w:pPr>
        <w:tabs>
          <w:tab w:val="left" w:pos="7227"/>
        </w:tabs>
        <w:rPr>
          <w:u w:val="single"/>
          <w:rtl/>
        </w:rPr>
      </w:pPr>
    </w:p>
    <w:p w14:paraId="5126B98E" w14:textId="77777777" w:rsidR="00EC3DC3" w:rsidRPr="00922B39" w:rsidRDefault="009E0D6F" w:rsidP="00EC3DC3">
      <w:pPr>
        <w:tabs>
          <w:tab w:val="left" w:pos="7227"/>
        </w:tabs>
        <w:rPr>
          <w:rtl/>
        </w:rPr>
      </w:pPr>
      <w:r w:rsidRPr="00922B39">
        <w:rPr>
          <w:rFonts w:hint="eastAsia"/>
          <w:u w:val="single"/>
          <w:rtl/>
        </w:rPr>
        <w:t>קוד</w:t>
      </w:r>
      <w:r w:rsidRPr="00922B39">
        <w:rPr>
          <w:u w:val="single"/>
          <w:rtl/>
        </w:rPr>
        <w:t xml:space="preserve"> </w:t>
      </w:r>
      <w:r w:rsidRPr="00922B39">
        <w:rPr>
          <w:rFonts w:hint="eastAsia"/>
          <w:u w:val="single"/>
          <w:rtl/>
        </w:rPr>
        <w:t>ה</w:t>
      </w:r>
      <w:r w:rsidRPr="00922B39">
        <w:rPr>
          <w:u w:val="single"/>
          <w:rtl/>
        </w:rPr>
        <w:t xml:space="preserve">ערבות </w:t>
      </w:r>
      <w:r w:rsidRPr="00922B39">
        <w:rPr>
          <w:rFonts w:hint="eastAsia"/>
          <w:u w:val="single"/>
          <w:rtl/>
        </w:rPr>
        <w:t>ה</w:t>
      </w:r>
      <w:r w:rsidRPr="00922B39">
        <w:rPr>
          <w:u w:val="single"/>
          <w:rtl/>
        </w:rPr>
        <w:t>דיגיטאלית</w:t>
      </w:r>
      <w:r w:rsidRPr="00922B39">
        <w:rPr>
          <w:rtl/>
        </w:rPr>
        <w:t xml:space="preserve">: </w:t>
      </w:r>
      <w:r w:rsidRPr="00922B39">
        <w:t>XXXX-YYYN-NNNN-NNNN-NNCC</w:t>
      </w:r>
    </w:p>
    <w:p w14:paraId="55A95693" w14:textId="77777777" w:rsidR="00EC3DC3" w:rsidRPr="00922B39" w:rsidRDefault="00EC3DC3" w:rsidP="00EC3DC3">
      <w:pPr>
        <w:tabs>
          <w:tab w:val="left" w:pos="7227"/>
        </w:tabs>
        <w:rPr>
          <w:u w:val="single"/>
          <w:rtl/>
        </w:rPr>
      </w:pPr>
    </w:p>
    <w:p w14:paraId="5C6B2502" w14:textId="77777777" w:rsidR="00EC3DC3" w:rsidRPr="00922B39" w:rsidRDefault="009E0D6F" w:rsidP="00EC3DC3">
      <w:pPr>
        <w:tabs>
          <w:tab w:val="left" w:pos="7227"/>
        </w:tabs>
        <w:rPr>
          <w:u w:val="single"/>
          <w:rtl/>
        </w:rPr>
      </w:pPr>
      <w:r w:rsidRPr="00922B39">
        <w:rPr>
          <w:rFonts w:hint="eastAsia"/>
          <w:u w:val="single"/>
          <w:rtl/>
        </w:rPr>
        <w:t>מנפיק</w:t>
      </w:r>
      <w:r w:rsidRPr="00922B39">
        <w:rPr>
          <w:u w:val="single"/>
          <w:rtl/>
        </w:rPr>
        <w:t xml:space="preserve"> </w:t>
      </w:r>
      <w:r w:rsidRPr="00922B39">
        <w:rPr>
          <w:rFonts w:hint="eastAsia"/>
          <w:u w:val="single"/>
          <w:rtl/>
        </w:rPr>
        <w:t>הערבות</w:t>
      </w:r>
      <w:r w:rsidRPr="00922B39">
        <w:rPr>
          <w:u w:val="single"/>
          <w:rtl/>
        </w:rPr>
        <w:t>:</w:t>
      </w:r>
    </w:p>
    <w:p w14:paraId="1577B53D" w14:textId="77777777" w:rsidR="00EC3DC3" w:rsidRPr="00922B39" w:rsidRDefault="009E0D6F" w:rsidP="00EC3DC3">
      <w:pPr>
        <w:tabs>
          <w:tab w:val="left" w:pos="7227"/>
        </w:tabs>
        <w:rPr>
          <w:rtl/>
        </w:rPr>
      </w:pPr>
      <w:r w:rsidRPr="00922B39">
        <w:rPr>
          <w:rtl/>
        </w:rPr>
        <w:t xml:space="preserve">_____________________________________ </w:t>
      </w:r>
      <w:r w:rsidRPr="00922B39">
        <w:rPr>
          <w:rFonts w:hint="eastAsia"/>
          <w:rtl/>
        </w:rPr>
        <w:t>מס</w:t>
      </w:r>
      <w:r w:rsidRPr="00922B39">
        <w:rPr>
          <w:rtl/>
        </w:rPr>
        <w:t xml:space="preserve">' </w:t>
      </w:r>
      <w:r w:rsidRPr="00922B39">
        <w:rPr>
          <w:rFonts w:hint="eastAsia"/>
          <w:rtl/>
        </w:rPr>
        <w:t>סניף</w:t>
      </w:r>
      <w:r w:rsidRPr="00922B39">
        <w:rPr>
          <w:rtl/>
        </w:rPr>
        <w:t>: ___</w:t>
      </w:r>
    </w:p>
    <w:p w14:paraId="2C70B423" w14:textId="77777777" w:rsidR="00EC3DC3" w:rsidRPr="00922B39" w:rsidRDefault="009E0D6F" w:rsidP="00EC3DC3">
      <w:pPr>
        <w:tabs>
          <w:tab w:val="left" w:pos="7227"/>
        </w:tabs>
        <w:rPr>
          <w:rtl/>
        </w:rPr>
      </w:pPr>
      <w:r w:rsidRPr="00922B39">
        <w:rPr>
          <w:rFonts w:hint="eastAsia"/>
          <w:rtl/>
        </w:rPr>
        <w:t>טלפון</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xml:space="preserve">: ___________ </w:t>
      </w:r>
      <w:r w:rsidRPr="00922B39">
        <w:rPr>
          <w:rFonts w:hint="eastAsia"/>
          <w:rtl/>
        </w:rPr>
        <w:t>פקס</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__________</w:t>
      </w:r>
    </w:p>
    <w:p w14:paraId="7ABB676C" w14:textId="77777777" w:rsidR="00EC3DC3" w:rsidRPr="00922B39" w:rsidRDefault="009E0D6F" w:rsidP="00EC3DC3">
      <w:pPr>
        <w:tabs>
          <w:tab w:val="left" w:pos="7227"/>
        </w:tabs>
        <w:rPr>
          <w:rtl/>
        </w:rPr>
      </w:pPr>
      <w:r w:rsidRPr="00922B39">
        <w:rPr>
          <w:rFonts w:hint="eastAsia"/>
          <w:rtl/>
        </w:rPr>
        <w:t>כתובת</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_________________________________________</w:t>
      </w:r>
    </w:p>
    <w:p w14:paraId="027B89BB" w14:textId="77777777" w:rsidR="00EC3DC3" w:rsidRPr="00922B39" w:rsidRDefault="009E0D6F" w:rsidP="00EC3DC3">
      <w:pPr>
        <w:tabs>
          <w:tab w:val="left" w:pos="7227"/>
        </w:tabs>
        <w:rPr>
          <w:rtl/>
        </w:rPr>
      </w:pPr>
      <w:r w:rsidRPr="00922B39">
        <w:rPr>
          <w:rFonts w:hint="eastAsia"/>
          <w:rtl/>
        </w:rPr>
        <w:t>רחוב</w:t>
      </w:r>
      <w:r w:rsidRPr="00922B39">
        <w:rPr>
          <w:rtl/>
        </w:rPr>
        <w:t xml:space="preserve"> </w:t>
      </w:r>
      <w:r w:rsidRPr="00922B39">
        <w:rPr>
          <w:rFonts w:hint="eastAsia"/>
          <w:rtl/>
        </w:rPr>
        <w:t>ומספר</w:t>
      </w:r>
      <w:r w:rsidRPr="00922B39">
        <w:rPr>
          <w:rtl/>
        </w:rPr>
        <w:t xml:space="preserve">: ____________ </w:t>
      </w:r>
      <w:r w:rsidRPr="00922B39">
        <w:rPr>
          <w:rFonts w:hint="eastAsia"/>
          <w:rtl/>
        </w:rPr>
        <w:t>ישוב</w:t>
      </w:r>
      <w:r w:rsidRPr="00922B39">
        <w:rPr>
          <w:rtl/>
        </w:rPr>
        <w:t xml:space="preserve">: _________________ </w:t>
      </w:r>
      <w:r w:rsidRPr="00922B39">
        <w:rPr>
          <w:rFonts w:hint="eastAsia"/>
          <w:rtl/>
        </w:rPr>
        <w:t>מיקוד</w:t>
      </w:r>
      <w:r w:rsidRPr="00922B39">
        <w:rPr>
          <w:rtl/>
        </w:rPr>
        <w:t xml:space="preserve"> _________</w:t>
      </w:r>
    </w:p>
    <w:p w14:paraId="585F8933" w14:textId="77777777" w:rsidR="00EC3DC3" w:rsidRPr="00922B39" w:rsidRDefault="009E0D6F" w:rsidP="00EC3DC3">
      <w:pPr>
        <w:tabs>
          <w:tab w:val="left" w:pos="7227"/>
        </w:tabs>
        <w:rPr>
          <w:rtl/>
        </w:rPr>
      </w:pPr>
      <w:r w:rsidRPr="00922B39">
        <w:rPr>
          <w:rFonts w:hint="eastAsia"/>
          <w:rtl/>
        </w:rPr>
        <w:t>שם</w:t>
      </w:r>
      <w:r w:rsidRPr="00922B39">
        <w:rPr>
          <w:rtl/>
        </w:rPr>
        <w:t xml:space="preserve"> </w:t>
      </w:r>
      <w:r w:rsidRPr="00922B39">
        <w:rPr>
          <w:rFonts w:hint="eastAsia"/>
          <w:rtl/>
        </w:rPr>
        <w:t>מורשה</w:t>
      </w:r>
      <w:r w:rsidRPr="00922B39">
        <w:rPr>
          <w:rtl/>
        </w:rPr>
        <w:t xml:space="preserve"> </w:t>
      </w:r>
      <w:r w:rsidRPr="00922B39">
        <w:rPr>
          <w:rFonts w:hint="eastAsia"/>
          <w:rtl/>
        </w:rPr>
        <w:t>החתימה</w:t>
      </w:r>
      <w:r w:rsidRPr="00922B39">
        <w:rPr>
          <w:rtl/>
        </w:rPr>
        <w:t xml:space="preserve"> 1: ________________________________________</w:t>
      </w:r>
    </w:p>
    <w:p w14:paraId="641F4132" w14:textId="77777777" w:rsidR="00EC3DC3" w:rsidRPr="00922B39" w:rsidRDefault="009E0D6F" w:rsidP="00EC3DC3">
      <w:pPr>
        <w:tabs>
          <w:tab w:val="left" w:pos="7227"/>
        </w:tabs>
        <w:rPr>
          <w:rtl/>
        </w:rPr>
      </w:pPr>
      <w:r w:rsidRPr="00922B39">
        <w:rPr>
          <w:rFonts w:hint="eastAsia"/>
          <w:rtl/>
        </w:rPr>
        <w:t>שם</w:t>
      </w:r>
      <w:r w:rsidRPr="00922B39">
        <w:rPr>
          <w:rtl/>
        </w:rPr>
        <w:t xml:space="preserve"> </w:t>
      </w:r>
      <w:r w:rsidRPr="00922B39">
        <w:rPr>
          <w:rFonts w:hint="eastAsia"/>
          <w:rtl/>
        </w:rPr>
        <w:t>מורשה</w:t>
      </w:r>
      <w:r w:rsidRPr="00922B39">
        <w:rPr>
          <w:rtl/>
        </w:rPr>
        <w:t xml:space="preserve"> </w:t>
      </w:r>
      <w:r w:rsidRPr="00922B39">
        <w:rPr>
          <w:rFonts w:hint="eastAsia"/>
          <w:rtl/>
        </w:rPr>
        <w:t>החתימה</w:t>
      </w:r>
      <w:r w:rsidRPr="00922B39">
        <w:rPr>
          <w:rtl/>
        </w:rPr>
        <w:t xml:space="preserve"> 2: ________________________________________</w:t>
      </w:r>
    </w:p>
    <w:p w14:paraId="1E14F993" w14:textId="77777777" w:rsidR="00EC3DC3" w:rsidRPr="00922B39" w:rsidRDefault="00EC3DC3" w:rsidP="00EC3DC3">
      <w:pPr>
        <w:tabs>
          <w:tab w:val="left" w:pos="7227"/>
        </w:tabs>
        <w:rPr>
          <w:u w:val="single"/>
          <w:rtl/>
        </w:rPr>
      </w:pPr>
    </w:p>
    <w:p w14:paraId="25B75126" w14:textId="77777777" w:rsidR="00EC3DC3" w:rsidRPr="00922B39" w:rsidRDefault="009E0D6F" w:rsidP="00EC3DC3">
      <w:pPr>
        <w:tabs>
          <w:tab w:val="left" w:pos="7227"/>
        </w:tabs>
        <w:rPr>
          <w:u w:val="single"/>
          <w:rtl/>
        </w:rPr>
      </w:pPr>
      <w:r w:rsidRPr="00922B39">
        <w:rPr>
          <w:rFonts w:hint="eastAsia"/>
          <w:u w:val="single"/>
          <w:rtl/>
        </w:rPr>
        <w:t>מקבל</w:t>
      </w:r>
      <w:r w:rsidRPr="00922B39">
        <w:rPr>
          <w:u w:val="single"/>
          <w:rtl/>
        </w:rPr>
        <w:t xml:space="preserve"> </w:t>
      </w:r>
      <w:r w:rsidRPr="00922B39">
        <w:rPr>
          <w:rFonts w:hint="eastAsia"/>
          <w:u w:val="single"/>
          <w:rtl/>
        </w:rPr>
        <w:t>הערבות</w:t>
      </w:r>
      <w:r w:rsidRPr="00922B39">
        <w:rPr>
          <w:u w:val="single"/>
          <w:rtl/>
        </w:rPr>
        <w:t>:</w:t>
      </w:r>
    </w:p>
    <w:p w14:paraId="04B0E2FE" w14:textId="77777777" w:rsidR="00EC3DC3" w:rsidRPr="00922B39" w:rsidRDefault="009E0D6F" w:rsidP="00EC3DC3">
      <w:pPr>
        <w:tabs>
          <w:tab w:val="left" w:pos="7227"/>
        </w:tabs>
        <w:rPr>
          <w:rtl/>
        </w:rPr>
      </w:pPr>
      <w:r w:rsidRPr="00922B39">
        <w:rPr>
          <w:rtl/>
        </w:rPr>
        <w:t>_________________________________________</w:t>
      </w:r>
    </w:p>
    <w:p w14:paraId="1100E8FE" w14:textId="77777777" w:rsidR="00EC3DC3" w:rsidRPr="00922B39" w:rsidRDefault="009E0D6F" w:rsidP="00EC3DC3">
      <w:pPr>
        <w:tabs>
          <w:tab w:val="left" w:pos="7227"/>
        </w:tabs>
        <w:rPr>
          <w:rtl/>
        </w:rPr>
      </w:pPr>
      <w:r w:rsidRPr="00922B39">
        <w:rPr>
          <w:rtl/>
        </w:rPr>
        <w:t>_________________________________________</w:t>
      </w:r>
    </w:p>
    <w:p w14:paraId="6AF70D05" w14:textId="77777777" w:rsidR="00EC3DC3" w:rsidRPr="00922B39" w:rsidRDefault="009E0D6F" w:rsidP="00EC3DC3">
      <w:pPr>
        <w:tabs>
          <w:tab w:val="left" w:pos="7227"/>
        </w:tabs>
        <w:rPr>
          <w:u w:val="single"/>
          <w:rtl/>
        </w:rPr>
      </w:pPr>
      <w:proofErr w:type="spellStart"/>
      <w:r w:rsidRPr="00922B39">
        <w:rPr>
          <w:rFonts w:hint="eastAsia"/>
          <w:u w:val="single"/>
          <w:rtl/>
        </w:rPr>
        <w:t>הנערבים</w:t>
      </w:r>
      <w:proofErr w:type="spellEnd"/>
      <w:r w:rsidRPr="00922B39">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0"/>
        <w:gridCol w:w="6310"/>
      </w:tblGrid>
      <w:tr w:rsidR="00C21890" w:rsidRPr="001C12B9" w14:paraId="5582A9AB" w14:textId="77777777" w:rsidTr="00320211">
        <w:tc>
          <w:tcPr>
            <w:tcW w:w="2003" w:type="dxa"/>
          </w:tcPr>
          <w:p w14:paraId="22BB743A" w14:textId="77777777" w:rsidR="00EC3DC3" w:rsidRPr="00922B39" w:rsidRDefault="009E0D6F" w:rsidP="00320211">
            <w:pPr>
              <w:tabs>
                <w:tab w:val="left" w:pos="7227"/>
              </w:tabs>
              <w:jc w:val="center"/>
              <w:rPr>
                <w:rFonts w:ascii="David" w:hAnsi="David" w:cs="David"/>
                <w:sz w:val="24"/>
                <w:szCs w:val="24"/>
                <w:rtl/>
              </w:rPr>
            </w:pPr>
            <w:r w:rsidRPr="00922B39">
              <w:rPr>
                <w:rFonts w:hint="eastAsia"/>
                <w:sz w:val="24"/>
                <w:szCs w:val="24"/>
                <w:rtl/>
              </w:rPr>
              <w:t>מזהה</w:t>
            </w:r>
            <w:r w:rsidRPr="00922B39">
              <w:rPr>
                <w:sz w:val="24"/>
                <w:szCs w:val="24"/>
                <w:rtl/>
              </w:rPr>
              <w:t xml:space="preserve"> </w:t>
            </w:r>
            <w:r w:rsidRPr="00922B39">
              <w:rPr>
                <w:rFonts w:hint="eastAsia"/>
                <w:sz w:val="24"/>
                <w:szCs w:val="24"/>
                <w:rtl/>
              </w:rPr>
              <w:t>נערב</w:t>
            </w:r>
          </w:p>
        </w:tc>
        <w:tc>
          <w:tcPr>
            <w:tcW w:w="6474" w:type="dxa"/>
          </w:tcPr>
          <w:p w14:paraId="0C668ED8" w14:textId="77777777" w:rsidR="00EC3DC3" w:rsidRPr="00922B39" w:rsidRDefault="009E0D6F" w:rsidP="00320211">
            <w:pPr>
              <w:tabs>
                <w:tab w:val="left" w:pos="7227"/>
              </w:tabs>
              <w:jc w:val="center"/>
              <w:rPr>
                <w:rFonts w:ascii="David" w:hAnsi="David" w:cs="David"/>
                <w:sz w:val="24"/>
                <w:szCs w:val="24"/>
                <w:rtl/>
              </w:rPr>
            </w:pPr>
            <w:r w:rsidRPr="00922B39">
              <w:rPr>
                <w:rFonts w:hint="eastAsia"/>
                <w:sz w:val="24"/>
                <w:szCs w:val="24"/>
                <w:rtl/>
              </w:rPr>
              <w:t>שם</w:t>
            </w:r>
            <w:r w:rsidRPr="00922B39">
              <w:rPr>
                <w:sz w:val="24"/>
                <w:szCs w:val="24"/>
                <w:rtl/>
              </w:rPr>
              <w:t xml:space="preserve"> </w:t>
            </w:r>
            <w:r w:rsidRPr="00922B39">
              <w:rPr>
                <w:rFonts w:hint="eastAsia"/>
                <w:sz w:val="24"/>
                <w:szCs w:val="24"/>
                <w:rtl/>
              </w:rPr>
              <w:t>הנערב</w:t>
            </w:r>
          </w:p>
        </w:tc>
      </w:tr>
      <w:tr w:rsidR="00C21890" w:rsidRPr="001C12B9" w14:paraId="2540C7FE" w14:textId="77777777" w:rsidTr="00320211">
        <w:tc>
          <w:tcPr>
            <w:tcW w:w="2003" w:type="dxa"/>
          </w:tcPr>
          <w:p w14:paraId="10B3DD9D" w14:textId="77777777" w:rsidR="00EC3DC3" w:rsidRPr="00922B39" w:rsidRDefault="009E0D6F" w:rsidP="00320211">
            <w:pPr>
              <w:tabs>
                <w:tab w:val="left" w:pos="7227"/>
              </w:tabs>
              <w:rPr>
                <w:rFonts w:ascii="David" w:hAnsi="David" w:cs="David"/>
                <w:sz w:val="24"/>
                <w:szCs w:val="24"/>
                <w:rtl/>
              </w:rPr>
            </w:pPr>
            <w:r w:rsidRPr="00922B39">
              <w:rPr>
                <w:sz w:val="24"/>
                <w:szCs w:val="24"/>
                <w:rtl/>
              </w:rPr>
              <w:t>____________</w:t>
            </w:r>
          </w:p>
        </w:tc>
        <w:tc>
          <w:tcPr>
            <w:tcW w:w="6474" w:type="dxa"/>
          </w:tcPr>
          <w:p w14:paraId="5F49975E" w14:textId="77777777" w:rsidR="00EC3DC3" w:rsidRPr="00922B39" w:rsidRDefault="009E0D6F" w:rsidP="00320211">
            <w:pPr>
              <w:tabs>
                <w:tab w:val="left" w:pos="7227"/>
              </w:tabs>
              <w:rPr>
                <w:rFonts w:ascii="David" w:hAnsi="David" w:cs="David"/>
                <w:sz w:val="24"/>
                <w:szCs w:val="24"/>
                <w:rtl/>
              </w:rPr>
            </w:pPr>
            <w:r w:rsidRPr="00922B39">
              <w:rPr>
                <w:sz w:val="24"/>
                <w:szCs w:val="24"/>
                <w:rtl/>
              </w:rPr>
              <w:t>_________________________________________</w:t>
            </w:r>
          </w:p>
        </w:tc>
      </w:tr>
    </w:tbl>
    <w:p w14:paraId="414522C1" w14:textId="77777777" w:rsidR="00EC3DC3" w:rsidRPr="00922B39" w:rsidRDefault="009E0D6F" w:rsidP="00EC3DC3">
      <w:pPr>
        <w:tabs>
          <w:tab w:val="left" w:pos="7227"/>
        </w:tabs>
        <w:rPr>
          <w:rtl/>
        </w:rPr>
      </w:pPr>
      <w:r w:rsidRPr="00922B39">
        <w:rPr>
          <w:rFonts w:hint="eastAsia"/>
          <w:u w:val="single"/>
          <w:rtl/>
        </w:rPr>
        <w:t>נושא</w:t>
      </w:r>
      <w:r w:rsidRPr="00922B39">
        <w:rPr>
          <w:u w:val="single"/>
          <w:rtl/>
        </w:rPr>
        <w:t xml:space="preserve"> </w:t>
      </w:r>
      <w:r w:rsidRPr="00922B39">
        <w:rPr>
          <w:rFonts w:hint="eastAsia"/>
          <w:u w:val="single"/>
          <w:rtl/>
        </w:rPr>
        <w:t>הערבות</w:t>
      </w:r>
      <w:r w:rsidRPr="00922B39">
        <w:rPr>
          <w:u w:val="single"/>
          <w:rtl/>
        </w:rPr>
        <w:t>:</w:t>
      </w:r>
      <w:r w:rsidRPr="00922B39">
        <w:rPr>
          <w:rtl/>
        </w:rPr>
        <w:t xml:space="preserve"> </w:t>
      </w:r>
    </w:p>
    <w:p w14:paraId="14532AE5" w14:textId="77777777" w:rsidR="00EC3DC3" w:rsidRPr="00922B39" w:rsidRDefault="009E0D6F" w:rsidP="00EC3DC3">
      <w:pPr>
        <w:tabs>
          <w:tab w:val="left" w:pos="7227"/>
        </w:tabs>
        <w:rPr>
          <w:u w:val="single"/>
          <w:rtl/>
        </w:rPr>
      </w:pPr>
      <w:r w:rsidRPr="00922B39">
        <w:rPr>
          <w:rtl/>
        </w:rPr>
        <w:t xml:space="preserve">(שם </w:t>
      </w:r>
      <w:r w:rsidRPr="00922B39">
        <w:rPr>
          <w:rFonts w:hint="eastAsia"/>
          <w:rtl/>
        </w:rPr>
        <w:t>המכרז</w:t>
      </w:r>
      <w:r w:rsidRPr="00922B39">
        <w:rPr>
          <w:rtl/>
        </w:rPr>
        <w:t xml:space="preserve"> / </w:t>
      </w:r>
      <w:r w:rsidRPr="00922B39">
        <w:rPr>
          <w:rFonts w:hint="eastAsia"/>
          <w:rtl/>
        </w:rPr>
        <w:t>נושא</w:t>
      </w:r>
      <w:r w:rsidRPr="00922B39">
        <w:rPr>
          <w:rtl/>
        </w:rPr>
        <w:t xml:space="preserve"> </w:t>
      </w:r>
      <w:r w:rsidRPr="00922B39">
        <w:rPr>
          <w:rFonts w:hint="eastAsia"/>
          <w:rtl/>
        </w:rPr>
        <w:t>ההתקשרות</w:t>
      </w:r>
      <w:r w:rsidRPr="00922B39">
        <w:rPr>
          <w:rtl/>
        </w:rPr>
        <w:t>)</w:t>
      </w:r>
    </w:p>
    <w:p w14:paraId="55A1526E" w14:textId="77777777" w:rsidR="00EC3DC3" w:rsidRPr="00922B39" w:rsidRDefault="00EC3DC3" w:rsidP="00EC3DC3">
      <w:pPr>
        <w:tabs>
          <w:tab w:val="left" w:pos="7227"/>
        </w:tabs>
        <w:rPr>
          <w:u w:val="single"/>
          <w:rtl/>
        </w:rPr>
      </w:pPr>
    </w:p>
    <w:p w14:paraId="28E42B7E" w14:textId="77777777" w:rsidR="00EC3DC3" w:rsidRPr="00922B39" w:rsidRDefault="009E0D6F" w:rsidP="00EC3DC3">
      <w:pPr>
        <w:tabs>
          <w:tab w:val="left" w:pos="7227"/>
        </w:tabs>
        <w:rPr>
          <w:u w:val="single"/>
          <w:rtl/>
        </w:rPr>
      </w:pPr>
      <w:r w:rsidRPr="00922B39">
        <w:rPr>
          <w:rFonts w:hint="eastAsia"/>
          <w:u w:val="single"/>
          <w:rtl/>
        </w:rPr>
        <w:t>סכומים</w:t>
      </w:r>
      <w:r w:rsidRPr="00922B39">
        <w:rPr>
          <w:u w:val="single"/>
          <w:rtl/>
        </w:rPr>
        <w:t xml:space="preserve"> </w:t>
      </w:r>
      <w:r w:rsidRPr="00922B39">
        <w:rPr>
          <w:rFonts w:hint="eastAsia"/>
          <w:u w:val="single"/>
          <w:rtl/>
        </w:rPr>
        <w:t>ותאריכים</w:t>
      </w:r>
    </w:p>
    <w:p w14:paraId="546538F8" w14:textId="77777777" w:rsidR="00EC3DC3" w:rsidRPr="00922B39" w:rsidRDefault="009E0D6F" w:rsidP="00EC3DC3">
      <w:pPr>
        <w:tabs>
          <w:tab w:val="left" w:pos="7227"/>
        </w:tabs>
        <w:rPr>
          <w:rtl/>
        </w:rPr>
      </w:pPr>
      <w:r w:rsidRPr="00922B39">
        <w:rPr>
          <w:rFonts w:hint="eastAsia"/>
          <w:rtl/>
        </w:rPr>
        <w:t>סכום</w:t>
      </w:r>
      <w:r w:rsidRPr="00922B39">
        <w:rPr>
          <w:rtl/>
        </w:rPr>
        <w:t xml:space="preserve"> </w:t>
      </w:r>
      <w:r w:rsidRPr="00922B39">
        <w:rPr>
          <w:rFonts w:hint="eastAsia"/>
          <w:rtl/>
        </w:rPr>
        <w:t>הערבות</w:t>
      </w:r>
      <w:r w:rsidRPr="00922B39">
        <w:rPr>
          <w:rtl/>
        </w:rPr>
        <w:t xml:space="preserve"> _________ </w:t>
      </w:r>
      <w:r w:rsidRPr="00922B39">
        <w:rPr>
          <w:rFonts w:hint="eastAsia"/>
          <w:rtl/>
        </w:rPr>
        <w:t>שקלים</w:t>
      </w:r>
      <w:r w:rsidRPr="00922B39">
        <w:rPr>
          <w:rtl/>
        </w:rPr>
        <w:t xml:space="preserve"> </w:t>
      </w:r>
      <w:r w:rsidRPr="00922B39">
        <w:rPr>
          <w:rFonts w:hint="eastAsia"/>
          <w:rtl/>
        </w:rPr>
        <w:t>חדשים</w:t>
      </w:r>
      <w:r w:rsidRPr="00922B39">
        <w:rPr>
          <w:rtl/>
        </w:rPr>
        <w:t>.</w:t>
      </w:r>
    </w:p>
    <w:p w14:paraId="4A4764C6" w14:textId="77777777" w:rsidR="00EC3DC3" w:rsidRPr="00922B39" w:rsidRDefault="009E0D6F" w:rsidP="00EC3DC3">
      <w:pPr>
        <w:tabs>
          <w:tab w:val="left" w:pos="7227"/>
        </w:tabs>
        <w:rPr>
          <w:rtl/>
        </w:rPr>
      </w:pPr>
      <w:r w:rsidRPr="00922B39">
        <w:rPr>
          <w:rFonts w:hint="eastAsia"/>
          <w:rtl/>
        </w:rPr>
        <w:t>הצמדה</w:t>
      </w:r>
      <w:r w:rsidRPr="00922B39">
        <w:rPr>
          <w:rtl/>
        </w:rPr>
        <w:t xml:space="preserve">: ______________ </w:t>
      </w:r>
      <w:r w:rsidRPr="00922B39">
        <w:rPr>
          <w:rFonts w:hint="eastAsia"/>
          <w:rtl/>
        </w:rPr>
        <w:t>תאריך</w:t>
      </w:r>
      <w:r w:rsidRPr="00922B39">
        <w:rPr>
          <w:rtl/>
        </w:rPr>
        <w:t xml:space="preserve"> </w:t>
      </w:r>
      <w:r w:rsidRPr="00922B39">
        <w:rPr>
          <w:rFonts w:hint="eastAsia"/>
          <w:rtl/>
        </w:rPr>
        <w:t>בסיס</w:t>
      </w:r>
      <w:r w:rsidRPr="00922B39">
        <w:rPr>
          <w:rtl/>
        </w:rPr>
        <w:t xml:space="preserve"> </w:t>
      </w:r>
      <w:r w:rsidRPr="00922B39">
        <w:rPr>
          <w:rFonts w:hint="eastAsia"/>
          <w:rtl/>
        </w:rPr>
        <w:t>להצמדה</w:t>
      </w:r>
      <w:r w:rsidRPr="00922B39">
        <w:rPr>
          <w:rtl/>
        </w:rPr>
        <w:t>: __________</w:t>
      </w:r>
    </w:p>
    <w:p w14:paraId="2FF1E23D" w14:textId="77777777" w:rsidR="00EC3DC3" w:rsidRPr="00922B39" w:rsidRDefault="009E0D6F" w:rsidP="00EC3DC3">
      <w:pPr>
        <w:tabs>
          <w:tab w:val="left" w:pos="7227"/>
        </w:tabs>
        <w:rPr>
          <w:rtl/>
        </w:rPr>
      </w:pPr>
      <w:r w:rsidRPr="00922B39">
        <w:rPr>
          <w:rFonts w:hint="eastAsia"/>
          <w:rtl/>
        </w:rPr>
        <w:t>תאריך</w:t>
      </w:r>
      <w:r w:rsidRPr="00922B39">
        <w:rPr>
          <w:rtl/>
        </w:rPr>
        <w:t xml:space="preserve"> הנפקת הערבות: _(מילוי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המנפיק</w:t>
      </w:r>
      <w:r w:rsidRPr="00922B39">
        <w:rPr>
          <w:rtl/>
        </w:rPr>
        <w:t xml:space="preserve">)_ </w:t>
      </w:r>
      <w:r w:rsidRPr="00922B39">
        <w:rPr>
          <w:rFonts w:hint="eastAsia"/>
          <w:rtl/>
        </w:rPr>
        <w:t>תאריך</w:t>
      </w:r>
      <w:r w:rsidRPr="00922B39">
        <w:rPr>
          <w:rtl/>
        </w:rPr>
        <w:t xml:space="preserve"> </w:t>
      </w:r>
      <w:r w:rsidRPr="00922B39">
        <w:rPr>
          <w:rFonts w:hint="eastAsia"/>
          <w:rtl/>
        </w:rPr>
        <w:t>סיום</w:t>
      </w:r>
      <w:r w:rsidRPr="00922B39">
        <w:rPr>
          <w:rtl/>
        </w:rPr>
        <w:t xml:space="preserve"> </w:t>
      </w:r>
      <w:r w:rsidRPr="00922B39">
        <w:rPr>
          <w:rFonts w:hint="eastAsia"/>
          <w:rtl/>
        </w:rPr>
        <w:t>תוקף</w:t>
      </w:r>
      <w:r w:rsidRPr="00922B39">
        <w:rPr>
          <w:rtl/>
        </w:rPr>
        <w:t xml:space="preserve"> </w:t>
      </w:r>
      <w:r w:rsidRPr="00922B39">
        <w:rPr>
          <w:rFonts w:hint="eastAsia"/>
          <w:rtl/>
        </w:rPr>
        <w:t>הערבות</w:t>
      </w:r>
      <w:r w:rsidRPr="00922B39">
        <w:rPr>
          <w:rtl/>
        </w:rPr>
        <w:t>: ______</w:t>
      </w:r>
    </w:p>
    <w:p w14:paraId="6D80FD9F" w14:textId="77777777" w:rsidR="00EC3DC3" w:rsidRPr="00922B39" w:rsidRDefault="00EC3DC3" w:rsidP="00EC3DC3">
      <w:pPr>
        <w:tabs>
          <w:tab w:val="left" w:pos="7227"/>
        </w:tabs>
        <w:rPr>
          <w:rtl/>
        </w:rPr>
      </w:pPr>
    </w:p>
    <w:p w14:paraId="088EB733" w14:textId="77777777" w:rsidR="00EC3DC3" w:rsidRPr="00922B39" w:rsidRDefault="00EC3DC3" w:rsidP="00EC3DC3">
      <w:pPr>
        <w:tabs>
          <w:tab w:val="left" w:pos="7227"/>
        </w:tabs>
        <w:rPr>
          <w:u w:val="single"/>
          <w:rtl/>
        </w:rPr>
      </w:pPr>
    </w:p>
    <w:p w14:paraId="6616CB82" w14:textId="77777777" w:rsidR="00EC3DC3" w:rsidRPr="00922B39" w:rsidRDefault="009E0D6F" w:rsidP="00EC3DC3">
      <w:pPr>
        <w:tabs>
          <w:tab w:val="left" w:pos="7227"/>
        </w:tabs>
        <w:rPr>
          <w:b/>
          <w:bCs/>
          <w:u w:val="single"/>
          <w:rtl/>
        </w:rPr>
      </w:pPr>
      <w:r w:rsidRPr="00922B39">
        <w:rPr>
          <w:rFonts w:hint="eastAsia"/>
          <w:b/>
          <w:bCs/>
          <w:u w:val="single"/>
          <w:rtl/>
        </w:rPr>
        <w:t>ניסוח</w:t>
      </w:r>
      <w:r w:rsidRPr="00922B39">
        <w:rPr>
          <w:b/>
          <w:bCs/>
          <w:u w:val="single"/>
          <w:rtl/>
        </w:rPr>
        <w:t xml:space="preserve"> </w:t>
      </w:r>
      <w:r w:rsidRPr="00922B39">
        <w:rPr>
          <w:rFonts w:hint="eastAsia"/>
          <w:b/>
          <w:bCs/>
          <w:u w:val="single"/>
          <w:rtl/>
        </w:rPr>
        <w:t>ההתחייבות</w:t>
      </w:r>
    </w:p>
    <w:p w14:paraId="138A2BF9" w14:textId="77777777" w:rsidR="00EC3DC3" w:rsidRPr="00922B39" w:rsidRDefault="009E0D6F" w:rsidP="00EC3DC3">
      <w:pPr>
        <w:tabs>
          <w:tab w:val="left" w:pos="7227"/>
        </w:tabs>
        <w:rPr>
          <w:rtl/>
        </w:rPr>
      </w:pPr>
      <w:r w:rsidRPr="00922B39">
        <w:rPr>
          <w:rFonts w:hint="eastAsia"/>
          <w:rtl/>
        </w:rPr>
        <w:t>מנפיק</w:t>
      </w:r>
      <w:r w:rsidRPr="00922B39">
        <w:rPr>
          <w:rtl/>
        </w:rPr>
        <w:t xml:space="preserve"> </w:t>
      </w:r>
      <w:r w:rsidRPr="00922B39">
        <w:rPr>
          <w:rFonts w:hint="eastAsia"/>
          <w:rtl/>
        </w:rPr>
        <w:t>הערבות</w:t>
      </w:r>
      <w:r w:rsidRPr="00922B39">
        <w:rPr>
          <w:rtl/>
        </w:rPr>
        <w:t xml:space="preserve">, </w:t>
      </w:r>
      <w:r w:rsidRPr="00922B39">
        <w:rPr>
          <w:rFonts w:hint="eastAsia"/>
          <w:rtl/>
        </w:rPr>
        <w:t>ערב</w:t>
      </w:r>
      <w:r w:rsidRPr="00922B39">
        <w:rPr>
          <w:rtl/>
        </w:rPr>
        <w:t xml:space="preserve"> בזה כלפי מקבל הערבות, </w:t>
      </w:r>
      <w:r w:rsidRPr="00922B39">
        <w:rPr>
          <w:rFonts w:hint="eastAsia"/>
          <w:rtl/>
        </w:rPr>
        <w:t>בעבור</w:t>
      </w:r>
      <w:r w:rsidRPr="00922B39">
        <w:rPr>
          <w:rtl/>
        </w:rPr>
        <w:t xml:space="preserve"> הנערב, לסילוק כל סכום אשר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r w:rsidRPr="00922B39">
        <w:rPr>
          <w:rFonts w:hint="eastAsia"/>
          <w:rtl/>
        </w:rPr>
        <w:t>ידרוש</w:t>
      </w:r>
      <w:r w:rsidRPr="00922B39">
        <w:rPr>
          <w:rtl/>
        </w:rPr>
        <w:t xml:space="preserve"> מאת </w:t>
      </w:r>
      <w:r w:rsidRPr="00922B39">
        <w:rPr>
          <w:rFonts w:hint="eastAsia"/>
          <w:rtl/>
        </w:rPr>
        <w:t>מנפיק</w:t>
      </w:r>
      <w:r w:rsidRPr="00922B39">
        <w:rPr>
          <w:rtl/>
        </w:rPr>
        <w:t xml:space="preserve"> </w:t>
      </w:r>
      <w:r w:rsidRPr="00922B39">
        <w:rPr>
          <w:rFonts w:hint="eastAsia"/>
          <w:rtl/>
        </w:rPr>
        <w:t>הערבות</w:t>
      </w:r>
      <w:r w:rsidRPr="00922B39">
        <w:rPr>
          <w:rtl/>
        </w:rPr>
        <w:t xml:space="preserve">, </w:t>
      </w:r>
      <w:r w:rsidRPr="00922B39">
        <w:rPr>
          <w:rFonts w:hint="eastAsia"/>
          <w:rtl/>
        </w:rPr>
        <w:t>בקשר</w:t>
      </w:r>
      <w:r w:rsidRPr="00922B39">
        <w:rPr>
          <w:rtl/>
        </w:rPr>
        <w:t xml:space="preserve"> </w:t>
      </w:r>
      <w:r w:rsidRPr="00922B39">
        <w:rPr>
          <w:rFonts w:hint="eastAsia"/>
          <w:rtl/>
        </w:rPr>
        <w:t>עם</w:t>
      </w:r>
      <w:r w:rsidRPr="00922B39">
        <w:rPr>
          <w:rtl/>
        </w:rPr>
        <w:t xml:space="preserve"> </w:t>
      </w:r>
      <w:r w:rsidRPr="00922B39">
        <w:rPr>
          <w:rFonts w:hint="eastAsia"/>
          <w:rtl/>
        </w:rPr>
        <w:t>נושא</w:t>
      </w:r>
      <w:r w:rsidRPr="00922B39">
        <w:rPr>
          <w:rtl/>
        </w:rPr>
        <w:t xml:space="preserve"> </w:t>
      </w:r>
      <w:r w:rsidRPr="00922B39">
        <w:rPr>
          <w:rFonts w:hint="eastAsia"/>
          <w:rtl/>
        </w:rPr>
        <w:t>הערבות</w:t>
      </w:r>
      <w:r w:rsidRPr="00922B39">
        <w:rPr>
          <w:rtl/>
        </w:rPr>
        <w:t xml:space="preserve">, </w:t>
      </w:r>
      <w:r w:rsidRPr="00922B39">
        <w:rPr>
          <w:rFonts w:hint="eastAsia"/>
          <w:rtl/>
        </w:rPr>
        <w:t>ואשר</w:t>
      </w:r>
      <w:r w:rsidRPr="00922B39">
        <w:rPr>
          <w:rtl/>
        </w:rPr>
        <w:t xml:space="preserve"> </w:t>
      </w:r>
      <w:r w:rsidRPr="00922B39">
        <w:rPr>
          <w:rFonts w:hint="eastAsia"/>
          <w:rtl/>
        </w:rPr>
        <w:t>לא</w:t>
      </w:r>
      <w:r w:rsidRPr="00922B39">
        <w:rPr>
          <w:rtl/>
        </w:rPr>
        <w:t xml:space="preserve"> </w:t>
      </w:r>
      <w:r w:rsidRPr="00922B39">
        <w:rPr>
          <w:rFonts w:hint="eastAsia"/>
          <w:rtl/>
        </w:rPr>
        <w:t>יעלה</w:t>
      </w:r>
      <w:r w:rsidRPr="00922B39">
        <w:rPr>
          <w:rtl/>
        </w:rPr>
        <w:t xml:space="preserve"> </w:t>
      </w:r>
      <w:r w:rsidRPr="00922B39">
        <w:rPr>
          <w:rFonts w:hint="eastAsia"/>
          <w:rtl/>
        </w:rPr>
        <w:t>על</w:t>
      </w:r>
      <w:r w:rsidRPr="00922B39">
        <w:rPr>
          <w:rtl/>
        </w:rPr>
        <w:t xml:space="preserve"> </w:t>
      </w:r>
      <w:r w:rsidRPr="00922B39">
        <w:rPr>
          <w:rFonts w:hint="eastAsia"/>
          <w:rtl/>
        </w:rPr>
        <w:t>סכום</w:t>
      </w:r>
      <w:r w:rsidRPr="00922B39">
        <w:rPr>
          <w:rtl/>
        </w:rPr>
        <w:t xml:space="preserve"> גובה הערבות. מנפיק הערבות מתחייב </w:t>
      </w:r>
      <w:r w:rsidRPr="00922B39">
        <w:rPr>
          <w:rFonts w:hint="eastAsia"/>
          <w:rtl/>
        </w:rPr>
        <w:t>בזאת</w:t>
      </w:r>
      <w:r w:rsidRPr="00922B39">
        <w:rPr>
          <w:rtl/>
        </w:rPr>
        <w:t xml:space="preserve"> </w:t>
      </w:r>
      <w:r w:rsidRPr="00922B39">
        <w:rPr>
          <w:rFonts w:hint="eastAsia"/>
          <w:rtl/>
        </w:rPr>
        <w:t>ל</w:t>
      </w:r>
      <w:r w:rsidRPr="00922B39">
        <w:rPr>
          <w:rtl/>
        </w:rPr>
        <w:t>שלם ל</w:t>
      </w:r>
      <w:r w:rsidRPr="00922B39">
        <w:rPr>
          <w:rFonts w:hint="eastAsia"/>
          <w:rtl/>
        </w:rPr>
        <w:t>מקבל</w:t>
      </w:r>
      <w:r w:rsidRPr="00922B39">
        <w:rPr>
          <w:rtl/>
        </w:rPr>
        <w:t xml:space="preserve"> </w:t>
      </w:r>
      <w:r w:rsidRPr="00922B39">
        <w:rPr>
          <w:rFonts w:hint="eastAsia"/>
          <w:rtl/>
        </w:rPr>
        <w:t>הערבות</w:t>
      </w:r>
      <w:r w:rsidRPr="00922B39">
        <w:rPr>
          <w:rtl/>
        </w:rPr>
        <w:t xml:space="preserve"> את הסכום ה</w:t>
      </w:r>
      <w:r w:rsidRPr="00922B39">
        <w:rPr>
          <w:rFonts w:hint="eastAsia"/>
          <w:rtl/>
        </w:rPr>
        <w:t>אמור</w:t>
      </w:r>
      <w:r w:rsidRPr="00922B39">
        <w:rPr>
          <w:rtl/>
        </w:rPr>
        <w:t xml:space="preserve"> </w:t>
      </w:r>
      <w:r w:rsidRPr="00922B39">
        <w:rPr>
          <w:rFonts w:hint="eastAsia"/>
          <w:rtl/>
        </w:rPr>
        <w:t>ב</w:t>
      </w:r>
      <w:r w:rsidRPr="00922B39">
        <w:rPr>
          <w:rtl/>
        </w:rPr>
        <w:t xml:space="preserve">תוך מספר הימים לחילוט הקבועים בערבות וזאת מתאריך דרישת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r w:rsidRPr="00922B39">
        <w:rPr>
          <w:rFonts w:hint="eastAsia"/>
          <w:rtl/>
        </w:rPr>
        <w:t>ו</w:t>
      </w:r>
      <w:r w:rsidRPr="00922B39">
        <w:rPr>
          <w:rtl/>
        </w:rPr>
        <w:t xml:space="preserve">מבלי </w:t>
      </w:r>
      <w:r w:rsidRPr="00922B39">
        <w:rPr>
          <w:rFonts w:hint="eastAsia"/>
          <w:rtl/>
        </w:rPr>
        <w:t>שמקבל</w:t>
      </w:r>
      <w:r w:rsidRPr="00922B39">
        <w:rPr>
          <w:rtl/>
        </w:rPr>
        <w:t xml:space="preserve"> </w:t>
      </w:r>
      <w:r w:rsidRPr="00922B39">
        <w:rPr>
          <w:rFonts w:hint="eastAsia"/>
          <w:rtl/>
        </w:rPr>
        <w:t>הערבות</w:t>
      </w:r>
      <w:r w:rsidRPr="00922B39">
        <w:rPr>
          <w:rtl/>
        </w:rPr>
        <w:t xml:space="preserve"> </w:t>
      </w:r>
      <w:r w:rsidRPr="00922B39">
        <w:rPr>
          <w:rFonts w:hint="eastAsia"/>
          <w:rtl/>
        </w:rPr>
        <w:t>יהיה</w:t>
      </w:r>
      <w:r w:rsidRPr="00922B39">
        <w:rPr>
          <w:rtl/>
        </w:rPr>
        <w:t xml:space="preserve"> </w:t>
      </w:r>
      <w:r w:rsidRPr="00922B39">
        <w:rPr>
          <w:rFonts w:hint="eastAsia"/>
          <w:rtl/>
        </w:rPr>
        <w:t>חייב</w:t>
      </w:r>
      <w:r w:rsidRPr="00922B39">
        <w:rPr>
          <w:rtl/>
        </w:rPr>
        <w:t xml:space="preserve"> לנמק את דרישת</w:t>
      </w:r>
      <w:r w:rsidRPr="00922B39">
        <w:rPr>
          <w:rFonts w:hint="eastAsia"/>
          <w:rtl/>
        </w:rPr>
        <w:t>ו</w:t>
      </w:r>
      <w:r w:rsidRPr="00922B39">
        <w:rPr>
          <w:rtl/>
        </w:rPr>
        <w:t xml:space="preserve"> או לדרוש תחילה את סילוק הסכום מאת הנערב. </w:t>
      </w:r>
    </w:p>
    <w:p w14:paraId="36C59898" w14:textId="77777777" w:rsidR="00EC3DC3" w:rsidRPr="00922B39" w:rsidRDefault="009E0D6F" w:rsidP="00EC3DC3">
      <w:pPr>
        <w:tabs>
          <w:tab w:val="left" w:pos="7227"/>
        </w:tabs>
        <w:rPr>
          <w:rtl/>
        </w:rPr>
      </w:pPr>
      <w:r w:rsidRPr="00922B39">
        <w:rPr>
          <w:rFonts w:hint="eastAsia"/>
          <w:rtl/>
        </w:rPr>
        <w:t>במקרה</w:t>
      </w:r>
      <w:r w:rsidRPr="00922B39">
        <w:rPr>
          <w:rtl/>
        </w:rPr>
        <w:t xml:space="preserve"> </w:t>
      </w:r>
      <w:r w:rsidRPr="00922B39">
        <w:rPr>
          <w:rFonts w:hint="eastAsia"/>
          <w:rtl/>
        </w:rPr>
        <w:t>של</w:t>
      </w:r>
      <w:r w:rsidRPr="00922B39">
        <w:rPr>
          <w:rtl/>
        </w:rPr>
        <w:t xml:space="preserve"> </w:t>
      </w:r>
      <w:r w:rsidRPr="00922B39">
        <w:rPr>
          <w:rFonts w:hint="eastAsia"/>
          <w:rtl/>
        </w:rPr>
        <w:t>דרישה</w:t>
      </w:r>
      <w:r w:rsidRPr="00922B39">
        <w:rPr>
          <w:rtl/>
        </w:rPr>
        <w:t xml:space="preserve"> </w:t>
      </w:r>
      <w:r w:rsidRPr="00922B39">
        <w:rPr>
          <w:rFonts w:hint="eastAsia"/>
          <w:rtl/>
        </w:rPr>
        <w:t>כאמור</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xml:space="preserve"> </w:t>
      </w:r>
      <w:r w:rsidRPr="00922B39">
        <w:rPr>
          <w:rFonts w:hint="eastAsia"/>
          <w:rtl/>
        </w:rPr>
        <w:t>לא</w:t>
      </w:r>
      <w:r w:rsidRPr="00922B39">
        <w:rPr>
          <w:rtl/>
        </w:rPr>
        <w:t xml:space="preserve"> </w:t>
      </w:r>
      <w:r w:rsidRPr="00922B39">
        <w:rPr>
          <w:rFonts w:hint="eastAsia"/>
          <w:rtl/>
        </w:rPr>
        <w:t>יטען</w:t>
      </w:r>
      <w:r w:rsidRPr="00922B39">
        <w:rPr>
          <w:rtl/>
        </w:rPr>
        <w:t xml:space="preserve"> כלפי מקבל הערבות טענת הגנה כל שהיא שיכולה לעמוד לו או </w:t>
      </w:r>
      <w:proofErr w:type="spellStart"/>
      <w:r w:rsidRPr="00922B39">
        <w:rPr>
          <w:rtl/>
        </w:rPr>
        <w:t>לנערב</w:t>
      </w:r>
      <w:proofErr w:type="spellEnd"/>
      <w:r w:rsidRPr="00922B39">
        <w:rPr>
          <w:rtl/>
        </w:rPr>
        <w:t xml:space="preserve">, </w:t>
      </w:r>
      <w:r w:rsidRPr="00922B39">
        <w:rPr>
          <w:rFonts w:hint="eastAsia"/>
          <w:rtl/>
        </w:rPr>
        <w:t>ולא</w:t>
      </w:r>
      <w:r w:rsidRPr="00922B39">
        <w:rPr>
          <w:rtl/>
        </w:rPr>
        <w:t xml:space="preserve"> </w:t>
      </w:r>
      <w:r w:rsidRPr="00922B39">
        <w:rPr>
          <w:rFonts w:hint="eastAsia"/>
          <w:rtl/>
        </w:rPr>
        <w:t>יתנה</w:t>
      </w:r>
      <w:r w:rsidRPr="00922B39">
        <w:rPr>
          <w:rtl/>
        </w:rPr>
        <w:t xml:space="preserve"> </w:t>
      </w:r>
      <w:r w:rsidRPr="00922B39">
        <w:rPr>
          <w:rFonts w:hint="eastAsia"/>
          <w:rtl/>
        </w:rPr>
        <w:t>את</w:t>
      </w:r>
      <w:r w:rsidRPr="00922B39">
        <w:rPr>
          <w:rtl/>
        </w:rPr>
        <w:t xml:space="preserve"> </w:t>
      </w:r>
      <w:r w:rsidRPr="00922B39">
        <w:rPr>
          <w:rFonts w:hint="eastAsia"/>
          <w:rtl/>
        </w:rPr>
        <w:t>התשלום</w:t>
      </w:r>
      <w:r w:rsidRPr="00922B39">
        <w:rPr>
          <w:rtl/>
        </w:rPr>
        <w:t xml:space="preserve"> </w:t>
      </w:r>
      <w:r w:rsidRPr="00922B39">
        <w:rPr>
          <w:rFonts w:hint="eastAsia"/>
          <w:rtl/>
        </w:rPr>
        <w:t>בתנאי</w:t>
      </w:r>
      <w:r w:rsidRPr="00922B39">
        <w:rPr>
          <w:rtl/>
        </w:rPr>
        <w:t xml:space="preserve"> </w:t>
      </w:r>
      <w:r w:rsidRPr="00922B39">
        <w:rPr>
          <w:rFonts w:hint="eastAsia"/>
          <w:rtl/>
        </w:rPr>
        <w:t>כלשהו</w:t>
      </w:r>
      <w:r w:rsidRPr="00922B39">
        <w:rPr>
          <w:rtl/>
        </w:rPr>
        <w:t xml:space="preserve"> </w:t>
      </w:r>
      <w:r w:rsidRPr="00922B39">
        <w:rPr>
          <w:rFonts w:hint="eastAsia"/>
          <w:rtl/>
        </w:rPr>
        <w:t>או</w:t>
      </w:r>
      <w:r w:rsidRPr="00922B39">
        <w:rPr>
          <w:rtl/>
        </w:rPr>
        <w:t xml:space="preserve"> </w:t>
      </w:r>
      <w:r w:rsidRPr="00922B39">
        <w:rPr>
          <w:rFonts w:hint="eastAsia"/>
          <w:rtl/>
        </w:rPr>
        <w:t>יעכבו</w:t>
      </w:r>
      <w:r w:rsidRPr="00922B39">
        <w:rPr>
          <w:rtl/>
        </w:rPr>
        <w:t xml:space="preserve"> </w:t>
      </w:r>
      <w:r w:rsidRPr="00922B39">
        <w:rPr>
          <w:rFonts w:hint="eastAsia"/>
          <w:rtl/>
        </w:rPr>
        <w:t>מסיבה</w:t>
      </w:r>
      <w:r w:rsidRPr="00922B39">
        <w:rPr>
          <w:rtl/>
        </w:rPr>
        <w:t xml:space="preserve"> </w:t>
      </w:r>
      <w:r w:rsidRPr="00922B39">
        <w:rPr>
          <w:rFonts w:hint="eastAsia"/>
          <w:rtl/>
        </w:rPr>
        <w:t>כלשהי</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בסילוק</w:t>
      </w:r>
      <w:r w:rsidRPr="00922B39">
        <w:rPr>
          <w:rtl/>
        </w:rPr>
        <w:t xml:space="preserve"> הסכום האמור מאת </w:t>
      </w:r>
      <w:r w:rsidRPr="00922B39">
        <w:rPr>
          <w:rFonts w:hint="eastAsia"/>
          <w:rtl/>
        </w:rPr>
        <w:t>הנערב</w:t>
      </w:r>
      <w:r w:rsidRPr="00922B39">
        <w:rPr>
          <w:rtl/>
        </w:rPr>
        <w:t>.</w:t>
      </w:r>
    </w:p>
    <w:p w14:paraId="557BCE58" w14:textId="77777777" w:rsidR="00EC3DC3" w:rsidRPr="00922B39" w:rsidRDefault="009E0D6F" w:rsidP="00EC3DC3">
      <w:pPr>
        <w:tabs>
          <w:tab w:val="left" w:pos="7227"/>
        </w:tabs>
        <w:rPr>
          <w:rtl/>
        </w:rPr>
      </w:pP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אינה</w:t>
      </w:r>
      <w:r w:rsidRPr="00922B39">
        <w:rPr>
          <w:rtl/>
        </w:rPr>
        <w:t xml:space="preserve"> </w:t>
      </w:r>
      <w:r w:rsidRPr="00922B39">
        <w:rPr>
          <w:rFonts w:hint="eastAsia"/>
          <w:rtl/>
        </w:rPr>
        <w:t>ניתנה</w:t>
      </w:r>
      <w:r w:rsidRPr="00922B39">
        <w:rPr>
          <w:rtl/>
        </w:rPr>
        <w:t xml:space="preserve"> </w:t>
      </w:r>
      <w:r w:rsidRPr="00922B39">
        <w:rPr>
          <w:rFonts w:hint="eastAsia"/>
          <w:rtl/>
        </w:rPr>
        <w:t>להעברה</w:t>
      </w:r>
      <w:r w:rsidRPr="00922B39">
        <w:rPr>
          <w:rtl/>
        </w:rPr>
        <w:t xml:space="preserve"> </w:t>
      </w:r>
      <w:r w:rsidRPr="00922B39">
        <w:rPr>
          <w:rFonts w:hint="eastAsia"/>
          <w:rtl/>
        </w:rPr>
        <w:t>או</w:t>
      </w:r>
      <w:r w:rsidRPr="00922B39">
        <w:rPr>
          <w:rtl/>
        </w:rPr>
        <w:t xml:space="preserve"> </w:t>
      </w:r>
      <w:r w:rsidRPr="00922B39">
        <w:rPr>
          <w:rFonts w:hint="eastAsia"/>
          <w:rtl/>
        </w:rPr>
        <w:t>להסבה</w:t>
      </w:r>
      <w:r w:rsidRPr="00922B39">
        <w:rPr>
          <w:rtl/>
        </w:rPr>
        <w:t>.</w:t>
      </w:r>
    </w:p>
    <w:p w14:paraId="09A7D89E" w14:textId="77777777" w:rsidR="00EC3DC3" w:rsidRPr="00922B39" w:rsidRDefault="009E0D6F" w:rsidP="00EC3DC3">
      <w:pPr>
        <w:tabs>
          <w:tab w:val="left" w:pos="7227"/>
        </w:tabs>
        <w:rPr>
          <w:rtl/>
        </w:rPr>
      </w:pP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ניתנת</w:t>
      </w:r>
      <w:r w:rsidRPr="00922B39">
        <w:rPr>
          <w:rtl/>
        </w:rPr>
        <w:t xml:space="preserve"> </w:t>
      </w:r>
      <w:r w:rsidRPr="00922B39">
        <w:rPr>
          <w:rFonts w:hint="eastAsia"/>
          <w:rtl/>
        </w:rPr>
        <w:t>למימוש</w:t>
      </w:r>
      <w:r w:rsidRPr="00922B39">
        <w:rPr>
          <w:rtl/>
        </w:rPr>
        <w:t xml:space="preserve"> </w:t>
      </w:r>
      <w:r w:rsidRPr="00922B39">
        <w:rPr>
          <w:rFonts w:hint="eastAsia"/>
          <w:rtl/>
        </w:rPr>
        <w:t>לשיעורין</w:t>
      </w:r>
      <w:r w:rsidRPr="00922B39">
        <w:rPr>
          <w:rtl/>
        </w:rPr>
        <w:t xml:space="preserve">, </w:t>
      </w:r>
      <w:r w:rsidRPr="00922B39">
        <w:rPr>
          <w:rFonts w:hint="eastAsia"/>
          <w:rtl/>
        </w:rPr>
        <w:t>באופן</w:t>
      </w:r>
      <w:r w:rsidRPr="00922B39">
        <w:rPr>
          <w:rtl/>
        </w:rPr>
        <w:t xml:space="preserve"> </w:t>
      </w:r>
      <w:r w:rsidRPr="00922B39">
        <w:rPr>
          <w:rFonts w:hint="eastAsia"/>
          <w:rtl/>
        </w:rPr>
        <w:t>שחילוטה</w:t>
      </w:r>
      <w:r w:rsidRPr="00922B39">
        <w:rPr>
          <w:rtl/>
        </w:rPr>
        <w:t xml:space="preserve"> </w:t>
      </w:r>
      <w:r w:rsidRPr="00922B39">
        <w:rPr>
          <w:rFonts w:hint="eastAsia"/>
          <w:rtl/>
        </w:rPr>
        <w:t>החלקי</w:t>
      </w:r>
      <w:r w:rsidRPr="00922B39">
        <w:rPr>
          <w:rtl/>
        </w:rPr>
        <w:t xml:space="preserve"> </w:t>
      </w:r>
      <w:r w:rsidRPr="00922B39">
        <w:rPr>
          <w:rFonts w:hint="eastAsia"/>
          <w:rtl/>
        </w:rPr>
        <w:t>לא</w:t>
      </w:r>
      <w:r w:rsidRPr="00922B39">
        <w:rPr>
          <w:rtl/>
        </w:rPr>
        <w:t xml:space="preserve"> </w:t>
      </w:r>
      <w:r w:rsidRPr="00922B39">
        <w:rPr>
          <w:rFonts w:hint="eastAsia"/>
          <w:rtl/>
        </w:rPr>
        <w:t>יגרע</w:t>
      </w:r>
      <w:r w:rsidRPr="00922B39">
        <w:rPr>
          <w:rtl/>
        </w:rPr>
        <w:t xml:space="preserve"> </w:t>
      </w:r>
      <w:r w:rsidRPr="00922B39">
        <w:rPr>
          <w:rFonts w:hint="eastAsia"/>
          <w:rtl/>
        </w:rPr>
        <w:t>מתוקפה</w:t>
      </w:r>
      <w:r w:rsidRPr="00922B39">
        <w:rPr>
          <w:rtl/>
        </w:rPr>
        <w:t xml:space="preserve"> </w:t>
      </w:r>
      <w:r w:rsidRPr="00922B39">
        <w:rPr>
          <w:rFonts w:hint="eastAsia"/>
          <w:rtl/>
        </w:rPr>
        <w:t>לגבי</w:t>
      </w:r>
      <w:r w:rsidRPr="00922B39">
        <w:rPr>
          <w:rtl/>
        </w:rPr>
        <w:t xml:space="preserve"> </w:t>
      </w:r>
      <w:r w:rsidRPr="00922B39">
        <w:rPr>
          <w:rFonts w:hint="eastAsia"/>
          <w:rtl/>
        </w:rPr>
        <w:t>יתרת</w:t>
      </w:r>
      <w:r w:rsidRPr="00922B39">
        <w:rPr>
          <w:rtl/>
        </w:rPr>
        <w:t xml:space="preserve"> </w:t>
      </w:r>
      <w:r w:rsidRPr="00922B39">
        <w:rPr>
          <w:rFonts w:hint="eastAsia"/>
          <w:rtl/>
        </w:rPr>
        <w:t>סכום</w:t>
      </w:r>
      <w:r w:rsidRPr="00922B39">
        <w:rPr>
          <w:rtl/>
        </w:rPr>
        <w:t xml:space="preserve"> </w:t>
      </w:r>
      <w:r w:rsidRPr="00922B39">
        <w:rPr>
          <w:rFonts w:hint="eastAsia"/>
          <w:rtl/>
        </w:rPr>
        <w:t>הערבות</w:t>
      </w:r>
      <w:r w:rsidRPr="00922B39">
        <w:rPr>
          <w:rtl/>
        </w:rPr>
        <w:t xml:space="preserve"> </w:t>
      </w:r>
      <w:r w:rsidRPr="00922B39">
        <w:rPr>
          <w:rFonts w:hint="eastAsia"/>
          <w:rtl/>
        </w:rPr>
        <w:t>שלא</w:t>
      </w:r>
      <w:r w:rsidRPr="00922B39">
        <w:rPr>
          <w:rtl/>
        </w:rPr>
        <w:t xml:space="preserve"> </w:t>
      </w:r>
      <w:r w:rsidRPr="00922B39">
        <w:rPr>
          <w:rFonts w:hint="eastAsia"/>
          <w:rtl/>
        </w:rPr>
        <w:t>חולט</w:t>
      </w:r>
      <w:r w:rsidRPr="00922B39">
        <w:rPr>
          <w:rtl/>
        </w:rPr>
        <w:t xml:space="preserve">, </w:t>
      </w:r>
      <w:r w:rsidRPr="00922B39">
        <w:rPr>
          <w:rFonts w:hint="eastAsia"/>
          <w:rtl/>
        </w:rPr>
        <w:t>ובלבד</w:t>
      </w:r>
      <w:r w:rsidRPr="00922B39">
        <w:rPr>
          <w:rtl/>
        </w:rPr>
        <w:t xml:space="preserve"> </w:t>
      </w:r>
      <w:r w:rsidRPr="00922B39">
        <w:rPr>
          <w:rFonts w:hint="eastAsia"/>
          <w:rtl/>
        </w:rPr>
        <w:t>שסך</w:t>
      </w:r>
      <w:r w:rsidRPr="00922B39">
        <w:rPr>
          <w:rtl/>
        </w:rPr>
        <w:t xml:space="preserve"> </w:t>
      </w:r>
      <w:r w:rsidRPr="00922B39">
        <w:rPr>
          <w:rFonts w:hint="eastAsia"/>
          <w:rtl/>
        </w:rPr>
        <w:t>כל</w:t>
      </w:r>
      <w:r w:rsidRPr="00922B39">
        <w:rPr>
          <w:rtl/>
        </w:rPr>
        <w:t xml:space="preserve"> </w:t>
      </w:r>
      <w:r w:rsidRPr="00922B39">
        <w:rPr>
          <w:rFonts w:hint="eastAsia"/>
          <w:rtl/>
        </w:rPr>
        <w:t>התשלומים</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לא</w:t>
      </w:r>
      <w:r w:rsidRPr="00922B39">
        <w:rPr>
          <w:rtl/>
        </w:rPr>
        <w:t xml:space="preserve"> </w:t>
      </w:r>
      <w:r w:rsidRPr="00922B39">
        <w:rPr>
          <w:rFonts w:hint="eastAsia"/>
          <w:rtl/>
        </w:rPr>
        <w:t>יעלה</w:t>
      </w:r>
      <w:r w:rsidRPr="00922B39">
        <w:rPr>
          <w:rtl/>
        </w:rPr>
        <w:t xml:space="preserve"> </w:t>
      </w:r>
      <w:r w:rsidRPr="00922B39">
        <w:rPr>
          <w:rFonts w:hint="eastAsia"/>
          <w:rtl/>
        </w:rPr>
        <w:t>על</w:t>
      </w:r>
      <w:r w:rsidRPr="00922B39">
        <w:rPr>
          <w:rtl/>
        </w:rPr>
        <w:t xml:space="preserve"> </w:t>
      </w:r>
      <w:r w:rsidRPr="00922B39">
        <w:rPr>
          <w:rFonts w:hint="eastAsia"/>
          <w:rtl/>
        </w:rPr>
        <w:t>סכום</w:t>
      </w:r>
      <w:r w:rsidRPr="00922B39">
        <w:rPr>
          <w:rtl/>
        </w:rPr>
        <w:t xml:space="preserve"> </w:t>
      </w:r>
      <w:r w:rsidRPr="00922B39">
        <w:rPr>
          <w:rFonts w:hint="eastAsia"/>
          <w:rtl/>
        </w:rPr>
        <w:t>הערבות</w:t>
      </w:r>
      <w:r w:rsidRPr="00922B39">
        <w:rPr>
          <w:rtl/>
        </w:rPr>
        <w:t>.</w:t>
      </w:r>
    </w:p>
    <w:p w14:paraId="072DE64A" w14:textId="77777777" w:rsidR="00EC3DC3" w:rsidRPr="00922B39" w:rsidRDefault="009E0D6F" w:rsidP="00EC3DC3">
      <w:pPr>
        <w:tabs>
          <w:tab w:val="left" w:pos="7227"/>
        </w:tabs>
        <w:rPr>
          <w:rtl/>
        </w:rPr>
      </w:pPr>
      <w:r w:rsidRPr="00922B39">
        <w:rPr>
          <w:rFonts w:hint="eastAsia"/>
          <w:rtl/>
        </w:rPr>
        <w:t>על</w:t>
      </w:r>
      <w:r w:rsidRPr="00922B39">
        <w:rPr>
          <w:rtl/>
        </w:rPr>
        <w:t xml:space="preserve"> </w:t>
      </w: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יחולו</w:t>
      </w:r>
      <w:r w:rsidRPr="00922B39">
        <w:rPr>
          <w:rtl/>
        </w:rPr>
        <w:t xml:space="preserve"> </w:t>
      </w:r>
      <w:r w:rsidRPr="00922B39">
        <w:rPr>
          <w:rFonts w:hint="eastAsia"/>
          <w:rtl/>
        </w:rPr>
        <w:t>הוראות</w:t>
      </w:r>
      <w:r w:rsidRPr="00922B39">
        <w:rPr>
          <w:rtl/>
        </w:rPr>
        <w:t xml:space="preserve"> </w:t>
      </w:r>
      <w:r w:rsidRPr="00922B39">
        <w:rPr>
          <w:rFonts w:hint="eastAsia"/>
          <w:rtl/>
        </w:rPr>
        <w:t>הדין</w:t>
      </w:r>
      <w:r w:rsidRPr="00922B39">
        <w:rPr>
          <w:rtl/>
        </w:rPr>
        <w:t xml:space="preserve"> </w:t>
      </w:r>
      <w:r w:rsidRPr="00922B39">
        <w:rPr>
          <w:rFonts w:hint="eastAsia"/>
          <w:rtl/>
        </w:rPr>
        <w:t>הישראלי</w:t>
      </w:r>
      <w:r w:rsidRPr="00922B39">
        <w:rPr>
          <w:rtl/>
        </w:rPr>
        <w:t xml:space="preserve"> </w:t>
      </w:r>
      <w:r w:rsidRPr="00922B39">
        <w:rPr>
          <w:rFonts w:hint="eastAsia"/>
          <w:rtl/>
        </w:rPr>
        <w:t>בלבד</w:t>
      </w:r>
      <w:r w:rsidRPr="00922B39">
        <w:rPr>
          <w:rtl/>
        </w:rPr>
        <w:t>.</w:t>
      </w:r>
    </w:p>
    <w:p w14:paraId="06E863E7" w14:textId="77777777" w:rsidR="00EC3DC3" w:rsidRPr="00922B39" w:rsidRDefault="009E0D6F" w:rsidP="00EC3DC3">
      <w:pPr>
        <w:tabs>
          <w:tab w:val="left" w:pos="7227"/>
        </w:tabs>
        <w:rPr>
          <w:rtl/>
        </w:rPr>
      </w:pPr>
      <w:r w:rsidRPr="00922B39">
        <w:rPr>
          <w:rFonts w:hint="eastAsia"/>
          <w:rtl/>
        </w:rPr>
        <w:t>הכללים</w:t>
      </w:r>
      <w:r w:rsidRPr="00922B39">
        <w:rPr>
          <w:rtl/>
        </w:rPr>
        <w:t xml:space="preserve"> </w:t>
      </w:r>
      <w:r w:rsidRPr="00922B39">
        <w:rPr>
          <w:rFonts w:hint="eastAsia"/>
          <w:rtl/>
        </w:rPr>
        <w:t>לניהול</w:t>
      </w:r>
      <w:r w:rsidRPr="00922B39">
        <w:rPr>
          <w:rtl/>
        </w:rPr>
        <w:t xml:space="preserve"> </w:t>
      </w:r>
      <w:r w:rsidRPr="00922B39">
        <w:rPr>
          <w:rFonts w:hint="eastAsia"/>
          <w:rtl/>
        </w:rPr>
        <w:t>כתב</w:t>
      </w:r>
      <w:r w:rsidRPr="00922B39">
        <w:rPr>
          <w:rtl/>
        </w:rPr>
        <w:t xml:space="preserve"> </w:t>
      </w:r>
      <w:r w:rsidRPr="00922B39">
        <w:rPr>
          <w:rFonts w:hint="eastAsia"/>
          <w:rtl/>
        </w:rPr>
        <w:t>ערבות</w:t>
      </w:r>
      <w:r w:rsidRPr="00922B39">
        <w:rPr>
          <w:rtl/>
        </w:rPr>
        <w:t xml:space="preserve"> </w:t>
      </w:r>
      <w:r w:rsidRPr="00922B39">
        <w:rPr>
          <w:rFonts w:hint="eastAsia"/>
          <w:rtl/>
        </w:rPr>
        <w:t>זה</w:t>
      </w:r>
      <w:r w:rsidRPr="00922B39">
        <w:rPr>
          <w:rtl/>
        </w:rPr>
        <w:t xml:space="preserve"> </w:t>
      </w:r>
      <w:r w:rsidRPr="00922B39">
        <w:rPr>
          <w:rFonts w:hint="eastAsia"/>
          <w:rtl/>
        </w:rPr>
        <w:t>יהיו</w:t>
      </w:r>
      <w:r w:rsidRPr="00922B39">
        <w:rPr>
          <w:rtl/>
        </w:rPr>
        <w:t xml:space="preserve"> </w:t>
      </w:r>
      <w:r w:rsidRPr="00922B39">
        <w:rPr>
          <w:rFonts w:hint="eastAsia"/>
          <w:rtl/>
        </w:rPr>
        <w:t>בהתאם</w:t>
      </w:r>
      <w:r w:rsidRPr="00922B39">
        <w:rPr>
          <w:rtl/>
        </w:rPr>
        <w:t xml:space="preserve"> </w:t>
      </w:r>
      <w:r w:rsidRPr="00922B39">
        <w:rPr>
          <w:rFonts w:hint="eastAsia"/>
          <w:rtl/>
        </w:rPr>
        <w:t>לתקן</w:t>
      </w:r>
      <w:r w:rsidRPr="00922B39">
        <w:rPr>
          <w:rtl/>
        </w:rPr>
        <w:t xml:space="preserve"> </w:t>
      </w:r>
      <w:r w:rsidRPr="00922B39">
        <w:rPr>
          <w:rFonts w:hint="eastAsia"/>
          <w:rtl/>
        </w:rPr>
        <w:t>הערבויות</w:t>
      </w:r>
      <w:r w:rsidRPr="00922B39">
        <w:rPr>
          <w:rtl/>
        </w:rPr>
        <w:t xml:space="preserve"> </w:t>
      </w:r>
      <w:r w:rsidRPr="00922B39">
        <w:rPr>
          <w:rFonts w:hint="eastAsia"/>
          <w:rtl/>
        </w:rPr>
        <w:t>הדיגיטאליות</w:t>
      </w:r>
      <w:r w:rsidRPr="00922B39">
        <w:rPr>
          <w:rtl/>
        </w:rPr>
        <w:t xml:space="preserve"> </w:t>
      </w:r>
      <w:r w:rsidRPr="00922B39">
        <w:rPr>
          <w:rFonts w:hint="eastAsia"/>
          <w:rtl/>
        </w:rPr>
        <w:t>כפי</w:t>
      </w:r>
      <w:r w:rsidRPr="00922B39">
        <w:rPr>
          <w:rtl/>
        </w:rPr>
        <w:t xml:space="preserve"> </w:t>
      </w:r>
      <w:r w:rsidRPr="00922B39">
        <w:rPr>
          <w:rFonts w:hint="eastAsia"/>
          <w:rtl/>
        </w:rPr>
        <w:t>שפורסם</w:t>
      </w:r>
      <w:r w:rsidRPr="00922B39">
        <w:rPr>
          <w:rtl/>
        </w:rPr>
        <w:t xml:space="preserve"> </w:t>
      </w:r>
      <w:r w:rsidRPr="00922B39">
        <w:rPr>
          <w:rFonts w:hint="eastAsia"/>
          <w:rtl/>
        </w:rPr>
        <w:t>באתר</w:t>
      </w:r>
      <w:r w:rsidRPr="00922B39">
        <w:rPr>
          <w:rtl/>
        </w:rPr>
        <w:t xml:space="preserve"> </w:t>
      </w:r>
      <w:r w:rsidRPr="00922B39">
        <w:rPr>
          <w:rFonts w:hint="eastAsia"/>
          <w:rtl/>
        </w:rPr>
        <w:t>הוראות</w:t>
      </w:r>
      <w:r w:rsidRPr="00922B39">
        <w:rPr>
          <w:rtl/>
        </w:rPr>
        <w:t xml:space="preserve"> </w:t>
      </w:r>
      <w:proofErr w:type="spellStart"/>
      <w:r w:rsidRPr="00922B39">
        <w:rPr>
          <w:rFonts w:hint="eastAsia"/>
          <w:rtl/>
        </w:rPr>
        <w:t>התכ</w:t>
      </w:r>
      <w:r w:rsidRPr="00922B39">
        <w:rPr>
          <w:rtl/>
        </w:rPr>
        <w:t>"ם</w:t>
      </w:r>
      <w:proofErr w:type="spellEnd"/>
      <w:r w:rsidRPr="00922B39">
        <w:rPr>
          <w:rtl/>
        </w:rPr>
        <w:t xml:space="preserve"> </w:t>
      </w:r>
      <w:r w:rsidRPr="00922B39">
        <w:rPr>
          <w:rFonts w:hint="eastAsia"/>
          <w:rtl/>
        </w:rPr>
        <w:t>של</w:t>
      </w:r>
      <w:r w:rsidRPr="00922B39">
        <w:rPr>
          <w:rtl/>
        </w:rPr>
        <w:t xml:space="preserve"> </w:t>
      </w:r>
      <w:r w:rsidRPr="00922B39">
        <w:rPr>
          <w:rFonts w:hint="eastAsia"/>
          <w:rtl/>
        </w:rPr>
        <w:t>החשב</w:t>
      </w:r>
      <w:r w:rsidRPr="00922B39">
        <w:rPr>
          <w:rtl/>
        </w:rPr>
        <w:t xml:space="preserve"> </w:t>
      </w:r>
      <w:r w:rsidRPr="00922B39">
        <w:rPr>
          <w:rFonts w:hint="eastAsia"/>
          <w:rtl/>
        </w:rPr>
        <w:t>הכללי</w:t>
      </w:r>
      <w:r w:rsidRPr="00922B39">
        <w:rPr>
          <w:rtl/>
        </w:rPr>
        <w:t xml:space="preserve">, </w:t>
      </w:r>
      <w:r w:rsidRPr="00922B39">
        <w:rPr>
          <w:rFonts w:hint="eastAsia"/>
          <w:rtl/>
        </w:rPr>
        <w:t>כנוסחו</w:t>
      </w:r>
      <w:r w:rsidRPr="00922B39">
        <w:rPr>
          <w:rtl/>
        </w:rPr>
        <w:t xml:space="preserve"> </w:t>
      </w:r>
      <w:r w:rsidRPr="00922B39">
        <w:rPr>
          <w:rFonts w:hint="eastAsia"/>
          <w:rtl/>
        </w:rPr>
        <w:t>במועד</w:t>
      </w:r>
      <w:r w:rsidRPr="00922B39">
        <w:rPr>
          <w:rtl/>
        </w:rPr>
        <w:t xml:space="preserve"> </w:t>
      </w:r>
      <w:r w:rsidRPr="00922B39">
        <w:rPr>
          <w:rFonts w:hint="eastAsia"/>
          <w:rtl/>
        </w:rPr>
        <w:t>הנפקת</w:t>
      </w:r>
      <w:r w:rsidRPr="00922B39">
        <w:rPr>
          <w:rtl/>
        </w:rPr>
        <w:t xml:space="preserve"> </w:t>
      </w:r>
      <w:r w:rsidRPr="00922B39">
        <w:rPr>
          <w:rFonts w:hint="eastAsia"/>
          <w:rtl/>
        </w:rPr>
        <w:t>הערבות</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בהתאם</w:t>
      </w:r>
      <w:r w:rsidRPr="00922B39">
        <w:rPr>
          <w:rtl/>
        </w:rPr>
        <w:t xml:space="preserve"> </w:t>
      </w:r>
      <w:r w:rsidRPr="00922B39">
        <w:rPr>
          <w:rFonts w:hint="eastAsia"/>
          <w:rtl/>
        </w:rPr>
        <w:t>לכללים</w:t>
      </w:r>
      <w:r w:rsidRPr="00922B39">
        <w:rPr>
          <w:rtl/>
        </w:rPr>
        <w:t xml:space="preserve"> </w:t>
      </w:r>
      <w:r w:rsidRPr="00922B39">
        <w:rPr>
          <w:rFonts w:hint="eastAsia"/>
          <w:rtl/>
        </w:rPr>
        <w:t>המפורטים</w:t>
      </w:r>
      <w:r w:rsidRPr="00922B39">
        <w:rPr>
          <w:rtl/>
        </w:rPr>
        <w:t xml:space="preserve"> </w:t>
      </w:r>
      <w:r w:rsidRPr="00922B39">
        <w:rPr>
          <w:rFonts w:hint="eastAsia"/>
          <w:rtl/>
        </w:rPr>
        <w:t>להלן</w:t>
      </w:r>
      <w:r w:rsidRPr="00922B39">
        <w:rPr>
          <w:rtl/>
        </w:rPr>
        <w:t>:</w:t>
      </w:r>
    </w:p>
    <w:p w14:paraId="1C4D3F2E" w14:textId="77777777" w:rsidR="00EC3DC3" w:rsidRPr="00922B39" w:rsidRDefault="009E0D6F" w:rsidP="00E1782C">
      <w:pPr>
        <w:pStyle w:val="af4"/>
        <w:numPr>
          <w:ilvl w:val="0"/>
          <w:numId w:val="64"/>
        </w:numPr>
        <w:tabs>
          <w:tab w:val="left" w:pos="7227"/>
        </w:tabs>
        <w:spacing w:before="120"/>
        <w:jc w:val="both"/>
        <w:rPr>
          <w:rtl/>
        </w:rPr>
      </w:pPr>
      <w:r w:rsidRPr="00922B39">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7D8C45" w14:textId="77777777" w:rsidR="00EC3DC3" w:rsidRPr="00922B39" w:rsidRDefault="009E0D6F" w:rsidP="00E1782C">
      <w:pPr>
        <w:pStyle w:val="af4"/>
        <w:numPr>
          <w:ilvl w:val="0"/>
          <w:numId w:val="64"/>
        </w:numPr>
        <w:tabs>
          <w:tab w:val="left" w:pos="7227"/>
        </w:tabs>
        <w:spacing w:before="120"/>
        <w:jc w:val="both"/>
        <w:rPr>
          <w:rtl/>
        </w:rPr>
      </w:pPr>
      <w:r w:rsidRPr="00922B39">
        <w:rPr>
          <w:rtl/>
        </w:rPr>
        <w:t xml:space="preserve">התאריכים בערבות מתייחסים לימים </w:t>
      </w:r>
      <w:proofErr w:type="spellStart"/>
      <w:r w:rsidRPr="00922B39">
        <w:rPr>
          <w:rtl/>
        </w:rPr>
        <w:t>קלנדריים</w:t>
      </w:r>
      <w:proofErr w:type="spellEnd"/>
      <w:r w:rsidRPr="00922B39">
        <w:rPr>
          <w:rtl/>
        </w:rPr>
        <w:t>, המסתיימים בשעה 23:59, וזאת למעט מניין הימים לתשלום בגין חילוט ערבות על ידי מנפיק הערבות. מניין הימים לתשלום בגין חילוט הערבות</w:t>
      </w:r>
      <w:bookmarkStart w:id="485" w:name="_Ref3125565"/>
      <w:r w:rsidRPr="00922B39">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85"/>
      <w:r w:rsidRPr="00922B39">
        <w:rPr>
          <w:rtl/>
        </w:rPr>
        <w:t xml:space="preserve"> </w:t>
      </w:r>
    </w:p>
    <w:p w14:paraId="1D7B14A0" w14:textId="77777777" w:rsidR="00EC3DC3" w:rsidRPr="00922B39" w:rsidRDefault="009E0D6F" w:rsidP="00E1782C">
      <w:pPr>
        <w:pStyle w:val="af4"/>
        <w:numPr>
          <w:ilvl w:val="0"/>
          <w:numId w:val="64"/>
        </w:numPr>
        <w:tabs>
          <w:tab w:val="left" w:pos="7227"/>
        </w:tabs>
        <w:spacing w:before="120"/>
        <w:jc w:val="both"/>
        <w:rPr>
          <w:rtl/>
        </w:rPr>
      </w:pPr>
      <w:r w:rsidRPr="00922B39">
        <w:rPr>
          <w:rtl/>
        </w:rPr>
        <w:t xml:space="preserve">לאחר שתאריך סיום תוקף הערבות חלף, תוקפה של הערבות פוקע ללא צורך בביצוע פעולה נוספת מטעם הנערב, מקבל הערבות או מנפיק הערבות. </w:t>
      </w:r>
    </w:p>
    <w:p w14:paraId="15D304A3" w14:textId="77777777" w:rsidR="00EC3DC3" w:rsidRPr="00922B39" w:rsidRDefault="00EC3DC3" w:rsidP="00EC3DC3">
      <w:pPr>
        <w:tabs>
          <w:tab w:val="left" w:pos="7227"/>
        </w:tabs>
        <w:rPr>
          <w:u w:val="single"/>
          <w:rtl/>
        </w:rPr>
      </w:pPr>
    </w:p>
    <w:p w14:paraId="5B6591C4" w14:textId="77777777" w:rsidR="00EC3DC3" w:rsidRPr="00922B39" w:rsidRDefault="009E0D6F" w:rsidP="00EC3DC3">
      <w:pPr>
        <w:tabs>
          <w:tab w:val="left" w:pos="7227"/>
        </w:tabs>
        <w:rPr>
          <w:u w:val="single"/>
          <w:rtl/>
        </w:rPr>
      </w:pPr>
      <w:r w:rsidRPr="00922B39">
        <w:rPr>
          <w:rFonts w:hint="eastAsia"/>
          <w:u w:val="single"/>
          <w:rtl/>
        </w:rPr>
        <w:t>מספר</w:t>
      </w:r>
      <w:r w:rsidRPr="00922B39">
        <w:rPr>
          <w:u w:val="single"/>
          <w:rtl/>
        </w:rPr>
        <w:t xml:space="preserve"> </w:t>
      </w:r>
      <w:r w:rsidRPr="00922B39">
        <w:rPr>
          <w:rFonts w:hint="eastAsia"/>
          <w:u w:val="single"/>
          <w:rtl/>
        </w:rPr>
        <w:t>ימים</w:t>
      </w:r>
      <w:r w:rsidRPr="00922B39">
        <w:rPr>
          <w:u w:val="single"/>
          <w:rtl/>
        </w:rPr>
        <w:t xml:space="preserve"> </w:t>
      </w:r>
      <w:r w:rsidRPr="00922B39">
        <w:rPr>
          <w:rFonts w:hint="eastAsia"/>
          <w:u w:val="single"/>
          <w:rtl/>
        </w:rPr>
        <w:t>לחילוט</w:t>
      </w:r>
      <w:r w:rsidRPr="00922B39">
        <w:rPr>
          <w:u w:val="single"/>
          <w:rtl/>
        </w:rPr>
        <w:t xml:space="preserve"> 15</w:t>
      </w:r>
    </w:p>
    <w:p w14:paraId="62960104" w14:textId="77777777" w:rsidR="00EC3DC3" w:rsidRPr="00922B39" w:rsidRDefault="00EC3DC3" w:rsidP="00EC3DC3">
      <w:pPr>
        <w:tabs>
          <w:tab w:val="left" w:pos="7227"/>
        </w:tabs>
        <w:rPr>
          <w:u w:val="single"/>
          <w:rtl/>
        </w:rPr>
      </w:pPr>
    </w:p>
    <w:p w14:paraId="2FB1D71D" w14:textId="77777777" w:rsidR="00EC3DC3" w:rsidRPr="00922B39" w:rsidRDefault="009E0D6F" w:rsidP="00EC3DC3">
      <w:pPr>
        <w:tabs>
          <w:tab w:val="left" w:pos="7227"/>
        </w:tabs>
        <w:rPr>
          <w:u w:val="single"/>
          <w:rtl/>
        </w:rPr>
      </w:pPr>
      <w:r w:rsidRPr="00922B39">
        <w:rPr>
          <w:rFonts w:hint="eastAsia"/>
          <w:u w:val="single"/>
          <w:rtl/>
        </w:rPr>
        <w:t>אסמכתאות</w:t>
      </w:r>
      <w:r w:rsidRPr="00922B39">
        <w:rPr>
          <w:u w:val="single"/>
          <w:rtl/>
        </w:rPr>
        <w:t xml:space="preserve">  (</w:t>
      </w:r>
      <w:r w:rsidRPr="00922B39">
        <w:rPr>
          <w:rFonts w:hint="eastAsia"/>
          <w:rtl/>
        </w:rPr>
        <w:t>למילוי</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המערכת</w:t>
      </w:r>
      <w:r w:rsidRPr="00922B39">
        <w:rPr>
          <w:rtl/>
        </w:rPr>
        <w:t xml:space="preserve"> </w:t>
      </w:r>
      <w:r w:rsidRPr="00922B39">
        <w:rPr>
          <w:rFonts w:hint="eastAsia"/>
          <w:rtl/>
        </w:rPr>
        <w:t>הטכנולוגית</w:t>
      </w:r>
      <w:r w:rsidRPr="00922B39">
        <w:rPr>
          <w:rtl/>
        </w:rPr>
        <w:t xml:space="preserve">, </w:t>
      </w:r>
      <w:r w:rsidRPr="00922B39">
        <w:rPr>
          <w:rFonts w:hint="eastAsia"/>
          <w:rtl/>
        </w:rPr>
        <w:t>לא</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המשרד</w:t>
      </w:r>
      <w:r w:rsidRPr="00922B39">
        <w:rPr>
          <w:rtl/>
        </w:rPr>
        <w:t>)</w:t>
      </w:r>
    </w:p>
    <w:p w14:paraId="54963326" w14:textId="77777777" w:rsidR="00EC3DC3" w:rsidRPr="00922B39" w:rsidRDefault="009E0D6F" w:rsidP="00EC3DC3">
      <w:pPr>
        <w:tabs>
          <w:tab w:val="left" w:pos="7227"/>
        </w:tabs>
        <w:rPr>
          <w:rtl/>
        </w:rPr>
      </w:pPr>
      <w:r w:rsidRPr="00922B39">
        <w:rPr>
          <w:rFonts w:hint="eastAsia"/>
          <w:rtl/>
        </w:rPr>
        <w:t>אסמכתא</w:t>
      </w:r>
      <w:r w:rsidRPr="00922B39">
        <w:rPr>
          <w:rtl/>
        </w:rPr>
        <w:t xml:space="preserve"> פנימית של מנפיק הערבות: </w:t>
      </w:r>
    </w:p>
    <w:p w14:paraId="21351AD0" w14:textId="77777777" w:rsidR="00EC3DC3" w:rsidRPr="00922B39" w:rsidRDefault="009E0D6F" w:rsidP="00EC3DC3">
      <w:pPr>
        <w:tabs>
          <w:tab w:val="left" w:pos="7227"/>
        </w:tabs>
        <w:rPr>
          <w:rtl/>
        </w:rPr>
      </w:pPr>
      <w:r w:rsidRPr="00922B39">
        <w:rPr>
          <w:rFonts w:hint="eastAsia"/>
          <w:rtl/>
        </w:rPr>
        <w:t>אסמכתאות</w:t>
      </w:r>
      <w:r w:rsidRPr="00922B39">
        <w:rPr>
          <w:rtl/>
        </w:rPr>
        <w:t xml:space="preserve"> פנימיות 1 של מקבל הערבות: </w:t>
      </w:r>
    </w:p>
    <w:p w14:paraId="0D526785" w14:textId="77777777" w:rsidR="00EC3DC3" w:rsidRPr="00922B39" w:rsidRDefault="009E0D6F" w:rsidP="00EC3DC3">
      <w:pPr>
        <w:tabs>
          <w:tab w:val="left" w:pos="7227"/>
        </w:tabs>
        <w:rPr>
          <w:rtl/>
        </w:rPr>
      </w:pPr>
      <w:r w:rsidRPr="00922B39">
        <w:rPr>
          <w:rFonts w:hint="eastAsia"/>
          <w:rtl/>
        </w:rPr>
        <w:t>אסמכתאות</w:t>
      </w:r>
      <w:r w:rsidRPr="00922B39">
        <w:rPr>
          <w:rtl/>
        </w:rPr>
        <w:t xml:space="preserve"> </w:t>
      </w:r>
      <w:r w:rsidRPr="00922B39">
        <w:rPr>
          <w:rFonts w:hint="eastAsia"/>
          <w:rtl/>
        </w:rPr>
        <w:t>פנימיות</w:t>
      </w:r>
      <w:r w:rsidRPr="00922B39">
        <w:rPr>
          <w:rtl/>
        </w:rPr>
        <w:t xml:space="preserve"> 2 </w:t>
      </w:r>
      <w:r w:rsidRPr="00922B39">
        <w:rPr>
          <w:rFonts w:hint="eastAsia"/>
          <w:rtl/>
        </w:rPr>
        <w:t>של</w:t>
      </w:r>
      <w:r w:rsidRPr="00922B39">
        <w:rPr>
          <w:rtl/>
        </w:rPr>
        <w:t xml:space="preserve">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p>
    <w:p w14:paraId="2D5A1782" w14:textId="77777777" w:rsidR="00EC3DC3" w:rsidRPr="00922B39" w:rsidRDefault="009E0D6F" w:rsidP="00EC3DC3">
      <w:pPr>
        <w:tabs>
          <w:tab w:val="left" w:pos="7227"/>
        </w:tabs>
        <w:rPr>
          <w:rtl/>
        </w:rPr>
      </w:pPr>
      <w:r w:rsidRPr="00922B39">
        <w:rPr>
          <w:rFonts w:hint="eastAsia"/>
          <w:rtl/>
        </w:rPr>
        <w:t>אסמכתאות</w:t>
      </w:r>
      <w:r w:rsidRPr="00922B39">
        <w:rPr>
          <w:rtl/>
        </w:rPr>
        <w:t xml:space="preserve"> </w:t>
      </w:r>
      <w:r w:rsidRPr="00922B39">
        <w:rPr>
          <w:rFonts w:hint="eastAsia"/>
          <w:rtl/>
        </w:rPr>
        <w:t>פנימיות</w:t>
      </w:r>
      <w:r w:rsidRPr="00922B39">
        <w:rPr>
          <w:rtl/>
        </w:rPr>
        <w:t xml:space="preserve"> 3 </w:t>
      </w:r>
      <w:r w:rsidRPr="00922B39">
        <w:rPr>
          <w:rFonts w:hint="eastAsia"/>
          <w:rtl/>
        </w:rPr>
        <w:t>של</w:t>
      </w:r>
      <w:r w:rsidRPr="00922B39">
        <w:rPr>
          <w:rtl/>
        </w:rPr>
        <w:t xml:space="preserve">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p>
    <w:p w14:paraId="7444A6EC" w14:textId="77777777" w:rsidR="00EC3DC3" w:rsidRPr="00922B39" w:rsidRDefault="009E0D6F" w:rsidP="00EC3DC3">
      <w:pPr>
        <w:tabs>
          <w:tab w:val="left" w:pos="7227"/>
        </w:tabs>
        <w:rPr>
          <w:b/>
          <w:bCs/>
          <w:rtl/>
        </w:rPr>
      </w:pPr>
      <w:r w:rsidRPr="00922B39">
        <w:rPr>
          <w:rFonts w:hint="eastAsia"/>
          <w:rtl/>
        </w:rPr>
        <w:t>אסמכתאות</w:t>
      </w:r>
      <w:r w:rsidRPr="00922B39">
        <w:rPr>
          <w:rtl/>
        </w:rPr>
        <w:t xml:space="preserve"> </w:t>
      </w:r>
      <w:r w:rsidRPr="00922B39">
        <w:rPr>
          <w:rFonts w:hint="eastAsia"/>
          <w:rtl/>
        </w:rPr>
        <w:t>פנימיות</w:t>
      </w:r>
      <w:r w:rsidRPr="00922B39">
        <w:rPr>
          <w:rtl/>
        </w:rPr>
        <w:t xml:space="preserve"> 4 </w:t>
      </w:r>
      <w:r w:rsidRPr="00922B39">
        <w:rPr>
          <w:rFonts w:hint="eastAsia"/>
          <w:rtl/>
        </w:rPr>
        <w:t>של</w:t>
      </w:r>
      <w:r w:rsidRPr="00922B39">
        <w:rPr>
          <w:rtl/>
        </w:rPr>
        <w:t xml:space="preserve">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p>
    <w:p w14:paraId="08C49DA1" w14:textId="77777777" w:rsidR="00EC3DC3" w:rsidRPr="00922B39" w:rsidRDefault="00EC3DC3" w:rsidP="00225395">
      <w:pPr>
        <w:spacing w:line="360" w:lineRule="auto"/>
        <w:jc w:val="both"/>
        <w:rPr>
          <w:rtl/>
        </w:rPr>
      </w:pPr>
    </w:p>
    <w:p w14:paraId="79DFE08F" w14:textId="77777777" w:rsidR="00225395" w:rsidRPr="00922B39" w:rsidRDefault="00225395" w:rsidP="00225395">
      <w:pPr>
        <w:rPr>
          <w:rtl/>
        </w:rPr>
      </w:pPr>
    </w:p>
    <w:p w14:paraId="1CB6BB32" w14:textId="77777777" w:rsidR="00EC3DC3" w:rsidRPr="00922B39" w:rsidRDefault="00EC3DC3" w:rsidP="00602672">
      <w:pPr>
        <w:pStyle w:val="afffffffb"/>
        <w:rPr>
          <w:sz w:val="24"/>
          <w:szCs w:val="24"/>
          <w:rtl/>
        </w:rPr>
        <w:sectPr w:rsidR="00EC3DC3" w:rsidRPr="00922B39" w:rsidSect="00654526">
          <w:pgSz w:w="11906" w:h="16838" w:code="9"/>
          <w:pgMar w:top="1616" w:right="1826" w:bottom="1440" w:left="1800" w:header="709" w:footer="709" w:gutter="0"/>
          <w:cols w:space="708"/>
          <w:titlePg/>
          <w:bidi/>
          <w:rtlGutter/>
          <w:docGrid w:linePitch="360"/>
        </w:sectPr>
      </w:pPr>
      <w:bookmarkStart w:id="486" w:name="_Toc32477915"/>
      <w:bookmarkStart w:id="487" w:name="_Toc44931979"/>
      <w:bookmarkStart w:id="488" w:name="_Toc44932066"/>
      <w:bookmarkStart w:id="489" w:name="_Toc53331386"/>
    </w:p>
    <w:p w14:paraId="293840B6" w14:textId="77777777" w:rsidR="00CD6EC5" w:rsidRPr="00922B39" w:rsidRDefault="009E0D6F" w:rsidP="00602672">
      <w:pPr>
        <w:pStyle w:val="afffffffb"/>
        <w:rPr>
          <w:sz w:val="24"/>
          <w:szCs w:val="24"/>
          <w:rtl/>
        </w:rPr>
      </w:pPr>
      <w:bookmarkStart w:id="490" w:name="show_nispach15"/>
      <w:bookmarkEnd w:id="483"/>
      <w:r w:rsidRPr="00922B39">
        <w:rPr>
          <w:rFonts w:hint="eastAsia"/>
          <w:sz w:val="24"/>
          <w:szCs w:val="24"/>
          <w:rtl/>
        </w:rPr>
        <w:lastRenderedPageBreak/>
        <w:t>נספח</w:t>
      </w:r>
      <w:r w:rsidRPr="00922B39">
        <w:rPr>
          <w:sz w:val="24"/>
          <w:szCs w:val="24"/>
          <w:rtl/>
        </w:rPr>
        <w:t xml:space="preserve"> </w:t>
      </w:r>
      <w:bookmarkStart w:id="491" w:name="nispach15_3"/>
      <w:r w:rsidRPr="00922B39">
        <w:rPr>
          <w:rFonts w:hint="eastAsia"/>
          <w:sz w:val="24"/>
          <w:szCs w:val="24"/>
          <w:rtl/>
        </w:rPr>
        <w:t>ד</w:t>
      </w:r>
      <w:bookmarkEnd w:id="491"/>
      <w:r w:rsidRPr="00922B39">
        <w:rPr>
          <w:sz w:val="24"/>
          <w:szCs w:val="24"/>
          <w:rtl/>
        </w:rPr>
        <w:t>'–</w:t>
      </w:r>
      <w:r w:rsidRPr="00922B39">
        <w:rPr>
          <w:rFonts w:hint="eastAsia"/>
          <w:sz w:val="24"/>
          <w:szCs w:val="24"/>
          <w:rtl/>
        </w:rPr>
        <w:t>ביטוח</w:t>
      </w:r>
      <w:bookmarkEnd w:id="486"/>
      <w:bookmarkEnd w:id="487"/>
      <w:bookmarkEnd w:id="488"/>
      <w:bookmarkEnd w:id="489"/>
    </w:p>
    <w:p w14:paraId="6E174DE5" w14:textId="77777777" w:rsidR="00CD6EC5" w:rsidRPr="00922B39" w:rsidRDefault="00CD6EC5" w:rsidP="00CD6EC5">
      <w:pPr>
        <w:widowControl w:val="0"/>
        <w:spacing w:before="40" w:line="360" w:lineRule="auto"/>
        <w:ind w:left="397" w:hanging="397"/>
        <w:jc w:val="center"/>
        <w:rPr>
          <w:b/>
          <w:bCs/>
          <w:u w:val="single"/>
          <w:rtl/>
        </w:rPr>
      </w:pPr>
      <w:bookmarkStart w:id="492" w:name="add_FileBituach"/>
      <w:bookmarkEnd w:id="492"/>
    </w:p>
    <w:p w14:paraId="22478516" w14:textId="77777777" w:rsidR="00F56EEA" w:rsidRPr="001C12B9" w:rsidRDefault="00F56EEA" w:rsidP="00F56EEA">
      <w:pPr>
        <w:spacing w:line="276" w:lineRule="auto"/>
        <w:jc w:val="both"/>
      </w:pPr>
      <w:r w:rsidRPr="00EF4241">
        <w:rPr>
          <w:rtl/>
        </w:rPr>
        <w:t>הספק מתחייב לערוך ולקיים ביטוחים הולמים ביחס לשירותים ו/או העבודות נשוא הסכם זה עבור מדינת ישראל- משרד התרבות והספורט (להלן: "המשרד"), ככל שנהוגים בתחום פעילותו (לדוגמה: ביטוח חבות מעבידים, ביטוח אחריות כלפי צד שלישי, ביטוח אחריות מקצועית, ביטוח חבות מוצר,</w:t>
      </w:r>
      <w:r w:rsidRPr="001C12B9">
        <w:rPr>
          <w:rtl/>
        </w:rPr>
        <w:t xml:space="preserve"> ביטוח משולב אחריות מקצועית/ מוצר, ביטוח רכוש, ביטוח סייבר, ביטוח נאמנות או כל ביטוח אחר, לפי העניין), בגבולות אחריות סבירים בהתאם לאופיים והיקפם של השירותים ו/או העבודות נשוא הסכם זה.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2CC9539E" w14:textId="77777777" w:rsidR="00F56EEA" w:rsidRPr="001C12B9" w:rsidRDefault="00F56EEA" w:rsidP="00F56EEA">
      <w:pPr>
        <w:spacing w:line="276" w:lineRule="auto"/>
        <w:jc w:val="both"/>
        <w:rPr>
          <w:rtl/>
        </w:rPr>
      </w:pPr>
    </w:p>
    <w:p w14:paraId="429997D6" w14:textId="77777777" w:rsidR="00F56EEA" w:rsidRPr="00922B39" w:rsidRDefault="00F56EEA" w:rsidP="00F56EEA">
      <w:pPr>
        <w:spacing w:line="276" w:lineRule="auto"/>
        <w:jc w:val="both"/>
        <w:rPr>
          <w:rtl/>
        </w:rPr>
      </w:pPr>
      <w:r w:rsidRPr="001C12B9">
        <w:rPr>
          <w:rtl/>
        </w:rPr>
        <w:t xml:space="preserve">הספק יוודא כי בכל הביטוחים שערך לפי סעיף זה, המשרד יתווסף כמבוטח נוסף בכפוף להרחבת שיפוי כמקובל באותו סוג ביטוח. </w:t>
      </w:r>
    </w:p>
    <w:p w14:paraId="1962B281" w14:textId="77777777" w:rsidR="00F56EEA" w:rsidRPr="00EF4241" w:rsidRDefault="00F56EEA" w:rsidP="00F56EEA">
      <w:pPr>
        <w:spacing w:line="276" w:lineRule="auto"/>
        <w:jc w:val="both"/>
        <w:rPr>
          <w:rtl/>
        </w:rPr>
      </w:pPr>
    </w:p>
    <w:p w14:paraId="7A66B675" w14:textId="77777777" w:rsidR="00F56EEA" w:rsidRPr="001C12B9" w:rsidRDefault="00F56EEA" w:rsidP="00F56EEA">
      <w:pPr>
        <w:spacing w:line="276" w:lineRule="auto"/>
        <w:jc w:val="both"/>
        <w:rPr>
          <w:rtl/>
        </w:rPr>
      </w:pPr>
      <w:r w:rsidRPr="001C12B9">
        <w:rPr>
          <w:rtl/>
        </w:rPr>
        <w:t xml:space="preserve">הספק יוודא כי בכל הביטוחים שערך לפי סעיף זה, ייכלל סעיף ויתור על זכות התחלוף/ השיבוב כלפי המשרד ועובדיו (ויתור כאמור לא יחול לטובת האדם שגרם את הנזק בזדון) וכן סעיף לפיו הביטוחים יהיו קודמים וראשוניים ללא זכות השתתפות ו/ או חזרה. </w:t>
      </w:r>
    </w:p>
    <w:p w14:paraId="51729E2A" w14:textId="77777777" w:rsidR="00F56EEA" w:rsidRPr="001C12B9" w:rsidRDefault="00F56EEA" w:rsidP="00F56EEA">
      <w:pPr>
        <w:spacing w:line="276" w:lineRule="auto"/>
        <w:jc w:val="both"/>
        <w:rPr>
          <w:rtl/>
        </w:rPr>
      </w:pPr>
    </w:p>
    <w:p w14:paraId="352A8E3F" w14:textId="77777777" w:rsidR="00F56EEA" w:rsidRPr="001C12B9" w:rsidRDefault="00F56EEA" w:rsidP="00F56EEA">
      <w:pPr>
        <w:spacing w:line="276" w:lineRule="auto"/>
        <w:jc w:val="both"/>
        <w:rPr>
          <w:rtl/>
        </w:rPr>
      </w:pPr>
      <w:r w:rsidRPr="001C12B9">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3C9FCA53" w14:textId="77777777" w:rsidR="00F56EEA" w:rsidRPr="001C12B9" w:rsidRDefault="00F56EEA" w:rsidP="00F56EEA">
      <w:pPr>
        <w:spacing w:line="276" w:lineRule="auto"/>
        <w:jc w:val="both"/>
        <w:rPr>
          <w:rtl/>
        </w:rPr>
      </w:pPr>
    </w:p>
    <w:p w14:paraId="592197E9" w14:textId="77777777" w:rsidR="00F56EEA" w:rsidRPr="001C12B9" w:rsidRDefault="00F56EEA" w:rsidP="00F56EEA">
      <w:pPr>
        <w:spacing w:line="276" w:lineRule="auto"/>
        <w:jc w:val="both"/>
        <w:rPr>
          <w:rtl/>
        </w:rPr>
      </w:pPr>
      <w:r w:rsidRPr="001C12B9">
        <w:rPr>
          <w:rtl/>
        </w:rPr>
        <w:t>המשרד שומר לעצמו את הזכות לקבל מהספק אישור על קיום ביטוח או העתקי פוליסות</w:t>
      </w:r>
      <w:r w:rsidRPr="001C12B9">
        <w:rPr>
          <w:color w:val="1F497D"/>
          <w:rtl/>
        </w:rPr>
        <w:t>,</w:t>
      </w:r>
      <w:r w:rsidRPr="001C12B9">
        <w:rPr>
          <w:rtl/>
        </w:rPr>
        <w:t xml:space="preserve"> מעת לעת ולפי דרישה.</w:t>
      </w:r>
    </w:p>
    <w:p w14:paraId="78CDA39A" w14:textId="77777777" w:rsidR="00F56EEA" w:rsidRPr="001C12B9" w:rsidRDefault="00F56EEA" w:rsidP="00F56EEA">
      <w:pPr>
        <w:spacing w:line="276" w:lineRule="auto"/>
        <w:jc w:val="both"/>
      </w:pPr>
    </w:p>
    <w:p w14:paraId="040A429C" w14:textId="77777777" w:rsidR="00F56EEA" w:rsidRPr="00922B39" w:rsidRDefault="00F56EEA" w:rsidP="00F56EEA">
      <w:pPr>
        <w:spacing w:line="276" w:lineRule="auto"/>
        <w:jc w:val="both"/>
        <w:rPr>
          <w:rtl/>
        </w:rPr>
      </w:pPr>
      <w:r w:rsidRPr="001C12B9">
        <w:rPr>
          <w:rtl/>
        </w:rPr>
        <w:t>אי עמידה בתנאי סעיף זה מהווה הפרה של הסכם זה.</w:t>
      </w:r>
    </w:p>
    <w:p w14:paraId="18AA114C" w14:textId="77777777" w:rsidR="00F56EEA" w:rsidRPr="00EF4241" w:rsidRDefault="00F56EEA" w:rsidP="00F56EEA"/>
    <w:p w14:paraId="0F144AD9" w14:textId="77777777" w:rsidR="00C16B7D" w:rsidRPr="00922B39" w:rsidRDefault="00C16B7D" w:rsidP="00CD6EC5">
      <w:pPr>
        <w:widowControl w:val="0"/>
        <w:spacing w:before="40" w:line="360" w:lineRule="auto"/>
        <w:ind w:left="397" w:hanging="397"/>
        <w:jc w:val="center"/>
        <w:rPr>
          <w:b/>
          <w:bCs/>
          <w:u w:val="single"/>
          <w:rtl/>
        </w:rPr>
      </w:pPr>
    </w:p>
    <w:p w14:paraId="188815AA" w14:textId="77777777" w:rsidR="00C16B7D" w:rsidRPr="00922B39" w:rsidRDefault="00C16B7D" w:rsidP="00CD6EC5">
      <w:pPr>
        <w:widowControl w:val="0"/>
        <w:spacing w:before="40" w:line="360" w:lineRule="auto"/>
        <w:ind w:left="397" w:hanging="397"/>
        <w:jc w:val="center"/>
        <w:rPr>
          <w:b/>
          <w:bCs/>
          <w:u w:val="single"/>
          <w:rtl/>
        </w:rPr>
        <w:sectPr w:rsidR="00C16B7D" w:rsidRPr="00922B39" w:rsidSect="00654526">
          <w:pgSz w:w="11906" w:h="16838" w:code="9"/>
          <w:pgMar w:top="1616" w:right="1826" w:bottom="1440" w:left="1800" w:header="709" w:footer="709" w:gutter="0"/>
          <w:cols w:space="708"/>
          <w:titlePg/>
          <w:bidi/>
          <w:rtlGutter/>
          <w:docGrid w:linePitch="360"/>
        </w:sectPr>
      </w:pPr>
    </w:p>
    <w:p w14:paraId="37B3E264" w14:textId="77777777" w:rsidR="0009150A" w:rsidRPr="00922B39" w:rsidRDefault="009E0D6F" w:rsidP="00602672">
      <w:pPr>
        <w:pStyle w:val="afffffffb"/>
        <w:rPr>
          <w:sz w:val="24"/>
          <w:szCs w:val="24"/>
          <w:rtl/>
        </w:rPr>
      </w:pPr>
      <w:bookmarkStart w:id="493" w:name="_Toc32477916"/>
      <w:bookmarkStart w:id="494" w:name="_Toc44931980"/>
      <w:bookmarkStart w:id="495" w:name="_Toc44932067"/>
      <w:bookmarkStart w:id="496" w:name="_Toc53331387"/>
      <w:bookmarkEnd w:id="490"/>
      <w:r w:rsidRPr="00922B39">
        <w:rPr>
          <w:rFonts w:hint="eastAsia"/>
          <w:sz w:val="24"/>
          <w:szCs w:val="24"/>
          <w:rtl/>
        </w:rPr>
        <w:lastRenderedPageBreak/>
        <w:t>נספח</w:t>
      </w:r>
      <w:r w:rsidRPr="00922B39">
        <w:rPr>
          <w:sz w:val="24"/>
          <w:szCs w:val="24"/>
          <w:rtl/>
        </w:rPr>
        <w:t xml:space="preserve"> </w:t>
      </w:r>
      <w:bookmarkStart w:id="497" w:name="nispach16_2"/>
      <w:r w:rsidR="00CD6EC5" w:rsidRPr="00922B39">
        <w:rPr>
          <w:rFonts w:hint="eastAsia"/>
          <w:sz w:val="24"/>
          <w:szCs w:val="24"/>
          <w:rtl/>
        </w:rPr>
        <w:t>ה</w:t>
      </w:r>
      <w:bookmarkEnd w:id="497"/>
      <w:r w:rsidRPr="00922B39">
        <w:rPr>
          <w:sz w:val="24"/>
          <w:szCs w:val="24"/>
          <w:rtl/>
        </w:rPr>
        <w:t xml:space="preserve">'– התחייבות </w:t>
      </w:r>
      <w:r w:rsidR="00DE3E2F" w:rsidRPr="00922B39">
        <w:rPr>
          <w:sz w:val="24"/>
          <w:szCs w:val="24"/>
          <w:rtl/>
        </w:rPr>
        <w:t>לסודיות והיעדר ניגוד עניינים</w:t>
      </w:r>
      <w:bookmarkEnd w:id="493"/>
      <w:bookmarkEnd w:id="494"/>
      <w:bookmarkEnd w:id="495"/>
      <w:bookmarkEnd w:id="496"/>
      <w:r w:rsidRPr="00922B39">
        <w:rPr>
          <w:sz w:val="24"/>
          <w:szCs w:val="24"/>
          <w:rtl/>
        </w:rPr>
        <w:t xml:space="preserve"> </w:t>
      </w:r>
    </w:p>
    <w:p w14:paraId="0B00E2AF" w14:textId="77777777" w:rsidR="0009150A" w:rsidRPr="00922B39" w:rsidRDefault="009E0D6F" w:rsidP="0009150A">
      <w:pPr>
        <w:widowControl w:val="0"/>
        <w:spacing w:before="40" w:line="360" w:lineRule="auto"/>
        <w:ind w:left="397"/>
        <w:jc w:val="center"/>
        <w:rPr>
          <w:rtl/>
        </w:rPr>
      </w:pPr>
      <w:r w:rsidRPr="00922B39">
        <w:rPr>
          <w:rtl/>
        </w:rPr>
        <w:t xml:space="preserve"> </w:t>
      </w:r>
    </w:p>
    <w:p w14:paraId="3C050A92" w14:textId="77777777" w:rsidR="0009150A" w:rsidRPr="00922B39" w:rsidRDefault="009E0D6F" w:rsidP="0009150A">
      <w:pPr>
        <w:spacing w:line="360" w:lineRule="auto"/>
        <w:jc w:val="both"/>
        <w:rPr>
          <w:b/>
          <w:bCs/>
          <w:rtl/>
        </w:rPr>
      </w:pPr>
      <w:r w:rsidRPr="00922B39">
        <w:rPr>
          <w:rFonts w:hint="eastAsia"/>
          <w:b/>
          <w:bCs/>
          <w:rtl/>
        </w:rPr>
        <w:t>לכבוד</w:t>
      </w:r>
    </w:p>
    <w:p w14:paraId="28736951" w14:textId="77777777" w:rsidR="0009150A" w:rsidRPr="00922B39" w:rsidRDefault="009E0D6F" w:rsidP="0009150A">
      <w:pPr>
        <w:spacing w:line="360" w:lineRule="auto"/>
        <w:jc w:val="both"/>
        <w:rPr>
          <w:b/>
          <w:bCs/>
          <w:rtl/>
        </w:rPr>
      </w:pPr>
      <w:bookmarkStart w:id="498" w:name="OfficeValue_5"/>
      <w:r w:rsidRPr="00922B39">
        <w:rPr>
          <w:rFonts w:hint="eastAsia"/>
          <w:b/>
          <w:bCs/>
          <w:rtl/>
        </w:rPr>
        <w:t>משרד</w:t>
      </w:r>
      <w:r w:rsidRPr="00922B39">
        <w:rPr>
          <w:b/>
          <w:bCs/>
          <w:rtl/>
        </w:rPr>
        <w:t xml:space="preserve"> </w:t>
      </w:r>
      <w:r w:rsidRPr="00922B39">
        <w:rPr>
          <w:rFonts w:hint="eastAsia"/>
          <w:b/>
          <w:bCs/>
          <w:rtl/>
        </w:rPr>
        <w:t>התרבות</w:t>
      </w:r>
      <w:r w:rsidRPr="00922B39">
        <w:rPr>
          <w:b/>
          <w:bCs/>
          <w:rtl/>
        </w:rPr>
        <w:t xml:space="preserve"> </w:t>
      </w:r>
      <w:r w:rsidRPr="00922B39">
        <w:rPr>
          <w:rFonts w:hint="eastAsia"/>
          <w:b/>
          <w:bCs/>
          <w:rtl/>
        </w:rPr>
        <w:t>והספורט</w:t>
      </w:r>
      <w:bookmarkEnd w:id="498"/>
      <w:r w:rsidRPr="00922B39">
        <w:rPr>
          <w:b/>
          <w:bCs/>
          <w:rtl/>
        </w:rPr>
        <w:t xml:space="preserve"> </w:t>
      </w:r>
    </w:p>
    <w:p w14:paraId="6E9C1FF1" w14:textId="77777777" w:rsidR="0009150A" w:rsidRPr="00922B39" w:rsidRDefault="0009150A" w:rsidP="0009150A">
      <w:pPr>
        <w:spacing w:before="40" w:after="40" w:line="360" w:lineRule="auto"/>
        <w:ind w:left="397"/>
        <w:jc w:val="both"/>
        <w:rPr>
          <w:rtl/>
        </w:rPr>
      </w:pPr>
    </w:p>
    <w:p w14:paraId="76824062" w14:textId="77777777" w:rsidR="00DE3E2F" w:rsidRPr="00922B39" w:rsidRDefault="009E0D6F" w:rsidP="00E1782C">
      <w:pPr>
        <w:pStyle w:val="1-"/>
        <w:numPr>
          <w:ilvl w:val="0"/>
          <w:numId w:val="75"/>
        </w:numPr>
        <w:rPr>
          <w:u w:val="single"/>
          <w:rtl/>
        </w:rPr>
      </w:pPr>
      <w:r w:rsidRPr="00922B39">
        <w:rPr>
          <w:rFonts w:hint="eastAsia"/>
          <w:rtl/>
        </w:rPr>
        <w:t>אני</w:t>
      </w:r>
      <w:r w:rsidRPr="00922B39">
        <w:rPr>
          <w:rtl/>
        </w:rPr>
        <w:t xml:space="preserve"> _______________________, </w:t>
      </w:r>
      <w:r w:rsidRPr="00922B39">
        <w:rPr>
          <w:rFonts w:hint="eastAsia"/>
          <w:rtl/>
        </w:rPr>
        <w:t>ת</w:t>
      </w:r>
      <w:r w:rsidR="008B7D45" w:rsidRPr="00922B39">
        <w:rPr>
          <w:rtl/>
        </w:rPr>
        <w:t>"</w:t>
      </w:r>
      <w:r w:rsidRPr="00922B39">
        <w:rPr>
          <w:rFonts w:hint="eastAsia"/>
          <w:rtl/>
        </w:rPr>
        <w:t>ז</w:t>
      </w:r>
      <w:r w:rsidRPr="00922B39">
        <w:rPr>
          <w:rtl/>
        </w:rPr>
        <w:t xml:space="preserve"> __________________, </w:t>
      </w:r>
      <w:r w:rsidRPr="00922B39">
        <w:rPr>
          <w:rFonts w:hint="eastAsia"/>
          <w:rtl/>
        </w:rPr>
        <w:t>אשר</w:t>
      </w:r>
      <w:r w:rsidRPr="00922B39">
        <w:rPr>
          <w:rtl/>
        </w:rPr>
        <w:t xml:space="preserve"> </w:t>
      </w:r>
      <w:r w:rsidRPr="00922B39">
        <w:rPr>
          <w:rFonts w:hint="eastAsia"/>
          <w:rtl/>
        </w:rPr>
        <w:t>תפקידי</w:t>
      </w:r>
      <w:r w:rsidRPr="00922B39">
        <w:rPr>
          <w:rtl/>
        </w:rPr>
        <w:t xml:space="preserve"> </w:t>
      </w:r>
      <w:r w:rsidRPr="00922B39">
        <w:rPr>
          <w:rFonts w:hint="eastAsia"/>
          <w:rtl/>
        </w:rPr>
        <w:t>אצל</w:t>
      </w:r>
      <w:r w:rsidR="00B77F16" w:rsidRPr="00922B39">
        <w:rPr>
          <w:rtl/>
        </w:rPr>
        <w:t xml:space="preserve">  __________________________________ </w:t>
      </w:r>
      <w:r w:rsidR="00B77F16" w:rsidRPr="00922B39">
        <w:rPr>
          <w:i/>
          <w:iCs/>
          <w:rtl/>
        </w:rPr>
        <w:t xml:space="preserve">[למלא </w:t>
      </w:r>
      <w:r w:rsidR="00B77F16" w:rsidRPr="00922B39">
        <w:rPr>
          <w:rFonts w:hint="eastAsia"/>
          <w:i/>
          <w:iCs/>
          <w:rtl/>
        </w:rPr>
        <w:t>שם</w:t>
      </w:r>
      <w:r w:rsidR="00B77F16" w:rsidRPr="00922B39">
        <w:rPr>
          <w:i/>
          <w:iCs/>
          <w:rtl/>
        </w:rPr>
        <w:t xml:space="preserve"> </w:t>
      </w:r>
      <w:r w:rsidR="00B77F16" w:rsidRPr="00922B39">
        <w:rPr>
          <w:rFonts w:hint="eastAsia"/>
          <w:i/>
          <w:iCs/>
          <w:rtl/>
        </w:rPr>
        <w:t>הספק</w:t>
      </w:r>
      <w:r w:rsidR="00B77F16" w:rsidRPr="00922B39">
        <w:rPr>
          <w:i/>
          <w:iCs/>
          <w:rtl/>
        </w:rPr>
        <w:t>]</w:t>
      </w:r>
      <w:r w:rsidR="00B77F16" w:rsidRPr="00922B39">
        <w:rPr>
          <w:rtl/>
        </w:rPr>
        <w:t xml:space="preserve"> (להלן - "</w:t>
      </w:r>
      <w:r w:rsidR="00B77F16" w:rsidRPr="00922B39">
        <w:rPr>
          <w:rFonts w:hint="eastAsia"/>
          <w:b/>
          <w:bCs/>
          <w:rtl/>
        </w:rPr>
        <w:t>הספק</w:t>
      </w:r>
      <w:r w:rsidR="00B77F16" w:rsidRPr="00922B39">
        <w:rPr>
          <w:rtl/>
        </w:rPr>
        <w:t>")</w:t>
      </w:r>
      <w:r w:rsidRPr="00922B39">
        <w:rPr>
          <w:rtl/>
        </w:rPr>
        <w:t xml:space="preserve"> </w:t>
      </w:r>
      <w:r w:rsidR="00B77F16" w:rsidRPr="00922B39">
        <w:rPr>
          <w:rFonts w:hint="eastAsia"/>
          <w:rtl/>
        </w:rPr>
        <w:t>ה</w:t>
      </w:r>
      <w:r w:rsidRPr="00922B39">
        <w:rPr>
          <w:rFonts w:hint="eastAsia"/>
          <w:rtl/>
        </w:rPr>
        <w:t>ינו</w:t>
      </w:r>
      <w:r w:rsidRPr="00922B39">
        <w:rPr>
          <w:rtl/>
        </w:rPr>
        <w:t xml:space="preserve"> ______________________, נותן התחייבות זו בקשר </w:t>
      </w:r>
      <w:bookmarkStart w:id="499" w:name="show_isTender_12"/>
      <w:r w:rsidR="00133420" w:rsidRPr="00922B39">
        <w:rPr>
          <w:rFonts w:hint="eastAsia"/>
          <w:rtl/>
        </w:rPr>
        <w:t>ל</w:t>
      </w:r>
      <w:r w:rsidRPr="00922B39">
        <w:rPr>
          <w:rtl/>
        </w:rPr>
        <w:t xml:space="preserve">מכרז </w:t>
      </w:r>
      <w:bookmarkStart w:id="500" w:name="TenderDesc_10"/>
      <w:r w:rsidRPr="00922B39">
        <w:rPr>
          <w:rtl/>
        </w:rPr>
        <w:t>אירועי תרבות מובילים וניהול הליכים אמנותיים איכותניים</w:t>
      </w:r>
      <w:bookmarkEnd w:id="500"/>
      <w:r w:rsidR="00133420" w:rsidRPr="00922B39">
        <w:rPr>
          <w:rtl/>
        </w:rPr>
        <w:t xml:space="preserve"> מספר  </w:t>
      </w:r>
      <w:bookmarkStart w:id="501" w:name="TenderNumber_9"/>
      <w:r w:rsidRPr="00922B39">
        <w:rPr>
          <w:rtl/>
        </w:rPr>
        <w:t>4/2025</w:t>
      </w:r>
      <w:bookmarkEnd w:id="501"/>
      <w:r w:rsidRPr="00922B39">
        <w:rPr>
          <w:rtl/>
        </w:rPr>
        <w:t xml:space="preserve"> (להלן - "</w:t>
      </w:r>
      <w:r w:rsidRPr="00922B39">
        <w:rPr>
          <w:rFonts w:hint="eastAsia"/>
          <w:b/>
          <w:bCs/>
          <w:rtl/>
        </w:rPr>
        <w:t>המכרז</w:t>
      </w:r>
      <w:r w:rsidRPr="00922B39">
        <w:rPr>
          <w:rtl/>
        </w:rPr>
        <w:t>")</w:t>
      </w:r>
      <w:r w:rsidR="00174672" w:rsidRPr="00922B39">
        <w:rPr>
          <w:rtl/>
        </w:rPr>
        <w:t xml:space="preserve"> </w:t>
      </w:r>
      <w:bookmarkEnd w:id="499"/>
      <w:r w:rsidR="00174672" w:rsidRPr="00922B39">
        <w:rPr>
          <w:rtl/>
        </w:rPr>
        <w:t>.</w:t>
      </w:r>
      <w:r w:rsidRPr="00922B39">
        <w:rPr>
          <w:rtl/>
        </w:rPr>
        <w:t>.</w:t>
      </w:r>
    </w:p>
    <w:p w14:paraId="7DECD5BA" w14:textId="77777777" w:rsidR="00DE3E2F" w:rsidRPr="00922B39" w:rsidRDefault="009E0D6F" w:rsidP="00915100">
      <w:pPr>
        <w:pStyle w:val="1-"/>
        <w:rPr>
          <w:rtl/>
        </w:rPr>
      </w:pPr>
      <w:r w:rsidRPr="00922B39">
        <w:rPr>
          <w:rtl/>
        </w:rPr>
        <w:t>בהתחייבות זו תהיה למונחים הבאים המשמעות המופיעה לצידם:</w:t>
      </w:r>
    </w:p>
    <w:p w14:paraId="01D03098" w14:textId="77777777" w:rsidR="00DE3E2F" w:rsidRPr="00922B39" w:rsidRDefault="009E0D6F" w:rsidP="00B0494D">
      <w:pPr>
        <w:pStyle w:val="2-1"/>
        <w:rPr>
          <w:rtl/>
        </w:rPr>
      </w:pPr>
      <w:r w:rsidRPr="00922B39">
        <w:rPr>
          <w:b/>
          <w:bCs/>
          <w:rtl/>
        </w:rPr>
        <w:t>"מידע"</w:t>
      </w:r>
      <w:r w:rsidRPr="00922B39">
        <w:rPr>
          <w:rtl/>
        </w:rPr>
        <w:t xml:space="preserve"> - כל מידע (</w:t>
      </w:r>
      <w:r w:rsidRPr="00922B39">
        <w:t>Information</w:t>
      </w:r>
      <w:r w:rsidRPr="00922B39">
        <w:rPr>
          <w:rtl/>
        </w:rPr>
        <w:t>), ידע (</w:t>
      </w:r>
      <w:r w:rsidRPr="00922B39">
        <w:t>Know-How</w:t>
      </w:r>
      <w:r w:rsidRPr="00922B39">
        <w:rPr>
          <w:rtl/>
        </w:rPr>
        <w:t>), ידיעה, מסמך, תכתובת, תוכנית, נתון, מודל, חוות דעת, מסקנה וכל דבר אחר כיוצ"ב הקשור ב</w:t>
      </w:r>
      <w:r w:rsidRPr="00922B39">
        <w:rPr>
          <w:rFonts w:hint="eastAsia"/>
          <w:rtl/>
        </w:rPr>
        <w:t>אספקת</w:t>
      </w:r>
      <w:r w:rsidRPr="00922B39">
        <w:rPr>
          <w:rtl/>
        </w:rPr>
        <w:t xml:space="preserve"> ה</w:t>
      </w:r>
      <w:r w:rsidRPr="00922B39">
        <w:rPr>
          <w:rFonts w:hint="eastAsia"/>
          <w:rtl/>
        </w:rPr>
        <w:t>שירותים</w:t>
      </w:r>
      <w:r w:rsidRPr="00922B39">
        <w:rPr>
          <w:rtl/>
        </w:rPr>
        <w:t xml:space="preserve"> בין בכתב ובין בע"פ ו/או בכל צורה או דרך של שימור ידיעות בצורה חשמלית ו/או אלקטרונית ו/או אופטית ו/או מגנטית ו/או אחרת.</w:t>
      </w:r>
    </w:p>
    <w:p w14:paraId="2AE4D99D" w14:textId="77777777" w:rsidR="00DE3E2F" w:rsidRPr="00922B39" w:rsidRDefault="009E0D6F" w:rsidP="00B0494D">
      <w:pPr>
        <w:pStyle w:val="2-1"/>
        <w:rPr>
          <w:rtl/>
        </w:rPr>
      </w:pPr>
      <w:r w:rsidRPr="00922B39">
        <w:rPr>
          <w:b/>
          <w:bCs/>
          <w:rtl/>
        </w:rPr>
        <w:t xml:space="preserve">"סודות מקצועיים" </w:t>
      </w:r>
      <w:r w:rsidRPr="00922B39">
        <w:rPr>
          <w:rtl/>
        </w:rPr>
        <w:t>- כל מידע אשר יגיע לידי בקשר ל</w:t>
      </w:r>
      <w:r w:rsidRPr="00922B39">
        <w:rPr>
          <w:rFonts w:hint="eastAsia"/>
          <w:rtl/>
        </w:rPr>
        <w:t>אספקת</w:t>
      </w:r>
      <w:r w:rsidRPr="00922B39">
        <w:rPr>
          <w:rtl/>
        </w:rPr>
        <w:t xml:space="preserve"> ה</w:t>
      </w:r>
      <w:r w:rsidRPr="00922B39">
        <w:rPr>
          <w:rFonts w:hint="eastAsia"/>
          <w:rtl/>
        </w:rPr>
        <w:t>שירותים</w:t>
      </w:r>
      <w:r w:rsidRPr="00922B39">
        <w:rPr>
          <w:rtl/>
        </w:rPr>
        <w:t>, בין אם נתקבל במהלך מתן ה</w:t>
      </w:r>
      <w:r w:rsidRPr="00922B39">
        <w:rPr>
          <w:rFonts w:hint="eastAsia"/>
          <w:rtl/>
        </w:rPr>
        <w:t>שירותים</w:t>
      </w:r>
      <w:r w:rsidRPr="00922B39">
        <w:rPr>
          <w:rtl/>
        </w:rPr>
        <w:t xml:space="preserve"> או לאחר מכן, לרבות ומבלי לפגוע בכלליות האמור לעיל: מידע אשר </w:t>
      </w:r>
      <w:proofErr w:type="spellStart"/>
      <w:r w:rsidRPr="00922B39">
        <w:rPr>
          <w:rtl/>
        </w:rPr>
        <w:t>ימסר</w:t>
      </w:r>
      <w:proofErr w:type="spellEnd"/>
      <w:r w:rsidRPr="00922B39">
        <w:rPr>
          <w:rtl/>
        </w:rPr>
        <w:t xml:space="preserve"> ע</w:t>
      </w:r>
      <w:r w:rsidRPr="00922B39">
        <w:rPr>
          <w:rFonts w:hint="eastAsia"/>
          <w:rtl/>
        </w:rPr>
        <w:t>ל</w:t>
      </w:r>
      <w:r w:rsidRPr="00922B39">
        <w:rPr>
          <w:rtl/>
        </w:rPr>
        <w:t xml:space="preserve"> ידי מדינת ישראל ו/או כל גורם אחר ו/או מי מטעמה. </w:t>
      </w:r>
    </w:p>
    <w:p w14:paraId="287D1DD4" w14:textId="77777777" w:rsidR="00DE3E2F" w:rsidRPr="00922B39" w:rsidRDefault="009E0D6F" w:rsidP="00915100">
      <w:pPr>
        <w:pStyle w:val="1-"/>
        <w:rPr>
          <w:rtl/>
        </w:rPr>
      </w:pPr>
      <w:r w:rsidRPr="00922B39">
        <w:rPr>
          <w:rtl/>
        </w:rPr>
        <w:t>הננ</w:t>
      </w:r>
      <w:r w:rsidRPr="00922B39">
        <w:rPr>
          <w:rFonts w:hint="eastAsia"/>
          <w:rtl/>
        </w:rPr>
        <w:t>י</w:t>
      </w:r>
      <w:r w:rsidRPr="00922B39">
        <w:rPr>
          <w:rtl/>
        </w:rPr>
        <w:t xml:space="preserve"> מתחייב לשמור את המידע והסודות המקצועיים </w:t>
      </w:r>
      <w:r w:rsidRPr="00922B39">
        <w:rPr>
          <w:rFonts w:hint="eastAsia"/>
          <w:rtl/>
        </w:rPr>
        <w:t>שיגיעו</w:t>
      </w:r>
      <w:r w:rsidRPr="00922B39">
        <w:rPr>
          <w:rtl/>
        </w:rPr>
        <w:t xml:space="preserve"> אלי עקב ההסכם, בסודיות מוחלטת ולעשות בהם שימוש אך ורק לצורך </w:t>
      </w:r>
      <w:r w:rsidRPr="00922B39">
        <w:rPr>
          <w:rFonts w:hint="eastAsia"/>
          <w:rtl/>
        </w:rPr>
        <w:t>מילוי</w:t>
      </w:r>
      <w:r w:rsidRPr="00922B39">
        <w:rPr>
          <w:rtl/>
        </w:rPr>
        <w:t xml:space="preserve"> </w:t>
      </w:r>
      <w:r w:rsidRPr="00922B39">
        <w:rPr>
          <w:rFonts w:hint="eastAsia"/>
          <w:rtl/>
        </w:rPr>
        <w:t>חובותיי</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ההסכם</w:t>
      </w:r>
      <w:r w:rsidRPr="00922B39">
        <w:rPr>
          <w:rtl/>
        </w:rPr>
        <w:t xml:space="preserve">. </w:t>
      </w:r>
    </w:p>
    <w:p w14:paraId="62EE0490" w14:textId="77777777" w:rsidR="00DE3E2F" w:rsidRPr="00922B39" w:rsidRDefault="009E0D6F" w:rsidP="00915100">
      <w:pPr>
        <w:pStyle w:val="1-"/>
        <w:rPr>
          <w:rtl/>
        </w:rPr>
      </w:pPr>
      <w:r w:rsidRPr="00922B39">
        <w:rPr>
          <w:rtl/>
        </w:rPr>
        <w:t>מבלי לפגוע בכלליות האמור, הננ</w:t>
      </w:r>
      <w:r w:rsidRPr="00922B39">
        <w:rPr>
          <w:rFonts w:hint="eastAsia"/>
          <w:rtl/>
        </w:rPr>
        <w:t>י</w:t>
      </w:r>
      <w:r w:rsidRPr="00922B39">
        <w:rPr>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031EB24" w14:textId="77777777" w:rsidR="00DE3E2F" w:rsidRPr="00922B39" w:rsidRDefault="009E0D6F" w:rsidP="00915100">
      <w:pPr>
        <w:pStyle w:val="1-"/>
        <w:rPr>
          <w:rtl/>
        </w:rPr>
      </w:pPr>
      <w:r w:rsidRPr="00922B39">
        <w:rPr>
          <w:rtl/>
        </w:rPr>
        <w:t>לא מתקיים כל ניגוד עניינים בין כל פעילות אחרת או התחייבות אחרת שלי לבין התחייבויות ה</w:t>
      </w:r>
      <w:r w:rsidRPr="00922B39">
        <w:rPr>
          <w:rFonts w:hint="eastAsia"/>
          <w:rtl/>
        </w:rPr>
        <w:t>ספק</w:t>
      </w:r>
      <w:r w:rsidRPr="00922B39">
        <w:rPr>
          <w:rtl/>
        </w:rPr>
        <w:t xml:space="preserve"> על פי הסכם זה. </w:t>
      </w:r>
    </w:p>
    <w:p w14:paraId="7616B451" w14:textId="77777777" w:rsidR="00DE3E2F" w:rsidRPr="00922B39" w:rsidRDefault="009E0D6F" w:rsidP="00915100">
      <w:pPr>
        <w:pStyle w:val="1-"/>
        <w:rPr>
          <w:rtl/>
        </w:rPr>
      </w:pPr>
      <w:r w:rsidRPr="00922B39">
        <w:rPr>
          <w:rtl/>
        </w:rPr>
        <w:t xml:space="preserve">אמנע מכל פעולה שיש בה </w:t>
      </w:r>
      <w:r w:rsidRPr="00922B39">
        <w:rPr>
          <w:rFonts w:hint="eastAsia"/>
          <w:rtl/>
        </w:rPr>
        <w:t>כדי</w:t>
      </w:r>
      <w:r w:rsidRPr="00922B39">
        <w:rPr>
          <w:rtl/>
        </w:rPr>
        <w:t xml:space="preserve"> ליצור ניגוד עניינים בין מילוי תפקידי על פי </w:t>
      </w:r>
      <w:r w:rsidRPr="00922B39">
        <w:rPr>
          <w:rFonts w:hint="eastAsia"/>
          <w:rtl/>
        </w:rPr>
        <w:t>ה</w:t>
      </w:r>
      <w:r w:rsidRPr="00922B39">
        <w:rPr>
          <w:rtl/>
        </w:rPr>
        <w:t xml:space="preserve">הסכם לבין מילוי תפקיד או התחייבות אחרת, במישרין או בעקיפין. </w:t>
      </w:r>
    </w:p>
    <w:p w14:paraId="60108B5F" w14:textId="77777777" w:rsidR="00DE3E2F" w:rsidRPr="00922B39" w:rsidRDefault="009E0D6F" w:rsidP="00915100">
      <w:pPr>
        <w:pStyle w:val="1-"/>
        <w:rPr>
          <w:rtl/>
        </w:rPr>
      </w:pPr>
      <w:r w:rsidRPr="00922B39">
        <w:rPr>
          <w:rtl/>
        </w:rPr>
        <w:t xml:space="preserve">אני מתחייב להודיע </w:t>
      </w:r>
      <w:r w:rsidR="0042795F" w:rsidRPr="00922B39">
        <w:rPr>
          <w:rtl/>
        </w:rPr>
        <w:t>למזמין</w:t>
      </w:r>
      <w:r w:rsidRPr="00922B39">
        <w:rPr>
          <w:rtl/>
        </w:rPr>
        <w:t xml:space="preserve"> ולמזמין על כל חשש לקיום ניגוד עניינים בין התחייבויותיי על פי ה</w:t>
      </w:r>
      <w:r w:rsidRPr="00922B39">
        <w:rPr>
          <w:rFonts w:hint="eastAsia"/>
          <w:rtl/>
        </w:rPr>
        <w:t>ה</w:t>
      </w:r>
      <w:r w:rsidRPr="00922B39">
        <w:rPr>
          <w:rtl/>
        </w:rPr>
        <w:t xml:space="preserve">סכם לבין פעילות אחרת שלי. </w:t>
      </w:r>
    </w:p>
    <w:p w14:paraId="75BFB6C4" w14:textId="77777777" w:rsidR="00DE3E2F" w:rsidRPr="00922B39" w:rsidRDefault="00DE3E2F" w:rsidP="00925707">
      <w:pPr>
        <w:rPr>
          <w:rtl/>
        </w:rPr>
      </w:pPr>
    </w:p>
    <w:p w14:paraId="56D375B0" w14:textId="77777777" w:rsidR="00DE3E2F" w:rsidRPr="00922B39" w:rsidRDefault="00DE3E2F" w:rsidP="00DE3E2F">
      <w:pPr>
        <w:spacing w:after="200" w:line="360" w:lineRule="auto"/>
        <w:jc w:val="center"/>
        <w:rPr>
          <w:rtl/>
        </w:rPr>
      </w:pPr>
    </w:p>
    <w:p w14:paraId="0956BDC7" w14:textId="77777777" w:rsidR="0009150A" w:rsidRPr="00922B39" w:rsidRDefault="009E0D6F" w:rsidP="004D1159">
      <w:pPr>
        <w:bidi w:val="0"/>
        <w:spacing w:before="200" w:after="200" w:line="276" w:lineRule="auto"/>
        <w:rPr>
          <w:rtl/>
        </w:rPr>
      </w:pPr>
      <w:r w:rsidRPr="00922B39">
        <w:rPr>
          <w:rFonts w:hint="eastAsia"/>
          <w:rtl/>
        </w:rPr>
        <w:t>שם</w:t>
      </w:r>
      <w:r w:rsidRPr="00922B39">
        <w:rPr>
          <w:rtl/>
        </w:rPr>
        <w:t xml:space="preserve">: _________________ </w:t>
      </w:r>
      <w:r w:rsidRPr="00922B39">
        <w:rPr>
          <w:rFonts w:hint="eastAsia"/>
          <w:rtl/>
        </w:rPr>
        <w:t>חתימה</w:t>
      </w:r>
      <w:r w:rsidRPr="00922B39">
        <w:rPr>
          <w:rtl/>
        </w:rPr>
        <w:t xml:space="preserve">: _____________ </w:t>
      </w:r>
      <w:r w:rsidRPr="00922B39">
        <w:rPr>
          <w:rFonts w:hint="eastAsia"/>
          <w:rtl/>
        </w:rPr>
        <w:t>תאריך</w:t>
      </w:r>
      <w:r w:rsidRPr="00922B39">
        <w:rPr>
          <w:rtl/>
        </w:rPr>
        <w:t>:___________</w:t>
      </w:r>
      <w:bookmarkStart w:id="502" w:name="_Toc185193199"/>
      <w:bookmarkStart w:id="503" w:name="_Toc171667620"/>
      <w:bookmarkStart w:id="504" w:name="_Toc330777766"/>
      <w:bookmarkEnd w:id="478"/>
      <w:bookmarkEnd w:id="502"/>
      <w:bookmarkEnd w:id="503"/>
      <w:bookmarkEnd w:id="504"/>
    </w:p>
    <w:p w14:paraId="5FBB30CA" w14:textId="77777777" w:rsidR="000C3A5E" w:rsidRPr="00922B39" w:rsidRDefault="009E0D6F">
      <w:pPr>
        <w:bidi w:val="0"/>
        <w:spacing w:before="200" w:after="200" w:line="276" w:lineRule="auto"/>
        <w:rPr>
          <w:bCs/>
          <w:i/>
          <w:caps/>
          <w:spacing w:val="15"/>
          <w:kern w:val="28"/>
        </w:rPr>
      </w:pPr>
      <w:bookmarkStart w:id="505" w:name="show_isNotHumanResources_4"/>
      <w:bookmarkStart w:id="506" w:name="show_IsHatzmadatTmura_2"/>
      <w:r w:rsidRPr="00922B39">
        <w:rPr>
          <w:rtl/>
        </w:rPr>
        <w:br w:type="page"/>
      </w:r>
    </w:p>
    <w:p w14:paraId="2B4BA9BF" w14:textId="00499D26" w:rsidR="00C21D13" w:rsidRDefault="009E0D6F" w:rsidP="00602672">
      <w:pPr>
        <w:pStyle w:val="afffffffb"/>
        <w:rPr>
          <w:sz w:val="24"/>
          <w:szCs w:val="24"/>
          <w:rtl/>
        </w:rPr>
      </w:pPr>
      <w:r w:rsidRPr="00922B39">
        <w:rPr>
          <w:rFonts w:hint="eastAsia"/>
          <w:sz w:val="24"/>
          <w:szCs w:val="24"/>
          <w:rtl/>
        </w:rPr>
        <w:lastRenderedPageBreak/>
        <w:t>נספח</w:t>
      </w:r>
      <w:r w:rsidRPr="00922B39">
        <w:rPr>
          <w:sz w:val="24"/>
          <w:szCs w:val="24"/>
          <w:rtl/>
        </w:rPr>
        <w:t xml:space="preserve"> </w:t>
      </w:r>
      <w:bookmarkStart w:id="507" w:name="nispach17"/>
      <w:r w:rsidRPr="00922B39">
        <w:rPr>
          <w:rFonts w:hint="eastAsia"/>
          <w:sz w:val="24"/>
          <w:szCs w:val="24"/>
          <w:rtl/>
        </w:rPr>
        <w:t>ו</w:t>
      </w:r>
      <w:bookmarkEnd w:id="507"/>
      <w:r w:rsidRPr="00922B39">
        <w:rPr>
          <w:sz w:val="24"/>
          <w:szCs w:val="24"/>
          <w:rtl/>
        </w:rPr>
        <w:t xml:space="preserve">'– </w:t>
      </w:r>
      <w:r w:rsidRPr="00922B39">
        <w:rPr>
          <w:rFonts w:hint="eastAsia"/>
          <w:sz w:val="24"/>
          <w:szCs w:val="24"/>
          <w:rtl/>
        </w:rPr>
        <w:t>כללי</w:t>
      </w:r>
      <w:r w:rsidRPr="00922B39">
        <w:rPr>
          <w:sz w:val="24"/>
          <w:szCs w:val="24"/>
          <w:rtl/>
        </w:rPr>
        <w:t xml:space="preserve"> </w:t>
      </w:r>
      <w:r w:rsidRPr="00922B39">
        <w:rPr>
          <w:rFonts w:hint="eastAsia"/>
          <w:sz w:val="24"/>
          <w:szCs w:val="24"/>
          <w:rtl/>
        </w:rPr>
        <w:t>הצמדה</w:t>
      </w:r>
      <w:r w:rsidRPr="00922B39">
        <w:rPr>
          <w:sz w:val="24"/>
          <w:szCs w:val="24"/>
          <w:rtl/>
        </w:rPr>
        <w:t xml:space="preserve"> </w:t>
      </w:r>
      <w:r w:rsidR="00A24802">
        <w:rPr>
          <w:rFonts w:hint="cs"/>
          <w:sz w:val="24"/>
          <w:szCs w:val="24"/>
          <w:rtl/>
        </w:rPr>
        <w:t>לתקורה</w:t>
      </w:r>
    </w:p>
    <w:p w14:paraId="7FAFB830" w14:textId="31B68B2D" w:rsidR="00A9433F" w:rsidRDefault="00A9433F" w:rsidP="00602672">
      <w:pPr>
        <w:pStyle w:val="afffffffb"/>
        <w:rPr>
          <w:sz w:val="24"/>
          <w:szCs w:val="24"/>
          <w:rtl/>
        </w:rPr>
      </w:pPr>
    </w:p>
    <w:p w14:paraId="38A1889A" w14:textId="77777777" w:rsidR="00A9433F" w:rsidRDefault="00A9433F" w:rsidP="00A9433F">
      <w:pPr>
        <w:pStyle w:val="2"/>
        <w:numPr>
          <w:ilvl w:val="0"/>
          <w:numId w:val="174"/>
        </w:numPr>
        <w:ind w:left="239" w:hanging="283"/>
        <w:rPr>
          <w:u w:val="single"/>
        </w:rPr>
      </w:pPr>
      <w:r>
        <w:rPr>
          <w:rFonts w:hint="cs"/>
          <w:u w:val="single"/>
          <w:rtl/>
        </w:rPr>
        <w:t>הגדרות בנושא הצמדה</w:t>
      </w:r>
    </w:p>
    <w:p w14:paraId="28024EBE" w14:textId="77777777" w:rsidR="00A9433F" w:rsidRDefault="00A9433F" w:rsidP="00A9433F">
      <w:pPr>
        <w:pStyle w:val="af4"/>
        <w:numPr>
          <w:ilvl w:val="1"/>
          <w:numId w:val="174"/>
        </w:numPr>
        <w:spacing w:line="360" w:lineRule="auto"/>
        <w:ind w:left="806" w:hanging="567"/>
        <w:jc w:val="both"/>
        <w:rPr>
          <w:rFonts w:ascii="Arial" w:hAnsi="Arial" w:cs="Arial"/>
          <w:sz w:val="22"/>
          <w:szCs w:val="22"/>
          <w:rtl/>
        </w:rPr>
      </w:pPr>
      <w:r w:rsidRPr="00D85FED">
        <w:rPr>
          <w:rFonts w:ascii="Arial" w:hAnsi="Arial" w:cs="Arial"/>
          <w:b/>
          <w:bCs/>
          <w:sz w:val="22"/>
          <w:szCs w:val="22"/>
          <w:u w:val="single"/>
          <w:rtl/>
        </w:rPr>
        <w:t>הצמדה</w:t>
      </w:r>
      <w:r>
        <w:rPr>
          <w:rFonts w:ascii="Arial" w:hAnsi="Arial" w:cs="Arial"/>
          <w:sz w:val="22"/>
          <w:szCs w:val="22"/>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B939DD8" w14:textId="77777777" w:rsidR="00A9433F" w:rsidRDefault="00A9433F" w:rsidP="00A9433F">
      <w:pPr>
        <w:pStyle w:val="af4"/>
        <w:numPr>
          <w:ilvl w:val="1"/>
          <w:numId w:val="174"/>
        </w:numPr>
        <w:spacing w:line="360" w:lineRule="auto"/>
        <w:ind w:left="806" w:hanging="567"/>
        <w:jc w:val="both"/>
        <w:rPr>
          <w:rFonts w:ascii="Arial" w:hAnsi="Arial" w:cs="Arial"/>
          <w:sz w:val="22"/>
          <w:szCs w:val="22"/>
          <w:u w:val="single"/>
        </w:rPr>
      </w:pPr>
      <w:r w:rsidRPr="00D85FED">
        <w:rPr>
          <w:rFonts w:ascii="Arial" w:hAnsi="Arial" w:cs="Arial"/>
          <w:b/>
          <w:bCs/>
          <w:sz w:val="22"/>
          <w:szCs w:val="22"/>
          <w:u w:val="single"/>
          <w:rtl/>
        </w:rPr>
        <w:t>תאריך קובע</w:t>
      </w:r>
      <w:r>
        <w:rPr>
          <w:rFonts w:ascii="Arial" w:hAnsi="Arial" w:cs="Arial"/>
          <w:sz w:val="22"/>
          <w:szCs w:val="22"/>
          <w:rtl/>
        </w:rPr>
        <w:t xml:space="preserve"> – המועד על פיו נקבע המדד הקובע, לצורך תשלום ההצמדה עבור תקופה מוגדרת.</w:t>
      </w:r>
    </w:p>
    <w:p w14:paraId="691B6AF7"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תאריך בסיס</w:t>
      </w:r>
      <w:r>
        <w:rPr>
          <w:rFonts w:ascii="Arial" w:hAnsi="Arial" w:cs="Arial"/>
          <w:sz w:val="22"/>
          <w:szCs w:val="22"/>
          <w:rtl/>
        </w:rPr>
        <w:t xml:space="preserve"> – המועד שממנו ואילך מחושבת ההצמדה, לאורך כל תקופת ההתקשרות.</w:t>
      </w:r>
      <w:r>
        <w:rPr>
          <w:rFonts w:ascii="Arial" w:hAnsi="Arial" w:cs="Arial"/>
          <w:sz w:val="22"/>
          <w:szCs w:val="22"/>
        </w:rPr>
        <w:t xml:space="preserve"> </w:t>
      </w:r>
    </w:p>
    <w:p w14:paraId="5BE37D8A"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מדד קובע</w:t>
      </w:r>
      <w:r>
        <w:rPr>
          <w:rFonts w:ascii="Arial" w:hAnsi="Arial" w:cs="Arial"/>
          <w:sz w:val="22"/>
          <w:szCs w:val="22"/>
          <w:u w:val="single"/>
          <w:rtl/>
        </w:rPr>
        <w:t xml:space="preserve"> </w:t>
      </w:r>
      <w:r>
        <w:rPr>
          <w:rFonts w:ascii="Arial" w:hAnsi="Arial" w:cs="Arial"/>
          <w:sz w:val="22"/>
          <w:szCs w:val="22"/>
          <w:rtl/>
        </w:rPr>
        <w:t>– ערך המדד בתאריך הקובע, בהתאם לסוג ההצמדה (הצמדה למדד בגין או הצמדה למדד ידוע).</w:t>
      </w:r>
    </w:p>
    <w:p w14:paraId="415401FB"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מדד בסיס</w:t>
      </w:r>
      <w:r>
        <w:rPr>
          <w:rFonts w:ascii="Arial" w:hAnsi="Arial" w:cs="Arial"/>
          <w:sz w:val="22"/>
          <w:szCs w:val="22"/>
          <w:rtl/>
        </w:rPr>
        <w:t xml:space="preserve"> – ערך המדד בתאריך הבסיס, בהתאם לסוג ההצמדה (הצמדה למדד בגין או הצמדה למדד ידוע).</w:t>
      </w:r>
    </w:p>
    <w:p w14:paraId="4EDCD4C5" w14:textId="77777777" w:rsidR="00A9433F" w:rsidRDefault="00A9433F" w:rsidP="00A9433F">
      <w:pPr>
        <w:pStyle w:val="af4"/>
        <w:numPr>
          <w:ilvl w:val="1"/>
          <w:numId w:val="174"/>
        </w:numPr>
        <w:spacing w:line="360" w:lineRule="auto"/>
        <w:ind w:left="806" w:hanging="567"/>
        <w:jc w:val="both"/>
        <w:rPr>
          <w:rFonts w:ascii="Arial" w:hAnsi="Arial" w:cs="Arial"/>
          <w:sz w:val="22"/>
          <w:szCs w:val="22"/>
          <w:rtl/>
        </w:rPr>
      </w:pPr>
      <w:r w:rsidRPr="00D85FED">
        <w:rPr>
          <w:rFonts w:ascii="Arial" w:hAnsi="Arial" w:cs="Arial"/>
          <w:b/>
          <w:bCs/>
          <w:sz w:val="22"/>
          <w:szCs w:val="22"/>
          <w:u w:val="single"/>
          <w:rtl/>
        </w:rPr>
        <w:t>מדד בגין</w:t>
      </w:r>
      <w:r>
        <w:rPr>
          <w:rFonts w:ascii="Arial" w:hAnsi="Arial" w:cs="Arial"/>
          <w:sz w:val="22"/>
          <w:szCs w:val="22"/>
          <w:rtl/>
        </w:rPr>
        <w:t xml:space="preserve"> – המדד הרשמי שפורסם, בגין החודש שבו חל התאריך הקובע.</w:t>
      </w:r>
    </w:p>
    <w:p w14:paraId="08DB7A90"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מדד ידוע</w:t>
      </w:r>
      <w:r>
        <w:rPr>
          <w:rFonts w:ascii="Arial" w:hAnsi="Arial" w:cs="Arial"/>
          <w:sz w:val="22"/>
          <w:szCs w:val="22"/>
          <w:rtl/>
        </w:rPr>
        <w:t xml:space="preserve"> – המדד האחרון שפורסם באופן רשמי, נכון לתאריך הקובע, גם אם טרם פורסם המדד בגין אותו החודש.</w:t>
      </w:r>
    </w:p>
    <w:p w14:paraId="66F9967D" w14:textId="77777777" w:rsidR="00A9433F" w:rsidRDefault="00A9433F" w:rsidP="00A9433F">
      <w:pPr>
        <w:pStyle w:val="2"/>
        <w:numPr>
          <w:ilvl w:val="0"/>
          <w:numId w:val="174"/>
        </w:numPr>
        <w:ind w:left="239" w:hanging="283"/>
        <w:rPr>
          <w:u w:val="single"/>
        </w:rPr>
      </w:pPr>
      <w:r>
        <w:rPr>
          <w:rFonts w:hint="cs"/>
          <w:u w:val="single"/>
          <w:rtl/>
        </w:rPr>
        <w:t>תנאי ההצמדה</w:t>
      </w:r>
    </w:p>
    <w:p w14:paraId="100F31C0" w14:textId="77777777" w:rsidR="00A9433F" w:rsidRDefault="00A9433F" w:rsidP="00A9433F">
      <w:pPr>
        <w:pStyle w:val="2"/>
        <w:numPr>
          <w:ilvl w:val="1"/>
          <w:numId w:val="174"/>
        </w:numPr>
        <w:ind w:left="806" w:hanging="567"/>
      </w:pPr>
      <w:r w:rsidRPr="00D85FED">
        <w:rPr>
          <w:rFonts w:hint="eastAsia"/>
          <w:b/>
          <w:bCs/>
          <w:rtl/>
        </w:rPr>
        <w:t>תאריך</w:t>
      </w:r>
      <w:r w:rsidRPr="00D85FED">
        <w:rPr>
          <w:b/>
          <w:bCs/>
          <w:rtl/>
        </w:rPr>
        <w:t xml:space="preserve"> </w:t>
      </w:r>
      <w:r w:rsidRPr="00D85FED">
        <w:rPr>
          <w:rFonts w:hint="eastAsia"/>
          <w:b/>
          <w:bCs/>
          <w:rtl/>
        </w:rPr>
        <w:t>הבסיס</w:t>
      </w:r>
      <w:r>
        <w:rPr>
          <w:rFonts w:hint="cs"/>
          <w:rtl/>
        </w:rPr>
        <w:t xml:space="preserve"> – המועד האחרון להגשת הצעת המחיר הסופית. </w:t>
      </w:r>
    </w:p>
    <w:p w14:paraId="31F43B4A" w14:textId="77777777" w:rsidR="00A9433F" w:rsidRDefault="00A9433F" w:rsidP="00A9433F">
      <w:pPr>
        <w:pStyle w:val="2"/>
        <w:numPr>
          <w:ilvl w:val="1"/>
          <w:numId w:val="174"/>
        </w:numPr>
        <w:ind w:left="806" w:hanging="567"/>
        <w:rPr>
          <w:rtl/>
        </w:rPr>
      </w:pPr>
      <w:r w:rsidRPr="00D85FED">
        <w:rPr>
          <w:rFonts w:hint="eastAsia"/>
          <w:b/>
          <w:bCs/>
          <w:rtl/>
        </w:rPr>
        <w:t>התאריך</w:t>
      </w:r>
      <w:r w:rsidRPr="00D85FED">
        <w:rPr>
          <w:b/>
          <w:bCs/>
          <w:rtl/>
        </w:rPr>
        <w:t xml:space="preserve"> </w:t>
      </w:r>
      <w:r w:rsidRPr="00D85FED">
        <w:rPr>
          <w:rFonts w:hint="eastAsia"/>
          <w:b/>
          <w:bCs/>
          <w:rtl/>
        </w:rPr>
        <w:t>הקובע</w:t>
      </w:r>
      <w:r>
        <w:rPr>
          <w:rFonts w:hint="cs"/>
          <w:rtl/>
        </w:rPr>
        <w:t xml:space="preserve"> – תאריך החשבונית. </w:t>
      </w:r>
    </w:p>
    <w:p w14:paraId="019343A1" w14:textId="5BAF09F0" w:rsidR="00A9433F" w:rsidRDefault="00A9433F" w:rsidP="00A9433F">
      <w:pPr>
        <w:pStyle w:val="2"/>
        <w:numPr>
          <w:ilvl w:val="1"/>
          <w:numId w:val="174"/>
        </w:numPr>
        <w:ind w:left="806" w:hanging="567"/>
      </w:pPr>
      <w:r w:rsidRPr="00D85FED">
        <w:rPr>
          <w:rFonts w:hint="eastAsia"/>
          <w:b/>
          <w:bCs/>
          <w:rtl/>
        </w:rPr>
        <w:t>מדד</w:t>
      </w:r>
      <w:r>
        <w:rPr>
          <w:rFonts w:hint="cs"/>
          <w:rtl/>
        </w:rPr>
        <w:t xml:space="preserve">– מדד המחירים לצרכן. </w:t>
      </w:r>
    </w:p>
    <w:p w14:paraId="09961E61" w14:textId="77777777" w:rsidR="00A9433F" w:rsidRDefault="00A9433F" w:rsidP="00A9433F">
      <w:pPr>
        <w:pStyle w:val="2"/>
        <w:numPr>
          <w:ilvl w:val="1"/>
          <w:numId w:val="174"/>
        </w:numPr>
        <w:ind w:left="806" w:hanging="567"/>
      </w:pPr>
      <w:r w:rsidRPr="00D85FED">
        <w:rPr>
          <w:rFonts w:hint="eastAsia"/>
          <w:b/>
          <w:bCs/>
          <w:rtl/>
        </w:rPr>
        <w:t>סוג</w:t>
      </w:r>
      <w:r w:rsidRPr="00D85FED">
        <w:rPr>
          <w:b/>
          <w:bCs/>
          <w:rtl/>
        </w:rPr>
        <w:t xml:space="preserve"> </w:t>
      </w:r>
      <w:r w:rsidRPr="00D85FED">
        <w:rPr>
          <w:rFonts w:hint="eastAsia"/>
          <w:b/>
          <w:bCs/>
          <w:rtl/>
        </w:rPr>
        <w:t>המדד</w:t>
      </w:r>
      <w:r>
        <w:rPr>
          <w:rFonts w:hint="cs"/>
          <w:rtl/>
        </w:rPr>
        <w:t xml:space="preserve"> – מדד ידוע.</w:t>
      </w:r>
    </w:p>
    <w:p w14:paraId="5F182D21" w14:textId="2ADD5A76" w:rsidR="00A9433F" w:rsidRDefault="00A9433F" w:rsidP="00A9433F">
      <w:pPr>
        <w:pStyle w:val="2"/>
        <w:numPr>
          <w:ilvl w:val="1"/>
          <w:numId w:val="174"/>
        </w:numPr>
        <w:ind w:left="806" w:hanging="567"/>
      </w:pPr>
      <w:r w:rsidRPr="00D85FED">
        <w:rPr>
          <w:rFonts w:hint="eastAsia"/>
          <w:b/>
          <w:bCs/>
          <w:rtl/>
        </w:rPr>
        <w:t>תדירות</w:t>
      </w:r>
      <w:r w:rsidRPr="00D85FED">
        <w:rPr>
          <w:b/>
          <w:bCs/>
          <w:rtl/>
        </w:rPr>
        <w:t xml:space="preserve"> </w:t>
      </w:r>
      <w:r w:rsidRPr="00D85FED">
        <w:rPr>
          <w:rFonts w:hint="eastAsia"/>
          <w:b/>
          <w:bCs/>
          <w:rtl/>
        </w:rPr>
        <w:t>ההצמדה</w:t>
      </w:r>
      <w:r>
        <w:rPr>
          <w:rFonts w:hint="cs"/>
          <w:rtl/>
        </w:rPr>
        <w:t xml:space="preserve"> – </w:t>
      </w:r>
      <w:r w:rsidR="00B76878">
        <w:rPr>
          <w:rFonts w:hint="cs"/>
          <w:rtl/>
        </w:rPr>
        <w:t>חצי שנתית</w:t>
      </w:r>
      <w:r>
        <w:rPr>
          <w:rFonts w:hint="cs"/>
          <w:rtl/>
        </w:rPr>
        <w:t>.</w:t>
      </w:r>
    </w:p>
    <w:p w14:paraId="3D8831AE" w14:textId="77777777" w:rsidR="00A9433F" w:rsidRDefault="00A9433F" w:rsidP="00A9433F">
      <w:pPr>
        <w:pStyle w:val="2"/>
        <w:numPr>
          <w:ilvl w:val="1"/>
          <w:numId w:val="174"/>
        </w:numPr>
        <w:ind w:left="806" w:hanging="567"/>
        <w:rPr>
          <w:rtl/>
        </w:rPr>
      </w:pPr>
      <w:r>
        <w:rPr>
          <w:rFonts w:hint="cs"/>
          <w:rtl/>
        </w:rPr>
        <w:t xml:space="preserve">חלקיות ההצמדה – 100%. </w:t>
      </w:r>
    </w:p>
    <w:p w14:paraId="2CE6A48C" w14:textId="77777777" w:rsidR="00A9433F" w:rsidRDefault="00A9433F" w:rsidP="00A9433F">
      <w:pPr>
        <w:pStyle w:val="2"/>
        <w:numPr>
          <w:ilvl w:val="0"/>
          <w:numId w:val="0"/>
        </w:numPr>
        <w:spacing w:line="240" w:lineRule="auto"/>
        <w:ind w:left="360"/>
        <w:rPr>
          <w:sz w:val="10"/>
          <w:szCs w:val="10"/>
        </w:rPr>
      </w:pPr>
    </w:p>
    <w:p w14:paraId="27435B83" w14:textId="77777777" w:rsidR="00A9433F" w:rsidRDefault="00A9433F" w:rsidP="00A9433F">
      <w:pPr>
        <w:pStyle w:val="2"/>
        <w:numPr>
          <w:ilvl w:val="0"/>
          <w:numId w:val="174"/>
        </w:numPr>
        <w:ind w:left="239" w:hanging="283"/>
        <w:rPr>
          <w:u w:val="single"/>
          <w:rtl/>
        </w:rPr>
      </w:pPr>
      <w:r>
        <w:rPr>
          <w:rFonts w:hint="cs"/>
          <w:u w:val="single"/>
          <w:rtl/>
        </w:rPr>
        <w:t>ביצוע ההצמדה</w:t>
      </w:r>
    </w:p>
    <w:p w14:paraId="5E1A8376" w14:textId="77777777" w:rsidR="00A9433F" w:rsidRDefault="00A9433F" w:rsidP="00A9433F">
      <w:pPr>
        <w:pStyle w:val="2"/>
        <w:numPr>
          <w:ilvl w:val="1"/>
          <w:numId w:val="174"/>
        </w:numPr>
        <w:ind w:left="806" w:hanging="567"/>
      </w:pPr>
      <w:r>
        <w:rPr>
          <w:rFonts w:hint="cs"/>
          <w:rtl/>
        </w:rPr>
        <w:t>מנגנון ההצמדה, לרבות תדירות ההצמדה, יחול לאורך כל תקופת ההתקשרות.</w:t>
      </w:r>
    </w:p>
    <w:p w14:paraId="3A321BA9" w14:textId="77777777" w:rsidR="00A9433F" w:rsidRDefault="00A9433F" w:rsidP="00A9433F">
      <w:pPr>
        <w:pStyle w:val="2"/>
        <w:numPr>
          <w:ilvl w:val="1"/>
          <w:numId w:val="174"/>
        </w:numPr>
        <w:ind w:left="806" w:hanging="567"/>
      </w:pPr>
      <w:r>
        <w:rPr>
          <w:rFonts w:hint="cs"/>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F5BFB69" w14:textId="77777777" w:rsidR="00A9433F" w:rsidRDefault="00A9433F" w:rsidP="00A9433F">
      <w:pPr>
        <w:pStyle w:val="2"/>
        <w:numPr>
          <w:ilvl w:val="1"/>
          <w:numId w:val="174"/>
        </w:numPr>
        <w:ind w:left="806" w:hanging="567"/>
      </w:pPr>
      <w:r>
        <w:rPr>
          <w:rFonts w:hint="cs"/>
          <w:u w:val="single"/>
          <w:rtl/>
        </w:rPr>
        <w:t>אופן חישוב ההצמדה</w:t>
      </w:r>
    </w:p>
    <w:p w14:paraId="0E035730" w14:textId="77777777" w:rsidR="00A9433F" w:rsidRDefault="00A9433F" w:rsidP="00A9433F">
      <w:pPr>
        <w:pStyle w:val="2"/>
        <w:numPr>
          <w:ilvl w:val="2"/>
          <w:numId w:val="174"/>
        </w:numPr>
        <w:ind w:left="1515" w:hanging="709"/>
      </w:pPr>
      <w:r>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13496B1" w14:textId="77777777" w:rsidR="00A9433F" w:rsidRDefault="00A9433F" w:rsidP="00A9433F">
      <w:pPr>
        <w:pStyle w:val="2"/>
        <w:numPr>
          <w:ilvl w:val="2"/>
          <w:numId w:val="174"/>
        </w:numPr>
        <w:ind w:left="1515" w:hanging="709"/>
      </w:pPr>
      <w:r>
        <w:rPr>
          <w:rFonts w:hint="cs"/>
          <w:rtl/>
        </w:rPr>
        <w:t xml:space="preserve">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w:t>
      </w:r>
      <w:r>
        <w:rPr>
          <w:rFonts w:hint="cs"/>
          <w:rtl/>
        </w:rPr>
        <w:lastRenderedPageBreak/>
        <w:t xml:space="preserve">המשרד, המזמין רשאי לאשר ביצוע תשלום בגין הצמדה בדיעבד, אך ורק אם לא עברו מעל ל -6 חודשים ממועד פירעונן המלא של החשבוניות כאמור. </w:t>
      </w:r>
      <w:r>
        <w:rPr>
          <w:rFonts w:cs="Arial" w:hint="cs"/>
          <w:rtl/>
        </w:rPr>
        <w:t xml:space="preserve">בחלוף 6 חודשים כאמור, לא תשולם הצמדה </w:t>
      </w:r>
      <w:r>
        <w:rPr>
          <w:rFonts w:hint="cs"/>
          <w:rtl/>
        </w:rPr>
        <w:t xml:space="preserve">בדיעבד </w:t>
      </w:r>
      <w:r>
        <w:rPr>
          <w:rFonts w:cs="Arial" w:hint="cs"/>
          <w:rtl/>
        </w:rPr>
        <w:t xml:space="preserve">לספק, אשר לא דרש את ההצמדה בחשבונית שהגיש.  </w:t>
      </w:r>
    </w:p>
    <w:p w14:paraId="4985DE5D" w14:textId="77777777" w:rsidR="00A9433F" w:rsidRDefault="00A9433F" w:rsidP="00A9433F">
      <w:pPr>
        <w:pStyle w:val="2"/>
        <w:numPr>
          <w:ilvl w:val="1"/>
          <w:numId w:val="174"/>
        </w:numPr>
        <w:ind w:left="806" w:hanging="567"/>
        <w:rPr>
          <w:rtl/>
        </w:rPr>
      </w:pPr>
      <w:r>
        <w:rPr>
          <w:rFonts w:hint="cs"/>
          <w:rtl/>
        </w:rPr>
        <w:t>סכום ההצמדה שיחושב יתווסף או יופחת לתעריפים שנקבעו בהתקשרות.</w:t>
      </w:r>
    </w:p>
    <w:p w14:paraId="2FB07C5D" w14:textId="77777777" w:rsidR="00A9433F" w:rsidRDefault="00A9433F" w:rsidP="00A9433F">
      <w:pPr>
        <w:pStyle w:val="2"/>
        <w:numPr>
          <w:ilvl w:val="0"/>
          <w:numId w:val="0"/>
        </w:numPr>
        <w:ind w:left="567" w:hanging="567"/>
      </w:pPr>
    </w:p>
    <w:p w14:paraId="71E9C583" w14:textId="77777777" w:rsidR="00D2172C" w:rsidRPr="00922B39" w:rsidRDefault="009E0D6F" w:rsidP="00E0309B">
      <w:pPr>
        <w:rPr>
          <w:rtl/>
        </w:rPr>
      </w:pPr>
      <w:bookmarkStart w:id="508" w:name="show_nispach18_2"/>
      <w:bookmarkStart w:id="509" w:name="show_isCyberLevelNormal"/>
      <w:bookmarkStart w:id="510" w:name="show_isNotCyberDetailsOrAttach_2"/>
      <w:bookmarkEnd w:id="505"/>
      <w:bookmarkEnd w:id="506"/>
      <w:r w:rsidRPr="00922B39">
        <w:rPr>
          <w:rtl/>
        </w:rPr>
        <w:br w:type="page"/>
      </w:r>
    </w:p>
    <w:p w14:paraId="304B157F" w14:textId="77777777" w:rsidR="00CD6ADC" w:rsidRPr="00922B39" w:rsidRDefault="009E0D6F" w:rsidP="00602672">
      <w:pPr>
        <w:pStyle w:val="afffffffb"/>
        <w:rPr>
          <w:sz w:val="24"/>
          <w:szCs w:val="24"/>
          <w:rtl/>
        </w:rPr>
      </w:pPr>
      <w:r w:rsidRPr="00922B39">
        <w:rPr>
          <w:rFonts w:hint="eastAsia"/>
          <w:sz w:val="24"/>
          <w:szCs w:val="24"/>
          <w:rtl/>
        </w:rPr>
        <w:lastRenderedPageBreak/>
        <w:t>נספח</w:t>
      </w:r>
      <w:r w:rsidRPr="00922B39">
        <w:rPr>
          <w:sz w:val="24"/>
          <w:szCs w:val="24"/>
          <w:rtl/>
        </w:rPr>
        <w:t xml:space="preserve"> </w:t>
      </w:r>
      <w:bookmarkStart w:id="511" w:name="nispach18_8"/>
      <w:r w:rsidRPr="00922B39">
        <w:rPr>
          <w:rFonts w:hint="eastAsia"/>
          <w:sz w:val="24"/>
          <w:szCs w:val="24"/>
          <w:rtl/>
        </w:rPr>
        <w:t>ז</w:t>
      </w:r>
      <w:bookmarkEnd w:id="511"/>
      <w:r w:rsidRPr="00922B39">
        <w:rPr>
          <w:sz w:val="24"/>
          <w:szCs w:val="24"/>
          <w:rtl/>
        </w:rPr>
        <w:t xml:space="preserve">'– </w:t>
      </w:r>
      <w:r w:rsidRPr="00922B39">
        <w:rPr>
          <w:rFonts w:hint="eastAsia"/>
          <w:sz w:val="24"/>
          <w:szCs w:val="24"/>
          <w:rtl/>
        </w:rPr>
        <w:t>נספח</w:t>
      </w:r>
      <w:r w:rsidRPr="00922B39">
        <w:rPr>
          <w:sz w:val="24"/>
          <w:szCs w:val="24"/>
          <w:rtl/>
        </w:rPr>
        <w:t xml:space="preserve"> </w:t>
      </w:r>
      <w:r w:rsidRPr="00922B39">
        <w:rPr>
          <w:rFonts w:hint="eastAsia"/>
          <w:sz w:val="24"/>
          <w:szCs w:val="24"/>
          <w:rtl/>
        </w:rPr>
        <w:t>סייבר</w:t>
      </w:r>
      <w:r w:rsidRPr="00922B39">
        <w:rPr>
          <w:sz w:val="24"/>
          <w:szCs w:val="24"/>
          <w:rtl/>
        </w:rPr>
        <w:t xml:space="preserve"> </w:t>
      </w:r>
      <w:r w:rsidRPr="00922B39">
        <w:rPr>
          <w:rFonts w:hint="eastAsia"/>
          <w:sz w:val="24"/>
          <w:szCs w:val="24"/>
          <w:rtl/>
        </w:rPr>
        <w:t>ואבטחת</w:t>
      </w:r>
      <w:r w:rsidRPr="00922B39">
        <w:rPr>
          <w:sz w:val="24"/>
          <w:szCs w:val="24"/>
          <w:rtl/>
        </w:rPr>
        <w:t xml:space="preserve"> </w:t>
      </w:r>
      <w:r w:rsidRPr="00922B39">
        <w:rPr>
          <w:rFonts w:hint="eastAsia"/>
          <w:sz w:val="24"/>
          <w:szCs w:val="24"/>
          <w:rtl/>
        </w:rPr>
        <w:t>מידע</w:t>
      </w:r>
      <w:r w:rsidRPr="00922B39">
        <w:rPr>
          <w:sz w:val="24"/>
          <w:szCs w:val="24"/>
          <w:rtl/>
        </w:rPr>
        <w:t xml:space="preserve"> </w:t>
      </w:r>
      <w:r w:rsidRPr="00922B39">
        <w:rPr>
          <w:rFonts w:hint="eastAsia"/>
          <w:sz w:val="24"/>
          <w:szCs w:val="24"/>
          <w:rtl/>
        </w:rPr>
        <w:t>–</w:t>
      </w:r>
      <w:r w:rsidRPr="00922B39">
        <w:rPr>
          <w:sz w:val="24"/>
          <w:szCs w:val="24"/>
          <w:rtl/>
        </w:rPr>
        <w:t xml:space="preserve"> </w:t>
      </w:r>
      <w:r w:rsidRPr="00922B39">
        <w:rPr>
          <w:rFonts w:hint="eastAsia"/>
          <w:sz w:val="24"/>
          <w:szCs w:val="24"/>
          <w:rtl/>
        </w:rPr>
        <w:t>רמה</w:t>
      </w:r>
      <w:r w:rsidRPr="00922B39">
        <w:rPr>
          <w:sz w:val="24"/>
          <w:szCs w:val="24"/>
          <w:rtl/>
        </w:rPr>
        <w:t xml:space="preserve"> </w:t>
      </w:r>
      <w:r w:rsidRPr="00922B39">
        <w:rPr>
          <w:rFonts w:hint="eastAsia"/>
          <w:sz w:val="24"/>
          <w:szCs w:val="24"/>
          <w:rtl/>
        </w:rPr>
        <w:t>רגילה</w:t>
      </w:r>
    </w:p>
    <w:p w14:paraId="4B8479FC" w14:textId="77777777" w:rsidR="009A1229" w:rsidRPr="00922B39" w:rsidRDefault="009A1229" w:rsidP="00925707"/>
    <w:p w14:paraId="34489203" w14:textId="77777777" w:rsidR="00CD6ADC" w:rsidRPr="00922B39" w:rsidRDefault="009E0D6F" w:rsidP="00E1782C">
      <w:pPr>
        <w:pStyle w:val="1-"/>
        <w:numPr>
          <w:ilvl w:val="0"/>
          <w:numId w:val="69"/>
        </w:numPr>
        <w:rPr>
          <w:rtl/>
        </w:rPr>
      </w:pPr>
      <w:r w:rsidRPr="00922B39">
        <w:rPr>
          <w:rFonts w:hint="eastAsia"/>
          <w:rtl/>
        </w:rPr>
        <w:t>הגדרות</w:t>
      </w:r>
      <w:r w:rsidRPr="00922B39">
        <w:rPr>
          <w:rtl/>
        </w:rPr>
        <w:t xml:space="preserve"> </w:t>
      </w:r>
      <w:r w:rsidRPr="00922B39">
        <w:rPr>
          <w:rFonts w:hint="eastAsia"/>
          <w:rtl/>
        </w:rPr>
        <w:t>ייעודיות</w:t>
      </w:r>
      <w:r w:rsidRPr="00922B39">
        <w:rPr>
          <w:rtl/>
        </w:rPr>
        <w:t xml:space="preserve"> </w:t>
      </w:r>
      <w:r w:rsidRPr="00922B39">
        <w:rPr>
          <w:rFonts w:hint="eastAsia"/>
          <w:rtl/>
        </w:rPr>
        <w:t>לטופס</w:t>
      </w:r>
      <w:r w:rsidRPr="00922B39">
        <w:rPr>
          <w:rtl/>
        </w:rPr>
        <w:t xml:space="preserve"> </w:t>
      </w:r>
      <w:r w:rsidRPr="00922B39">
        <w:rPr>
          <w:rFonts w:hint="eastAsia"/>
          <w:rtl/>
        </w:rPr>
        <w:t>זה</w:t>
      </w:r>
      <w:r w:rsidRPr="00922B39">
        <w:rPr>
          <w:rtl/>
        </w:rPr>
        <w:t>:</w:t>
      </w:r>
    </w:p>
    <w:p w14:paraId="5F165248" w14:textId="77777777" w:rsidR="00CD6ADC" w:rsidRPr="00922B39" w:rsidRDefault="009E0D6F" w:rsidP="00B0494D">
      <w:pPr>
        <w:pStyle w:val="2-1"/>
        <w:rPr>
          <w:rtl/>
        </w:rPr>
      </w:pPr>
      <w:bookmarkStart w:id="512" w:name="_Hlk58151875"/>
      <w:r w:rsidRPr="00922B39">
        <w:rPr>
          <w:rFonts w:hint="eastAsia"/>
          <w:u w:val="single"/>
          <w:rtl/>
        </w:rPr>
        <w:t>אירוע</w:t>
      </w:r>
      <w:r w:rsidRPr="00922B39">
        <w:rPr>
          <w:u w:val="single"/>
          <w:rtl/>
        </w:rPr>
        <w:t xml:space="preserve"> </w:t>
      </w:r>
      <w:r w:rsidRPr="00922B39">
        <w:rPr>
          <w:rFonts w:hint="eastAsia"/>
          <w:u w:val="single"/>
          <w:rtl/>
        </w:rPr>
        <w:t>אבטחה</w:t>
      </w:r>
      <w:r w:rsidRPr="00922B39">
        <w:rPr>
          <w:rtl/>
        </w:rPr>
        <w:t xml:space="preserve"> – אירוע (</w:t>
      </w:r>
      <w:r w:rsidRPr="00922B39">
        <w:t>incident</w:t>
      </w:r>
      <w:r w:rsidRPr="00922B39">
        <w:rPr>
          <w:rtl/>
        </w:rPr>
        <w:t xml:space="preserve">) </w:t>
      </w:r>
      <w:r w:rsidRPr="00922B39">
        <w:rPr>
          <w:rFonts w:hint="eastAsia"/>
          <w:rtl/>
        </w:rPr>
        <w:t>אשר</w:t>
      </w:r>
      <w:r w:rsidRPr="00922B39">
        <w:rPr>
          <w:rtl/>
        </w:rPr>
        <w:t xml:space="preserve"> </w:t>
      </w:r>
      <w:r w:rsidRPr="00922B39">
        <w:rPr>
          <w:rFonts w:hint="eastAsia"/>
          <w:rtl/>
        </w:rPr>
        <w:t>עלול</w:t>
      </w:r>
      <w:r w:rsidRPr="00922B39">
        <w:rPr>
          <w:rtl/>
        </w:rPr>
        <w:t xml:space="preserve"> </w:t>
      </w:r>
      <w:r w:rsidRPr="00922B39">
        <w:rPr>
          <w:rFonts w:hint="eastAsia"/>
          <w:rtl/>
        </w:rPr>
        <w:t>לפגוע</w:t>
      </w:r>
      <w:r w:rsidRPr="00922B39">
        <w:rPr>
          <w:rtl/>
        </w:rPr>
        <w:t xml:space="preserve"> </w:t>
      </w:r>
      <w:r w:rsidRPr="00922B39">
        <w:rPr>
          <w:rFonts w:hint="eastAsia"/>
          <w:rtl/>
        </w:rPr>
        <w:t>בזמינות</w:t>
      </w:r>
      <w:r w:rsidRPr="00922B39">
        <w:rPr>
          <w:rtl/>
        </w:rPr>
        <w:t xml:space="preserve">, </w:t>
      </w:r>
      <w:r w:rsidRPr="00922B39">
        <w:rPr>
          <w:rFonts w:hint="eastAsia"/>
          <w:rtl/>
        </w:rPr>
        <w:t>ברציפות</w:t>
      </w:r>
      <w:r w:rsidRPr="00922B39">
        <w:rPr>
          <w:rtl/>
        </w:rPr>
        <w:t xml:space="preserve"> </w:t>
      </w:r>
      <w:r w:rsidRPr="00922B39">
        <w:rPr>
          <w:rFonts w:hint="eastAsia"/>
          <w:rtl/>
        </w:rPr>
        <w:t>התפעולית</w:t>
      </w:r>
      <w:r w:rsidRPr="00922B39">
        <w:rPr>
          <w:rtl/>
        </w:rPr>
        <w:t xml:space="preserve">, </w:t>
      </w:r>
      <w:r w:rsidRPr="00922B39">
        <w:rPr>
          <w:rFonts w:hint="eastAsia"/>
          <w:rtl/>
        </w:rPr>
        <w:t>במהימנות</w:t>
      </w:r>
      <w:r w:rsidRPr="00922B39">
        <w:rPr>
          <w:rtl/>
        </w:rPr>
        <w:t xml:space="preserve"> </w:t>
      </w:r>
      <w:r w:rsidRPr="00922B39">
        <w:rPr>
          <w:rFonts w:hint="eastAsia"/>
          <w:rtl/>
        </w:rPr>
        <w:t>או</w:t>
      </w:r>
      <w:r w:rsidRPr="00922B39">
        <w:rPr>
          <w:rtl/>
        </w:rPr>
        <w:t xml:space="preserve"> </w:t>
      </w:r>
      <w:r w:rsidRPr="00922B39">
        <w:rPr>
          <w:rFonts w:hint="eastAsia"/>
          <w:rtl/>
        </w:rPr>
        <w:t>בסודיות</w:t>
      </w:r>
      <w:r w:rsidRPr="00922B39">
        <w:rPr>
          <w:rtl/>
        </w:rPr>
        <w:t xml:space="preserve"> </w:t>
      </w:r>
      <w:r w:rsidRPr="00922B39">
        <w:rPr>
          <w:rFonts w:hint="eastAsia"/>
          <w:rtl/>
        </w:rPr>
        <w:t>המידע</w:t>
      </w:r>
      <w:r w:rsidRPr="00922B39">
        <w:rPr>
          <w:rtl/>
        </w:rPr>
        <w:t xml:space="preserve"> </w:t>
      </w:r>
      <w:r w:rsidRPr="00922B39">
        <w:rPr>
          <w:rFonts w:hint="eastAsia"/>
          <w:rtl/>
        </w:rPr>
        <w:t>של</w:t>
      </w:r>
      <w:r w:rsidRPr="00922B39">
        <w:rPr>
          <w:rtl/>
        </w:rPr>
        <w:t xml:space="preserve"> </w:t>
      </w:r>
      <w:r w:rsidRPr="00922B39">
        <w:rPr>
          <w:rFonts w:hint="eastAsia"/>
          <w:rtl/>
        </w:rPr>
        <w:t>המשרד</w:t>
      </w:r>
      <w:r w:rsidRPr="00922B39">
        <w:rPr>
          <w:rtl/>
        </w:rPr>
        <w:t xml:space="preserve">, </w:t>
      </w:r>
      <w:r w:rsidRPr="00922B39">
        <w:rPr>
          <w:rFonts w:hint="eastAsia"/>
          <w:rtl/>
        </w:rPr>
        <w:t>של</w:t>
      </w:r>
      <w:r w:rsidRPr="00922B39">
        <w:rPr>
          <w:rtl/>
        </w:rPr>
        <w:t xml:space="preserve"> </w:t>
      </w:r>
      <w:r w:rsidRPr="00922B39">
        <w:rPr>
          <w:rFonts w:hint="eastAsia"/>
          <w:rtl/>
        </w:rPr>
        <w:t>מערכות</w:t>
      </w:r>
      <w:r w:rsidRPr="00922B39">
        <w:rPr>
          <w:rtl/>
        </w:rPr>
        <w:t xml:space="preserve"> </w:t>
      </w:r>
      <w:r w:rsidRPr="00922B39">
        <w:rPr>
          <w:rFonts w:hint="eastAsia"/>
          <w:rtl/>
        </w:rPr>
        <w:t>או</w:t>
      </w:r>
      <w:r w:rsidRPr="00922B39">
        <w:rPr>
          <w:rtl/>
        </w:rPr>
        <w:t xml:space="preserve"> </w:t>
      </w:r>
      <w:r w:rsidRPr="00922B39">
        <w:rPr>
          <w:rFonts w:hint="eastAsia"/>
          <w:rtl/>
        </w:rPr>
        <w:t>קוד</w:t>
      </w:r>
      <w:r w:rsidRPr="00922B39">
        <w:rPr>
          <w:rtl/>
        </w:rPr>
        <w:t xml:space="preserve"> </w:t>
      </w:r>
      <w:r w:rsidRPr="00922B39">
        <w:rPr>
          <w:rFonts w:hint="eastAsia"/>
          <w:rtl/>
        </w:rPr>
        <w:t>המסופקות</w:t>
      </w:r>
      <w:r w:rsidRPr="00922B39">
        <w:rPr>
          <w:rtl/>
        </w:rPr>
        <w:t xml:space="preserve"> </w:t>
      </w:r>
      <w:r w:rsidRPr="00922B39">
        <w:rPr>
          <w:rFonts w:hint="eastAsia"/>
          <w:rtl/>
        </w:rPr>
        <w:t>לו</w:t>
      </w:r>
      <w:r w:rsidRPr="00922B39">
        <w:rPr>
          <w:rtl/>
        </w:rPr>
        <w:t xml:space="preserve">, </w:t>
      </w:r>
      <w:r w:rsidRPr="00922B39">
        <w:rPr>
          <w:rFonts w:hint="eastAsia"/>
          <w:rtl/>
        </w:rPr>
        <w:t>של</w:t>
      </w:r>
      <w:r w:rsidRPr="00922B39">
        <w:rPr>
          <w:rtl/>
        </w:rPr>
        <w:t xml:space="preserve"> </w:t>
      </w:r>
      <w:r w:rsidRPr="00922B39">
        <w:rPr>
          <w:rFonts w:hint="eastAsia"/>
          <w:rtl/>
        </w:rPr>
        <w:t>חומרה</w:t>
      </w:r>
      <w:r w:rsidRPr="00922B39">
        <w:rPr>
          <w:rtl/>
        </w:rPr>
        <w:t xml:space="preserve">, </w:t>
      </w:r>
      <w:r w:rsidRPr="00922B39">
        <w:rPr>
          <w:rFonts w:hint="eastAsia"/>
          <w:rtl/>
        </w:rPr>
        <w:t>תכנה</w:t>
      </w:r>
      <w:r w:rsidRPr="00922B39">
        <w:rPr>
          <w:rtl/>
        </w:rPr>
        <w:t xml:space="preserve">, </w:t>
      </w:r>
      <w:r w:rsidRPr="00922B39">
        <w:rPr>
          <w:rFonts w:hint="eastAsia"/>
          <w:rtl/>
        </w:rPr>
        <w:t>מאגרי</w:t>
      </w:r>
      <w:r w:rsidRPr="00922B39">
        <w:rPr>
          <w:rtl/>
        </w:rPr>
        <w:t xml:space="preserve"> </w:t>
      </w:r>
      <w:r w:rsidRPr="00922B39">
        <w:rPr>
          <w:rFonts w:hint="eastAsia"/>
          <w:rtl/>
        </w:rPr>
        <w:t>מידע</w:t>
      </w:r>
      <w:r w:rsidRPr="00922B39">
        <w:rPr>
          <w:rtl/>
        </w:rPr>
        <w:t xml:space="preserve"> </w:t>
      </w:r>
      <w:r w:rsidRPr="00922B39">
        <w:rPr>
          <w:rFonts w:hint="eastAsia"/>
          <w:rtl/>
        </w:rPr>
        <w:t>או</w:t>
      </w:r>
      <w:r w:rsidRPr="00922B39">
        <w:rPr>
          <w:rtl/>
        </w:rPr>
        <w:t xml:space="preserve"> </w:t>
      </w:r>
      <w:r w:rsidRPr="00922B39">
        <w:rPr>
          <w:rFonts w:hint="eastAsia"/>
          <w:rtl/>
        </w:rPr>
        <w:t>תשתית</w:t>
      </w:r>
      <w:r w:rsidRPr="00922B39">
        <w:rPr>
          <w:rtl/>
        </w:rPr>
        <w:t xml:space="preserve">, </w:t>
      </w:r>
      <w:r w:rsidRPr="00922B39">
        <w:rPr>
          <w:rFonts w:hint="eastAsia"/>
          <w:rtl/>
        </w:rPr>
        <w:t>שבהם</w:t>
      </w:r>
      <w:r w:rsidRPr="00922B39">
        <w:rPr>
          <w:rtl/>
        </w:rPr>
        <w:t xml:space="preserve"> </w:t>
      </w:r>
      <w:r w:rsidRPr="00922B39">
        <w:rPr>
          <w:rFonts w:hint="eastAsia"/>
          <w:rtl/>
        </w:rPr>
        <w:t>הספק</w:t>
      </w:r>
      <w:r w:rsidRPr="00922B39">
        <w:rPr>
          <w:rtl/>
        </w:rPr>
        <w:t xml:space="preserve"> </w:t>
      </w:r>
      <w:r w:rsidRPr="00922B39">
        <w:rPr>
          <w:rFonts w:hint="eastAsia"/>
          <w:rtl/>
        </w:rPr>
        <w:t>עושה</w:t>
      </w:r>
      <w:r w:rsidRPr="00922B39">
        <w:rPr>
          <w:rtl/>
        </w:rPr>
        <w:t xml:space="preserve"> </w:t>
      </w:r>
      <w:r w:rsidRPr="00922B39">
        <w:rPr>
          <w:rFonts w:hint="eastAsia"/>
          <w:rtl/>
        </w:rPr>
        <w:t>שימוש</w:t>
      </w:r>
      <w:r w:rsidRPr="00922B39">
        <w:rPr>
          <w:rtl/>
        </w:rPr>
        <w:t xml:space="preserve"> </w:t>
      </w:r>
      <w:r w:rsidRPr="00922B39">
        <w:rPr>
          <w:rFonts w:hint="eastAsia"/>
          <w:rtl/>
        </w:rPr>
        <w:t>לצורך</w:t>
      </w:r>
      <w:r w:rsidRPr="00922B39">
        <w:rPr>
          <w:rtl/>
        </w:rPr>
        <w:t xml:space="preserve"> </w:t>
      </w:r>
      <w:r w:rsidRPr="00922B39">
        <w:rPr>
          <w:rFonts w:hint="eastAsia"/>
          <w:rtl/>
        </w:rPr>
        <w:t>ביצוע</w:t>
      </w:r>
      <w:r w:rsidRPr="00922B39">
        <w:rPr>
          <w:rtl/>
        </w:rPr>
        <w:t xml:space="preserve"> </w:t>
      </w:r>
      <w:r w:rsidRPr="00922B39">
        <w:rPr>
          <w:rFonts w:hint="eastAsia"/>
          <w:rtl/>
        </w:rPr>
        <w:t>ההסכם</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תקיפת</w:t>
      </w:r>
      <w:r w:rsidRPr="00922B39">
        <w:rPr>
          <w:rtl/>
        </w:rPr>
        <w:t xml:space="preserve"> </w:t>
      </w:r>
      <w:r w:rsidRPr="00922B39">
        <w:rPr>
          <w:rFonts w:hint="eastAsia"/>
          <w:rtl/>
        </w:rPr>
        <w:t>סייבר</w:t>
      </w:r>
      <w:r w:rsidRPr="00922B39">
        <w:rPr>
          <w:rtl/>
        </w:rPr>
        <w:t>.</w:t>
      </w:r>
    </w:p>
    <w:bookmarkEnd w:id="512"/>
    <w:p w14:paraId="765F8226" w14:textId="77777777" w:rsidR="00CD6ADC" w:rsidRPr="00922B39" w:rsidRDefault="009E0D6F" w:rsidP="00B0494D">
      <w:pPr>
        <w:pStyle w:val="2-1"/>
        <w:rPr>
          <w:rtl/>
        </w:rPr>
      </w:pPr>
      <w:r w:rsidRPr="00922B39">
        <w:rPr>
          <w:rFonts w:hint="eastAsia"/>
          <w:u w:val="single"/>
          <w:rtl/>
        </w:rPr>
        <w:t>גורם</w:t>
      </w:r>
      <w:r w:rsidRPr="00922B39">
        <w:rPr>
          <w:u w:val="single"/>
          <w:rtl/>
        </w:rPr>
        <w:t xml:space="preserve"> </w:t>
      </w:r>
      <w:r w:rsidRPr="00922B39">
        <w:rPr>
          <w:rFonts w:hint="eastAsia"/>
          <w:u w:val="single"/>
          <w:rtl/>
        </w:rPr>
        <w:t>מנחה</w:t>
      </w:r>
      <w:r w:rsidRPr="00922B39">
        <w:rPr>
          <w:rtl/>
        </w:rPr>
        <w:t xml:space="preserve"> – הגורם המנחה את המזמין בהיבטי סייבר והגנות מידע כגון: היחידה להגנת הסייבר בממשלה (להלן: "</w:t>
      </w:r>
      <w:proofErr w:type="spellStart"/>
      <w:r w:rsidRPr="00922B39">
        <w:rPr>
          <w:rFonts w:hint="eastAsia"/>
          <w:rtl/>
        </w:rPr>
        <w:t>יה</w:t>
      </w:r>
      <w:r w:rsidRPr="00922B39">
        <w:rPr>
          <w:rtl/>
        </w:rPr>
        <w:t>"ב</w:t>
      </w:r>
      <w:proofErr w:type="spellEnd"/>
      <w:r w:rsidRPr="00922B39">
        <w:rPr>
          <w:rtl/>
        </w:rPr>
        <w:t xml:space="preserve">") במערך </w:t>
      </w:r>
      <w:proofErr w:type="spellStart"/>
      <w:r w:rsidRPr="00922B39">
        <w:rPr>
          <w:rFonts w:hint="eastAsia"/>
          <w:rtl/>
        </w:rPr>
        <w:t>הדיגיטל</w:t>
      </w:r>
      <w:proofErr w:type="spellEnd"/>
      <w:r w:rsidRPr="00922B39">
        <w:rPr>
          <w:rtl/>
        </w:rPr>
        <w:t xml:space="preserve"> הלאומי, הממונה על הביטחון במשרד הביטחון (</w:t>
      </w:r>
      <w:proofErr w:type="spellStart"/>
      <w:r w:rsidRPr="00922B39">
        <w:rPr>
          <w:rFonts w:hint="eastAsia"/>
          <w:rtl/>
        </w:rPr>
        <w:t>מלמ</w:t>
      </w:r>
      <w:r w:rsidRPr="00922B39">
        <w:rPr>
          <w:rtl/>
        </w:rPr>
        <w:t>"ב</w:t>
      </w:r>
      <w:proofErr w:type="spellEnd"/>
      <w:r w:rsidRPr="00922B39">
        <w:rPr>
          <w:rtl/>
        </w:rPr>
        <w:t xml:space="preserve">), </w:t>
      </w:r>
      <w:r w:rsidRPr="00922B39">
        <w:rPr>
          <w:rFonts w:hint="eastAsia"/>
          <w:rtl/>
        </w:rPr>
        <w:t>או</w:t>
      </w:r>
      <w:r w:rsidRPr="00922B39">
        <w:rPr>
          <w:rtl/>
        </w:rPr>
        <w:t xml:space="preserve"> </w:t>
      </w:r>
      <w:r w:rsidRPr="00922B39">
        <w:rPr>
          <w:rFonts w:hint="eastAsia"/>
          <w:rtl/>
        </w:rPr>
        <w:t>מערך</w:t>
      </w:r>
      <w:r w:rsidRPr="00922B39">
        <w:rPr>
          <w:rtl/>
        </w:rPr>
        <w:t xml:space="preserve"> </w:t>
      </w:r>
      <w:r w:rsidRPr="00922B39">
        <w:rPr>
          <w:rFonts w:hint="eastAsia"/>
          <w:rtl/>
        </w:rPr>
        <w:t>הסייבר</w:t>
      </w:r>
      <w:r w:rsidRPr="00922B39">
        <w:rPr>
          <w:rtl/>
        </w:rPr>
        <w:t xml:space="preserve"> </w:t>
      </w:r>
      <w:r w:rsidRPr="00922B39">
        <w:rPr>
          <w:rFonts w:hint="eastAsia"/>
          <w:rtl/>
        </w:rPr>
        <w:t>הלאומי</w:t>
      </w:r>
      <w:r w:rsidRPr="00922B39">
        <w:rPr>
          <w:rtl/>
        </w:rPr>
        <w:t>.</w:t>
      </w:r>
    </w:p>
    <w:p w14:paraId="4910DE85" w14:textId="77777777" w:rsidR="00CD6ADC" w:rsidRPr="00922B39" w:rsidRDefault="009E0D6F" w:rsidP="00B0494D">
      <w:pPr>
        <w:pStyle w:val="2-1"/>
        <w:rPr>
          <w:rtl/>
        </w:rPr>
      </w:pPr>
      <w:r w:rsidRPr="00922B39">
        <w:rPr>
          <w:rFonts w:hint="eastAsia"/>
          <w:u w:val="single"/>
          <w:rtl/>
        </w:rPr>
        <w:t>מזמין</w:t>
      </w:r>
      <w:r w:rsidRPr="00922B39">
        <w:rPr>
          <w:b/>
          <w:bCs/>
          <w:rtl/>
        </w:rPr>
        <w:t xml:space="preserve"> </w:t>
      </w:r>
      <w:r w:rsidRPr="00922B39">
        <w:rPr>
          <w:rFonts w:hint="eastAsia"/>
          <w:rtl/>
        </w:rPr>
        <w:t>–</w:t>
      </w:r>
      <w:r w:rsidRPr="00922B39">
        <w:rPr>
          <w:b/>
          <w:bCs/>
          <w:rtl/>
        </w:rPr>
        <w:t xml:space="preserve"> </w:t>
      </w:r>
      <w:r w:rsidRPr="00922B39">
        <w:rPr>
          <w:rFonts w:hint="eastAsia"/>
          <w:rtl/>
        </w:rPr>
        <w:t>הגוף</w:t>
      </w:r>
      <w:r w:rsidRPr="00922B39">
        <w:rPr>
          <w:rtl/>
        </w:rPr>
        <w:t xml:space="preserve"> </w:t>
      </w:r>
      <w:r w:rsidRPr="00922B39">
        <w:rPr>
          <w:rFonts w:hint="eastAsia"/>
          <w:rtl/>
        </w:rPr>
        <w:t>הרוכש</w:t>
      </w:r>
      <w:r w:rsidRPr="00922B39">
        <w:rPr>
          <w:rtl/>
        </w:rPr>
        <w:t xml:space="preserve"> </w:t>
      </w:r>
      <w:r w:rsidRPr="00922B39">
        <w:rPr>
          <w:rFonts w:hint="eastAsia"/>
          <w:rtl/>
        </w:rPr>
        <w:t>עמו</w:t>
      </w:r>
      <w:r w:rsidRPr="00922B39">
        <w:rPr>
          <w:rtl/>
        </w:rPr>
        <w:t xml:space="preserve"> </w:t>
      </w:r>
      <w:r w:rsidRPr="00922B39">
        <w:rPr>
          <w:rFonts w:hint="eastAsia"/>
          <w:rtl/>
        </w:rPr>
        <w:t>נחתמה</w:t>
      </w:r>
      <w:r w:rsidRPr="00922B39">
        <w:rPr>
          <w:rtl/>
        </w:rPr>
        <w:t xml:space="preserve"> </w:t>
      </w:r>
      <w:r w:rsidRPr="00922B39">
        <w:rPr>
          <w:rFonts w:hint="eastAsia"/>
          <w:rtl/>
        </w:rPr>
        <w:t>ההתקשרות</w:t>
      </w:r>
      <w:r w:rsidRPr="00922B39">
        <w:rPr>
          <w:rtl/>
        </w:rPr>
        <w:t>.</w:t>
      </w:r>
    </w:p>
    <w:p w14:paraId="273571C1" w14:textId="77777777" w:rsidR="00CD6ADC" w:rsidRPr="00922B39" w:rsidRDefault="009E0D6F" w:rsidP="00B0494D">
      <w:pPr>
        <w:pStyle w:val="2-1"/>
        <w:rPr>
          <w:rtl/>
        </w:rPr>
      </w:pPr>
      <w:r w:rsidRPr="00922B39">
        <w:rPr>
          <w:rFonts w:hint="eastAsia"/>
          <w:u w:val="single"/>
          <w:rtl/>
        </w:rPr>
        <w:t>מידע</w:t>
      </w:r>
      <w:r w:rsidRPr="00922B39">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4859BFFF" w14:textId="77777777" w:rsidR="00CD6ADC" w:rsidRPr="00922B39" w:rsidRDefault="009E0D6F" w:rsidP="00B0494D">
      <w:pPr>
        <w:pStyle w:val="2-1"/>
        <w:rPr>
          <w:rtl/>
        </w:rPr>
      </w:pPr>
      <w:r w:rsidRPr="00922B39">
        <w:rPr>
          <w:rFonts w:hint="eastAsia"/>
          <w:u w:val="single"/>
          <w:rtl/>
        </w:rPr>
        <w:t>מידע</w:t>
      </w:r>
      <w:r w:rsidRPr="00922B39">
        <w:rPr>
          <w:u w:val="single"/>
          <w:rtl/>
        </w:rPr>
        <w:t xml:space="preserve"> </w:t>
      </w:r>
      <w:r w:rsidRPr="00922B39">
        <w:rPr>
          <w:rFonts w:hint="eastAsia"/>
          <w:u w:val="single"/>
          <w:rtl/>
        </w:rPr>
        <w:t>רגיש</w:t>
      </w:r>
      <w:r w:rsidRPr="00922B39">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6276D08" w14:textId="77777777" w:rsidR="00CD6ADC" w:rsidRPr="00922B39" w:rsidRDefault="009E0D6F" w:rsidP="00B0494D">
      <w:pPr>
        <w:pStyle w:val="2-1"/>
        <w:rPr>
          <w:rtl/>
        </w:rPr>
      </w:pPr>
      <w:proofErr w:type="spellStart"/>
      <w:r w:rsidRPr="00922B39">
        <w:rPr>
          <w:rFonts w:hint="eastAsia"/>
          <w:u w:val="single"/>
          <w:rtl/>
        </w:rPr>
        <w:t>מינהל</w:t>
      </w:r>
      <w:proofErr w:type="spellEnd"/>
      <w:r w:rsidRPr="00922B39">
        <w:rPr>
          <w:u w:val="single"/>
          <w:rtl/>
        </w:rPr>
        <w:t xml:space="preserve"> הרכש</w:t>
      </w:r>
      <w:r w:rsidRPr="00922B39">
        <w:rPr>
          <w:rtl/>
        </w:rPr>
        <w:t xml:space="preserve"> – </w:t>
      </w:r>
      <w:proofErr w:type="spellStart"/>
      <w:r w:rsidRPr="00922B39">
        <w:rPr>
          <w:rFonts w:hint="eastAsia"/>
          <w:rtl/>
        </w:rPr>
        <w:t>מינהל</w:t>
      </w:r>
      <w:proofErr w:type="spellEnd"/>
      <w:r w:rsidRPr="00922B39">
        <w:rPr>
          <w:rtl/>
        </w:rPr>
        <w:t xml:space="preserve"> הרכש הממשלתי באגף החשב הכללי או נציגו.</w:t>
      </w:r>
    </w:p>
    <w:p w14:paraId="218EAC1E" w14:textId="77777777" w:rsidR="00CD6ADC" w:rsidRPr="00922B39" w:rsidRDefault="009E0D6F" w:rsidP="00B0494D">
      <w:pPr>
        <w:pStyle w:val="2-1"/>
        <w:rPr>
          <w:rtl/>
        </w:rPr>
      </w:pPr>
      <w:bookmarkStart w:id="513" w:name="_Hlk58151847"/>
      <w:r w:rsidRPr="00922B39">
        <w:rPr>
          <w:rFonts w:hint="eastAsia"/>
          <w:u w:val="single"/>
          <w:rtl/>
        </w:rPr>
        <w:t>שירות</w:t>
      </w:r>
      <w:r w:rsidRPr="00922B39">
        <w:rPr>
          <w:u w:val="single"/>
          <w:rtl/>
        </w:rPr>
        <w:t xml:space="preserve"> </w:t>
      </w:r>
      <w:r w:rsidRPr="00922B39">
        <w:rPr>
          <w:rFonts w:hint="eastAsia"/>
          <w:u w:val="single"/>
          <w:rtl/>
        </w:rPr>
        <w:t>חיוני</w:t>
      </w:r>
      <w:r w:rsidRPr="00922B39">
        <w:rPr>
          <w:rtl/>
        </w:rPr>
        <w:t xml:space="preserve"> – אחד מאלה:</w:t>
      </w:r>
    </w:p>
    <w:p w14:paraId="796DB710" w14:textId="77777777" w:rsidR="00CD6ADC" w:rsidRPr="00922B39" w:rsidRDefault="009E0D6F" w:rsidP="00915100">
      <w:pPr>
        <w:pStyle w:val="3-7"/>
        <w:rPr>
          <w:rtl/>
        </w:rPr>
      </w:pPr>
      <w:r w:rsidRPr="00922B39">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114DB8D" w14:textId="77777777" w:rsidR="00CD6ADC" w:rsidRPr="00922B39" w:rsidRDefault="009E0D6F" w:rsidP="00915100">
      <w:pPr>
        <w:pStyle w:val="3-7"/>
        <w:rPr>
          <w:rtl/>
        </w:rPr>
      </w:pPr>
      <w:r w:rsidRPr="00922B39">
        <w:rPr>
          <w:rtl/>
        </w:rPr>
        <w:t>שירות של המזמין הנדרש לתפקודו התקין של המזמין או הממשלה.</w:t>
      </w:r>
    </w:p>
    <w:bookmarkEnd w:id="513"/>
    <w:p w14:paraId="183751B8" w14:textId="77777777" w:rsidR="00CD6ADC" w:rsidRPr="00922B39" w:rsidRDefault="009E0D6F" w:rsidP="00B0494D">
      <w:pPr>
        <w:pStyle w:val="2-1"/>
        <w:rPr>
          <w:rtl/>
        </w:rPr>
      </w:pPr>
      <w:r w:rsidRPr="00922B39">
        <w:rPr>
          <w:rFonts w:hint="eastAsia"/>
          <w:u w:val="single"/>
          <w:rtl/>
        </w:rPr>
        <w:t>תקיפת</w:t>
      </w:r>
      <w:r w:rsidRPr="00922B39">
        <w:rPr>
          <w:u w:val="single"/>
          <w:rtl/>
        </w:rPr>
        <w:t xml:space="preserve"> </w:t>
      </w:r>
      <w:r w:rsidRPr="00922B39">
        <w:rPr>
          <w:rFonts w:hint="eastAsia"/>
          <w:u w:val="single"/>
          <w:rtl/>
        </w:rPr>
        <w:t>סייבר</w:t>
      </w:r>
      <w:r w:rsidRPr="00922B39">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D46BABE" w14:textId="77777777" w:rsidR="00CD6ADC" w:rsidRPr="00922B39" w:rsidRDefault="009E0D6F" w:rsidP="00915100">
      <w:pPr>
        <w:pStyle w:val="1-1"/>
        <w:rPr>
          <w:rtl/>
        </w:rPr>
      </w:pPr>
      <w:r w:rsidRPr="00922B39">
        <w:rPr>
          <w:rFonts w:hint="eastAsia"/>
          <w:rtl/>
        </w:rPr>
        <w:t>כללי</w:t>
      </w:r>
    </w:p>
    <w:p w14:paraId="3D76C129" w14:textId="77777777" w:rsidR="00CD6ADC" w:rsidRPr="00922B39" w:rsidRDefault="009E0D6F" w:rsidP="00B0494D">
      <w:pPr>
        <w:pStyle w:val="2-1"/>
        <w:rPr>
          <w:rtl/>
        </w:rPr>
      </w:pPr>
      <w:r w:rsidRPr="00922B39">
        <w:rPr>
          <w:rFonts w:hint="eastAsia"/>
          <w:rtl/>
        </w:rPr>
        <w:t>הספק</w:t>
      </w:r>
      <w:r w:rsidRPr="00922B39">
        <w:rPr>
          <w:rtl/>
        </w:rPr>
        <w:t xml:space="preserve"> יהיה האחראי הבלעדי על אבטחת המידע </w:t>
      </w:r>
      <w:r w:rsidRPr="00922B39">
        <w:rPr>
          <w:rFonts w:hint="eastAsia"/>
          <w:rtl/>
        </w:rPr>
        <w:t>שהועבר</w:t>
      </w:r>
      <w:r w:rsidRPr="00922B39">
        <w:rPr>
          <w:rtl/>
        </w:rPr>
        <w:t xml:space="preserve"> </w:t>
      </w:r>
      <w:r w:rsidRPr="00922B39">
        <w:rPr>
          <w:rFonts w:hint="eastAsia"/>
          <w:rtl/>
        </w:rPr>
        <w:t>או</w:t>
      </w:r>
      <w:r w:rsidRPr="00922B39">
        <w:rPr>
          <w:rtl/>
        </w:rPr>
        <w:t xml:space="preserve"> </w:t>
      </w:r>
      <w:r w:rsidRPr="00922B39">
        <w:rPr>
          <w:rFonts w:hint="eastAsia"/>
          <w:rtl/>
        </w:rPr>
        <w:t>נצבר</w:t>
      </w:r>
      <w:r w:rsidRPr="00922B39">
        <w:rPr>
          <w:rtl/>
        </w:rPr>
        <w:t xml:space="preserve"> </w:t>
      </w:r>
      <w:r w:rsidRPr="00922B39">
        <w:rPr>
          <w:rFonts w:hint="eastAsia"/>
          <w:rtl/>
        </w:rPr>
        <w:t>אצלו</w:t>
      </w:r>
      <w:r w:rsidRPr="00922B39">
        <w:rPr>
          <w:rtl/>
        </w:rPr>
        <w:t xml:space="preserve"> </w:t>
      </w:r>
      <w:r w:rsidRPr="00922B39">
        <w:rPr>
          <w:rFonts w:hint="eastAsia"/>
          <w:rtl/>
        </w:rPr>
        <w:t>במסגרת</w:t>
      </w:r>
      <w:r w:rsidRPr="00922B39">
        <w:rPr>
          <w:rtl/>
        </w:rPr>
        <w:t xml:space="preserve"> </w:t>
      </w:r>
      <w:r w:rsidRPr="00922B39">
        <w:rPr>
          <w:rFonts w:hint="eastAsia"/>
          <w:rtl/>
        </w:rPr>
        <w:t>ההתקשרות</w:t>
      </w:r>
      <w:r w:rsidRPr="00922B39">
        <w:rPr>
          <w:rtl/>
        </w:rPr>
        <w:t xml:space="preserve">. </w:t>
      </w:r>
      <w:r w:rsidRPr="00922B39">
        <w:rPr>
          <w:rFonts w:hint="eastAsia"/>
          <w:rtl/>
        </w:rPr>
        <w:t>בנוסף</w:t>
      </w:r>
      <w:r w:rsidRPr="00922B39">
        <w:rPr>
          <w:rtl/>
        </w:rPr>
        <w:t xml:space="preserve">, </w:t>
      </w:r>
      <w:r w:rsidRPr="00922B39">
        <w:rPr>
          <w:rFonts w:hint="eastAsia"/>
          <w:rtl/>
        </w:rPr>
        <w:t>הספק</w:t>
      </w:r>
      <w:r w:rsidRPr="00922B39">
        <w:rPr>
          <w:rtl/>
        </w:rPr>
        <w:t xml:space="preserve"> </w:t>
      </w:r>
      <w:r w:rsidRPr="00922B39">
        <w:rPr>
          <w:rFonts w:hint="eastAsia"/>
          <w:rtl/>
        </w:rPr>
        <w:t>יהיה</w:t>
      </w:r>
      <w:r w:rsidRPr="00922B39">
        <w:rPr>
          <w:rtl/>
        </w:rPr>
        <w:t xml:space="preserve"> </w:t>
      </w:r>
      <w:r w:rsidRPr="00922B39">
        <w:rPr>
          <w:rFonts w:hint="eastAsia"/>
          <w:rtl/>
        </w:rPr>
        <w:t>אחראי</w:t>
      </w:r>
      <w:r w:rsidRPr="00922B39">
        <w:rPr>
          <w:rtl/>
        </w:rPr>
        <w:t xml:space="preserve"> </w:t>
      </w:r>
      <w:r w:rsidRPr="00922B39">
        <w:rPr>
          <w:rFonts w:hint="eastAsia"/>
          <w:rtl/>
        </w:rPr>
        <w:t>על</w:t>
      </w:r>
      <w:r w:rsidRPr="00922B39">
        <w:rPr>
          <w:rtl/>
        </w:rPr>
        <w:t xml:space="preserve"> </w:t>
      </w:r>
      <w:r w:rsidRPr="00922B39">
        <w:rPr>
          <w:rFonts w:hint="eastAsia"/>
          <w:rtl/>
        </w:rPr>
        <w:t>אבטחת</w:t>
      </w:r>
      <w:r w:rsidRPr="00922B39">
        <w:rPr>
          <w:rtl/>
        </w:rPr>
        <w:t xml:space="preserve"> </w:t>
      </w:r>
      <w:r w:rsidRPr="00922B39">
        <w:rPr>
          <w:rFonts w:hint="eastAsia"/>
          <w:rtl/>
        </w:rPr>
        <w:t>המערכות</w:t>
      </w:r>
      <w:r w:rsidRPr="00922B39">
        <w:rPr>
          <w:rtl/>
        </w:rPr>
        <w:t xml:space="preserve">, </w:t>
      </w:r>
      <w:r w:rsidRPr="00922B39">
        <w:rPr>
          <w:rFonts w:hint="eastAsia"/>
          <w:rtl/>
        </w:rPr>
        <w:t>התוכנות</w:t>
      </w:r>
      <w:r w:rsidRPr="00922B39">
        <w:rPr>
          <w:rtl/>
        </w:rPr>
        <w:t xml:space="preserve"> </w:t>
      </w:r>
      <w:r w:rsidRPr="00922B39">
        <w:rPr>
          <w:rFonts w:hint="eastAsia"/>
          <w:rtl/>
        </w:rPr>
        <w:t>והחומרה</w:t>
      </w:r>
      <w:r w:rsidRPr="00922B39">
        <w:rPr>
          <w:rtl/>
        </w:rPr>
        <w:t xml:space="preserve"> </w:t>
      </w:r>
      <w:r w:rsidRPr="00922B39">
        <w:rPr>
          <w:rFonts w:hint="eastAsia"/>
          <w:rtl/>
        </w:rPr>
        <w:t>המשמשת</w:t>
      </w:r>
      <w:r w:rsidRPr="00922B39">
        <w:rPr>
          <w:rtl/>
        </w:rPr>
        <w:t xml:space="preserve"> </w:t>
      </w:r>
      <w:r w:rsidRPr="00922B39">
        <w:rPr>
          <w:rFonts w:hint="eastAsia"/>
          <w:rtl/>
        </w:rPr>
        <w:t>אותו</w:t>
      </w:r>
      <w:r w:rsidRPr="00922B39">
        <w:rPr>
          <w:rtl/>
        </w:rPr>
        <w:t xml:space="preserve"> </w:t>
      </w:r>
      <w:r w:rsidRPr="00922B39">
        <w:rPr>
          <w:rFonts w:hint="eastAsia"/>
          <w:rtl/>
        </w:rPr>
        <w:t>לצורך</w:t>
      </w:r>
      <w:r w:rsidRPr="00922B39">
        <w:rPr>
          <w:rtl/>
        </w:rPr>
        <w:t xml:space="preserve"> </w:t>
      </w:r>
      <w:r w:rsidRPr="00922B39">
        <w:rPr>
          <w:rFonts w:hint="eastAsia"/>
          <w:rtl/>
        </w:rPr>
        <w:t>אספקת</w:t>
      </w:r>
      <w:r w:rsidRPr="00922B39">
        <w:rPr>
          <w:rtl/>
        </w:rPr>
        <w:t xml:space="preserve"> </w:t>
      </w:r>
      <w:r w:rsidRPr="00922B39">
        <w:rPr>
          <w:rFonts w:hint="eastAsia"/>
          <w:rtl/>
        </w:rPr>
        <w:t>השירותים</w:t>
      </w:r>
      <w:r w:rsidRPr="00922B39">
        <w:rPr>
          <w:rtl/>
        </w:rPr>
        <w:t xml:space="preserve"> </w:t>
      </w:r>
      <w:r w:rsidRPr="00922B39">
        <w:rPr>
          <w:rFonts w:hint="eastAsia"/>
          <w:rtl/>
        </w:rPr>
        <w:t>או</w:t>
      </w:r>
      <w:r w:rsidRPr="00922B39">
        <w:rPr>
          <w:rtl/>
        </w:rPr>
        <w:t xml:space="preserve"> </w:t>
      </w:r>
      <w:r w:rsidRPr="00922B39">
        <w:rPr>
          <w:rFonts w:hint="eastAsia"/>
          <w:rtl/>
        </w:rPr>
        <w:t>המוצרים</w:t>
      </w:r>
      <w:r w:rsidRPr="00922B39">
        <w:rPr>
          <w:rtl/>
        </w:rPr>
        <w:t xml:space="preserve"> </w:t>
      </w:r>
      <w:r w:rsidRPr="00922B39">
        <w:rPr>
          <w:rFonts w:hint="eastAsia"/>
          <w:rtl/>
        </w:rPr>
        <w:t>למזמין</w:t>
      </w:r>
      <w:r w:rsidRPr="00922B39">
        <w:rPr>
          <w:rtl/>
        </w:rPr>
        <w:t xml:space="preserve">, </w:t>
      </w:r>
      <w:r w:rsidRPr="00922B39">
        <w:rPr>
          <w:rFonts w:hint="eastAsia"/>
          <w:rtl/>
        </w:rPr>
        <w:t>על</w:t>
      </w:r>
      <w:r w:rsidRPr="00922B39">
        <w:rPr>
          <w:rtl/>
        </w:rPr>
        <w:t xml:space="preserve"> </w:t>
      </w:r>
      <w:r w:rsidRPr="00922B39">
        <w:rPr>
          <w:rFonts w:hint="eastAsia"/>
          <w:rtl/>
        </w:rPr>
        <w:t>תקינותם</w:t>
      </w:r>
      <w:r w:rsidRPr="00922B39">
        <w:rPr>
          <w:rtl/>
        </w:rPr>
        <w:t xml:space="preserve">, </w:t>
      </w:r>
      <w:r w:rsidRPr="00922B39">
        <w:rPr>
          <w:rFonts w:hint="eastAsia"/>
          <w:rtl/>
        </w:rPr>
        <w:t>אמינותם</w:t>
      </w:r>
      <w:r w:rsidRPr="00922B39">
        <w:rPr>
          <w:rtl/>
        </w:rPr>
        <w:t xml:space="preserve"> (</w:t>
      </w:r>
      <w:r w:rsidRPr="00922B39">
        <w:t>integrity</w:t>
      </w:r>
      <w:r w:rsidRPr="00922B39">
        <w:rPr>
          <w:rtl/>
        </w:rPr>
        <w:t xml:space="preserve">) </w:t>
      </w:r>
      <w:r w:rsidRPr="00922B39">
        <w:rPr>
          <w:rFonts w:hint="eastAsia"/>
          <w:rtl/>
        </w:rPr>
        <w:t>ועל</w:t>
      </w:r>
      <w:r w:rsidRPr="00922B39">
        <w:rPr>
          <w:rtl/>
        </w:rPr>
        <w:t xml:space="preserve"> </w:t>
      </w:r>
      <w:r w:rsidRPr="00922B39">
        <w:rPr>
          <w:rFonts w:hint="eastAsia"/>
          <w:rtl/>
        </w:rPr>
        <w:t>תפקודם</w:t>
      </w:r>
      <w:r w:rsidRPr="00922B39">
        <w:rPr>
          <w:rtl/>
        </w:rPr>
        <w:t xml:space="preserve"> </w:t>
      </w:r>
      <w:r w:rsidRPr="00922B39">
        <w:rPr>
          <w:rFonts w:hint="eastAsia"/>
          <w:rtl/>
        </w:rPr>
        <w:t>השוטף</w:t>
      </w:r>
      <w:r w:rsidRPr="00922B39">
        <w:rPr>
          <w:rtl/>
        </w:rPr>
        <w:t xml:space="preserve"> </w:t>
      </w:r>
      <w:r w:rsidRPr="00922B39">
        <w:rPr>
          <w:rFonts w:hint="eastAsia"/>
          <w:rtl/>
        </w:rPr>
        <w:t>והתקין</w:t>
      </w:r>
      <w:r w:rsidRPr="00922B39">
        <w:rPr>
          <w:rtl/>
        </w:rPr>
        <w:t xml:space="preserve">. </w:t>
      </w:r>
      <w:r w:rsidRPr="00922B39">
        <w:rPr>
          <w:rFonts w:hint="eastAsia"/>
          <w:rtl/>
        </w:rPr>
        <w:t>לצורך</w:t>
      </w:r>
      <w:r w:rsidRPr="00922B39">
        <w:rPr>
          <w:rtl/>
        </w:rPr>
        <w:t xml:space="preserve"> </w:t>
      </w:r>
      <w:r w:rsidRPr="00922B39">
        <w:rPr>
          <w:rFonts w:hint="eastAsia"/>
          <w:rtl/>
        </w:rPr>
        <w:t>עמידת</w:t>
      </w:r>
      <w:r w:rsidRPr="00922B39">
        <w:rPr>
          <w:rtl/>
        </w:rPr>
        <w:t xml:space="preserve"> </w:t>
      </w:r>
      <w:r w:rsidRPr="00922B39">
        <w:rPr>
          <w:rFonts w:hint="eastAsia"/>
          <w:rtl/>
        </w:rPr>
        <w:t>הספק</w:t>
      </w:r>
      <w:r w:rsidRPr="00922B39">
        <w:rPr>
          <w:rtl/>
        </w:rPr>
        <w:t xml:space="preserve"> </w:t>
      </w:r>
      <w:r w:rsidRPr="00922B39">
        <w:rPr>
          <w:rFonts w:hint="eastAsia"/>
          <w:rtl/>
        </w:rPr>
        <w:t>בחובות</w:t>
      </w:r>
      <w:r w:rsidRPr="00922B39">
        <w:rPr>
          <w:rtl/>
        </w:rPr>
        <w:t xml:space="preserve"> </w:t>
      </w:r>
      <w:r w:rsidRPr="00922B39">
        <w:rPr>
          <w:rFonts w:hint="eastAsia"/>
          <w:rtl/>
        </w:rPr>
        <w:t>אלו</w:t>
      </w:r>
      <w:r w:rsidRPr="00922B39">
        <w:rPr>
          <w:rtl/>
        </w:rPr>
        <w:t xml:space="preserve"> </w:t>
      </w:r>
      <w:r w:rsidRPr="00922B39">
        <w:rPr>
          <w:rFonts w:hint="eastAsia"/>
          <w:rtl/>
        </w:rPr>
        <w:t>יתפעל</w:t>
      </w:r>
      <w:r w:rsidRPr="00922B39">
        <w:rPr>
          <w:rtl/>
        </w:rPr>
        <w:t xml:space="preserve"> </w:t>
      </w:r>
      <w:r w:rsidRPr="00922B39">
        <w:rPr>
          <w:rFonts w:hint="eastAsia"/>
          <w:rtl/>
        </w:rPr>
        <w:t>הספק</w:t>
      </w:r>
      <w:r w:rsidRPr="00922B39">
        <w:rPr>
          <w:rtl/>
        </w:rPr>
        <w:t xml:space="preserve"> </w:t>
      </w:r>
      <w:r w:rsidRPr="00922B39">
        <w:rPr>
          <w:rFonts w:hint="eastAsia"/>
          <w:rtl/>
        </w:rPr>
        <w:lastRenderedPageBreak/>
        <w:t>ויעדכן</w:t>
      </w:r>
      <w:r w:rsidRPr="00922B39">
        <w:rPr>
          <w:rtl/>
        </w:rPr>
        <w:t xml:space="preserve"> </w:t>
      </w:r>
      <w:r w:rsidRPr="00922B39">
        <w:rPr>
          <w:rFonts w:hint="eastAsia"/>
          <w:rtl/>
        </w:rPr>
        <w:t>את</w:t>
      </w:r>
      <w:r w:rsidRPr="00922B39">
        <w:rPr>
          <w:rtl/>
        </w:rPr>
        <w:t xml:space="preserve"> </w:t>
      </w:r>
      <w:r w:rsidRPr="00922B39">
        <w:rPr>
          <w:rFonts w:hint="eastAsia"/>
          <w:rtl/>
        </w:rPr>
        <w:t>אמצעי</w:t>
      </w:r>
      <w:r w:rsidRPr="00922B39">
        <w:rPr>
          <w:rtl/>
        </w:rPr>
        <w:t xml:space="preserve"> </w:t>
      </w:r>
      <w:r w:rsidRPr="00922B39">
        <w:rPr>
          <w:rFonts w:hint="eastAsia"/>
          <w:rtl/>
        </w:rPr>
        <w:t>האבטחה</w:t>
      </w:r>
      <w:r w:rsidRPr="00922B39">
        <w:rPr>
          <w:rtl/>
        </w:rPr>
        <w:t xml:space="preserve"> </w:t>
      </w:r>
      <w:r w:rsidRPr="00922B39">
        <w:rPr>
          <w:rFonts w:hint="eastAsia"/>
          <w:rtl/>
        </w:rPr>
        <w:t>באופן</w:t>
      </w:r>
      <w:r w:rsidRPr="00922B39">
        <w:rPr>
          <w:rtl/>
        </w:rPr>
        <w:t xml:space="preserve"> </w:t>
      </w:r>
      <w:r w:rsidRPr="00922B39">
        <w:rPr>
          <w:rFonts w:hint="eastAsia"/>
          <w:rtl/>
        </w:rPr>
        <w:t>שוטף</w:t>
      </w:r>
      <w:r w:rsidRPr="00922B39">
        <w:rPr>
          <w:rtl/>
        </w:rPr>
        <w:t xml:space="preserve">, </w:t>
      </w:r>
      <w:r w:rsidRPr="00922B39">
        <w:rPr>
          <w:rFonts w:hint="eastAsia"/>
          <w:rtl/>
        </w:rPr>
        <w:t>ויוודא</w:t>
      </w:r>
      <w:r w:rsidRPr="00922B39">
        <w:rPr>
          <w:rtl/>
        </w:rPr>
        <w:t xml:space="preserve"> </w:t>
      </w:r>
      <w:r w:rsidRPr="00922B39">
        <w:rPr>
          <w:rFonts w:hint="eastAsia"/>
          <w:rtl/>
        </w:rPr>
        <w:t>כי</w:t>
      </w:r>
      <w:r w:rsidRPr="00922B39">
        <w:rPr>
          <w:rtl/>
        </w:rPr>
        <w:t xml:space="preserve"> </w:t>
      </w:r>
      <w:r w:rsidRPr="00922B39">
        <w:rPr>
          <w:rFonts w:hint="eastAsia"/>
          <w:rtl/>
        </w:rPr>
        <w:t>האמצעים</w:t>
      </w:r>
      <w:r w:rsidRPr="00922B39">
        <w:rPr>
          <w:rtl/>
        </w:rPr>
        <w:t xml:space="preserve"> </w:t>
      </w:r>
      <w:r w:rsidRPr="00922B39">
        <w:rPr>
          <w:rFonts w:hint="eastAsia"/>
          <w:rtl/>
        </w:rPr>
        <w:t>הטכנולוגיים</w:t>
      </w:r>
      <w:r w:rsidRPr="00922B39">
        <w:rPr>
          <w:rtl/>
        </w:rPr>
        <w:t xml:space="preserve"> </w:t>
      </w:r>
      <w:r w:rsidRPr="00922B39">
        <w:rPr>
          <w:rFonts w:hint="eastAsia"/>
          <w:rtl/>
        </w:rPr>
        <w:t>והתהליכיים</w:t>
      </w:r>
      <w:r w:rsidRPr="00922B39">
        <w:rPr>
          <w:rtl/>
        </w:rPr>
        <w:t xml:space="preserve"> </w:t>
      </w:r>
      <w:r w:rsidRPr="00922B39">
        <w:rPr>
          <w:rFonts w:hint="eastAsia"/>
          <w:rtl/>
        </w:rPr>
        <w:t>המשמשים</w:t>
      </w:r>
      <w:r w:rsidRPr="00922B39">
        <w:rPr>
          <w:rtl/>
        </w:rPr>
        <w:t xml:space="preserve"> </w:t>
      </w:r>
      <w:r w:rsidRPr="00922B39">
        <w:rPr>
          <w:rFonts w:hint="eastAsia"/>
          <w:rtl/>
        </w:rPr>
        <w:t>לאבטחת</w:t>
      </w:r>
      <w:r w:rsidRPr="00922B39">
        <w:rPr>
          <w:rtl/>
        </w:rPr>
        <w:t xml:space="preserve"> </w:t>
      </w:r>
      <w:r w:rsidRPr="00922B39">
        <w:rPr>
          <w:rFonts w:hint="eastAsia"/>
          <w:rtl/>
        </w:rPr>
        <w:t>המידע</w:t>
      </w:r>
      <w:r w:rsidRPr="00922B39">
        <w:rPr>
          <w:rtl/>
        </w:rPr>
        <w:t xml:space="preserve"> </w:t>
      </w:r>
      <w:r w:rsidRPr="00922B39">
        <w:rPr>
          <w:rFonts w:hint="eastAsia"/>
          <w:rtl/>
        </w:rPr>
        <w:t>הם</w:t>
      </w:r>
      <w:r w:rsidRPr="00922B39">
        <w:rPr>
          <w:rtl/>
        </w:rPr>
        <w:t xml:space="preserve"> </w:t>
      </w:r>
      <w:r w:rsidRPr="00922B39">
        <w:rPr>
          <w:rFonts w:hint="eastAsia"/>
          <w:rtl/>
        </w:rPr>
        <w:t>עדכניים</w:t>
      </w:r>
      <w:r w:rsidRPr="00922B39">
        <w:rPr>
          <w:rtl/>
        </w:rPr>
        <w:t xml:space="preserve"> </w:t>
      </w:r>
      <w:r w:rsidRPr="00922B39">
        <w:rPr>
          <w:rFonts w:hint="eastAsia"/>
          <w:rtl/>
        </w:rPr>
        <w:t>ועומדים</w:t>
      </w:r>
      <w:r w:rsidRPr="00922B39">
        <w:rPr>
          <w:rtl/>
        </w:rPr>
        <w:t xml:space="preserve"> </w:t>
      </w:r>
      <w:r w:rsidRPr="00922B39">
        <w:rPr>
          <w:rFonts w:hint="eastAsia"/>
          <w:rtl/>
        </w:rPr>
        <w:t>בסטנדרטים</w:t>
      </w:r>
      <w:r w:rsidRPr="00922B39">
        <w:rPr>
          <w:rtl/>
        </w:rPr>
        <w:t xml:space="preserve"> </w:t>
      </w:r>
      <w:r w:rsidRPr="00922B39">
        <w:rPr>
          <w:rFonts w:hint="eastAsia"/>
          <w:rtl/>
        </w:rPr>
        <w:t>המקובלים</w:t>
      </w:r>
      <w:r w:rsidRPr="00922B39">
        <w:rPr>
          <w:rtl/>
        </w:rPr>
        <w:t xml:space="preserve"> </w:t>
      </w:r>
      <w:r w:rsidRPr="00922B39">
        <w:rPr>
          <w:rFonts w:hint="eastAsia"/>
          <w:rtl/>
        </w:rPr>
        <w:t>בתחום</w:t>
      </w:r>
      <w:r w:rsidRPr="00922B39">
        <w:rPr>
          <w:rtl/>
        </w:rPr>
        <w:t xml:space="preserve">. </w:t>
      </w:r>
    </w:p>
    <w:p w14:paraId="0FDD1196" w14:textId="77777777" w:rsidR="00CD6ADC" w:rsidRPr="00922B39" w:rsidRDefault="009E0D6F" w:rsidP="00B0494D">
      <w:pPr>
        <w:pStyle w:val="2-1"/>
        <w:rPr>
          <w:rtl/>
        </w:rPr>
      </w:pPr>
      <w:r w:rsidRPr="00922B39">
        <w:rPr>
          <w:rFonts w:hint="eastAsia"/>
          <w:rtl/>
        </w:rPr>
        <w:t>מבלי</w:t>
      </w:r>
      <w:r w:rsidRPr="00922B39">
        <w:rPr>
          <w:rtl/>
        </w:rPr>
        <w:t xml:space="preserve"> </w:t>
      </w:r>
      <w:r w:rsidRPr="00922B39">
        <w:rPr>
          <w:rFonts w:hint="eastAsia"/>
          <w:rtl/>
        </w:rPr>
        <w:t>לגרוע</w:t>
      </w:r>
      <w:r w:rsidRPr="00922B39">
        <w:rPr>
          <w:rtl/>
        </w:rPr>
        <w:t xml:space="preserve"> </w:t>
      </w:r>
      <w:r w:rsidRPr="00922B39">
        <w:rPr>
          <w:rFonts w:hint="eastAsia"/>
          <w:rtl/>
        </w:rPr>
        <w:t>מהאמור</w:t>
      </w:r>
      <w:r w:rsidRPr="00922B39">
        <w:rPr>
          <w:rtl/>
        </w:rPr>
        <w:t xml:space="preserve">, </w:t>
      </w:r>
      <w:r w:rsidRPr="00922B39">
        <w:rPr>
          <w:rFonts w:hint="eastAsia"/>
          <w:rtl/>
        </w:rPr>
        <w:t>ולצורך</w:t>
      </w:r>
      <w:r w:rsidRPr="00922B39">
        <w:rPr>
          <w:rtl/>
        </w:rPr>
        <w:t xml:space="preserve"> </w:t>
      </w:r>
      <w:r w:rsidRPr="00922B39">
        <w:rPr>
          <w:rFonts w:hint="eastAsia"/>
          <w:rtl/>
        </w:rPr>
        <w:t>עמידה</w:t>
      </w:r>
      <w:r w:rsidRPr="00922B39">
        <w:rPr>
          <w:rtl/>
        </w:rPr>
        <w:t xml:space="preserve"> </w:t>
      </w:r>
      <w:r w:rsidRPr="00922B39">
        <w:rPr>
          <w:rFonts w:hint="eastAsia"/>
          <w:rtl/>
        </w:rPr>
        <w:t>בחובותיו</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טופס</w:t>
      </w:r>
      <w:r w:rsidRPr="00922B39">
        <w:rPr>
          <w:rtl/>
        </w:rPr>
        <w:t xml:space="preserve"> </w:t>
      </w:r>
      <w:r w:rsidRPr="00922B39">
        <w:rPr>
          <w:rFonts w:hint="eastAsia"/>
          <w:rtl/>
        </w:rPr>
        <w:t>זה</w:t>
      </w:r>
      <w:r w:rsidRPr="00922B39">
        <w:rPr>
          <w:rtl/>
        </w:rPr>
        <w:t xml:space="preserve">, </w:t>
      </w:r>
      <w:r w:rsidRPr="00922B39">
        <w:rPr>
          <w:rFonts w:hint="eastAsia"/>
          <w:rtl/>
        </w:rPr>
        <w:t>מסכים</w:t>
      </w:r>
      <w:r w:rsidRPr="00922B39">
        <w:rPr>
          <w:rtl/>
        </w:rPr>
        <w:t xml:space="preserve"> </w:t>
      </w:r>
      <w:r w:rsidRPr="00922B39">
        <w:rPr>
          <w:rFonts w:hint="eastAsia"/>
          <w:rtl/>
        </w:rPr>
        <w:t>הספק</w:t>
      </w:r>
      <w:r w:rsidRPr="00922B39">
        <w:rPr>
          <w:rtl/>
        </w:rPr>
        <w:t xml:space="preserve"> </w:t>
      </w:r>
      <w:r w:rsidRPr="00922B39">
        <w:rPr>
          <w:rFonts w:hint="eastAsia"/>
          <w:rtl/>
        </w:rPr>
        <w:t>על</w:t>
      </w:r>
      <w:r w:rsidRPr="00922B39">
        <w:rPr>
          <w:rtl/>
        </w:rPr>
        <w:t xml:space="preserve"> </w:t>
      </w:r>
      <w:r w:rsidRPr="00922B39">
        <w:rPr>
          <w:rFonts w:hint="eastAsia"/>
          <w:rtl/>
        </w:rPr>
        <w:t>שיתוף</w:t>
      </w:r>
      <w:r w:rsidRPr="00922B39">
        <w:rPr>
          <w:rtl/>
        </w:rPr>
        <w:t xml:space="preserve"> </w:t>
      </w:r>
      <w:r w:rsidRPr="00922B39">
        <w:rPr>
          <w:rFonts w:hint="eastAsia"/>
          <w:rtl/>
        </w:rPr>
        <w:t>פעולה</w:t>
      </w:r>
      <w:r w:rsidRPr="00922B39">
        <w:rPr>
          <w:rtl/>
        </w:rPr>
        <w:t xml:space="preserve"> </w:t>
      </w:r>
      <w:r w:rsidRPr="00922B39">
        <w:rPr>
          <w:rFonts w:hint="eastAsia"/>
          <w:rtl/>
        </w:rPr>
        <w:t>עם</w:t>
      </w:r>
      <w:r w:rsidRPr="00922B39">
        <w:rPr>
          <w:rtl/>
        </w:rPr>
        <w:t xml:space="preserve"> </w:t>
      </w:r>
      <w:r w:rsidRPr="00922B39">
        <w:rPr>
          <w:rFonts w:hint="eastAsia"/>
          <w:rtl/>
        </w:rPr>
        <w:t>המזמין</w:t>
      </w:r>
      <w:r w:rsidRPr="00922B39">
        <w:rPr>
          <w:rtl/>
        </w:rPr>
        <w:t xml:space="preserve"> </w:t>
      </w:r>
      <w:r w:rsidRPr="00922B39">
        <w:rPr>
          <w:rFonts w:hint="eastAsia"/>
          <w:rtl/>
        </w:rPr>
        <w:t>כמפורט</w:t>
      </w:r>
      <w:r w:rsidRPr="00922B39">
        <w:rPr>
          <w:rtl/>
        </w:rPr>
        <w:t xml:space="preserve"> </w:t>
      </w:r>
      <w:r w:rsidRPr="00922B39">
        <w:rPr>
          <w:rFonts w:hint="eastAsia"/>
          <w:rtl/>
        </w:rPr>
        <w:t>בטופס</w:t>
      </w:r>
      <w:r w:rsidRPr="00922B39">
        <w:rPr>
          <w:rtl/>
        </w:rPr>
        <w:t xml:space="preserve"> </w:t>
      </w:r>
      <w:r w:rsidRPr="00922B39">
        <w:rPr>
          <w:rFonts w:hint="eastAsia"/>
          <w:rtl/>
        </w:rPr>
        <w:t>זה</w:t>
      </w:r>
      <w:r w:rsidRPr="00922B39">
        <w:rPr>
          <w:rtl/>
        </w:rPr>
        <w:t xml:space="preserve">, </w:t>
      </w:r>
      <w:r w:rsidRPr="00922B39">
        <w:rPr>
          <w:rFonts w:hint="eastAsia"/>
          <w:rtl/>
        </w:rPr>
        <w:t>והכל</w:t>
      </w:r>
      <w:r w:rsidRPr="00922B39">
        <w:rPr>
          <w:rtl/>
        </w:rPr>
        <w:t xml:space="preserve"> </w:t>
      </w:r>
      <w:r w:rsidRPr="00922B39">
        <w:rPr>
          <w:rFonts w:hint="eastAsia"/>
          <w:rtl/>
        </w:rPr>
        <w:t>לצורך</w:t>
      </w:r>
      <w:r w:rsidRPr="00922B39">
        <w:rPr>
          <w:rtl/>
        </w:rPr>
        <w:t xml:space="preserve"> </w:t>
      </w:r>
      <w:r w:rsidRPr="00922B39">
        <w:rPr>
          <w:rFonts w:hint="eastAsia"/>
          <w:rtl/>
        </w:rPr>
        <w:t>ביצוע</w:t>
      </w:r>
      <w:r w:rsidRPr="00922B39">
        <w:rPr>
          <w:rtl/>
        </w:rPr>
        <w:t xml:space="preserve"> </w:t>
      </w:r>
      <w:r w:rsidRPr="00922B39">
        <w:rPr>
          <w:rFonts w:hint="eastAsia"/>
          <w:rtl/>
        </w:rPr>
        <w:t>תקין</w:t>
      </w:r>
      <w:r w:rsidRPr="00922B39">
        <w:rPr>
          <w:rtl/>
        </w:rPr>
        <w:t xml:space="preserve"> </w:t>
      </w:r>
      <w:r w:rsidRPr="00922B39">
        <w:rPr>
          <w:rFonts w:hint="eastAsia"/>
          <w:rtl/>
        </w:rPr>
        <w:t>של</w:t>
      </w:r>
      <w:r w:rsidRPr="00922B39">
        <w:rPr>
          <w:rtl/>
        </w:rPr>
        <w:t xml:space="preserve"> </w:t>
      </w:r>
      <w:r w:rsidRPr="00922B39">
        <w:rPr>
          <w:rFonts w:hint="eastAsia"/>
          <w:rtl/>
        </w:rPr>
        <w:t>התקשרויות</w:t>
      </w:r>
      <w:r w:rsidRPr="00922B39">
        <w:rPr>
          <w:rtl/>
        </w:rPr>
        <w:t xml:space="preserve"> </w:t>
      </w:r>
      <w:r w:rsidRPr="00922B39">
        <w:rPr>
          <w:rFonts w:hint="eastAsia"/>
          <w:rtl/>
        </w:rPr>
        <w:t>עם</w:t>
      </w:r>
      <w:r w:rsidRPr="00922B39">
        <w:rPr>
          <w:rtl/>
        </w:rPr>
        <w:t xml:space="preserve"> </w:t>
      </w:r>
      <w:r w:rsidRPr="00922B39">
        <w:rPr>
          <w:rFonts w:hint="eastAsia"/>
          <w:rtl/>
        </w:rPr>
        <w:t>ממשלת</w:t>
      </w:r>
      <w:r w:rsidRPr="00922B39">
        <w:rPr>
          <w:rtl/>
        </w:rPr>
        <w:t xml:space="preserve"> </w:t>
      </w:r>
      <w:r w:rsidRPr="00922B39">
        <w:rPr>
          <w:rFonts w:hint="eastAsia"/>
          <w:rtl/>
        </w:rPr>
        <w:t>ישראל</w:t>
      </w:r>
      <w:r w:rsidRPr="00922B39">
        <w:rPr>
          <w:rtl/>
        </w:rPr>
        <w:t>.</w:t>
      </w:r>
    </w:p>
    <w:p w14:paraId="2EF84E75" w14:textId="77777777" w:rsidR="00CD6ADC" w:rsidRPr="00922B39" w:rsidRDefault="009E0D6F" w:rsidP="00B0494D">
      <w:pPr>
        <w:pStyle w:val="2-1"/>
        <w:rPr>
          <w:rtl/>
        </w:rPr>
      </w:pPr>
      <w:r w:rsidRPr="00922B39">
        <w:rPr>
          <w:rFonts w:hint="eastAsia"/>
          <w:rtl/>
        </w:rPr>
        <w:t>מנכ</w:t>
      </w:r>
      <w:r w:rsidRPr="00922B39">
        <w:rPr>
          <w:rtl/>
        </w:rPr>
        <w:t xml:space="preserve">"ל הספק או בעל התפקיד הבכיר בחברה יהיה הכתובת לכל פניה באשר לחובות הספק בהתאם לטופס זה, כמפורט בסעיף </w:t>
      </w:r>
      <w:r w:rsidR="00334F49" w:rsidRPr="00922B39">
        <w:rPr>
          <w:rtl/>
        </w:rPr>
        <w:t>7</w:t>
      </w:r>
      <w:r w:rsidRPr="00922B39">
        <w:rPr>
          <w:rtl/>
        </w:rPr>
        <w:t xml:space="preserve"> להלן, אלא אם מינה נציג אחר מטעמו והודיע על כך בכתב למזמין.</w:t>
      </w:r>
    </w:p>
    <w:p w14:paraId="06E6A35E" w14:textId="77777777" w:rsidR="00CD6ADC" w:rsidRPr="00922B39" w:rsidRDefault="009E0D6F" w:rsidP="00B0494D">
      <w:pPr>
        <w:pStyle w:val="2-1"/>
        <w:rPr>
          <w:rtl/>
        </w:rPr>
      </w:pPr>
      <w:r w:rsidRPr="00922B39">
        <w:rPr>
          <w:rtl/>
        </w:rPr>
        <w:t xml:space="preserve">הספק מתחייב לתקן ליקויים שנמצאו על ידי </w:t>
      </w:r>
      <w:r w:rsidR="00D53C64" w:rsidRPr="00922B39">
        <w:rPr>
          <w:rFonts w:hint="eastAsia"/>
          <w:rtl/>
        </w:rPr>
        <w:t>המזמין</w:t>
      </w:r>
      <w:r w:rsidRPr="00922B39">
        <w:rPr>
          <w:rtl/>
        </w:rPr>
        <w:t xml:space="preserve"> בפרק זמן סביר ועל חשבונו, וכן מסכים כי </w:t>
      </w:r>
      <w:r w:rsidR="005E6E17" w:rsidRPr="00922B39">
        <w:rPr>
          <w:rFonts w:hint="eastAsia"/>
          <w:rtl/>
        </w:rPr>
        <w:t>אם</w:t>
      </w:r>
      <w:r w:rsidR="005E6E17" w:rsidRPr="00922B39">
        <w:rPr>
          <w:rtl/>
        </w:rPr>
        <w:t xml:space="preserve"> </w:t>
      </w:r>
      <w:r w:rsidRPr="00922B39">
        <w:rPr>
          <w:rtl/>
        </w:rPr>
        <w:t>לא יתקן ליקויים כאמור בפרק זמן סביר, יהווה הדבר הפרה יסודית של ההסכם, ויהווה עילה להפסקת התקשרות בכפוף לשימוע.</w:t>
      </w:r>
    </w:p>
    <w:p w14:paraId="5915FDDA" w14:textId="77777777" w:rsidR="00CD6ADC" w:rsidRPr="00922B39" w:rsidRDefault="009E0D6F" w:rsidP="00B0494D">
      <w:pPr>
        <w:pStyle w:val="2-1"/>
        <w:rPr>
          <w:rtl/>
        </w:rPr>
      </w:pPr>
      <w:r w:rsidRPr="00922B39">
        <w:rPr>
          <w:rtl/>
        </w:rPr>
        <w:t>חובות הספק לפי טופס זה יחולו כל עוד מידע רגיש של המזמין זמין במערכותיו.</w:t>
      </w:r>
    </w:p>
    <w:p w14:paraId="3BB87095" w14:textId="77777777" w:rsidR="00CD6ADC" w:rsidRPr="00922B39" w:rsidRDefault="009E0D6F" w:rsidP="00915100">
      <w:pPr>
        <w:pStyle w:val="1-1"/>
        <w:rPr>
          <w:rtl/>
        </w:rPr>
      </w:pPr>
      <w:r w:rsidRPr="00922B39">
        <w:rPr>
          <w:rFonts w:hint="eastAsia"/>
          <w:rtl/>
        </w:rPr>
        <w:t>חובת</w:t>
      </w:r>
      <w:r w:rsidRPr="00922B39">
        <w:rPr>
          <w:rtl/>
        </w:rPr>
        <w:t xml:space="preserve"> </w:t>
      </w:r>
      <w:r w:rsidRPr="00922B39">
        <w:rPr>
          <w:rFonts w:hint="eastAsia"/>
          <w:rtl/>
        </w:rPr>
        <w:t>דיווח</w:t>
      </w:r>
    </w:p>
    <w:p w14:paraId="2DC3DC8C" w14:textId="77777777" w:rsidR="00CD6ADC" w:rsidRPr="00922B39" w:rsidRDefault="009E0D6F" w:rsidP="00B0494D">
      <w:pPr>
        <w:pStyle w:val="2-1"/>
        <w:rPr>
          <w:rtl/>
        </w:rPr>
      </w:pPr>
      <w:bookmarkStart w:id="514" w:name="_Ref120711320"/>
      <w:r w:rsidRPr="00922B39">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14"/>
    </w:p>
    <w:p w14:paraId="4DF0A739" w14:textId="77777777" w:rsidR="00CD6ADC" w:rsidRPr="00922B39" w:rsidRDefault="009E0D6F" w:rsidP="00915100">
      <w:pPr>
        <w:pStyle w:val="3-7"/>
        <w:rPr>
          <w:rtl/>
        </w:rPr>
      </w:pPr>
      <w:r w:rsidRPr="00922B39">
        <w:rPr>
          <w:rtl/>
        </w:rPr>
        <w:t>אירוע אבטחה או תקיפת סייבר אשר הביאו לדלף מידע הקשור למזמין או לשיבושו של מידע או קוד תוכנה.</w:t>
      </w:r>
    </w:p>
    <w:p w14:paraId="244C10AC" w14:textId="77777777" w:rsidR="00CD6ADC" w:rsidRPr="00922B39" w:rsidRDefault="009E0D6F" w:rsidP="00915100">
      <w:pPr>
        <w:pStyle w:val="3-7"/>
        <w:rPr>
          <w:rtl/>
        </w:rPr>
      </w:pPr>
      <w:r w:rsidRPr="00922B39">
        <w:rPr>
          <w:rtl/>
        </w:rPr>
        <w:t>אירוע אבטחה או ניסיון תקיפת סייבר אשר עלול להביא לפגיעה במערכות המזמין, במערכות המסופקות לו, במידע של המזמין או בקוד המשמש אותו.</w:t>
      </w:r>
    </w:p>
    <w:p w14:paraId="15285D98" w14:textId="77777777" w:rsidR="00CD6ADC" w:rsidRPr="00922B39" w:rsidRDefault="009E0D6F" w:rsidP="00915100">
      <w:pPr>
        <w:pStyle w:val="3-7"/>
        <w:rPr>
          <w:rtl/>
        </w:rPr>
      </w:pPr>
      <w:r w:rsidRPr="00922B39">
        <w:rPr>
          <w:rtl/>
        </w:rPr>
        <w:t xml:space="preserve">אירוע אבטחה או ניסיון תקיפת סייבר אשר מטרתו לאסוף מידע על המזמין. </w:t>
      </w:r>
    </w:p>
    <w:p w14:paraId="489B5228" w14:textId="77777777" w:rsidR="00CD6ADC" w:rsidRPr="00922B39" w:rsidRDefault="009E0D6F" w:rsidP="00B0494D">
      <w:pPr>
        <w:pStyle w:val="2-1"/>
        <w:rPr>
          <w:rtl/>
        </w:rPr>
      </w:pPr>
      <w:bookmarkStart w:id="515" w:name="_Ref58154736"/>
      <w:r w:rsidRPr="00922B39">
        <w:rPr>
          <w:rFonts w:hint="eastAsia"/>
          <w:rtl/>
        </w:rPr>
        <w:t>דיווח</w:t>
      </w:r>
      <w:r w:rsidRPr="00922B39">
        <w:rPr>
          <w:rtl/>
        </w:rPr>
        <w:t xml:space="preserve"> </w:t>
      </w:r>
      <w:r w:rsidRPr="00922B39">
        <w:rPr>
          <w:rFonts w:hint="eastAsia"/>
          <w:rtl/>
        </w:rPr>
        <w:t>זה</w:t>
      </w:r>
      <w:r w:rsidRPr="00922B39">
        <w:rPr>
          <w:rtl/>
        </w:rPr>
        <w:t xml:space="preserve"> </w:t>
      </w:r>
      <w:r w:rsidRPr="00922B39">
        <w:rPr>
          <w:rFonts w:hint="eastAsia"/>
          <w:rtl/>
        </w:rPr>
        <w:t>יעשה</w:t>
      </w:r>
      <w:r w:rsidRPr="00922B39">
        <w:rPr>
          <w:rtl/>
        </w:rPr>
        <w:t xml:space="preserve"> </w:t>
      </w:r>
      <w:r w:rsidRPr="00922B39">
        <w:rPr>
          <w:rFonts w:hint="eastAsia"/>
          <w:rtl/>
        </w:rPr>
        <w:t>באמצעות</w:t>
      </w:r>
      <w:r w:rsidRPr="00922B39">
        <w:rPr>
          <w:rtl/>
        </w:rPr>
        <w:t xml:space="preserve"> </w:t>
      </w:r>
      <w:r w:rsidRPr="00922B39">
        <w:rPr>
          <w:rFonts w:hint="eastAsia"/>
          <w:rtl/>
        </w:rPr>
        <w:t>פרטי</w:t>
      </w:r>
      <w:r w:rsidRPr="00922B39">
        <w:rPr>
          <w:rtl/>
        </w:rPr>
        <w:t xml:space="preserve"> </w:t>
      </w:r>
      <w:r w:rsidRPr="00922B39">
        <w:rPr>
          <w:rFonts w:hint="eastAsia"/>
          <w:rtl/>
        </w:rPr>
        <w:t>הקשר</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 xml:space="preserve"> </w:t>
      </w:r>
      <w:r w:rsidRPr="00922B39">
        <w:rPr>
          <w:rFonts w:hint="eastAsia"/>
          <w:rtl/>
        </w:rPr>
        <w:t>אשר</w:t>
      </w:r>
      <w:r w:rsidRPr="00922B39">
        <w:rPr>
          <w:rtl/>
        </w:rPr>
        <w:t xml:space="preserve"> </w:t>
      </w:r>
      <w:r w:rsidRPr="00922B39">
        <w:rPr>
          <w:rFonts w:hint="eastAsia"/>
          <w:rtl/>
        </w:rPr>
        <w:t>מפורטים</w:t>
      </w:r>
      <w:r w:rsidRPr="00922B39">
        <w:rPr>
          <w:rtl/>
        </w:rPr>
        <w:t xml:space="preserve"> </w:t>
      </w:r>
      <w:r w:rsidRPr="00922B39">
        <w:rPr>
          <w:rFonts w:hint="eastAsia"/>
          <w:rtl/>
        </w:rPr>
        <w:t>להלן</w:t>
      </w:r>
      <w:r w:rsidRPr="00922B39">
        <w:rPr>
          <w:rtl/>
        </w:rPr>
        <w:t>:</w:t>
      </w:r>
    </w:p>
    <w:p w14:paraId="09AB9C61" w14:textId="77777777" w:rsidR="00CD6ADC" w:rsidRPr="00922B39" w:rsidRDefault="009E0D6F" w:rsidP="00915100">
      <w:pPr>
        <w:ind w:left="810"/>
        <w:rPr>
          <w:rtl/>
        </w:rPr>
      </w:pPr>
      <w:r w:rsidRPr="00922B39">
        <w:rPr>
          <w:rtl/>
        </w:rPr>
        <w:t>_______________________________________________________.</w:t>
      </w:r>
    </w:p>
    <w:p w14:paraId="179AF288" w14:textId="77777777" w:rsidR="00CD6ADC" w:rsidRPr="00922B39" w:rsidRDefault="009E0D6F" w:rsidP="00B0494D">
      <w:pPr>
        <w:pStyle w:val="2-1"/>
        <w:rPr>
          <w:b/>
          <w:bCs/>
          <w:rtl/>
        </w:rPr>
      </w:pPr>
      <w:bookmarkStart w:id="516" w:name="_Ref138676987"/>
      <w:r w:rsidRPr="00922B39">
        <w:rPr>
          <w:rFonts w:hint="eastAsia"/>
          <w:rtl/>
        </w:rPr>
        <w:t>במקרה</w:t>
      </w:r>
      <w:r w:rsidRPr="00922B39">
        <w:rPr>
          <w:rtl/>
        </w:rPr>
        <w:t xml:space="preserve"> כאמור, על הספק להודיע למזמין על התרחשות האירוע ועל כל פרט נוסף ביחס לאירוע זה. </w:t>
      </w:r>
      <w:r w:rsidRPr="00922B39">
        <w:rPr>
          <w:rFonts w:hint="eastAsia"/>
          <w:b/>
          <w:bCs/>
          <w:rtl/>
        </w:rPr>
        <w:t>חובה</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תחול</w:t>
      </w:r>
      <w:r w:rsidRPr="00922B39">
        <w:rPr>
          <w:b/>
          <w:bCs/>
          <w:rtl/>
        </w:rPr>
        <w:t xml:space="preserve"> </w:t>
      </w:r>
      <w:r w:rsidRPr="00922B39">
        <w:rPr>
          <w:rFonts w:hint="eastAsia"/>
          <w:b/>
          <w:bCs/>
          <w:rtl/>
        </w:rPr>
        <w:t>גם</w:t>
      </w:r>
      <w:r w:rsidRPr="00922B39">
        <w:rPr>
          <w:b/>
          <w:bCs/>
          <w:rtl/>
        </w:rPr>
        <w:t xml:space="preserve"> </w:t>
      </w:r>
      <w:r w:rsidRPr="00922B39">
        <w:rPr>
          <w:rFonts w:hint="eastAsia"/>
          <w:b/>
          <w:bCs/>
          <w:rtl/>
        </w:rPr>
        <w:t>אם</w:t>
      </w:r>
      <w:r w:rsidRPr="00922B39">
        <w:rPr>
          <w:b/>
          <w:bCs/>
          <w:rtl/>
        </w:rPr>
        <w:t xml:space="preserve"> </w:t>
      </w:r>
      <w:r w:rsidRPr="00922B39">
        <w:rPr>
          <w:rFonts w:hint="eastAsia"/>
          <w:b/>
          <w:bCs/>
          <w:rtl/>
        </w:rPr>
        <w:t>אין</w:t>
      </w:r>
      <w:r w:rsidRPr="00922B39">
        <w:rPr>
          <w:b/>
          <w:bCs/>
          <w:rtl/>
        </w:rPr>
        <w:t xml:space="preserve"> </w:t>
      </w:r>
      <w:r w:rsidRPr="00922B39">
        <w:rPr>
          <w:rFonts w:hint="eastAsia"/>
          <w:b/>
          <w:bCs/>
          <w:rtl/>
        </w:rPr>
        <w:t>ביד</w:t>
      </w:r>
      <w:r w:rsidRPr="00922B39">
        <w:rPr>
          <w:b/>
          <w:bCs/>
          <w:rtl/>
        </w:rPr>
        <w:t xml:space="preserve"> </w:t>
      </w:r>
      <w:r w:rsidRPr="00922B39">
        <w:rPr>
          <w:rFonts w:hint="eastAsia"/>
          <w:b/>
          <w:bCs/>
          <w:rtl/>
        </w:rPr>
        <w:t>הספק</w:t>
      </w:r>
      <w:r w:rsidRPr="00922B39">
        <w:rPr>
          <w:b/>
          <w:bCs/>
          <w:rtl/>
        </w:rPr>
        <w:t xml:space="preserve"> </w:t>
      </w:r>
      <w:r w:rsidRPr="00922B39">
        <w:rPr>
          <w:rFonts w:hint="eastAsia"/>
          <w:b/>
          <w:bCs/>
          <w:rtl/>
        </w:rPr>
        <w:t>את</w:t>
      </w:r>
      <w:r w:rsidRPr="00922B39">
        <w:rPr>
          <w:b/>
          <w:bCs/>
          <w:rtl/>
        </w:rPr>
        <w:t xml:space="preserve"> </w:t>
      </w:r>
      <w:r w:rsidRPr="00922B39">
        <w:rPr>
          <w:rFonts w:hint="eastAsia"/>
          <w:b/>
          <w:bCs/>
          <w:rtl/>
        </w:rPr>
        <w:t>כלל</w:t>
      </w:r>
      <w:r w:rsidRPr="00922B39">
        <w:rPr>
          <w:b/>
          <w:bCs/>
          <w:rtl/>
        </w:rPr>
        <w:t xml:space="preserve"> </w:t>
      </w:r>
      <w:r w:rsidRPr="00922B39">
        <w:rPr>
          <w:rFonts w:hint="eastAsia"/>
          <w:b/>
          <w:bCs/>
          <w:rtl/>
        </w:rPr>
        <w:t>המידע</w:t>
      </w:r>
      <w:r w:rsidRPr="00922B39">
        <w:rPr>
          <w:b/>
          <w:bCs/>
          <w:rtl/>
        </w:rPr>
        <w:t xml:space="preserve"> </w:t>
      </w:r>
      <w:r w:rsidRPr="00922B39">
        <w:rPr>
          <w:rFonts w:hint="eastAsia"/>
          <w:b/>
          <w:bCs/>
          <w:rtl/>
        </w:rPr>
        <w:t>הרלוונטי</w:t>
      </w:r>
      <w:r w:rsidRPr="00922B39">
        <w:rPr>
          <w:b/>
          <w:bCs/>
          <w:rtl/>
        </w:rPr>
        <w:t xml:space="preserve">, </w:t>
      </w:r>
      <w:r w:rsidRPr="00922B39">
        <w:rPr>
          <w:rFonts w:hint="eastAsia"/>
          <w:b/>
          <w:bCs/>
          <w:rtl/>
        </w:rPr>
        <w:t>ועליו</w:t>
      </w:r>
      <w:r w:rsidRPr="00922B39">
        <w:rPr>
          <w:b/>
          <w:bCs/>
          <w:rtl/>
        </w:rPr>
        <w:t xml:space="preserve"> </w:t>
      </w:r>
      <w:r w:rsidRPr="00922B39">
        <w:rPr>
          <w:rFonts w:hint="eastAsia"/>
          <w:b/>
          <w:bCs/>
          <w:rtl/>
        </w:rPr>
        <w:t>יהיה</w:t>
      </w:r>
      <w:r w:rsidRPr="00922B39">
        <w:rPr>
          <w:b/>
          <w:bCs/>
          <w:rtl/>
        </w:rPr>
        <w:t xml:space="preserve"> </w:t>
      </w:r>
      <w:r w:rsidRPr="00922B39">
        <w:rPr>
          <w:rFonts w:hint="eastAsia"/>
          <w:b/>
          <w:bCs/>
          <w:rtl/>
        </w:rPr>
        <w:t>לעדכן</w:t>
      </w:r>
      <w:r w:rsidRPr="00922B39">
        <w:rPr>
          <w:b/>
          <w:bCs/>
          <w:rtl/>
        </w:rPr>
        <w:t xml:space="preserve"> </w:t>
      </w:r>
      <w:r w:rsidRPr="00922B39">
        <w:rPr>
          <w:rFonts w:hint="eastAsia"/>
          <w:b/>
          <w:bCs/>
          <w:rtl/>
        </w:rPr>
        <w:t>את</w:t>
      </w:r>
      <w:r w:rsidRPr="00922B39">
        <w:rPr>
          <w:b/>
          <w:bCs/>
          <w:rtl/>
        </w:rPr>
        <w:t xml:space="preserve"> </w:t>
      </w:r>
      <w:r w:rsidRPr="00922B39">
        <w:rPr>
          <w:rFonts w:hint="eastAsia"/>
          <w:b/>
          <w:bCs/>
          <w:rtl/>
        </w:rPr>
        <w:t>דיווחיו</w:t>
      </w:r>
      <w:r w:rsidRPr="00922B39">
        <w:rPr>
          <w:b/>
          <w:bCs/>
          <w:rtl/>
        </w:rPr>
        <w:t xml:space="preserve"> </w:t>
      </w:r>
      <w:r w:rsidRPr="00922B39">
        <w:rPr>
          <w:rFonts w:hint="eastAsia"/>
          <w:b/>
          <w:bCs/>
          <w:rtl/>
        </w:rPr>
        <w:t>בהתאם</w:t>
      </w:r>
      <w:r w:rsidRPr="00922B39">
        <w:rPr>
          <w:b/>
          <w:bCs/>
          <w:rtl/>
        </w:rPr>
        <w:t xml:space="preserve"> </w:t>
      </w:r>
      <w:r w:rsidRPr="00922B39">
        <w:rPr>
          <w:rFonts w:hint="eastAsia"/>
          <w:b/>
          <w:bCs/>
          <w:rtl/>
        </w:rPr>
        <w:t>למידע</w:t>
      </w:r>
      <w:r w:rsidRPr="00922B39">
        <w:rPr>
          <w:b/>
          <w:bCs/>
          <w:rtl/>
        </w:rPr>
        <w:t xml:space="preserve"> </w:t>
      </w:r>
      <w:r w:rsidRPr="00922B39">
        <w:rPr>
          <w:rFonts w:hint="eastAsia"/>
          <w:b/>
          <w:bCs/>
          <w:rtl/>
        </w:rPr>
        <w:t>שיצטבר</w:t>
      </w:r>
      <w:r w:rsidRPr="00922B39">
        <w:rPr>
          <w:b/>
          <w:bCs/>
          <w:rtl/>
        </w:rPr>
        <w:t xml:space="preserve"> </w:t>
      </w:r>
      <w:r w:rsidRPr="00922B39">
        <w:rPr>
          <w:rFonts w:hint="eastAsia"/>
          <w:b/>
          <w:bCs/>
          <w:rtl/>
        </w:rPr>
        <w:t>אצלו</w:t>
      </w:r>
      <w:r w:rsidRPr="00922B39">
        <w:rPr>
          <w:b/>
          <w:bCs/>
          <w:rtl/>
        </w:rPr>
        <w:t xml:space="preserve"> </w:t>
      </w:r>
      <w:r w:rsidRPr="00922B39">
        <w:rPr>
          <w:rFonts w:hint="eastAsia"/>
          <w:b/>
          <w:bCs/>
          <w:rtl/>
        </w:rPr>
        <w:t>ולהנחיות</w:t>
      </w:r>
      <w:r w:rsidRPr="00922B39">
        <w:rPr>
          <w:b/>
          <w:bCs/>
          <w:rtl/>
        </w:rPr>
        <w:t xml:space="preserve"> </w:t>
      </w:r>
      <w:r w:rsidRPr="00922B39">
        <w:rPr>
          <w:rFonts w:hint="eastAsia"/>
          <w:b/>
          <w:bCs/>
          <w:rtl/>
        </w:rPr>
        <w:t>המזמין</w:t>
      </w:r>
      <w:r w:rsidRPr="00922B39">
        <w:rPr>
          <w:b/>
          <w:bCs/>
          <w:rtl/>
        </w:rPr>
        <w:t>.</w:t>
      </w:r>
      <w:r w:rsidRPr="00922B39">
        <w:rPr>
          <w:rtl/>
        </w:rPr>
        <w:t xml:space="preserve"> על הדיווח לכלול לפחות את הפרטים הבאים:</w:t>
      </w:r>
      <w:bookmarkEnd w:id="515"/>
      <w:bookmarkEnd w:id="516"/>
      <w:r w:rsidRPr="00922B39">
        <w:rPr>
          <w:rtl/>
        </w:rPr>
        <w:t xml:space="preserve"> </w:t>
      </w:r>
    </w:p>
    <w:p w14:paraId="2E571536" w14:textId="77777777" w:rsidR="00CD6ADC" w:rsidRPr="00922B39" w:rsidRDefault="009E0D6F" w:rsidP="00915100">
      <w:pPr>
        <w:pStyle w:val="3-7"/>
        <w:rPr>
          <w:rtl/>
        </w:rPr>
      </w:pPr>
      <w:r w:rsidRPr="00922B39">
        <w:rPr>
          <w:rtl/>
        </w:rPr>
        <w:t>תיאור כללי של האירוע, אופן התרחשותו, ציר הזמן הידוע של האירוע וכולי.</w:t>
      </w:r>
    </w:p>
    <w:p w14:paraId="5DD58F3C" w14:textId="77777777" w:rsidR="00CD6ADC" w:rsidRPr="00922B39" w:rsidRDefault="009E0D6F" w:rsidP="00915100">
      <w:pPr>
        <w:pStyle w:val="3-7"/>
        <w:rPr>
          <w:rtl/>
        </w:rPr>
      </w:pPr>
      <w:r w:rsidRPr="00922B39">
        <w:rPr>
          <w:rtl/>
        </w:rPr>
        <w:t xml:space="preserve">אופן הטיפול באירוע, והאמצעים הננקטים באופן מידי לצורך צמצום הנזק ומזעור החשיפה בטווח הזמן </w:t>
      </w:r>
      <w:proofErr w:type="spellStart"/>
      <w:r w:rsidRPr="00922B39">
        <w:rPr>
          <w:rtl/>
        </w:rPr>
        <w:t>המידי</w:t>
      </w:r>
      <w:proofErr w:type="spellEnd"/>
      <w:r w:rsidRPr="00922B39">
        <w:rPr>
          <w:rtl/>
        </w:rPr>
        <w:t xml:space="preserve">. </w:t>
      </w:r>
    </w:p>
    <w:p w14:paraId="64E4C9BC" w14:textId="77777777" w:rsidR="00CD6ADC" w:rsidRPr="00922B39" w:rsidRDefault="009E0D6F" w:rsidP="00915100">
      <w:pPr>
        <w:pStyle w:val="3-7"/>
        <w:rPr>
          <w:rtl/>
        </w:rPr>
      </w:pPr>
      <w:r w:rsidRPr="00922B39">
        <w:rPr>
          <w:rtl/>
        </w:rPr>
        <w:t>המערכות אשר נפגעו או היו היעד לתקיפה.</w:t>
      </w:r>
    </w:p>
    <w:p w14:paraId="381C2270" w14:textId="77777777" w:rsidR="00CD6ADC" w:rsidRPr="00922B39" w:rsidRDefault="009E0D6F" w:rsidP="00915100">
      <w:pPr>
        <w:pStyle w:val="3-7"/>
        <w:rPr>
          <w:rtl/>
        </w:rPr>
      </w:pPr>
      <w:r w:rsidRPr="00922B39">
        <w:rPr>
          <w:rtl/>
        </w:rPr>
        <w:t>המידע אשר זלג, נפגע או שהיה היעד לתקיפה.</w:t>
      </w:r>
    </w:p>
    <w:p w14:paraId="2A62072B" w14:textId="77777777" w:rsidR="00CD6ADC" w:rsidRPr="00922B39" w:rsidRDefault="009E0D6F" w:rsidP="00915100">
      <w:pPr>
        <w:pStyle w:val="3-7"/>
        <w:rPr>
          <w:rtl/>
        </w:rPr>
      </w:pPr>
      <w:r w:rsidRPr="00922B39">
        <w:rPr>
          <w:rtl/>
        </w:rPr>
        <w:lastRenderedPageBreak/>
        <w:t>ניתוח דרכי התקיפה, החולשות ששימשו את התקיפה וכל מידע רלוונטי אחר.</w:t>
      </w:r>
    </w:p>
    <w:p w14:paraId="0DB9C65B" w14:textId="77777777" w:rsidR="00CD6ADC" w:rsidRPr="00922B39" w:rsidRDefault="009E0D6F" w:rsidP="00915100">
      <w:pPr>
        <w:pStyle w:val="3-7"/>
        <w:rPr>
          <w:rtl/>
        </w:rPr>
      </w:pPr>
      <w:r w:rsidRPr="00922B39">
        <w:rPr>
          <w:rtl/>
        </w:rPr>
        <w:t>פעולות מתקנות למניעת הישנות אירועים אלו בעתיד.</w:t>
      </w:r>
    </w:p>
    <w:p w14:paraId="2AFB3A58" w14:textId="77777777" w:rsidR="00CD6ADC" w:rsidRPr="00922B39" w:rsidRDefault="009E0D6F" w:rsidP="00915100">
      <w:pPr>
        <w:pStyle w:val="3-7"/>
        <w:rPr>
          <w:b/>
          <w:bCs/>
          <w:rtl/>
        </w:rPr>
      </w:pPr>
      <w:r w:rsidRPr="00922B39">
        <w:rPr>
          <w:rtl/>
        </w:rPr>
        <w:t xml:space="preserve">כל מידע אחר, שיידרש על ידי המזמין, לצורך ניתוח האירוע. </w:t>
      </w:r>
    </w:p>
    <w:p w14:paraId="02FA1F09" w14:textId="77777777" w:rsidR="00CD6ADC" w:rsidRPr="00922B39" w:rsidRDefault="009E0D6F" w:rsidP="00B0494D">
      <w:pPr>
        <w:pStyle w:val="2-1"/>
        <w:rPr>
          <w:rtl/>
        </w:rPr>
      </w:pPr>
      <w:r w:rsidRPr="00922B39">
        <w:rPr>
          <w:rtl/>
        </w:rPr>
        <w:t xml:space="preserve">חובת הדיווח המפורטת בסעיפים </w:t>
      </w:r>
      <w:r w:rsidR="00706B97" w:rsidRPr="00922B39">
        <w:rPr>
          <w:rtl/>
        </w:rPr>
        <w:t xml:space="preserve">3.1 – 3.2 </w:t>
      </w:r>
      <w:r w:rsidRPr="00922B39">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085404F" w14:textId="77777777" w:rsidR="00CD6ADC" w:rsidRPr="00922B39" w:rsidRDefault="009E0D6F" w:rsidP="00915100">
      <w:pPr>
        <w:pStyle w:val="1-1"/>
        <w:rPr>
          <w:rtl/>
        </w:rPr>
      </w:pPr>
      <w:r w:rsidRPr="00922B39">
        <w:rPr>
          <w:rFonts w:hint="eastAsia"/>
          <w:rtl/>
        </w:rPr>
        <w:t>ביקורת</w:t>
      </w:r>
      <w:r w:rsidRPr="00922B39">
        <w:rPr>
          <w:rtl/>
        </w:rPr>
        <w:t xml:space="preserve"> תקופתית</w:t>
      </w:r>
    </w:p>
    <w:p w14:paraId="2300FEB4" w14:textId="77777777" w:rsidR="00CD6ADC" w:rsidRPr="00922B39" w:rsidRDefault="009E0D6F" w:rsidP="00B0494D">
      <w:pPr>
        <w:pStyle w:val="2-1"/>
        <w:rPr>
          <w:rtl/>
        </w:rPr>
      </w:pPr>
      <w:r w:rsidRPr="00922B39">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8380E5D" w14:textId="77777777" w:rsidR="00CD6ADC" w:rsidRPr="00922B39" w:rsidRDefault="009E0D6F" w:rsidP="00B0494D">
      <w:pPr>
        <w:pStyle w:val="2-1"/>
        <w:rPr>
          <w:rtl/>
        </w:rPr>
      </w:pPr>
      <w:r w:rsidRPr="00922B39">
        <w:rPr>
          <w:rFonts w:hint="eastAsia"/>
          <w:rtl/>
        </w:rPr>
        <w:t>אם</w:t>
      </w:r>
      <w:r w:rsidRPr="00922B39">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98BF0DC" w14:textId="77777777" w:rsidR="00CD6ADC" w:rsidRPr="00922B39" w:rsidRDefault="009E0D6F" w:rsidP="00915100">
      <w:pPr>
        <w:pStyle w:val="1-1"/>
        <w:rPr>
          <w:rtl/>
        </w:rPr>
      </w:pPr>
      <w:bookmarkStart w:id="517" w:name="_Ref56074988"/>
      <w:r w:rsidRPr="00922B39">
        <w:rPr>
          <w:rFonts w:hint="eastAsia"/>
          <w:rtl/>
        </w:rPr>
        <w:t>ביקורת</w:t>
      </w:r>
      <w:r w:rsidRPr="00922B39">
        <w:rPr>
          <w:rtl/>
        </w:rPr>
        <w:t xml:space="preserve"> בעקבות חשש לתקיפת סייבר</w:t>
      </w:r>
    </w:p>
    <w:p w14:paraId="28A3F121" w14:textId="77777777" w:rsidR="00CD6ADC" w:rsidRPr="00922B39" w:rsidRDefault="009E0D6F" w:rsidP="00B0494D">
      <w:pPr>
        <w:pStyle w:val="2-1"/>
        <w:rPr>
          <w:rtl/>
        </w:rPr>
      </w:pPr>
      <w:r w:rsidRPr="00922B39">
        <w:rPr>
          <w:rtl/>
        </w:rPr>
        <w:t>המזמין יהיה רשאי לבצע ביקורת בעקבות חשש לתקיפת סייבר המשפיע על אספקת השירותים או המוצרים למזמין, בהתאם לאחד המסלולים המפורטים להלן:</w:t>
      </w:r>
    </w:p>
    <w:p w14:paraId="34664439" w14:textId="77777777" w:rsidR="00CD6ADC" w:rsidRPr="00922B39" w:rsidRDefault="009E0D6F" w:rsidP="00915100">
      <w:pPr>
        <w:pStyle w:val="3-7"/>
        <w:rPr>
          <w:rtl/>
        </w:rPr>
      </w:pPr>
      <w:r w:rsidRPr="00922B39">
        <w:rPr>
          <w:rtl/>
        </w:rPr>
        <w:t>מסלול א' – ביקורת על התמודדות הספק</w:t>
      </w:r>
    </w:p>
    <w:p w14:paraId="52541240" w14:textId="1C0A86EA" w:rsidR="00BD25F1" w:rsidRPr="00922B39" w:rsidRDefault="009E0D6F" w:rsidP="00915100">
      <w:pPr>
        <w:pStyle w:val="4-4"/>
        <w:rPr>
          <w:rtl/>
        </w:rPr>
      </w:pPr>
      <w:r w:rsidRPr="00922B39">
        <w:rPr>
          <w:rtl/>
        </w:rPr>
        <w:t xml:space="preserve">המזמין יהיה רשאי לדרוש כל מסמך או פירוט לגבי אופן התמודדות הספק עם תקיפת הסייבר כמפורט בסעיף </w:t>
      </w:r>
      <w:r w:rsidRPr="00922B39">
        <w:rPr>
          <w:rtl/>
        </w:rPr>
        <w:fldChar w:fldCharType="begin"/>
      </w:r>
      <w:r w:rsidRPr="00922B39">
        <w:rPr>
          <w:rtl/>
        </w:rPr>
        <w:instrText xml:space="preserve"> </w:instrText>
      </w:r>
      <w:r w:rsidRPr="00922B39">
        <w:instrText>REF</w:instrText>
      </w:r>
      <w:r w:rsidRPr="00922B39">
        <w:rPr>
          <w:rtl/>
        </w:rPr>
        <w:instrText xml:space="preserve"> _</w:instrText>
      </w:r>
      <w:r w:rsidRPr="00922B39">
        <w:instrText>Ref58154736 \r \h</w:instrText>
      </w:r>
      <w:r w:rsidRPr="00922B39">
        <w:rPr>
          <w:rtl/>
        </w:rPr>
        <w:instrText xml:space="preserve">  \* </w:instrText>
      </w:r>
      <w:r w:rsidRPr="00922B39">
        <w:instrText>MERGEFORMAT</w:instrText>
      </w:r>
      <w:r w:rsidRPr="00922B39">
        <w:rPr>
          <w:rtl/>
        </w:rPr>
        <w:instrText xml:space="preserve"> </w:instrText>
      </w:r>
      <w:r w:rsidRPr="00922B39">
        <w:rPr>
          <w:rtl/>
        </w:rPr>
      </w:r>
      <w:r w:rsidRPr="00922B39">
        <w:rPr>
          <w:rtl/>
        </w:rPr>
        <w:fldChar w:fldCharType="separate"/>
      </w:r>
      <w:r w:rsidR="00BB6F2C" w:rsidRPr="00922B39">
        <w:rPr>
          <w:cs/>
        </w:rPr>
        <w:t>‎</w:t>
      </w:r>
      <w:r w:rsidR="00BB6F2C" w:rsidRPr="00922B39">
        <w:t>3.2</w:t>
      </w:r>
      <w:r w:rsidRPr="00922B39">
        <w:rPr>
          <w:rtl/>
        </w:rPr>
        <w:fldChar w:fldCharType="end"/>
      </w:r>
      <w:r w:rsidRPr="00922B39">
        <w:rPr>
          <w:rtl/>
        </w:rPr>
        <w:t xml:space="preserve"> לעיל או כל מידע אחר הנדרש על מנת להעריך את היקף ההשפעה על אספקת השירותים או המוצרים למזמין.</w:t>
      </w:r>
    </w:p>
    <w:p w14:paraId="7E4D0F64" w14:textId="39758ED5" w:rsidR="00CD6ADC" w:rsidRPr="00922B39" w:rsidRDefault="009E0D6F" w:rsidP="00915100">
      <w:pPr>
        <w:pStyle w:val="4-4"/>
        <w:rPr>
          <w:rtl/>
        </w:rPr>
      </w:pPr>
      <w:r w:rsidRPr="00922B39">
        <w:rPr>
          <w:rtl/>
        </w:rPr>
        <w:t xml:space="preserve">המזמין יהיה רשאי לדרוש כל מסמך או פירוט לגבי אופן התמודדות הספק עם תקיפת הסייבר כמפורט בסעיף </w:t>
      </w:r>
      <w:r w:rsidRPr="00922B39">
        <w:rPr>
          <w:rtl/>
        </w:rPr>
        <w:fldChar w:fldCharType="begin"/>
      </w:r>
      <w:r w:rsidRPr="00922B39">
        <w:rPr>
          <w:rtl/>
        </w:rPr>
        <w:instrText xml:space="preserve"> </w:instrText>
      </w:r>
      <w:r w:rsidRPr="00922B39">
        <w:instrText>REF</w:instrText>
      </w:r>
      <w:r w:rsidRPr="00922B39">
        <w:rPr>
          <w:rtl/>
        </w:rPr>
        <w:instrText xml:space="preserve"> _</w:instrText>
      </w:r>
      <w:r w:rsidRPr="00922B39">
        <w:instrText>Ref58154736 \r \h</w:instrText>
      </w:r>
      <w:r w:rsidRPr="00922B39">
        <w:rPr>
          <w:rtl/>
        </w:rPr>
        <w:instrText xml:space="preserve"> </w:instrText>
      </w:r>
      <w:r w:rsidR="0001205F" w:rsidRPr="00922B39">
        <w:rPr>
          <w:rtl/>
        </w:rPr>
        <w:instrText xml:space="preserve"> \* </w:instrText>
      </w:r>
      <w:r w:rsidR="0001205F" w:rsidRPr="00922B39">
        <w:instrText>MERGEFORMAT</w:instrText>
      </w:r>
      <w:r w:rsidR="0001205F" w:rsidRPr="00922B39">
        <w:rPr>
          <w:rtl/>
        </w:rPr>
        <w:instrText xml:space="preserve"> </w:instrText>
      </w:r>
      <w:r w:rsidRPr="00922B39">
        <w:rPr>
          <w:rtl/>
        </w:rPr>
      </w:r>
      <w:r w:rsidRPr="00922B39">
        <w:rPr>
          <w:rtl/>
        </w:rPr>
        <w:fldChar w:fldCharType="separate"/>
      </w:r>
      <w:r w:rsidR="00BB6F2C" w:rsidRPr="00922B39">
        <w:rPr>
          <w:cs/>
        </w:rPr>
        <w:t>‎</w:t>
      </w:r>
      <w:r w:rsidR="00BB6F2C" w:rsidRPr="00922B39">
        <w:t>3.2</w:t>
      </w:r>
      <w:r w:rsidRPr="00922B39">
        <w:rPr>
          <w:rtl/>
        </w:rPr>
        <w:fldChar w:fldCharType="end"/>
      </w:r>
      <w:r w:rsidRPr="00922B39">
        <w:rPr>
          <w:rtl/>
        </w:rPr>
        <w:t xml:space="preserve"> לעיל או כל מידע אחר הנדרש על מנת להעריך את היקף ההשפעה על אספקת השירותים או המוצרים למזמין.</w:t>
      </w:r>
    </w:p>
    <w:p w14:paraId="6D546FFA" w14:textId="77777777" w:rsidR="00CD6ADC" w:rsidRPr="00922B39" w:rsidRDefault="009E0D6F" w:rsidP="00915100">
      <w:pPr>
        <w:pStyle w:val="4-4"/>
        <w:rPr>
          <w:rtl/>
        </w:rPr>
      </w:pPr>
      <w:r w:rsidRPr="00922B39">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B58C560" w14:textId="5F697BD4" w:rsidR="00CD6ADC" w:rsidRPr="00922B39" w:rsidRDefault="009E0D6F" w:rsidP="00915100">
      <w:pPr>
        <w:pStyle w:val="4-4"/>
        <w:rPr>
          <w:rtl/>
        </w:rPr>
      </w:pPr>
      <w:bookmarkStart w:id="518" w:name="_Ref58155088"/>
      <w:bookmarkStart w:id="519" w:name="_Ref138849846"/>
      <w:r w:rsidRPr="00922B39">
        <w:rPr>
          <w:rFonts w:hint="eastAsia"/>
          <w:rtl/>
        </w:rPr>
        <w:t>אם</w:t>
      </w:r>
      <w:r w:rsidRPr="00922B39">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922B39">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922B39">
        <w:rPr>
          <w:rtl/>
        </w:rPr>
        <w:fldChar w:fldCharType="begin"/>
      </w:r>
      <w:r w:rsidRPr="00922B39">
        <w:rPr>
          <w:rtl/>
        </w:rPr>
        <w:instrText xml:space="preserve"> </w:instrText>
      </w:r>
      <w:r w:rsidRPr="00922B39">
        <w:instrText>REF</w:instrText>
      </w:r>
      <w:r w:rsidRPr="00922B39">
        <w:rPr>
          <w:rtl/>
        </w:rPr>
        <w:instrText xml:space="preserve"> _</w:instrText>
      </w:r>
      <w:r w:rsidRPr="00922B39">
        <w:instrText>Ref58155042 \r \h</w:instrText>
      </w:r>
      <w:r w:rsidRPr="00922B39">
        <w:rPr>
          <w:rtl/>
        </w:rPr>
        <w:instrText xml:space="preserve"> </w:instrText>
      </w:r>
      <w:r w:rsidR="0001205F" w:rsidRPr="00922B39">
        <w:rPr>
          <w:rtl/>
        </w:rPr>
        <w:instrText xml:space="preserve"> \* </w:instrText>
      </w:r>
      <w:r w:rsidR="0001205F" w:rsidRPr="00922B39">
        <w:instrText>MERGEFORMAT</w:instrText>
      </w:r>
      <w:r w:rsidR="0001205F" w:rsidRPr="00922B39">
        <w:rPr>
          <w:rtl/>
        </w:rPr>
        <w:instrText xml:space="preserve"> </w:instrText>
      </w:r>
      <w:r w:rsidRPr="00922B39">
        <w:rPr>
          <w:rtl/>
        </w:rPr>
      </w:r>
      <w:r w:rsidRPr="00922B39">
        <w:rPr>
          <w:rtl/>
        </w:rPr>
        <w:fldChar w:fldCharType="separate"/>
      </w:r>
      <w:r w:rsidR="00BB6F2C" w:rsidRPr="00922B39">
        <w:rPr>
          <w:cs/>
        </w:rPr>
        <w:t>‎</w:t>
      </w:r>
      <w:r w:rsidR="00BB6F2C" w:rsidRPr="00922B39">
        <w:t>5.1.2</w:t>
      </w:r>
      <w:r w:rsidRPr="00922B39">
        <w:rPr>
          <w:rtl/>
        </w:rPr>
        <w:fldChar w:fldCharType="end"/>
      </w:r>
      <w:r w:rsidRPr="00922B39">
        <w:rPr>
          <w:rtl/>
        </w:rPr>
        <w:t xml:space="preserve"> להלן</w:t>
      </w:r>
      <w:bookmarkEnd w:id="518"/>
      <w:r w:rsidRPr="00922B39">
        <w:rPr>
          <w:rtl/>
        </w:rPr>
        <w:t>.</w:t>
      </w:r>
      <w:bookmarkEnd w:id="519"/>
    </w:p>
    <w:p w14:paraId="7798E1F1" w14:textId="77777777" w:rsidR="00CD6ADC" w:rsidRPr="00922B39" w:rsidRDefault="009E0D6F" w:rsidP="00915100">
      <w:pPr>
        <w:pStyle w:val="3-7"/>
        <w:rPr>
          <w:rtl/>
        </w:rPr>
      </w:pPr>
      <w:bookmarkStart w:id="520" w:name="_Ref58155042"/>
      <w:r w:rsidRPr="00922B39">
        <w:rPr>
          <w:rtl/>
        </w:rPr>
        <w:t>מסלול ב' – סיוע של המזמין בהתמודדות עם האירוע</w:t>
      </w:r>
      <w:bookmarkEnd w:id="520"/>
    </w:p>
    <w:p w14:paraId="3F20D43C" w14:textId="7B75511D" w:rsidR="00CD6ADC" w:rsidRPr="00922B39" w:rsidRDefault="009E0D6F" w:rsidP="00915100">
      <w:pPr>
        <w:pStyle w:val="4-4"/>
        <w:rPr>
          <w:rtl/>
        </w:rPr>
      </w:pPr>
      <w:r w:rsidRPr="00922B39">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22B39">
        <w:rPr>
          <w:cs/>
        </w:rPr>
        <w:t>‎</w:t>
      </w:r>
      <w:r w:rsidRPr="00922B39">
        <w:rPr>
          <w:rtl/>
        </w:rPr>
        <w:fldChar w:fldCharType="begin"/>
      </w:r>
      <w:r w:rsidRPr="00922B39">
        <w:instrText xml:space="preserve"> REF _Ref138849846 \r \h </w:instrText>
      </w:r>
      <w:r w:rsidR="0001205F" w:rsidRPr="00922B39">
        <w:rPr>
          <w:rtl/>
        </w:rPr>
        <w:instrText xml:space="preserve"> \* </w:instrText>
      </w:r>
      <w:r w:rsidR="0001205F" w:rsidRPr="00922B39">
        <w:instrText>MERGEFORMAT</w:instrText>
      </w:r>
      <w:r w:rsidR="0001205F" w:rsidRPr="00922B39">
        <w:rPr>
          <w:rtl/>
        </w:rPr>
        <w:instrText xml:space="preserve"> </w:instrText>
      </w:r>
      <w:r w:rsidRPr="00922B39">
        <w:rPr>
          <w:rtl/>
        </w:rPr>
      </w:r>
      <w:r w:rsidRPr="00922B39">
        <w:rPr>
          <w:rtl/>
        </w:rPr>
        <w:fldChar w:fldCharType="separate"/>
      </w:r>
      <w:r w:rsidR="00BB6F2C" w:rsidRPr="00922B39">
        <w:rPr>
          <w:cs/>
        </w:rPr>
        <w:t>‎</w:t>
      </w:r>
      <w:r w:rsidR="00BB6F2C" w:rsidRPr="00922B39">
        <w:t>5.1.1.4</w:t>
      </w:r>
      <w:r w:rsidRPr="00922B39">
        <w:rPr>
          <w:rtl/>
        </w:rPr>
        <w:fldChar w:fldCharType="end"/>
      </w:r>
      <w:r w:rsidRPr="00922B39">
        <w:rPr>
          <w:rtl/>
        </w:rPr>
        <w:t xml:space="preserve">, </w:t>
      </w:r>
      <w:r w:rsidRPr="00922B39">
        <w:rPr>
          <w:rFonts w:hint="eastAsia"/>
          <w:rtl/>
        </w:rPr>
        <w:t>שבהם</w:t>
      </w:r>
      <w:r w:rsidRPr="00922B39">
        <w:rPr>
          <w:rtl/>
        </w:rPr>
        <w:t xml:space="preserve"> </w:t>
      </w:r>
      <w:r w:rsidRPr="00922B39">
        <w:rPr>
          <w:rFonts w:hint="eastAsia"/>
          <w:rtl/>
        </w:rPr>
        <w:t>לא</w:t>
      </w:r>
      <w:r w:rsidRPr="00922B39">
        <w:rPr>
          <w:rtl/>
        </w:rPr>
        <w:t xml:space="preserve"> </w:t>
      </w:r>
      <w:r w:rsidRPr="00922B39">
        <w:rPr>
          <w:rFonts w:hint="eastAsia"/>
          <w:rtl/>
        </w:rPr>
        <w:t>תידרש</w:t>
      </w:r>
      <w:r w:rsidRPr="00922B39">
        <w:rPr>
          <w:rtl/>
        </w:rPr>
        <w:t xml:space="preserve"> </w:t>
      </w:r>
      <w:r w:rsidRPr="00922B39">
        <w:rPr>
          <w:rFonts w:hint="eastAsia"/>
          <w:rtl/>
        </w:rPr>
        <w:t>הסכמה</w:t>
      </w:r>
      <w:r w:rsidRPr="00922B39">
        <w:rPr>
          <w:rtl/>
        </w:rPr>
        <w:t xml:space="preserve"> </w:t>
      </w:r>
      <w:r w:rsidRPr="00922B39">
        <w:rPr>
          <w:rFonts w:hint="eastAsia"/>
          <w:rtl/>
        </w:rPr>
        <w:t>מפורשת</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w:t>
      </w:r>
    </w:p>
    <w:p w14:paraId="697ADB09" w14:textId="77777777" w:rsidR="00CD6ADC" w:rsidRPr="00922B39" w:rsidRDefault="009E0D6F" w:rsidP="00915100">
      <w:pPr>
        <w:pStyle w:val="4-4"/>
        <w:rPr>
          <w:rtl/>
        </w:rPr>
      </w:pPr>
      <w:r w:rsidRPr="00922B39">
        <w:rPr>
          <w:rtl/>
        </w:rPr>
        <w:t>המזמין יסייע לספק בביצוע הפעולות המפורטות להלן, באופן ישיר ובאמצעות כלים העומדים לרשות המזמין ועל חשבונו:</w:t>
      </w:r>
    </w:p>
    <w:p w14:paraId="2931CEEC" w14:textId="77777777" w:rsidR="00D51635" w:rsidRPr="00922B39" w:rsidRDefault="009E0D6F" w:rsidP="00915100">
      <w:pPr>
        <w:pStyle w:val="5-2"/>
        <w:rPr>
          <w:rtl/>
        </w:rPr>
      </w:pPr>
      <w:r w:rsidRPr="00922B39">
        <w:rPr>
          <w:rtl/>
        </w:rPr>
        <w:t>בדיקת מערכות הספק הנוגעות למתן השירותים או לאספקת המוצרים.</w:t>
      </w:r>
    </w:p>
    <w:p w14:paraId="76DC07BA" w14:textId="77777777" w:rsidR="00CD6ADC" w:rsidRPr="00922B39" w:rsidRDefault="009E0D6F" w:rsidP="00915100">
      <w:pPr>
        <w:pStyle w:val="5-2"/>
        <w:rPr>
          <w:rtl/>
        </w:rPr>
      </w:pPr>
      <w:r w:rsidRPr="00922B39">
        <w:rPr>
          <w:rtl/>
        </w:rPr>
        <w:t>בדיקת הנזקים או הסיכונים שנגרמו למזמין.</w:t>
      </w:r>
    </w:p>
    <w:p w14:paraId="72215C29" w14:textId="77777777" w:rsidR="00CD6ADC" w:rsidRPr="00922B39" w:rsidRDefault="009E0D6F" w:rsidP="00915100">
      <w:pPr>
        <w:pStyle w:val="5-2"/>
        <w:rPr>
          <w:rtl/>
        </w:rPr>
      </w:pPr>
      <w:r w:rsidRPr="00922B39">
        <w:rPr>
          <w:rtl/>
        </w:rPr>
        <w:t>סיוע בהתמודדות עם אירוע האבטחה.</w:t>
      </w:r>
    </w:p>
    <w:p w14:paraId="04D978D3" w14:textId="77777777" w:rsidR="00CD6ADC" w:rsidRPr="00922B39" w:rsidRDefault="009E0D6F" w:rsidP="00915100">
      <w:pPr>
        <w:pStyle w:val="5-2"/>
        <w:rPr>
          <w:rtl/>
        </w:rPr>
      </w:pPr>
      <w:r w:rsidRPr="00922B39">
        <w:rPr>
          <w:rtl/>
        </w:rPr>
        <w:t>אבחון אופן התקיפה, המערכות שנפגעו והשפעתה על מתן השירות.</w:t>
      </w:r>
    </w:p>
    <w:p w14:paraId="25FCE7BB" w14:textId="77777777" w:rsidR="00CD6ADC" w:rsidRPr="00922B39" w:rsidRDefault="009E0D6F" w:rsidP="00915100">
      <w:pPr>
        <w:pStyle w:val="5-2"/>
        <w:rPr>
          <w:rtl/>
        </w:rPr>
      </w:pPr>
      <w:r w:rsidRPr="00922B39">
        <w:rPr>
          <w:rtl/>
        </w:rPr>
        <w:t>בחינת דרכים למנוע את המשכם והישנותם של הסיכונים שנגרמו למזמין ומתן הנחיות לספק בדבר הדרכים לצמצם סיכונים אלו וכולי.</w:t>
      </w:r>
    </w:p>
    <w:p w14:paraId="7252C9CC" w14:textId="77777777" w:rsidR="00CD6ADC" w:rsidRPr="00922B39" w:rsidRDefault="009E0D6F" w:rsidP="00915100">
      <w:pPr>
        <w:pStyle w:val="3-7"/>
        <w:rPr>
          <w:rtl/>
        </w:rPr>
      </w:pPr>
      <w:r w:rsidRPr="00922B39">
        <w:rPr>
          <w:rtl/>
        </w:rPr>
        <w:t xml:space="preserve">אין בסיוע על ידי המזמין בכדי להפחית אי אלו ממחויבויות הספק. </w:t>
      </w:r>
      <w:r w:rsidR="005E6E17" w:rsidRPr="00922B39">
        <w:rPr>
          <w:rFonts w:hint="eastAsia"/>
          <w:rtl/>
        </w:rPr>
        <w:t>במקרה</w:t>
      </w:r>
      <w:r w:rsidR="005E6E17" w:rsidRPr="00922B39">
        <w:rPr>
          <w:rtl/>
        </w:rPr>
        <w:t xml:space="preserve"> </w:t>
      </w:r>
      <w:r w:rsidRPr="00922B39">
        <w:rPr>
          <w:rtl/>
        </w:rPr>
        <w:t xml:space="preserve">שהספק חושב </w:t>
      </w:r>
      <w:proofErr w:type="spellStart"/>
      <w:r w:rsidRPr="00922B39">
        <w:rPr>
          <w:rtl/>
        </w:rPr>
        <w:t>שהנחייה</w:t>
      </w:r>
      <w:proofErr w:type="spellEnd"/>
      <w:r w:rsidRPr="00922B39">
        <w:rPr>
          <w:rtl/>
        </w:rPr>
        <w:t xml:space="preserve"> מסוימת עשויה לפגוע ברמת האבטחה או בשירותים הניתנים על ידו, עליו להתריע על כך בצורה מפורשת לנציג המזמין.</w:t>
      </w:r>
    </w:p>
    <w:p w14:paraId="6D148148" w14:textId="77777777" w:rsidR="00CD6ADC" w:rsidRPr="00922B39" w:rsidRDefault="009E0D6F" w:rsidP="00B0494D">
      <w:pPr>
        <w:pStyle w:val="2-1"/>
        <w:rPr>
          <w:rtl/>
        </w:rPr>
      </w:pPr>
      <w:r w:rsidRPr="00922B39">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6B08FD5" w14:textId="77777777" w:rsidR="00CD6ADC" w:rsidRPr="00922B39" w:rsidRDefault="009E0D6F" w:rsidP="00B0494D">
      <w:pPr>
        <w:pStyle w:val="2-1"/>
        <w:rPr>
          <w:rtl/>
        </w:rPr>
      </w:pPr>
      <w:r w:rsidRPr="00922B39">
        <w:rPr>
          <w:rFonts w:hint="eastAsia"/>
          <w:rtl/>
        </w:rPr>
        <w:t>במקרה</w:t>
      </w:r>
      <w:r w:rsidRPr="00922B39">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922B39">
        <w:rPr>
          <w:rtl/>
        </w:rPr>
        <w:t>מינהל</w:t>
      </w:r>
      <w:proofErr w:type="spellEnd"/>
      <w:r w:rsidRPr="00922B39">
        <w:rPr>
          <w:rtl/>
        </w:rPr>
        <w:t xml:space="preserve"> הרכש הממשלתי לצורך תיאום אופן ביצוע הביקורת.</w:t>
      </w:r>
    </w:p>
    <w:p w14:paraId="7E8AAEC6" w14:textId="77777777" w:rsidR="00CD6ADC" w:rsidRPr="00922B39" w:rsidRDefault="009E0D6F" w:rsidP="00915100">
      <w:pPr>
        <w:pStyle w:val="1-1"/>
        <w:rPr>
          <w:rtl/>
        </w:rPr>
      </w:pPr>
      <w:r w:rsidRPr="00922B39">
        <w:rPr>
          <w:rFonts w:hint="eastAsia"/>
          <w:rtl/>
        </w:rPr>
        <w:t>נציגי</w:t>
      </w:r>
      <w:r w:rsidRPr="00922B39">
        <w:rPr>
          <w:rtl/>
        </w:rPr>
        <w:t xml:space="preserve"> </w:t>
      </w:r>
      <w:r w:rsidRPr="00922B39">
        <w:rPr>
          <w:rFonts w:hint="eastAsia"/>
          <w:rtl/>
        </w:rPr>
        <w:t>המזמין</w:t>
      </w:r>
    </w:p>
    <w:p w14:paraId="295FDE50" w14:textId="77777777" w:rsidR="00CD6ADC" w:rsidRPr="00922B39" w:rsidRDefault="009E0D6F" w:rsidP="00B0494D">
      <w:pPr>
        <w:pStyle w:val="2-1"/>
        <w:rPr>
          <w:rtl/>
        </w:rPr>
      </w:pPr>
      <w:r w:rsidRPr="00922B39">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922B39">
        <w:rPr>
          <w:rtl/>
        </w:rPr>
        <w:t>מינהל</w:t>
      </w:r>
      <w:proofErr w:type="spellEnd"/>
      <w:r w:rsidRPr="00922B39">
        <w:rPr>
          <w:rtl/>
        </w:rPr>
        <w:t xml:space="preserve"> הרכש, וזאת לצורך הערכת סיכונים וקביעת פעולות הנדרשות מהספק.</w:t>
      </w:r>
    </w:p>
    <w:p w14:paraId="5DE06A9E" w14:textId="77777777" w:rsidR="00CD6ADC" w:rsidRPr="00922B39" w:rsidRDefault="009E0D6F" w:rsidP="00B0494D">
      <w:pPr>
        <w:pStyle w:val="2-1"/>
        <w:rPr>
          <w:rtl/>
        </w:rPr>
      </w:pPr>
      <w:r w:rsidRPr="00922B39">
        <w:rPr>
          <w:rtl/>
        </w:rPr>
        <w:lastRenderedPageBreak/>
        <w:t xml:space="preserve">הגורמים המנחים את המזמין בהיבטי אבטחת מידע והגנות סייבר </w:t>
      </w:r>
      <w:proofErr w:type="spellStart"/>
      <w:r w:rsidRPr="00922B39">
        <w:rPr>
          <w:rtl/>
        </w:rPr>
        <w:t>ומינהל</w:t>
      </w:r>
      <w:proofErr w:type="spellEnd"/>
      <w:r w:rsidRPr="00922B39">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5671B26" w14:textId="77777777" w:rsidR="00CD6ADC" w:rsidRPr="00922B39" w:rsidRDefault="009E0D6F" w:rsidP="00B0494D">
      <w:pPr>
        <w:pStyle w:val="2-1"/>
        <w:rPr>
          <w:rtl/>
        </w:rPr>
      </w:pPr>
      <w:r w:rsidRPr="00922B39">
        <w:rPr>
          <w:rtl/>
        </w:rPr>
        <w:t xml:space="preserve">הגורם המנחה </w:t>
      </w:r>
      <w:proofErr w:type="spellStart"/>
      <w:r w:rsidRPr="00922B39">
        <w:rPr>
          <w:rtl/>
        </w:rPr>
        <w:t>ומינהל</w:t>
      </w:r>
      <w:proofErr w:type="spellEnd"/>
      <w:r w:rsidRPr="00922B39">
        <w:rPr>
          <w:rtl/>
        </w:rPr>
        <w:t xml:space="preserve"> הרכש יהיו מחויבים להשתמש במידע שיתקבל מהספק אך ורק לצרכים האמורים בטופס זה תוך גילויו לגורמים הנדרשים לכך בלבד.</w:t>
      </w:r>
      <w:bookmarkEnd w:id="517"/>
    </w:p>
    <w:p w14:paraId="5F893BEC" w14:textId="77777777" w:rsidR="00CD6ADC" w:rsidRPr="00922B39" w:rsidRDefault="009E0D6F" w:rsidP="00915100">
      <w:pPr>
        <w:pStyle w:val="1-1"/>
        <w:rPr>
          <w:rtl/>
        </w:rPr>
      </w:pPr>
      <w:bookmarkStart w:id="521" w:name="_Ref138153021"/>
      <w:r w:rsidRPr="00922B39">
        <w:rPr>
          <w:rFonts w:hint="eastAsia"/>
          <w:rtl/>
        </w:rPr>
        <w:t>כתובת</w:t>
      </w:r>
      <w:r w:rsidRPr="00922B39">
        <w:rPr>
          <w:rtl/>
        </w:rPr>
        <w:t xml:space="preserve"> </w:t>
      </w:r>
      <w:r w:rsidRPr="00922B39">
        <w:rPr>
          <w:rFonts w:hint="eastAsia"/>
          <w:rtl/>
        </w:rPr>
        <w:t>לפניות</w:t>
      </w:r>
      <w:r w:rsidRPr="00922B39">
        <w:rPr>
          <w:rtl/>
        </w:rPr>
        <w:t xml:space="preserve"> </w:t>
      </w:r>
      <w:r w:rsidRPr="00922B39">
        <w:rPr>
          <w:rFonts w:hint="eastAsia"/>
          <w:rtl/>
        </w:rPr>
        <w:t>בנושא</w:t>
      </w:r>
      <w:r w:rsidRPr="00922B39">
        <w:rPr>
          <w:rtl/>
        </w:rPr>
        <w:t xml:space="preserve"> </w:t>
      </w:r>
      <w:r w:rsidRPr="00922B39">
        <w:rPr>
          <w:rFonts w:hint="eastAsia"/>
          <w:rtl/>
        </w:rPr>
        <w:t>אבטחת</w:t>
      </w:r>
      <w:r w:rsidRPr="00922B39">
        <w:rPr>
          <w:rtl/>
        </w:rPr>
        <w:t xml:space="preserve"> </w:t>
      </w:r>
      <w:r w:rsidRPr="00922B39">
        <w:rPr>
          <w:rFonts w:hint="eastAsia"/>
          <w:rtl/>
        </w:rPr>
        <w:t>מידע</w:t>
      </w:r>
      <w:r w:rsidRPr="00922B39">
        <w:rPr>
          <w:rtl/>
        </w:rPr>
        <w:t xml:space="preserve"> </w:t>
      </w:r>
      <w:r w:rsidRPr="00922B39">
        <w:rPr>
          <w:rFonts w:hint="eastAsia"/>
          <w:rtl/>
        </w:rPr>
        <w:t>והגנת</w:t>
      </w:r>
      <w:r w:rsidRPr="00922B39">
        <w:rPr>
          <w:rtl/>
        </w:rPr>
        <w:t xml:space="preserve"> </w:t>
      </w:r>
      <w:r w:rsidRPr="00922B39">
        <w:rPr>
          <w:rFonts w:hint="eastAsia"/>
          <w:rtl/>
        </w:rPr>
        <w:t>סייבר</w:t>
      </w:r>
      <w:bookmarkEnd w:id="521"/>
      <w:r w:rsidRPr="00922B39">
        <w:rPr>
          <w:rtl/>
        </w:rPr>
        <w:t xml:space="preserve">  </w:t>
      </w:r>
    </w:p>
    <w:p w14:paraId="2ECCB2A3" w14:textId="77777777" w:rsidR="00CD6ADC" w:rsidRPr="00922B39" w:rsidRDefault="009E0D6F" w:rsidP="00B0494D">
      <w:pPr>
        <w:pStyle w:val="2-1"/>
        <w:rPr>
          <w:rtl/>
        </w:rPr>
      </w:pPr>
      <w:r w:rsidRPr="00922B39">
        <w:rPr>
          <w:rFonts w:hint="eastAsia"/>
          <w:rtl/>
        </w:rPr>
        <w:t>הודעות</w:t>
      </w:r>
      <w:r w:rsidRPr="00922B39">
        <w:rPr>
          <w:rtl/>
        </w:rPr>
        <w:t xml:space="preserve">/פניות </w:t>
      </w:r>
      <w:r w:rsidRPr="00922B39">
        <w:rPr>
          <w:rFonts w:hint="eastAsia"/>
          <w:rtl/>
        </w:rPr>
        <w:t>בנושא</w:t>
      </w:r>
      <w:r w:rsidRPr="00922B39">
        <w:rPr>
          <w:rtl/>
        </w:rPr>
        <w:t xml:space="preserve"> </w:t>
      </w:r>
      <w:r w:rsidRPr="00922B39">
        <w:rPr>
          <w:rFonts w:hint="eastAsia"/>
          <w:rtl/>
        </w:rPr>
        <w:t>אבטחת</w:t>
      </w:r>
      <w:r w:rsidRPr="00922B39">
        <w:rPr>
          <w:rtl/>
        </w:rPr>
        <w:t xml:space="preserve"> </w:t>
      </w:r>
      <w:r w:rsidRPr="00922B39">
        <w:rPr>
          <w:rFonts w:hint="eastAsia"/>
          <w:rtl/>
        </w:rPr>
        <w:t>מידע</w:t>
      </w:r>
      <w:r w:rsidRPr="00922B39">
        <w:rPr>
          <w:rtl/>
        </w:rPr>
        <w:t xml:space="preserve"> </w:t>
      </w:r>
      <w:r w:rsidRPr="00922B39">
        <w:rPr>
          <w:rFonts w:hint="eastAsia"/>
          <w:rtl/>
        </w:rPr>
        <w:t>והגנת</w:t>
      </w:r>
      <w:r w:rsidRPr="00922B39">
        <w:rPr>
          <w:rtl/>
        </w:rPr>
        <w:t xml:space="preserve"> </w:t>
      </w:r>
      <w:r w:rsidRPr="00922B39">
        <w:rPr>
          <w:rFonts w:hint="eastAsia"/>
          <w:rtl/>
        </w:rPr>
        <w:t>סייבר</w:t>
      </w:r>
      <w:r w:rsidRPr="00922B39">
        <w:rPr>
          <w:rtl/>
        </w:rPr>
        <w:t xml:space="preserve"> </w:t>
      </w:r>
      <w:r w:rsidRPr="00922B39">
        <w:rPr>
          <w:rFonts w:hint="eastAsia"/>
          <w:rtl/>
        </w:rPr>
        <w:t>יועברו</w:t>
      </w:r>
      <w:r w:rsidRPr="00922B39">
        <w:rPr>
          <w:rtl/>
        </w:rPr>
        <w:t xml:space="preserve"> </w:t>
      </w:r>
      <w:r w:rsidRPr="00922B39">
        <w:rPr>
          <w:rFonts w:hint="eastAsia"/>
          <w:rtl/>
        </w:rPr>
        <w:t>לספק</w:t>
      </w:r>
      <w:r w:rsidRPr="00922B39">
        <w:rPr>
          <w:rtl/>
        </w:rPr>
        <w:t xml:space="preserve"> </w:t>
      </w:r>
      <w:r w:rsidRPr="00922B39">
        <w:rPr>
          <w:rFonts w:hint="eastAsia"/>
          <w:rtl/>
        </w:rPr>
        <w:t>באמצעות</w:t>
      </w:r>
      <w:r w:rsidRPr="00922B39">
        <w:rPr>
          <w:rtl/>
        </w:rPr>
        <w:t xml:space="preserve"> </w:t>
      </w:r>
      <w:r w:rsidRPr="00922B39">
        <w:rPr>
          <w:rFonts w:hint="eastAsia"/>
          <w:rtl/>
        </w:rPr>
        <w:t>כתובת</w:t>
      </w:r>
      <w:r w:rsidRPr="00922B39">
        <w:rPr>
          <w:rtl/>
        </w:rPr>
        <w:t xml:space="preserve"> </w:t>
      </w:r>
      <w:r w:rsidRPr="00922B39">
        <w:rPr>
          <w:rFonts w:hint="eastAsia"/>
          <w:rtl/>
        </w:rPr>
        <w:t>הדואר</w:t>
      </w:r>
      <w:r w:rsidRPr="00922B39">
        <w:rPr>
          <w:rtl/>
        </w:rPr>
        <w:t xml:space="preserve"> </w:t>
      </w:r>
      <w:r w:rsidRPr="00922B39">
        <w:rPr>
          <w:rFonts w:hint="eastAsia"/>
          <w:rtl/>
        </w:rPr>
        <w:t>האלקטרוני</w:t>
      </w:r>
      <w:r w:rsidRPr="00922B39">
        <w:rPr>
          <w:rtl/>
        </w:rPr>
        <w:t xml:space="preserve"> </w:t>
      </w:r>
      <w:r w:rsidRPr="00922B39">
        <w:rPr>
          <w:rFonts w:hint="eastAsia"/>
          <w:rtl/>
        </w:rPr>
        <w:t>הבאה</w:t>
      </w:r>
      <w:r w:rsidRPr="00922B39">
        <w:rPr>
          <w:rtl/>
        </w:rPr>
        <w:t>: _______________@___________</w:t>
      </w:r>
    </w:p>
    <w:p w14:paraId="7DEDF240" w14:textId="77777777" w:rsidR="00CD6ADC" w:rsidRPr="00922B39" w:rsidRDefault="00CD6ADC" w:rsidP="00925707">
      <w:pPr>
        <w:rPr>
          <w:rtl/>
        </w:rPr>
      </w:pPr>
    </w:p>
    <w:p w14:paraId="2C7375B1" w14:textId="77777777" w:rsidR="00CD6ADC" w:rsidRPr="00922B39" w:rsidRDefault="00CD6ADC" w:rsidP="00925707">
      <w:pPr>
        <w:rPr>
          <w:rtl/>
        </w:rPr>
      </w:pPr>
    </w:p>
    <w:p w14:paraId="6476C544" w14:textId="77777777" w:rsidR="00CD6ADC" w:rsidRPr="00922B39" w:rsidRDefault="009E0D6F" w:rsidP="00925707">
      <w:pPr>
        <w:rPr>
          <w:rtl/>
        </w:rPr>
      </w:pPr>
      <w:r w:rsidRPr="00922B39">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82"/>
        <w:gridCol w:w="2651"/>
        <w:gridCol w:w="2687"/>
      </w:tblGrid>
      <w:tr w:rsidR="00C21890" w:rsidRPr="001C12B9" w14:paraId="6EBEA3D2" w14:textId="77777777" w:rsidTr="00CD6ADC">
        <w:trPr>
          <w:trHeight w:val="536"/>
          <w:tblHeader/>
        </w:trPr>
        <w:tc>
          <w:tcPr>
            <w:tcW w:w="2765" w:type="dxa"/>
            <w:vAlign w:val="bottom"/>
            <w:hideMark/>
          </w:tcPr>
          <w:p w14:paraId="3B7AA3DC" w14:textId="77777777" w:rsidR="00CD6ADC" w:rsidRPr="00922B39" w:rsidRDefault="009E0D6F" w:rsidP="00925707">
            <w:pPr>
              <w:rPr>
                <w:rFonts w:ascii="David" w:hAnsi="David" w:cs="David"/>
                <w:sz w:val="24"/>
                <w:szCs w:val="24"/>
                <w:rtl/>
              </w:rPr>
            </w:pPr>
            <w:r w:rsidRPr="00922B39">
              <w:rPr>
                <w:sz w:val="24"/>
                <w:szCs w:val="24"/>
                <w:rtl/>
              </w:rPr>
              <w:t>________________</w:t>
            </w:r>
          </w:p>
        </w:tc>
        <w:tc>
          <w:tcPr>
            <w:tcW w:w="2765" w:type="dxa"/>
            <w:vAlign w:val="bottom"/>
            <w:hideMark/>
          </w:tcPr>
          <w:p w14:paraId="6AED06CF" w14:textId="77777777" w:rsidR="00CD6ADC" w:rsidRPr="00922B39" w:rsidRDefault="009E0D6F" w:rsidP="00925707">
            <w:pPr>
              <w:rPr>
                <w:rFonts w:ascii="David" w:hAnsi="David" w:cs="David"/>
                <w:sz w:val="24"/>
                <w:szCs w:val="24"/>
                <w:rtl/>
              </w:rPr>
            </w:pPr>
            <w:r w:rsidRPr="00922B39">
              <w:rPr>
                <w:sz w:val="24"/>
                <w:szCs w:val="24"/>
                <w:rtl/>
              </w:rPr>
              <w:t>__________________</w:t>
            </w:r>
          </w:p>
        </w:tc>
        <w:tc>
          <w:tcPr>
            <w:tcW w:w="2766" w:type="dxa"/>
            <w:vAlign w:val="bottom"/>
            <w:hideMark/>
          </w:tcPr>
          <w:p w14:paraId="222B35E0" w14:textId="77777777" w:rsidR="00CD6ADC" w:rsidRPr="00922B39" w:rsidRDefault="009E0D6F" w:rsidP="00925707">
            <w:pPr>
              <w:rPr>
                <w:rFonts w:ascii="David" w:hAnsi="David" w:cs="David"/>
                <w:sz w:val="24"/>
                <w:szCs w:val="24"/>
                <w:rtl/>
              </w:rPr>
            </w:pPr>
            <w:r w:rsidRPr="00922B39">
              <w:rPr>
                <w:sz w:val="24"/>
                <w:szCs w:val="24"/>
                <w:rtl/>
              </w:rPr>
              <w:t>___________________</w:t>
            </w:r>
          </w:p>
        </w:tc>
      </w:tr>
      <w:tr w:rsidR="00C21890" w:rsidRPr="001C12B9" w14:paraId="01D7A30F" w14:textId="77777777" w:rsidTr="00CD6ADC">
        <w:tc>
          <w:tcPr>
            <w:tcW w:w="2765" w:type="dxa"/>
            <w:hideMark/>
          </w:tcPr>
          <w:p w14:paraId="229F9A24" w14:textId="77777777" w:rsidR="00CD6ADC" w:rsidRPr="00922B39" w:rsidRDefault="009E0D6F" w:rsidP="00925707">
            <w:pPr>
              <w:rPr>
                <w:rFonts w:ascii="David" w:hAnsi="David" w:cs="David"/>
                <w:sz w:val="24"/>
                <w:szCs w:val="24"/>
                <w:rtl/>
              </w:rPr>
            </w:pPr>
            <w:r w:rsidRPr="00922B39">
              <w:rPr>
                <w:sz w:val="24"/>
                <w:szCs w:val="24"/>
                <w:rtl/>
              </w:rPr>
              <w:t>שם</w:t>
            </w:r>
          </w:p>
        </w:tc>
        <w:tc>
          <w:tcPr>
            <w:tcW w:w="2765" w:type="dxa"/>
            <w:hideMark/>
          </w:tcPr>
          <w:p w14:paraId="5FE90B74" w14:textId="77777777" w:rsidR="00CD6ADC" w:rsidRPr="00922B39" w:rsidRDefault="009E0D6F" w:rsidP="00925707">
            <w:pPr>
              <w:rPr>
                <w:rFonts w:ascii="David" w:hAnsi="David" w:cs="David"/>
                <w:sz w:val="24"/>
                <w:szCs w:val="24"/>
                <w:rtl/>
              </w:rPr>
            </w:pPr>
            <w:r w:rsidRPr="00922B39">
              <w:rPr>
                <w:sz w:val="24"/>
                <w:szCs w:val="24"/>
                <w:rtl/>
              </w:rPr>
              <w:t>תאריך</w:t>
            </w:r>
          </w:p>
        </w:tc>
        <w:tc>
          <w:tcPr>
            <w:tcW w:w="2766" w:type="dxa"/>
            <w:hideMark/>
          </w:tcPr>
          <w:p w14:paraId="0A6939B6" w14:textId="77777777" w:rsidR="00CD6ADC" w:rsidRPr="00922B39" w:rsidRDefault="009E0D6F" w:rsidP="00925707">
            <w:pPr>
              <w:rPr>
                <w:rFonts w:ascii="David" w:hAnsi="David" w:cs="David"/>
                <w:sz w:val="24"/>
                <w:szCs w:val="24"/>
                <w:rtl/>
              </w:rPr>
            </w:pPr>
            <w:r w:rsidRPr="00922B39">
              <w:rPr>
                <w:sz w:val="24"/>
                <w:szCs w:val="24"/>
                <w:rtl/>
              </w:rPr>
              <w:t>חתימה</w:t>
            </w:r>
          </w:p>
        </w:tc>
      </w:tr>
      <w:bookmarkEnd w:id="508"/>
      <w:bookmarkEnd w:id="509"/>
      <w:bookmarkEnd w:id="510"/>
    </w:tbl>
    <w:p w14:paraId="489722CE" w14:textId="77777777" w:rsidR="009A1229" w:rsidRPr="00922B39" w:rsidRDefault="009A1229" w:rsidP="00E0309B">
      <w:pPr>
        <w:rPr>
          <w:rtl/>
        </w:rPr>
      </w:pPr>
    </w:p>
    <w:sectPr w:rsidR="009A1229" w:rsidRPr="00922B3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74E95E" w14:textId="77777777" w:rsidR="00101A93" w:rsidRDefault="00101A93">
      <w:r>
        <w:separator/>
      </w:r>
    </w:p>
  </w:endnote>
  <w:endnote w:type="continuationSeparator" w:id="0">
    <w:p w14:paraId="00A4044C" w14:textId="77777777" w:rsidR="00101A93" w:rsidRDefault="00101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B5A0A" w14:textId="77777777" w:rsidR="00873AA3" w:rsidRDefault="00873AA3" w:rsidP="00264E54">
    <w:pPr>
      <w:pStyle w:val="a"/>
      <w:numPr>
        <w:ilvl w:val="0"/>
        <w:numId w:val="0"/>
      </w:numPr>
      <w:jc w:val="center"/>
    </w:pPr>
    <w:r>
      <w:fldChar w:fldCharType="begin"/>
    </w:r>
    <w:r>
      <w:instrText>PAGE   \* MERGEFORMAT</w:instrText>
    </w:r>
    <w:r>
      <w:fldChar w:fldCharType="separate"/>
    </w:r>
    <w:r w:rsidRPr="0065536C">
      <w:rPr>
        <w:lang w:val="he-IL"/>
      </w:rPr>
      <w:t>110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F51EC" w14:textId="77777777" w:rsidR="00873AA3" w:rsidRPr="003236F8" w:rsidRDefault="00873AA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6FD2BF8" w14:textId="77777777" w:rsidR="00873AA3" w:rsidRDefault="00873AA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101</w:t>
        </w:r>
        <w:r>
          <w:fldChar w:fldCharType="end"/>
        </w:r>
      </w:p>
    </w:sdtContent>
  </w:sdt>
  <w:p w14:paraId="198CA40F" w14:textId="77777777" w:rsidR="00873AA3" w:rsidRPr="003236F8" w:rsidRDefault="00873AA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C0E29" w14:textId="77777777" w:rsidR="00101A93" w:rsidRDefault="00101A93">
      <w:r>
        <w:separator/>
      </w:r>
    </w:p>
  </w:footnote>
  <w:footnote w:type="continuationSeparator" w:id="0">
    <w:p w14:paraId="551B04C2" w14:textId="77777777" w:rsidR="00101A93" w:rsidRDefault="00101A93">
      <w:r>
        <w:continuationSeparator/>
      </w:r>
    </w:p>
  </w:footnote>
  <w:footnote w:type="continuationNotice" w:id="1">
    <w:p w14:paraId="71DC3CBA" w14:textId="77777777" w:rsidR="00101A93" w:rsidRDefault="00101A93"/>
  </w:footnote>
  <w:footnote w:id="2">
    <w:p w14:paraId="65ACD54F" w14:textId="77777777" w:rsidR="00873AA3" w:rsidRDefault="00873AA3" w:rsidP="00AF139F">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F8AEC6E8">
      <w:start w:val="1"/>
      <w:numFmt w:val="bullet"/>
      <w:lvlText w:val=""/>
      <w:lvlJc w:val="left"/>
      <w:pPr>
        <w:tabs>
          <w:tab w:val="num" w:pos="720"/>
        </w:tabs>
        <w:ind w:left="720" w:hanging="360"/>
      </w:pPr>
      <w:rPr>
        <w:rFonts w:ascii="Symbol" w:hAnsi="Symbol" w:hint="default"/>
      </w:rPr>
    </w:lvl>
    <w:lvl w:ilvl="1" w:tplc="25744DFE">
      <w:start w:val="1"/>
      <w:numFmt w:val="bullet"/>
      <w:lvlText w:val="o"/>
      <w:lvlJc w:val="left"/>
      <w:pPr>
        <w:tabs>
          <w:tab w:val="num" w:pos="1440"/>
        </w:tabs>
        <w:ind w:left="1440" w:hanging="360"/>
      </w:pPr>
      <w:rPr>
        <w:rFonts w:ascii="Courier New" w:hAnsi="Courier New" w:cs="Courier New" w:hint="default"/>
      </w:rPr>
    </w:lvl>
    <w:lvl w:ilvl="2" w:tplc="89168610">
      <w:start w:val="1"/>
      <w:numFmt w:val="bullet"/>
      <w:lvlText w:val=""/>
      <w:lvlJc w:val="left"/>
      <w:pPr>
        <w:tabs>
          <w:tab w:val="num" w:pos="2160"/>
        </w:tabs>
        <w:ind w:left="2160" w:hanging="360"/>
      </w:pPr>
      <w:rPr>
        <w:rFonts w:ascii="Wingdings" w:hAnsi="Wingdings" w:hint="default"/>
      </w:rPr>
    </w:lvl>
    <w:lvl w:ilvl="3" w:tplc="A4783348">
      <w:start w:val="1"/>
      <w:numFmt w:val="bullet"/>
      <w:lvlText w:val=""/>
      <w:lvlJc w:val="left"/>
      <w:pPr>
        <w:tabs>
          <w:tab w:val="num" w:pos="2880"/>
        </w:tabs>
        <w:ind w:left="2880" w:hanging="360"/>
      </w:pPr>
      <w:rPr>
        <w:rFonts w:ascii="Symbol" w:hAnsi="Symbol" w:hint="default"/>
      </w:rPr>
    </w:lvl>
    <w:lvl w:ilvl="4" w:tplc="B80AE26E">
      <w:start w:val="1"/>
      <w:numFmt w:val="bullet"/>
      <w:lvlText w:val="o"/>
      <w:lvlJc w:val="left"/>
      <w:pPr>
        <w:tabs>
          <w:tab w:val="num" w:pos="3600"/>
        </w:tabs>
        <w:ind w:left="3600" w:hanging="360"/>
      </w:pPr>
      <w:rPr>
        <w:rFonts w:ascii="Courier New" w:hAnsi="Courier New" w:cs="Courier New" w:hint="default"/>
      </w:rPr>
    </w:lvl>
    <w:lvl w:ilvl="5" w:tplc="596E43DC">
      <w:start w:val="1"/>
      <w:numFmt w:val="bullet"/>
      <w:lvlText w:val=""/>
      <w:lvlJc w:val="left"/>
      <w:pPr>
        <w:tabs>
          <w:tab w:val="num" w:pos="4320"/>
        </w:tabs>
        <w:ind w:left="4320" w:hanging="360"/>
      </w:pPr>
      <w:rPr>
        <w:rFonts w:ascii="Wingdings" w:hAnsi="Wingdings" w:hint="default"/>
      </w:rPr>
    </w:lvl>
    <w:lvl w:ilvl="6" w:tplc="A0A8C02A">
      <w:start w:val="1"/>
      <w:numFmt w:val="bullet"/>
      <w:lvlText w:val=""/>
      <w:lvlJc w:val="left"/>
      <w:pPr>
        <w:tabs>
          <w:tab w:val="num" w:pos="5040"/>
        </w:tabs>
        <w:ind w:left="5040" w:hanging="360"/>
      </w:pPr>
      <w:rPr>
        <w:rFonts w:ascii="Symbol" w:hAnsi="Symbol" w:hint="default"/>
      </w:rPr>
    </w:lvl>
    <w:lvl w:ilvl="7" w:tplc="B5EC8F8A">
      <w:start w:val="1"/>
      <w:numFmt w:val="bullet"/>
      <w:lvlText w:val="o"/>
      <w:lvlJc w:val="left"/>
      <w:pPr>
        <w:tabs>
          <w:tab w:val="num" w:pos="5760"/>
        </w:tabs>
        <w:ind w:left="5760" w:hanging="360"/>
      </w:pPr>
      <w:rPr>
        <w:rFonts w:ascii="Courier New" w:hAnsi="Courier New" w:cs="Courier New" w:hint="default"/>
      </w:rPr>
    </w:lvl>
    <w:lvl w:ilvl="8" w:tplc="3C46DC6E">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90DA671E">
      <w:start w:val="1"/>
      <w:numFmt w:val="bullet"/>
      <w:lvlText w:val=""/>
      <w:lvlJc w:val="left"/>
      <w:pPr>
        <w:ind w:left="720" w:hanging="360"/>
      </w:pPr>
      <w:rPr>
        <w:rFonts w:ascii="Symbol" w:hAnsi="Symbol" w:hint="default"/>
      </w:rPr>
    </w:lvl>
    <w:lvl w:ilvl="1" w:tplc="88EE9E88" w:tentative="1">
      <w:start w:val="1"/>
      <w:numFmt w:val="bullet"/>
      <w:lvlText w:val="o"/>
      <w:lvlJc w:val="left"/>
      <w:pPr>
        <w:ind w:left="1440" w:hanging="360"/>
      </w:pPr>
      <w:rPr>
        <w:rFonts w:ascii="Courier New" w:hAnsi="Courier New" w:cs="Courier New" w:hint="default"/>
      </w:rPr>
    </w:lvl>
    <w:lvl w:ilvl="2" w:tplc="340AC2AC" w:tentative="1">
      <w:start w:val="1"/>
      <w:numFmt w:val="bullet"/>
      <w:lvlText w:val=""/>
      <w:lvlJc w:val="left"/>
      <w:pPr>
        <w:ind w:left="2160" w:hanging="360"/>
      </w:pPr>
      <w:rPr>
        <w:rFonts w:ascii="Wingdings" w:hAnsi="Wingdings" w:hint="default"/>
      </w:rPr>
    </w:lvl>
    <w:lvl w:ilvl="3" w:tplc="B94A0052">
      <w:start w:val="1"/>
      <w:numFmt w:val="bullet"/>
      <w:lvlText w:val=""/>
      <w:lvlJc w:val="left"/>
      <w:pPr>
        <w:ind w:left="2880" w:hanging="360"/>
      </w:pPr>
      <w:rPr>
        <w:rFonts w:ascii="Symbol" w:hAnsi="Symbol" w:hint="default"/>
      </w:rPr>
    </w:lvl>
    <w:lvl w:ilvl="4" w:tplc="ADC02268" w:tentative="1">
      <w:start w:val="1"/>
      <w:numFmt w:val="bullet"/>
      <w:lvlText w:val="o"/>
      <w:lvlJc w:val="left"/>
      <w:pPr>
        <w:ind w:left="3600" w:hanging="360"/>
      </w:pPr>
      <w:rPr>
        <w:rFonts w:ascii="Courier New" w:hAnsi="Courier New" w:cs="Courier New" w:hint="default"/>
      </w:rPr>
    </w:lvl>
    <w:lvl w:ilvl="5" w:tplc="44A0F916">
      <w:start w:val="1"/>
      <w:numFmt w:val="bullet"/>
      <w:pStyle w:val="60"/>
      <w:lvlText w:val=""/>
      <w:lvlJc w:val="left"/>
      <w:pPr>
        <w:ind w:left="4320" w:hanging="360"/>
      </w:pPr>
      <w:rPr>
        <w:rFonts w:ascii="Wingdings" w:hAnsi="Wingdings" w:hint="default"/>
      </w:rPr>
    </w:lvl>
    <w:lvl w:ilvl="6" w:tplc="5538CEE6">
      <w:start w:val="1"/>
      <w:numFmt w:val="bullet"/>
      <w:pStyle w:val="7"/>
      <w:lvlText w:val=""/>
      <w:lvlJc w:val="left"/>
      <w:pPr>
        <w:ind w:left="5040" w:hanging="360"/>
      </w:pPr>
      <w:rPr>
        <w:rFonts w:ascii="Symbol" w:hAnsi="Symbol" w:hint="default"/>
      </w:rPr>
    </w:lvl>
    <w:lvl w:ilvl="7" w:tplc="FC0E40A2" w:tentative="1">
      <w:start w:val="1"/>
      <w:numFmt w:val="bullet"/>
      <w:lvlText w:val="o"/>
      <w:lvlJc w:val="left"/>
      <w:pPr>
        <w:ind w:left="5760" w:hanging="360"/>
      </w:pPr>
      <w:rPr>
        <w:rFonts w:ascii="Courier New" w:hAnsi="Courier New" w:cs="Courier New" w:hint="default"/>
      </w:rPr>
    </w:lvl>
    <w:lvl w:ilvl="8" w:tplc="148E0262" w:tentative="1">
      <w:start w:val="1"/>
      <w:numFmt w:val="bullet"/>
      <w:lvlText w:val=""/>
      <w:lvlJc w:val="left"/>
      <w:pPr>
        <w:ind w:left="6480" w:hanging="360"/>
      </w:pPr>
      <w:rPr>
        <w:rFonts w:ascii="Wingdings" w:hAnsi="Wingdings" w:hint="default"/>
      </w:rPr>
    </w:lvl>
  </w:abstractNum>
  <w:abstractNum w:abstractNumId="8" w15:restartNumberingAfterBreak="0">
    <w:nsid w:val="02A06EF6"/>
    <w:multiLevelType w:val="multilevel"/>
    <w:tmpl w:val="66BE0FF2"/>
    <w:lvl w:ilvl="0">
      <w:start w:val="2"/>
      <w:numFmt w:val="decimal"/>
      <w:lvlText w:val="%1"/>
      <w:lvlJc w:val="left"/>
      <w:pPr>
        <w:ind w:left="360" w:hanging="360"/>
      </w:pPr>
      <w:rPr>
        <w:rFonts w:hint="default"/>
        <w:u w:val="non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b/>
        <w:bCs/>
        <w:u w:val="none"/>
      </w:rPr>
    </w:lvl>
    <w:lvl w:ilvl="3">
      <w:start w:val="1"/>
      <w:numFmt w:val="decimal"/>
      <w:lvlText w:val="%1.%2.%3.%4"/>
      <w:lvlJc w:val="left"/>
      <w:pPr>
        <w:ind w:left="5040" w:hanging="720"/>
      </w:pPr>
      <w:rPr>
        <w:rFonts w:hint="default"/>
        <w:u w:val="none"/>
      </w:rPr>
    </w:lvl>
    <w:lvl w:ilvl="4">
      <w:start w:val="1"/>
      <w:numFmt w:val="decimal"/>
      <w:lvlText w:val="%1.%2.%3.%4.%5"/>
      <w:lvlJc w:val="left"/>
      <w:pPr>
        <w:ind w:left="6840" w:hanging="1080"/>
      </w:pPr>
      <w:rPr>
        <w:rFonts w:hint="default"/>
        <w:u w:val="none"/>
      </w:rPr>
    </w:lvl>
    <w:lvl w:ilvl="5">
      <w:start w:val="1"/>
      <w:numFmt w:val="decimal"/>
      <w:lvlText w:val="%1.%2.%3.%4.%5.%6"/>
      <w:lvlJc w:val="left"/>
      <w:pPr>
        <w:ind w:left="8280" w:hanging="1080"/>
      </w:pPr>
      <w:rPr>
        <w:rFonts w:hint="default"/>
        <w:u w:val="none"/>
      </w:rPr>
    </w:lvl>
    <w:lvl w:ilvl="6">
      <w:start w:val="1"/>
      <w:numFmt w:val="decimal"/>
      <w:lvlText w:val="%1.%2.%3.%4.%5.%6.%7"/>
      <w:lvlJc w:val="left"/>
      <w:pPr>
        <w:ind w:left="10080" w:hanging="1440"/>
      </w:pPr>
      <w:rPr>
        <w:rFonts w:hint="default"/>
        <w:u w:val="none"/>
      </w:rPr>
    </w:lvl>
    <w:lvl w:ilvl="7">
      <w:start w:val="1"/>
      <w:numFmt w:val="decimal"/>
      <w:lvlText w:val="%1.%2.%3.%4.%5.%6.%7.%8"/>
      <w:lvlJc w:val="left"/>
      <w:pPr>
        <w:ind w:left="11520" w:hanging="1440"/>
      </w:pPr>
      <w:rPr>
        <w:rFonts w:hint="default"/>
        <w:u w:val="none"/>
      </w:rPr>
    </w:lvl>
    <w:lvl w:ilvl="8">
      <w:start w:val="1"/>
      <w:numFmt w:val="decimal"/>
      <w:lvlText w:val="%1.%2.%3.%4.%5.%6.%7.%8.%9"/>
      <w:lvlJc w:val="left"/>
      <w:pPr>
        <w:ind w:left="13320" w:hanging="1800"/>
      </w:pPr>
      <w:rPr>
        <w:rFonts w:hint="default"/>
        <w:u w:val="none"/>
      </w:rPr>
    </w:lvl>
  </w:abstractNum>
  <w:abstractNum w:abstractNumId="9" w15:restartNumberingAfterBreak="0">
    <w:nsid w:val="04BE17A8"/>
    <w:multiLevelType w:val="multilevel"/>
    <w:tmpl w:val="5DEA5008"/>
    <w:lvl w:ilvl="0">
      <w:start w:val="11"/>
      <w:numFmt w:val="decimal"/>
      <w:lvlText w:val="%1"/>
      <w:lvlJc w:val="left"/>
      <w:pPr>
        <w:ind w:left="375" w:hanging="375"/>
      </w:pPr>
      <w:rPr>
        <w:rFonts w:hint="default"/>
      </w:rPr>
    </w:lvl>
    <w:lvl w:ilvl="1">
      <w:start w:val="1"/>
      <w:numFmt w:val="decimal"/>
      <w:lvlText w:val="%1.%2"/>
      <w:lvlJc w:val="left"/>
      <w:pPr>
        <w:ind w:left="1567" w:hanging="375"/>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040" w:hanging="1080"/>
      </w:pPr>
      <w:rPr>
        <w:rFonts w:hint="default"/>
      </w:rPr>
    </w:lvl>
    <w:lvl w:ilvl="6">
      <w:start w:val="1"/>
      <w:numFmt w:val="decimal"/>
      <w:lvlText w:val="%1.%2.%3.%4.%5.%6.%7"/>
      <w:lvlJc w:val="left"/>
      <w:pPr>
        <w:ind w:left="8232" w:hanging="1080"/>
      </w:pPr>
      <w:rPr>
        <w:rFonts w:hint="default"/>
      </w:rPr>
    </w:lvl>
    <w:lvl w:ilvl="7">
      <w:start w:val="1"/>
      <w:numFmt w:val="decimal"/>
      <w:lvlText w:val="%1.%2.%3.%4.%5.%6.%7.%8"/>
      <w:lvlJc w:val="left"/>
      <w:pPr>
        <w:ind w:left="9784" w:hanging="1440"/>
      </w:pPr>
      <w:rPr>
        <w:rFonts w:hint="default"/>
      </w:rPr>
    </w:lvl>
    <w:lvl w:ilvl="8">
      <w:start w:val="1"/>
      <w:numFmt w:val="decimal"/>
      <w:lvlText w:val="%1.%2.%3.%4.%5.%6.%7.%8.%9"/>
      <w:lvlJc w:val="left"/>
      <w:pPr>
        <w:ind w:left="10976" w:hanging="1440"/>
      </w:pPr>
      <w:rPr>
        <w:rFonts w:hint="default"/>
      </w:rPr>
    </w:lvl>
  </w:abstractNum>
  <w:abstractNum w:abstractNumId="10" w15:restartNumberingAfterBreak="0">
    <w:nsid w:val="04CF1AA8"/>
    <w:multiLevelType w:val="multilevel"/>
    <w:tmpl w:val="BA168012"/>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9E7F7D"/>
    <w:multiLevelType w:val="multilevel"/>
    <w:tmpl w:val="54EE910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08F423EC"/>
    <w:multiLevelType w:val="multilevel"/>
    <w:tmpl w:val="BB02E860"/>
    <w:lvl w:ilvl="0">
      <w:start w:val="14"/>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5" w15:restartNumberingAfterBreak="0">
    <w:nsid w:val="09B34ABD"/>
    <w:multiLevelType w:val="hybridMultilevel"/>
    <w:tmpl w:val="EF00991A"/>
    <w:lvl w:ilvl="0" w:tplc="CC2A17A4">
      <w:start w:val="1"/>
      <w:numFmt w:val="hebrew1"/>
      <w:pStyle w:val="-"/>
      <w:lvlText w:val="%1."/>
      <w:lvlJc w:val="center"/>
      <w:pPr>
        <w:tabs>
          <w:tab w:val="num" w:pos="227"/>
        </w:tabs>
        <w:ind w:left="227" w:hanging="227"/>
      </w:pPr>
      <w:rPr>
        <w:rFonts w:hint="default"/>
        <w:color w:val="auto"/>
        <w:lang w:val="en-US"/>
      </w:rPr>
    </w:lvl>
    <w:lvl w:ilvl="1" w:tplc="67C0C2EE">
      <w:start w:val="1"/>
      <w:numFmt w:val="lowerLetter"/>
      <w:lvlText w:val="%2."/>
      <w:lvlJc w:val="left"/>
      <w:pPr>
        <w:tabs>
          <w:tab w:val="num" w:pos="1440"/>
        </w:tabs>
        <w:ind w:left="1440" w:hanging="360"/>
      </w:pPr>
    </w:lvl>
    <w:lvl w:ilvl="2" w:tplc="C3CA8F14" w:tentative="1">
      <w:start w:val="1"/>
      <w:numFmt w:val="lowerRoman"/>
      <w:lvlText w:val="%3."/>
      <w:lvlJc w:val="right"/>
      <w:pPr>
        <w:tabs>
          <w:tab w:val="num" w:pos="2160"/>
        </w:tabs>
        <w:ind w:left="2160" w:hanging="180"/>
      </w:pPr>
    </w:lvl>
    <w:lvl w:ilvl="3" w:tplc="7A5C90B6" w:tentative="1">
      <w:start w:val="1"/>
      <w:numFmt w:val="decimal"/>
      <w:lvlText w:val="%4."/>
      <w:lvlJc w:val="left"/>
      <w:pPr>
        <w:tabs>
          <w:tab w:val="num" w:pos="2880"/>
        </w:tabs>
        <w:ind w:left="2880" w:hanging="360"/>
      </w:pPr>
    </w:lvl>
    <w:lvl w:ilvl="4" w:tplc="0F00ED06" w:tentative="1">
      <w:start w:val="1"/>
      <w:numFmt w:val="lowerLetter"/>
      <w:lvlText w:val="%5."/>
      <w:lvlJc w:val="left"/>
      <w:pPr>
        <w:tabs>
          <w:tab w:val="num" w:pos="3600"/>
        </w:tabs>
        <w:ind w:left="3600" w:hanging="360"/>
      </w:pPr>
    </w:lvl>
    <w:lvl w:ilvl="5" w:tplc="840EAF8A" w:tentative="1">
      <w:start w:val="1"/>
      <w:numFmt w:val="lowerRoman"/>
      <w:lvlText w:val="%6."/>
      <w:lvlJc w:val="right"/>
      <w:pPr>
        <w:tabs>
          <w:tab w:val="num" w:pos="4320"/>
        </w:tabs>
        <w:ind w:left="4320" w:hanging="180"/>
      </w:pPr>
    </w:lvl>
    <w:lvl w:ilvl="6" w:tplc="E79CE21C" w:tentative="1">
      <w:start w:val="1"/>
      <w:numFmt w:val="decimal"/>
      <w:lvlText w:val="%7."/>
      <w:lvlJc w:val="left"/>
      <w:pPr>
        <w:tabs>
          <w:tab w:val="num" w:pos="5040"/>
        </w:tabs>
        <w:ind w:left="5040" w:hanging="360"/>
      </w:pPr>
    </w:lvl>
    <w:lvl w:ilvl="7" w:tplc="EA24259A" w:tentative="1">
      <w:start w:val="1"/>
      <w:numFmt w:val="lowerLetter"/>
      <w:lvlText w:val="%8."/>
      <w:lvlJc w:val="left"/>
      <w:pPr>
        <w:tabs>
          <w:tab w:val="num" w:pos="5760"/>
        </w:tabs>
        <w:ind w:left="5760" w:hanging="360"/>
      </w:pPr>
    </w:lvl>
    <w:lvl w:ilvl="8" w:tplc="EFB49048"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D35F87"/>
    <w:multiLevelType w:val="multilevel"/>
    <w:tmpl w:val="2EFA7A6A"/>
    <w:lvl w:ilvl="0">
      <w:start w:val="15"/>
      <w:numFmt w:val="decimal"/>
      <w:lvlText w:val="%1"/>
      <w:lvlJc w:val="left"/>
      <w:pPr>
        <w:ind w:left="375" w:hanging="375"/>
      </w:pPr>
      <w:rPr>
        <w:rFonts w:hint="default"/>
      </w:rPr>
    </w:lvl>
    <w:lvl w:ilvl="1">
      <w:start w:val="1"/>
      <w:numFmt w:val="decimal"/>
      <w:lvlText w:val="%1.%2"/>
      <w:lvlJc w:val="left"/>
      <w:pPr>
        <w:ind w:left="1284" w:hanging="375"/>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4106E"/>
    <w:multiLevelType w:val="multilevel"/>
    <w:tmpl w:val="006698AC"/>
    <w:lvl w:ilvl="0">
      <w:start w:val="6"/>
      <w:numFmt w:val="decimal"/>
      <w:lvlText w:val="%1"/>
      <w:lvlJc w:val="left"/>
      <w:pPr>
        <w:ind w:left="360" w:hanging="360"/>
      </w:pPr>
      <w:rPr>
        <w:rFonts w:hint="default"/>
      </w:rPr>
    </w:lvl>
    <w:lvl w:ilvl="1">
      <w:start w:val="1"/>
      <w:numFmt w:val="decimal"/>
      <w:lvlText w:val="%1.%2"/>
      <w:lvlJc w:val="left"/>
      <w:pPr>
        <w:ind w:left="1912" w:hanging="360"/>
      </w:pPr>
      <w:rPr>
        <w:rFonts w:hint="default"/>
      </w:rPr>
    </w:lvl>
    <w:lvl w:ilvl="2">
      <w:start w:val="1"/>
      <w:numFmt w:val="decimal"/>
      <w:lvlText w:val="%1.%2.%3"/>
      <w:lvlJc w:val="left"/>
      <w:pPr>
        <w:ind w:left="3824" w:hanging="720"/>
      </w:pPr>
      <w:rPr>
        <w:rFonts w:hint="default"/>
      </w:rPr>
    </w:lvl>
    <w:lvl w:ilvl="3">
      <w:start w:val="1"/>
      <w:numFmt w:val="decimal"/>
      <w:lvlText w:val="%1.%2.%3.%4"/>
      <w:lvlJc w:val="left"/>
      <w:pPr>
        <w:ind w:left="5376" w:hanging="720"/>
      </w:pPr>
      <w:rPr>
        <w:rFonts w:hint="default"/>
      </w:rPr>
    </w:lvl>
    <w:lvl w:ilvl="4">
      <w:start w:val="1"/>
      <w:numFmt w:val="decimal"/>
      <w:lvlText w:val="%1.%2.%3.%4.%5"/>
      <w:lvlJc w:val="left"/>
      <w:pPr>
        <w:ind w:left="7288" w:hanging="1080"/>
      </w:pPr>
      <w:rPr>
        <w:rFonts w:hint="default"/>
      </w:rPr>
    </w:lvl>
    <w:lvl w:ilvl="5">
      <w:start w:val="1"/>
      <w:numFmt w:val="decimal"/>
      <w:lvlText w:val="%1.%2.%3.%4.%5.%6"/>
      <w:lvlJc w:val="left"/>
      <w:pPr>
        <w:ind w:left="9200" w:hanging="1440"/>
      </w:pPr>
      <w:rPr>
        <w:rFonts w:hint="default"/>
      </w:rPr>
    </w:lvl>
    <w:lvl w:ilvl="6">
      <w:start w:val="1"/>
      <w:numFmt w:val="decimal"/>
      <w:lvlText w:val="%1.%2.%3.%4.%5.%6.%7"/>
      <w:lvlJc w:val="left"/>
      <w:pPr>
        <w:ind w:left="10752" w:hanging="1440"/>
      </w:pPr>
      <w:rPr>
        <w:rFonts w:hint="default"/>
      </w:rPr>
    </w:lvl>
    <w:lvl w:ilvl="7">
      <w:start w:val="1"/>
      <w:numFmt w:val="decimal"/>
      <w:lvlText w:val="%1.%2.%3.%4.%5.%6.%7.%8"/>
      <w:lvlJc w:val="left"/>
      <w:pPr>
        <w:ind w:left="12664" w:hanging="1800"/>
      </w:pPr>
      <w:rPr>
        <w:rFonts w:hint="default"/>
      </w:rPr>
    </w:lvl>
    <w:lvl w:ilvl="8">
      <w:start w:val="1"/>
      <w:numFmt w:val="decimal"/>
      <w:lvlText w:val="%1.%2.%3.%4.%5.%6.%7.%8.%9"/>
      <w:lvlJc w:val="left"/>
      <w:pPr>
        <w:ind w:left="14216" w:hanging="1800"/>
      </w:pPr>
      <w:rPr>
        <w:rFonts w:hint="default"/>
      </w:rPr>
    </w:lvl>
  </w:abstractNum>
  <w:abstractNum w:abstractNumId="21" w15:restartNumberingAfterBreak="0">
    <w:nsid w:val="0E6A3D75"/>
    <w:multiLevelType w:val="multilevel"/>
    <w:tmpl w:val="FCA869B2"/>
    <w:lvl w:ilvl="0">
      <w:start w:val="17"/>
      <w:numFmt w:val="decimal"/>
      <w:lvlText w:val="%1"/>
      <w:lvlJc w:val="left"/>
      <w:pPr>
        <w:ind w:left="375" w:hanging="375"/>
      </w:pPr>
      <w:rPr>
        <w:rFonts w:hint="default"/>
      </w:rPr>
    </w:lvl>
    <w:lvl w:ilvl="1">
      <w:start w:val="1"/>
      <w:numFmt w:val="decimal"/>
      <w:lvlText w:val="%1.%2"/>
      <w:lvlJc w:val="left"/>
      <w:pPr>
        <w:ind w:left="1425" w:hanging="375"/>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380" w:hanging="108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9840" w:hanging="1440"/>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0FEF73D9"/>
    <w:multiLevelType w:val="multilevel"/>
    <w:tmpl w:val="33581046"/>
    <w:lvl w:ilvl="0">
      <w:start w:val="1"/>
      <w:numFmt w:val="decimal"/>
      <w:lvlText w:val="%1)"/>
      <w:lvlJc w:val="left"/>
      <w:pPr>
        <w:ind w:left="360" w:hanging="360"/>
      </w:pPr>
      <w:rPr>
        <w:rFonts w:hint="default"/>
        <w:b w:val="0"/>
        <w:bCs w:val="0"/>
      </w:rPr>
    </w:lvl>
    <w:lvl w:ilvl="1">
      <w:start w:val="1"/>
      <w:numFmt w:val="decimal"/>
      <w:lvlText w:val="%2."/>
      <w:lvlJc w:val="left"/>
      <w:pPr>
        <w:ind w:left="1283" w:hanging="432"/>
      </w:pPr>
      <w:rPr>
        <w:rFonts w:ascii="David" w:eastAsiaTheme="minorHAnsi" w:hAnsi="David" w:cs="David"/>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08D295C"/>
    <w:multiLevelType w:val="multilevel"/>
    <w:tmpl w:val="D2800882"/>
    <w:lvl w:ilvl="0">
      <w:start w:val="20"/>
      <w:numFmt w:val="decimal"/>
      <w:lvlText w:val="%1"/>
      <w:lvlJc w:val="left"/>
      <w:pPr>
        <w:ind w:left="375" w:hanging="375"/>
      </w:pPr>
      <w:rPr>
        <w:rFonts w:hint="default"/>
      </w:rPr>
    </w:lvl>
    <w:lvl w:ilvl="1">
      <w:start w:val="1"/>
      <w:numFmt w:val="decimal"/>
      <w:lvlText w:val="%1.%2"/>
      <w:lvlJc w:val="left"/>
      <w:pPr>
        <w:ind w:left="3045" w:hanging="375"/>
      </w:pPr>
      <w:rPr>
        <w:rFonts w:hint="default"/>
      </w:rPr>
    </w:lvl>
    <w:lvl w:ilvl="2">
      <w:start w:val="1"/>
      <w:numFmt w:val="decimal"/>
      <w:lvlText w:val="%1.%2.%3"/>
      <w:lvlJc w:val="left"/>
      <w:pPr>
        <w:ind w:left="6060" w:hanging="720"/>
      </w:pPr>
      <w:rPr>
        <w:rFonts w:hint="default"/>
      </w:rPr>
    </w:lvl>
    <w:lvl w:ilvl="3">
      <w:start w:val="1"/>
      <w:numFmt w:val="decimal"/>
      <w:lvlText w:val="%1.%2.%3.%4"/>
      <w:lvlJc w:val="left"/>
      <w:pPr>
        <w:ind w:left="8730" w:hanging="720"/>
      </w:pPr>
      <w:rPr>
        <w:rFonts w:hint="default"/>
      </w:rPr>
    </w:lvl>
    <w:lvl w:ilvl="4">
      <w:start w:val="1"/>
      <w:numFmt w:val="decimal"/>
      <w:lvlText w:val="%1.%2.%3.%4.%5"/>
      <w:lvlJc w:val="left"/>
      <w:pPr>
        <w:ind w:left="11760" w:hanging="1080"/>
      </w:pPr>
      <w:rPr>
        <w:rFonts w:hint="default"/>
      </w:rPr>
    </w:lvl>
    <w:lvl w:ilvl="5">
      <w:start w:val="1"/>
      <w:numFmt w:val="decimal"/>
      <w:lvlText w:val="%1.%2.%3.%4.%5.%6"/>
      <w:lvlJc w:val="left"/>
      <w:pPr>
        <w:ind w:left="14430" w:hanging="1080"/>
      </w:pPr>
      <w:rPr>
        <w:rFonts w:hint="default"/>
      </w:rPr>
    </w:lvl>
    <w:lvl w:ilvl="6">
      <w:start w:val="1"/>
      <w:numFmt w:val="decimal"/>
      <w:lvlText w:val="%1.%2.%3.%4.%5.%6.%7"/>
      <w:lvlJc w:val="left"/>
      <w:pPr>
        <w:ind w:left="17100" w:hanging="1080"/>
      </w:pPr>
      <w:rPr>
        <w:rFonts w:hint="default"/>
      </w:rPr>
    </w:lvl>
    <w:lvl w:ilvl="7">
      <w:start w:val="1"/>
      <w:numFmt w:val="decimal"/>
      <w:lvlText w:val="%1.%2.%3.%4.%5.%6.%7.%8"/>
      <w:lvlJc w:val="left"/>
      <w:pPr>
        <w:ind w:left="20130" w:hanging="1440"/>
      </w:pPr>
      <w:rPr>
        <w:rFonts w:hint="default"/>
      </w:rPr>
    </w:lvl>
    <w:lvl w:ilvl="8">
      <w:start w:val="1"/>
      <w:numFmt w:val="decimal"/>
      <w:lvlText w:val="%1.%2.%3.%4.%5.%6.%7.%8.%9"/>
      <w:lvlJc w:val="left"/>
      <w:pPr>
        <w:ind w:left="22800" w:hanging="1440"/>
      </w:pPr>
      <w:rPr>
        <w:rFonts w:hint="default"/>
      </w:rPr>
    </w:lvl>
  </w:abstractNum>
  <w:abstractNum w:abstractNumId="2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E43D1C"/>
    <w:multiLevelType w:val="hybridMultilevel"/>
    <w:tmpl w:val="4FA28F8A"/>
    <w:lvl w:ilvl="0" w:tplc="04090005">
      <w:start w:val="1"/>
      <w:numFmt w:val="bullet"/>
      <w:lvlText w:val=""/>
      <w:lvlJc w:val="left"/>
      <w:pPr>
        <w:ind w:left="1080" w:hanging="360"/>
      </w:pPr>
      <w:rPr>
        <w:rFonts w:ascii="Wingdings" w:hAnsi="Wingding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5EE7A64"/>
    <w:multiLevelType w:val="multilevel"/>
    <w:tmpl w:val="FDD45988"/>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15:restartNumberingAfterBreak="0">
    <w:nsid w:val="160B4890"/>
    <w:multiLevelType w:val="multilevel"/>
    <w:tmpl w:val="1624CA08"/>
    <w:lvl w:ilvl="0">
      <w:start w:val="12"/>
      <w:numFmt w:val="decimal"/>
      <w:lvlText w:val="%1"/>
      <w:lvlJc w:val="left"/>
      <w:pPr>
        <w:ind w:left="390" w:hanging="390"/>
      </w:pPr>
      <w:rPr>
        <w:rFonts w:hint="default"/>
      </w:rPr>
    </w:lvl>
    <w:lvl w:ilvl="1">
      <w:start w:val="1"/>
      <w:numFmt w:val="decimal"/>
      <w:lvlText w:val="%1.%2"/>
      <w:lvlJc w:val="left"/>
      <w:pPr>
        <w:ind w:left="1299" w:hanging="39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3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1444DD"/>
    <w:multiLevelType w:val="multilevel"/>
    <w:tmpl w:val="2318B72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97D1819"/>
    <w:multiLevelType w:val="multilevel"/>
    <w:tmpl w:val="43DE114E"/>
    <w:lvl w:ilvl="0">
      <w:start w:val="10"/>
      <w:numFmt w:val="decimal"/>
      <w:lvlText w:val="%1"/>
      <w:lvlJc w:val="left"/>
      <w:pPr>
        <w:ind w:left="375" w:hanging="375"/>
      </w:pPr>
      <w:rPr>
        <w:rFonts w:eastAsia="David" w:hint="default"/>
      </w:rPr>
    </w:lvl>
    <w:lvl w:ilvl="1">
      <w:start w:val="1"/>
      <w:numFmt w:val="decimal"/>
      <w:lvlText w:val="%1.%2"/>
      <w:lvlJc w:val="left"/>
      <w:pPr>
        <w:ind w:left="4335" w:hanging="375"/>
      </w:pPr>
      <w:rPr>
        <w:rFonts w:eastAsia="David" w:hint="default"/>
      </w:rPr>
    </w:lvl>
    <w:lvl w:ilvl="2">
      <w:start w:val="1"/>
      <w:numFmt w:val="decimal"/>
      <w:lvlText w:val="%1.%2.%3"/>
      <w:lvlJc w:val="left"/>
      <w:pPr>
        <w:ind w:left="1996" w:hanging="720"/>
      </w:pPr>
      <w:rPr>
        <w:rFonts w:eastAsia="David" w:hint="default"/>
      </w:rPr>
    </w:lvl>
    <w:lvl w:ilvl="3">
      <w:start w:val="1"/>
      <w:numFmt w:val="decimal"/>
      <w:lvlText w:val="%1.%2.%3.%4"/>
      <w:lvlJc w:val="left"/>
      <w:pPr>
        <w:ind w:left="12600" w:hanging="720"/>
      </w:pPr>
      <w:rPr>
        <w:rFonts w:eastAsia="David" w:hint="default"/>
      </w:rPr>
    </w:lvl>
    <w:lvl w:ilvl="4">
      <w:start w:val="1"/>
      <w:numFmt w:val="decimal"/>
      <w:lvlText w:val="%1.%2.%3.%4.%5"/>
      <w:lvlJc w:val="left"/>
      <w:pPr>
        <w:ind w:left="16920" w:hanging="1080"/>
      </w:pPr>
      <w:rPr>
        <w:rFonts w:eastAsia="David" w:hint="default"/>
      </w:rPr>
    </w:lvl>
    <w:lvl w:ilvl="5">
      <w:start w:val="1"/>
      <w:numFmt w:val="decimal"/>
      <w:lvlText w:val="%1.%2.%3.%4.%5.%6"/>
      <w:lvlJc w:val="left"/>
      <w:pPr>
        <w:ind w:left="20880" w:hanging="1080"/>
      </w:pPr>
      <w:rPr>
        <w:rFonts w:eastAsia="David" w:hint="default"/>
      </w:rPr>
    </w:lvl>
    <w:lvl w:ilvl="6">
      <w:start w:val="1"/>
      <w:numFmt w:val="decimal"/>
      <w:lvlText w:val="%1.%2.%3.%4.%5.%6.%7"/>
      <w:lvlJc w:val="left"/>
      <w:pPr>
        <w:ind w:left="24840" w:hanging="1080"/>
      </w:pPr>
      <w:rPr>
        <w:rFonts w:eastAsia="David" w:hint="default"/>
      </w:rPr>
    </w:lvl>
    <w:lvl w:ilvl="7">
      <w:start w:val="1"/>
      <w:numFmt w:val="decimal"/>
      <w:lvlText w:val="%1.%2.%3.%4.%5.%6.%7.%8"/>
      <w:lvlJc w:val="left"/>
      <w:pPr>
        <w:ind w:left="29160" w:hanging="1440"/>
      </w:pPr>
      <w:rPr>
        <w:rFonts w:eastAsia="David" w:hint="default"/>
      </w:rPr>
    </w:lvl>
    <w:lvl w:ilvl="8">
      <w:start w:val="1"/>
      <w:numFmt w:val="decimal"/>
      <w:lvlText w:val="%1.%2.%3.%4.%5.%6.%7.%8.%9"/>
      <w:lvlJc w:val="left"/>
      <w:pPr>
        <w:ind w:left="-32416" w:hanging="1440"/>
      </w:pPr>
      <w:rPr>
        <w:rFonts w:eastAsia="David" w:hint="default"/>
      </w:rPr>
    </w:lvl>
  </w:abstractNum>
  <w:abstractNum w:abstractNumId="38" w15:restartNumberingAfterBreak="0">
    <w:nsid w:val="1B17036E"/>
    <w:multiLevelType w:val="multilevel"/>
    <w:tmpl w:val="7D489CC4"/>
    <w:lvl w:ilvl="0">
      <w:start w:val="13"/>
      <w:numFmt w:val="decimal"/>
      <w:lvlText w:val="%1"/>
      <w:lvlJc w:val="left"/>
      <w:pPr>
        <w:ind w:left="375" w:hanging="375"/>
      </w:pPr>
      <w:rPr>
        <w:rFonts w:hint="default"/>
      </w:rPr>
    </w:lvl>
    <w:lvl w:ilvl="1">
      <w:start w:val="1"/>
      <w:numFmt w:val="decimal"/>
      <w:lvlText w:val="%1.%2"/>
      <w:lvlJc w:val="left"/>
      <w:pPr>
        <w:ind w:left="1284" w:hanging="375"/>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216AD3"/>
    <w:multiLevelType w:val="multilevel"/>
    <w:tmpl w:val="D7661AEC"/>
    <w:lvl w:ilvl="0">
      <w:start w:val="11"/>
      <w:numFmt w:val="decimal"/>
      <w:lvlText w:val="%1"/>
      <w:lvlJc w:val="left"/>
      <w:pPr>
        <w:ind w:left="375" w:hanging="375"/>
      </w:pPr>
      <w:rPr>
        <w:rFonts w:hint="default"/>
      </w:rPr>
    </w:lvl>
    <w:lvl w:ilvl="1">
      <w:start w:val="1"/>
      <w:numFmt w:val="decimal"/>
      <w:lvlText w:val="%1.%2"/>
      <w:lvlJc w:val="left"/>
      <w:pPr>
        <w:ind w:left="858" w:hanging="375"/>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41" w15:restartNumberingAfterBreak="0">
    <w:nsid w:val="1F622458"/>
    <w:multiLevelType w:val="hybridMultilevel"/>
    <w:tmpl w:val="97DC45F4"/>
    <w:name w:val="listhnumber43223222322233222222223"/>
    <w:lvl w:ilvl="0" w:tplc="365CC88A">
      <w:start w:val="1"/>
      <w:numFmt w:val="bullet"/>
      <w:pStyle w:val="ListBullet7"/>
      <w:lvlText w:val=""/>
      <w:lvlJc w:val="left"/>
      <w:pPr>
        <w:tabs>
          <w:tab w:val="num" w:pos="3240"/>
        </w:tabs>
        <w:ind w:left="3240" w:right="3240" w:hanging="360"/>
      </w:pPr>
      <w:rPr>
        <w:rFonts w:ascii="Symbol" w:hAnsi="Symbol" w:hint="default"/>
      </w:rPr>
    </w:lvl>
    <w:lvl w:ilvl="1" w:tplc="D84A2A60" w:tentative="1">
      <w:start w:val="1"/>
      <w:numFmt w:val="bullet"/>
      <w:lvlText w:val="o"/>
      <w:lvlJc w:val="left"/>
      <w:pPr>
        <w:tabs>
          <w:tab w:val="num" w:pos="1440"/>
        </w:tabs>
        <w:ind w:left="1440" w:right="1440" w:hanging="360"/>
      </w:pPr>
      <w:rPr>
        <w:rFonts w:ascii="Courier New" w:hAnsi="Courier New" w:hint="default"/>
      </w:rPr>
    </w:lvl>
    <w:lvl w:ilvl="2" w:tplc="32A0B44C" w:tentative="1">
      <w:start w:val="1"/>
      <w:numFmt w:val="bullet"/>
      <w:lvlText w:val=""/>
      <w:lvlJc w:val="left"/>
      <w:pPr>
        <w:tabs>
          <w:tab w:val="num" w:pos="2160"/>
        </w:tabs>
        <w:ind w:left="2160" w:right="2160" w:hanging="360"/>
      </w:pPr>
      <w:rPr>
        <w:rFonts w:ascii="Wingdings" w:hAnsi="Wingdings" w:hint="default"/>
      </w:rPr>
    </w:lvl>
    <w:lvl w:ilvl="3" w:tplc="7BEA616A" w:tentative="1">
      <w:start w:val="1"/>
      <w:numFmt w:val="bullet"/>
      <w:lvlText w:val=""/>
      <w:lvlJc w:val="left"/>
      <w:pPr>
        <w:tabs>
          <w:tab w:val="num" w:pos="2880"/>
        </w:tabs>
        <w:ind w:left="2880" w:right="2880" w:hanging="360"/>
      </w:pPr>
      <w:rPr>
        <w:rFonts w:ascii="Symbol" w:hAnsi="Symbol" w:hint="default"/>
      </w:rPr>
    </w:lvl>
    <w:lvl w:ilvl="4" w:tplc="B33EEE18" w:tentative="1">
      <w:start w:val="1"/>
      <w:numFmt w:val="bullet"/>
      <w:lvlText w:val="o"/>
      <w:lvlJc w:val="left"/>
      <w:pPr>
        <w:tabs>
          <w:tab w:val="num" w:pos="3600"/>
        </w:tabs>
        <w:ind w:left="3600" w:right="3600" w:hanging="360"/>
      </w:pPr>
      <w:rPr>
        <w:rFonts w:ascii="Courier New" w:hAnsi="Courier New" w:hint="default"/>
      </w:rPr>
    </w:lvl>
    <w:lvl w:ilvl="5" w:tplc="CB5C35F2" w:tentative="1">
      <w:start w:val="1"/>
      <w:numFmt w:val="bullet"/>
      <w:lvlText w:val=""/>
      <w:lvlJc w:val="left"/>
      <w:pPr>
        <w:tabs>
          <w:tab w:val="num" w:pos="4320"/>
        </w:tabs>
        <w:ind w:left="4320" w:right="4320" w:hanging="360"/>
      </w:pPr>
      <w:rPr>
        <w:rFonts w:ascii="Wingdings" w:hAnsi="Wingdings" w:hint="default"/>
      </w:rPr>
    </w:lvl>
    <w:lvl w:ilvl="6" w:tplc="F940ADA0" w:tentative="1">
      <w:start w:val="1"/>
      <w:numFmt w:val="bullet"/>
      <w:lvlText w:val=""/>
      <w:lvlJc w:val="left"/>
      <w:pPr>
        <w:tabs>
          <w:tab w:val="num" w:pos="5040"/>
        </w:tabs>
        <w:ind w:left="5040" w:right="5040" w:hanging="360"/>
      </w:pPr>
      <w:rPr>
        <w:rFonts w:ascii="Symbol" w:hAnsi="Symbol" w:hint="default"/>
      </w:rPr>
    </w:lvl>
    <w:lvl w:ilvl="7" w:tplc="6CA4646C" w:tentative="1">
      <w:start w:val="1"/>
      <w:numFmt w:val="bullet"/>
      <w:lvlText w:val="o"/>
      <w:lvlJc w:val="left"/>
      <w:pPr>
        <w:tabs>
          <w:tab w:val="num" w:pos="5760"/>
        </w:tabs>
        <w:ind w:left="5760" w:right="5760" w:hanging="360"/>
      </w:pPr>
      <w:rPr>
        <w:rFonts w:ascii="Courier New" w:hAnsi="Courier New" w:hint="default"/>
      </w:rPr>
    </w:lvl>
    <w:lvl w:ilvl="8" w:tplc="14B60FC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0465A03"/>
    <w:multiLevelType w:val="multilevel"/>
    <w:tmpl w:val="FBF80328"/>
    <w:lvl w:ilvl="0">
      <w:start w:val="9"/>
      <w:numFmt w:val="decimal"/>
      <w:lvlText w:val="%1"/>
      <w:lvlJc w:val="left"/>
      <w:pPr>
        <w:ind w:left="360" w:hanging="360"/>
      </w:pPr>
      <w:rPr>
        <w:rFonts w:hint="default"/>
      </w:rPr>
    </w:lvl>
    <w:lvl w:ilvl="1">
      <w:start w:val="1"/>
      <w:numFmt w:val="decimal"/>
      <w:lvlText w:val="%1.%2"/>
      <w:lvlJc w:val="left"/>
      <w:pPr>
        <w:ind w:left="3960" w:hanging="360"/>
      </w:pPr>
      <w:rPr>
        <w:rFonts w:hint="default"/>
      </w:rPr>
    </w:lvl>
    <w:lvl w:ilvl="2">
      <w:start w:val="1"/>
      <w:numFmt w:val="decimal"/>
      <w:lvlText w:val="%1.%2.%3"/>
      <w:lvlJc w:val="left"/>
      <w:pPr>
        <w:ind w:left="7920" w:hanging="720"/>
      </w:pPr>
      <w:rPr>
        <w:rFonts w:hint="default"/>
      </w:rPr>
    </w:lvl>
    <w:lvl w:ilvl="3">
      <w:start w:val="1"/>
      <w:numFmt w:val="decimal"/>
      <w:lvlText w:val="%1.%2.%3.%4"/>
      <w:lvlJc w:val="left"/>
      <w:pPr>
        <w:ind w:left="11520" w:hanging="720"/>
      </w:pPr>
      <w:rPr>
        <w:rFonts w:hint="default"/>
      </w:rPr>
    </w:lvl>
    <w:lvl w:ilvl="4">
      <w:start w:val="1"/>
      <w:numFmt w:val="decimal"/>
      <w:lvlText w:val="%1.%2.%3.%4.%5"/>
      <w:lvlJc w:val="left"/>
      <w:pPr>
        <w:ind w:left="15480" w:hanging="1080"/>
      </w:pPr>
      <w:rPr>
        <w:rFonts w:hint="default"/>
      </w:rPr>
    </w:lvl>
    <w:lvl w:ilvl="5">
      <w:start w:val="1"/>
      <w:numFmt w:val="decimal"/>
      <w:lvlText w:val="%1.%2.%3.%4.%5.%6"/>
      <w:lvlJc w:val="left"/>
      <w:pPr>
        <w:ind w:left="19080" w:hanging="1080"/>
      </w:pPr>
      <w:rPr>
        <w:rFonts w:hint="default"/>
      </w:rPr>
    </w:lvl>
    <w:lvl w:ilvl="6">
      <w:start w:val="1"/>
      <w:numFmt w:val="decimal"/>
      <w:lvlText w:val="%1.%2.%3.%4.%5.%6.%7"/>
      <w:lvlJc w:val="left"/>
      <w:pPr>
        <w:ind w:left="22680" w:hanging="1080"/>
      </w:pPr>
      <w:rPr>
        <w:rFonts w:hint="default"/>
      </w:rPr>
    </w:lvl>
    <w:lvl w:ilvl="7">
      <w:start w:val="1"/>
      <w:numFmt w:val="decimal"/>
      <w:lvlText w:val="%1.%2.%3.%4.%5.%6.%7.%8"/>
      <w:lvlJc w:val="left"/>
      <w:pPr>
        <w:ind w:left="26640" w:hanging="1440"/>
      </w:pPr>
      <w:rPr>
        <w:rFonts w:hint="default"/>
      </w:rPr>
    </w:lvl>
    <w:lvl w:ilvl="8">
      <w:start w:val="1"/>
      <w:numFmt w:val="decimal"/>
      <w:lvlText w:val="%1.%2.%3.%4.%5.%6.%7.%8.%9"/>
      <w:lvlJc w:val="left"/>
      <w:pPr>
        <w:ind w:left="30240" w:hanging="1440"/>
      </w:pPr>
      <w:rPr>
        <w:rFont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2B378D4"/>
    <w:multiLevelType w:val="multilevel"/>
    <w:tmpl w:val="B8B8F0C8"/>
    <w:lvl w:ilvl="0">
      <w:start w:val="5"/>
      <w:numFmt w:val="decimal"/>
      <w:lvlText w:val="%1"/>
      <w:lvlJc w:val="left"/>
      <w:pPr>
        <w:ind w:left="360" w:hanging="360"/>
      </w:pPr>
      <w:rPr>
        <w:rFonts w:hint="default"/>
      </w:rPr>
    </w:lvl>
    <w:lvl w:ilvl="1">
      <w:start w:val="1"/>
      <w:numFmt w:val="decimal"/>
      <w:lvlText w:val="%1.%2"/>
      <w:lvlJc w:val="left"/>
      <w:pPr>
        <w:ind w:left="1695"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5049" w:hanging="1080"/>
      </w:pPr>
      <w:rPr>
        <w:rFonts w:hint="default"/>
        <w:b w:val="0"/>
        <w:bCs w:val="0"/>
        <w:lang w:val="en-US"/>
      </w:rPr>
    </w:lvl>
    <w:lvl w:ilvl="4">
      <w:start w:val="1"/>
      <w:numFmt w:val="decimal"/>
      <w:lvlText w:val="%1.%2.%3.%4.%5"/>
      <w:lvlJc w:val="left"/>
      <w:pPr>
        <w:ind w:left="6420" w:hanging="1080"/>
      </w:pPr>
      <w:rPr>
        <w:rFonts w:hint="default"/>
        <w:b w:val="0"/>
        <w:bCs w:val="0"/>
      </w:rPr>
    </w:lvl>
    <w:lvl w:ilvl="5">
      <w:start w:val="1"/>
      <w:numFmt w:val="decimal"/>
      <w:lvlText w:val="%1.%2.%3.%4.%5.%6"/>
      <w:lvlJc w:val="left"/>
      <w:pPr>
        <w:ind w:left="8115" w:hanging="1440"/>
      </w:pPr>
      <w:rPr>
        <w:rFonts w:hint="default"/>
      </w:rPr>
    </w:lvl>
    <w:lvl w:ilvl="6">
      <w:start w:val="1"/>
      <w:numFmt w:val="decimal"/>
      <w:lvlText w:val="%1.%2.%3.%4.%5.%6.%7"/>
      <w:lvlJc w:val="left"/>
      <w:pPr>
        <w:ind w:left="9810" w:hanging="1800"/>
      </w:pPr>
      <w:rPr>
        <w:rFonts w:hint="default"/>
      </w:rPr>
    </w:lvl>
    <w:lvl w:ilvl="7">
      <w:start w:val="1"/>
      <w:numFmt w:val="decimal"/>
      <w:lvlText w:val="%1.%2.%3.%4.%5.%6.%7.%8"/>
      <w:lvlJc w:val="left"/>
      <w:pPr>
        <w:ind w:left="11145" w:hanging="1800"/>
      </w:pPr>
      <w:rPr>
        <w:rFonts w:hint="default"/>
      </w:rPr>
    </w:lvl>
    <w:lvl w:ilvl="8">
      <w:start w:val="1"/>
      <w:numFmt w:val="decimal"/>
      <w:lvlText w:val="%1.%2.%3.%4.%5.%6.%7.%8.%9"/>
      <w:lvlJc w:val="left"/>
      <w:pPr>
        <w:ind w:left="12840" w:hanging="2160"/>
      </w:pPr>
      <w:rPr>
        <w:rFonts w:hint="default"/>
      </w:rPr>
    </w:lvl>
  </w:abstractNum>
  <w:abstractNum w:abstractNumId="45"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4B02C19"/>
    <w:multiLevelType w:val="multilevel"/>
    <w:tmpl w:val="06843C96"/>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47" w15:restartNumberingAfterBreak="0">
    <w:nsid w:val="24E81CC7"/>
    <w:multiLevelType w:val="multilevel"/>
    <w:tmpl w:val="73224D48"/>
    <w:lvl w:ilvl="0">
      <w:start w:val="8"/>
      <w:numFmt w:val="decimal"/>
      <w:lvlText w:val="%1"/>
      <w:lvlJc w:val="left"/>
      <w:pPr>
        <w:ind w:left="360" w:hanging="360"/>
      </w:pPr>
      <w:rPr>
        <w:rFonts w:hint="default"/>
        <w:b/>
      </w:rPr>
    </w:lvl>
    <w:lvl w:ilvl="1">
      <w:start w:val="1"/>
      <w:numFmt w:val="decimal"/>
      <w:lvlText w:val="%1.%2"/>
      <w:lvlJc w:val="left"/>
      <w:pPr>
        <w:ind w:left="1552" w:hanging="360"/>
      </w:pPr>
      <w:rPr>
        <w:rFonts w:hint="default"/>
        <w:b/>
      </w:rPr>
    </w:lvl>
    <w:lvl w:ilvl="2">
      <w:start w:val="1"/>
      <w:numFmt w:val="decimal"/>
      <w:lvlText w:val="%1.%2.%3"/>
      <w:lvlJc w:val="left"/>
      <w:pPr>
        <w:ind w:left="3104" w:hanging="720"/>
      </w:pPr>
      <w:rPr>
        <w:rFonts w:hint="default"/>
        <w:b/>
      </w:rPr>
    </w:lvl>
    <w:lvl w:ilvl="3">
      <w:start w:val="1"/>
      <w:numFmt w:val="decimal"/>
      <w:lvlText w:val="%1.%2.%3.%4"/>
      <w:lvlJc w:val="left"/>
      <w:pPr>
        <w:ind w:left="4296" w:hanging="720"/>
      </w:pPr>
      <w:rPr>
        <w:rFonts w:hint="default"/>
        <w:b/>
      </w:rPr>
    </w:lvl>
    <w:lvl w:ilvl="4">
      <w:start w:val="1"/>
      <w:numFmt w:val="decimal"/>
      <w:lvlText w:val="%1.%2.%3.%4.%5"/>
      <w:lvlJc w:val="left"/>
      <w:pPr>
        <w:ind w:left="5848" w:hanging="1080"/>
      </w:pPr>
      <w:rPr>
        <w:rFonts w:hint="default"/>
        <w:b/>
      </w:rPr>
    </w:lvl>
    <w:lvl w:ilvl="5">
      <w:start w:val="1"/>
      <w:numFmt w:val="decimal"/>
      <w:lvlText w:val="%1.%2.%3.%4.%5.%6"/>
      <w:lvlJc w:val="left"/>
      <w:pPr>
        <w:ind w:left="7040" w:hanging="1080"/>
      </w:pPr>
      <w:rPr>
        <w:rFonts w:hint="default"/>
        <w:b/>
      </w:rPr>
    </w:lvl>
    <w:lvl w:ilvl="6">
      <w:start w:val="1"/>
      <w:numFmt w:val="decimal"/>
      <w:lvlText w:val="%1.%2.%3.%4.%5.%6.%7"/>
      <w:lvlJc w:val="left"/>
      <w:pPr>
        <w:ind w:left="8232" w:hanging="1080"/>
      </w:pPr>
      <w:rPr>
        <w:rFonts w:hint="default"/>
        <w:b/>
      </w:rPr>
    </w:lvl>
    <w:lvl w:ilvl="7">
      <w:start w:val="1"/>
      <w:numFmt w:val="decimal"/>
      <w:lvlText w:val="%1.%2.%3.%4.%5.%6.%7.%8"/>
      <w:lvlJc w:val="left"/>
      <w:pPr>
        <w:ind w:left="9784" w:hanging="1440"/>
      </w:pPr>
      <w:rPr>
        <w:rFonts w:hint="default"/>
        <w:b/>
      </w:rPr>
    </w:lvl>
    <w:lvl w:ilvl="8">
      <w:start w:val="1"/>
      <w:numFmt w:val="decimal"/>
      <w:lvlText w:val="%1.%2.%3.%4.%5.%6.%7.%8.%9"/>
      <w:lvlJc w:val="left"/>
      <w:pPr>
        <w:ind w:left="10976" w:hanging="1440"/>
      </w:pPr>
      <w:rPr>
        <w:rFonts w:hint="default"/>
        <w:b/>
      </w:rPr>
    </w:lvl>
  </w:abstractNum>
  <w:abstractNum w:abstractNumId="48"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0" w15:restartNumberingAfterBreak="0">
    <w:nsid w:val="29B00B73"/>
    <w:multiLevelType w:val="multilevel"/>
    <w:tmpl w:val="D3B0C63A"/>
    <w:lvl w:ilvl="0">
      <w:start w:val="18"/>
      <w:numFmt w:val="decimal"/>
      <w:lvlText w:val="%1"/>
      <w:lvlJc w:val="left"/>
      <w:pPr>
        <w:ind w:left="435" w:hanging="435"/>
      </w:pPr>
      <w:rPr>
        <w:rFonts w:hint="default"/>
      </w:rPr>
    </w:lvl>
    <w:lvl w:ilvl="1">
      <w:start w:val="1"/>
      <w:numFmt w:val="decimal"/>
      <w:lvlText w:val="%1.%2"/>
      <w:lvlJc w:val="left"/>
      <w:pPr>
        <w:ind w:left="1627" w:hanging="435"/>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400" w:hanging="1440"/>
      </w:pPr>
      <w:rPr>
        <w:rFonts w:hint="default"/>
      </w:rPr>
    </w:lvl>
    <w:lvl w:ilvl="6">
      <w:start w:val="1"/>
      <w:numFmt w:val="decimal"/>
      <w:lvlText w:val="%1.%2.%3.%4.%5.%6.%7"/>
      <w:lvlJc w:val="left"/>
      <w:pPr>
        <w:ind w:left="8592" w:hanging="1440"/>
      </w:pPr>
      <w:rPr>
        <w:rFonts w:hint="default"/>
      </w:rPr>
    </w:lvl>
    <w:lvl w:ilvl="7">
      <w:start w:val="1"/>
      <w:numFmt w:val="decimal"/>
      <w:lvlText w:val="%1.%2.%3.%4.%5.%6.%7.%8"/>
      <w:lvlJc w:val="left"/>
      <w:pPr>
        <w:ind w:left="10144" w:hanging="1800"/>
      </w:pPr>
      <w:rPr>
        <w:rFonts w:hint="default"/>
      </w:rPr>
    </w:lvl>
    <w:lvl w:ilvl="8">
      <w:start w:val="1"/>
      <w:numFmt w:val="decimal"/>
      <w:lvlText w:val="%1.%2.%3.%4.%5.%6.%7.%8.%9"/>
      <w:lvlJc w:val="left"/>
      <w:pPr>
        <w:ind w:left="11336" w:hanging="1800"/>
      </w:pPr>
      <w:rPr>
        <w:rFonts w:hint="default"/>
      </w:rPr>
    </w:lvl>
  </w:abstractNum>
  <w:abstractNum w:abstractNumId="5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DFB26284">
      <w:start w:val="1"/>
      <w:numFmt w:val="hebrew1"/>
      <w:pStyle w:val="a3"/>
      <w:lvlText w:val="%1."/>
      <w:lvlJc w:val="center"/>
      <w:pPr>
        <w:tabs>
          <w:tab w:val="num" w:pos="360"/>
        </w:tabs>
        <w:ind w:left="360" w:right="1117" w:hanging="360"/>
      </w:pPr>
    </w:lvl>
    <w:lvl w:ilvl="1" w:tplc="CAA0F498">
      <w:start w:val="1"/>
      <w:numFmt w:val="decimal"/>
      <w:lvlText w:val="%2."/>
      <w:lvlJc w:val="left"/>
      <w:pPr>
        <w:tabs>
          <w:tab w:val="num" w:pos="1440"/>
        </w:tabs>
        <w:ind w:left="1440" w:hanging="360"/>
      </w:pPr>
    </w:lvl>
    <w:lvl w:ilvl="2" w:tplc="F0825084" w:tentative="1">
      <w:start w:val="1"/>
      <w:numFmt w:val="lowerRoman"/>
      <w:lvlText w:val="%3."/>
      <w:lvlJc w:val="right"/>
      <w:pPr>
        <w:tabs>
          <w:tab w:val="num" w:pos="2160"/>
        </w:tabs>
        <w:ind w:left="2160" w:hanging="180"/>
      </w:pPr>
    </w:lvl>
    <w:lvl w:ilvl="3" w:tplc="6812D4E8" w:tentative="1">
      <w:start w:val="1"/>
      <w:numFmt w:val="decimal"/>
      <w:lvlText w:val="%4."/>
      <w:lvlJc w:val="left"/>
      <w:pPr>
        <w:tabs>
          <w:tab w:val="num" w:pos="2880"/>
        </w:tabs>
        <w:ind w:left="2880" w:hanging="360"/>
      </w:pPr>
    </w:lvl>
    <w:lvl w:ilvl="4" w:tplc="7B5869F4" w:tentative="1">
      <w:start w:val="1"/>
      <w:numFmt w:val="lowerLetter"/>
      <w:lvlText w:val="%5."/>
      <w:lvlJc w:val="left"/>
      <w:pPr>
        <w:tabs>
          <w:tab w:val="num" w:pos="3600"/>
        </w:tabs>
        <w:ind w:left="3600" w:hanging="360"/>
      </w:pPr>
    </w:lvl>
    <w:lvl w:ilvl="5" w:tplc="316C4414" w:tentative="1">
      <w:start w:val="1"/>
      <w:numFmt w:val="lowerRoman"/>
      <w:lvlText w:val="%6."/>
      <w:lvlJc w:val="right"/>
      <w:pPr>
        <w:tabs>
          <w:tab w:val="num" w:pos="4320"/>
        </w:tabs>
        <w:ind w:left="4320" w:hanging="180"/>
      </w:pPr>
    </w:lvl>
    <w:lvl w:ilvl="6" w:tplc="0144D448" w:tentative="1">
      <w:start w:val="1"/>
      <w:numFmt w:val="decimal"/>
      <w:lvlText w:val="%7."/>
      <w:lvlJc w:val="left"/>
      <w:pPr>
        <w:tabs>
          <w:tab w:val="num" w:pos="5040"/>
        </w:tabs>
        <w:ind w:left="5040" w:hanging="360"/>
      </w:pPr>
    </w:lvl>
    <w:lvl w:ilvl="7" w:tplc="71622540" w:tentative="1">
      <w:start w:val="1"/>
      <w:numFmt w:val="lowerLetter"/>
      <w:lvlText w:val="%8."/>
      <w:lvlJc w:val="left"/>
      <w:pPr>
        <w:tabs>
          <w:tab w:val="num" w:pos="5760"/>
        </w:tabs>
        <w:ind w:left="5760" w:hanging="360"/>
      </w:pPr>
    </w:lvl>
    <w:lvl w:ilvl="8" w:tplc="69ECEDFE"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F41092E8"/>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777"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22F7D06"/>
    <w:multiLevelType w:val="multilevel"/>
    <w:tmpl w:val="37F2B136"/>
    <w:lvl w:ilvl="0">
      <w:start w:val="4"/>
      <w:numFmt w:val="decimal"/>
      <w:lvlText w:val="%1"/>
      <w:lvlJc w:val="left"/>
      <w:pPr>
        <w:ind w:left="360" w:hanging="360"/>
      </w:pPr>
      <w:rPr>
        <w:rFonts w:hint="default"/>
      </w:rPr>
    </w:lvl>
    <w:lvl w:ilvl="1">
      <w:start w:val="1"/>
      <w:numFmt w:val="decimal"/>
      <w:lvlText w:val="%1.%2"/>
      <w:lvlJc w:val="left"/>
      <w:pPr>
        <w:ind w:left="1694" w:hanging="360"/>
      </w:pPr>
      <w:rPr>
        <w:rFonts w:hint="default"/>
      </w:rPr>
    </w:lvl>
    <w:lvl w:ilvl="2">
      <w:start w:val="1"/>
      <w:numFmt w:val="decimal"/>
      <w:lvlText w:val="%1.%2.%3"/>
      <w:lvlJc w:val="left"/>
      <w:pPr>
        <w:ind w:left="3388" w:hanging="720"/>
      </w:pPr>
      <w:rPr>
        <w:rFonts w:hint="default"/>
      </w:rPr>
    </w:lvl>
    <w:lvl w:ilvl="3">
      <w:start w:val="1"/>
      <w:numFmt w:val="decimal"/>
      <w:lvlText w:val="%1.%2.%3.%4"/>
      <w:lvlJc w:val="left"/>
      <w:pPr>
        <w:ind w:left="4722" w:hanging="720"/>
      </w:pPr>
      <w:rPr>
        <w:rFonts w:hint="default"/>
      </w:rPr>
    </w:lvl>
    <w:lvl w:ilvl="4">
      <w:start w:val="1"/>
      <w:numFmt w:val="decimal"/>
      <w:lvlText w:val="%1.%2.%3.%4.%5"/>
      <w:lvlJc w:val="left"/>
      <w:pPr>
        <w:ind w:left="6416" w:hanging="1080"/>
      </w:pPr>
      <w:rPr>
        <w:rFonts w:hint="default"/>
      </w:rPr>
    </w:lvl>
    <w:lvl w:ilvl="5">
      <w:start w:val="1"/>
      <w:numFmt w:val="decimal"/>
      <w:lvlText w:val="%1.%2.%3.%4.%5.%6"/>
      <w:lvlJc w:val="left"/>
      <w:pPr>
        <w:ind w:left="7750" w:hanging="1080"/>
      </w:pPr>
      <w:rPr>
        <w:rFonts w:hint="default"/>
      </w:rPr>
    </w:lvl>
    <w:lvl w:ilvl="6">
      <w:start w:val="1"/>
      <w:numFmt w:val="decimal"/>
      <w:lvlText w:val="%1.%2.%3.%4.%5.%6.%7"/>
      <w:lvlJc w:val="left"/>
      <w:pPr>
        <w:ind w:left="9084" w:hanging="1080"/>
      </w:pPr>
      <w:rPr>
        <w:rFonts w:hint="default"/>
      </w:rPr>
    </w:lvl>
    <w:lvl w:ilvl="7">
      <w:start w:val="1"/>
      <w:numFmt w:val="decimal"/>
      <w:lvlText w:val="%1.%2.%3.%4.%5.%6.%7.%8"/>
      <w:lvlJc w:val="left"/>
      <w:pPr>
        <w:ind w:left="10778" w:hanging="1440"/>
      </w:pPr>
      <w:rPr>
        <w:rFonts w:hint="default"/>
      </w:rPr>
    </w:lvl>
    <w:lvl w:ilvl="8">
      <w:start w:val="1"/>
      <w:numFmt w:val="decimal"/>
      <w:lvlText w:val="%1.%2.%3.%4.%5.%6.%7.%8.%9"/>
      <w:lvlJc w:val="left"/>
      <w:pPr>
        <w:ind w:left="12112" w:hanging="1440"/>
      </w:pPr>
      <w:rPr>
        <w:rFonts w:hint="default"/>
      </w:rPr>
    </w:lvl>
  </w:abstractNum>
  <w:abstractNum w:abstractNumId="5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7" w15:restartNumberingAfterBreak="0">
    <w:nsid w:val="32AF2122"/>
    <w:multiLevelType w:val="hybridMultilevel"/>
    <w:tmpl w:val="F97228AE"/>
    <w:lvl w:ilvl="0" w:tplc="342E1A98">
      <w:start w:val="3"/>
      <w:numFmt w:val="bullet"/>
      <w:lvlText w:val="-"/>
      <w:lvlJc w:val="left"/>
      <w:pPr>
        <w:ind w:left="746" w:hanging="360"/>
      </w:pPr>
      <w:rPr>
        <w:rFonts w:ascii="Times New Roman" w:eastAsiaTheme="minorEastAsia" w:hAnsi="Times New Roman" w:cs="David" w:hint="default"/>
      </w:rPr>
    </w:lvl>
    <w:lvl w:ilvl="1" w:tplc="A5CAB90E" w:tentative="1">
      <w:start w:val="1"/>
      <w:numFmt w:val="bullet"/>
      <w:pStyle w:val="21"/>
      <w:lvlText w:val="o"/>
      <w:lvlJc w:val="left"/>
      <w:pPr>
        <w:ind w:left="1466" w:hanging="360"/>
      </w:pPr>
      <w:rPr>
        <w:rFonts w:ascii="Courier New" w:hAnsi="Courier New" w:cs="Courier New" w:hint="default"/>
      </w:rPr>
    </w:lvl>
    <w:lvl w:ilvl="2" w:tplc="DA9057AE" w:tentative="1">
      <w:start w:val="1"/>
      <w:numFmt w:val="bullet"/>
      <w:lvlText w:val=""/>
      <w:lvlJc w:val="left"/>
      <w:pPr>
        <w:ind w:left="2186" w:hanging="360"/>
      </w:pPr>
      <w:rPr>
        <w:rFonts w:ascii="Wingdings" w:hAnsi="Wingdings" w:hint="default"/>
      </w:rPr>
    </w:lvl>
    <w:lvl w:ilvl="3" w:tplc="10DAC712" w:tentative="1">
      <w:start w:val="1"/>
      <w:numFmt w:val="bullet"/>
      <w:lvlText w:val=""/>
      <w:lvlJc w:val="left"/>
      <w:pPr>
        <w:ind w:left="2906" w:hanging="360"/>
      </w:pPr>
      <w:rPr>
        <w:rFonts w:ascii="Symbol" w:hAnsi="Symbol" w:hint="default"/>
      </w:rPr>
    </w:lvl>
    <w:lvl w:ilvl="4" w:tplc="A4B0A476" w:tentative="1">
      <w:start w:val="1"/>
      <w:numFmt w:val="bullet"/>
      <w:lvlText w:val="o"/>
      <w:lvlJc w:val="left"/>
      <w:pPr>
        <w:ind w:left="3626" w:hanging="360"/>
      </w:pPr>
      <w:rPr>
        <w:rFonts w:ascii="Courier New" w:hAnsi="Courier New" w:cs="Courier New" w:hint="default"/>
      </w:rPr>
    </w:lvl>
    <w:lvl w:ilvl="5" w:tplc="AF2CE156" w:tentative="1">
      <w:start w:val="1"/>
      <w:numFmt w:val="bullet"/>
      <w:lvlText w:val=""/>
      <w:lvlJc w:val="left"/>
      <w:pPr>
        <w:ind w:left="4346" w:hanging="360"/>
      </w:pPr>
      <w:rPr>
        <w:rFonts w:ascii="Wingdings" w:hAnsi="Wingdings" w:hint="default"/>
      </w:rPr>
    </w:lvl>
    <w:lvl w:ilvl="6" w:tplc="4B206112" w:tentative="1">
      <w:start w:val="1"/>
      <w:numFmt w:val="bullet"/>
      <w:lvlText w:val=""/>
      <w:lvlJc w:val="left"/>
      <w:pPr>
        <w:ind w:left="5066" w:hanging="360"/>
      </w:pPr>
      <w:rPr>
        <w:rFonts w:ascii="Symbol" w:hAnsi="Symbol" w:hint="default"/>
      </w:rPr>
    </w:lvl>
    <w:lvl w:ilvl="7" w:tplc="82463338" w:tentative="1">
      <w:start w:val="1"/>
      <w:numFmt w:val="bullet"/>
      <w:lvlText w:val="o"/>
      <w:lvlJc w:val="left"/>
      <w:pPr>
        <w:ind w:left="5786" w:hanging="360"/>
      </w:pPr>
      <w:rPr>
        <w:rFonts w:ascii="Courier New" w:hAnsi="Courier New" w:cs="Courier New" w:hint="default"/>
      </w:rPr>
    </w:lvl>
    <w:lvl w:ilvl="8" w:tplc="4B289D8A" w:tentative="1">
      <w:start w:val="1"/>
      <w:numFmt w:val="bullet"/>
      <w:lvlText w:val=""/>
      <w:lvlJc w:val="left"/>
      <w:pPr>
        <w:ind w:left="6506" w:hanging="360"/>
      </w:pPr>
      <w:rPr>
        <w:rFonts w:ascii="Wingdings" w:hAnsi="Wingdings" w:hint="default"/>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42D6936"/>
    <w:multiLevelType w:val="multilevel"/>
    <w:tmpl w:val="F6E67DEC"/>
    <w:lvl w:ilvl="0">
      <w:start w:val="18"/>
      <w:numFmt w:val="decimal"/>
      <w:lvlText w:val="%1"/>
      <w:lvlJc w:val="left"/>
      <w:pPr>
        <w:ind w:left="375" w:hanging="375"/>
      </w:pPr>
      <w:rPr>
        <w:rFonts w:hint="default"/>
      </w:rPr>
    </w:lvl>
    <w:lvl w:ilvl="1">
      <w:start w:val="6"/>
      <w:numFmt w:val="decimal"/>
      <w:lvlText w:val="%1.%2"/>
      <w:lvlJc w:val="left"/>
      <w:pPr>
        <w:ind w:left="3552" w:hanging="375"/>
      </w:pPr>
      <w:rPr>
        <w:rFonts w:hint="default"/>
      </w:rPr>
    </w:lvl>
    <w:lvl w:ilvl="2">
      <w:start w:val="1"/>
      <w:numFmt w:val="decimal"/>
      <w:lvlText w:val="%1.%2.%3"/>
      <w:lvlJc w:val="left"/>
      <w:pPr>
        <w:ind w:left="7074" w:hanging="720"/>
      </w:pPr>
      <w:rPr>
        <w:rFonts w:hint="default"/>
      </w:rPr>
    </w:lvl>
    <w:lvl w:ilvl="3">
      <w:start w:val="1"/>
      <w:numFmt w:val="decimal"/>
      <w:lvlText w:val="%1.%2.%3.%4"/>
      <w:lvlJc w:val="left"/>
      <w:pPr>
        <w:ind w:left="10251" w:hanging="720"/>
      </w:pPr>
      <w:rPr>
        <w:rFonts w:hint="default"/>
      </w:rPr>
    </w:lvl>
    <w:lvl w:ilvl="4">
      <w:start w:val="1"/>
      <w:numFmt w:val="decimal"/>
      <w:lvlText w:val="%1.%2.%3.%4.%5"/>
      <w:lvlJc w:val="left"/>
      <w:pPr>
        <w:ind w:left="13788" w:hanging="1080"/>
      </w:pPr>
      <w:rPr>
        <w:rFonts w:hint="default"/>
      </w:rPr>
    </w:lvl>
    <w:lvl w:ilvl="5">
      <w:start w:val="1"/>
      <w:numFmt w:val="decimal"/>
      <w:lvlText w:val="%1.%2.%3.%4.%5.%6"/>
      <w:lvlJc w:val="left"/>
      <w:pPr>
        <w:ind w:left="16965" w:hanging="1080"/>
      </w:pPr>
      <w:rPr>
        <w:rFonts w:hint="default"/>
      </w:rPr>
    </w:lvl>
    <w:lvl w:ilvl="6">
      <w:start w:val="1"/>
      <w:numFmt w:val="decimal"/>
      <w:lvlText w:val="%1.%2.%3.%4.%5.%6.%7"/>
      <w:lvlJc w:val="left"/>
      <w:pPr>
        <w:ind w:left="20142" w:hanging="1080"/>
      </w:pPr>
      <w:rPr>
        <w:rFonts w:hint="default"/>
      </w:rPr>
    </w:lvl>
    <w:lvl w:ilvl="7">
      <w:start w:val="1"/>
      <w:numFmt w:val="decimal"/>
      <w:lvlText w:val="%1.%2.%3.%4.%5.%6.%7.%8"/>
      <w:lvlJc w:val="left"/>
      <w:pPr>
        <w:ind w:left="23679" w:hanging="1440"/>
      </w:pPr>
      <w:rPr>
        <w:rFonts w:hint="default"/>
      </w:rPr>
    </w:lvl>
    <w:lvl w:ilvl="8">
      <w:start w:val="1"/>
      <w:numFmt w:val="decimal"/>
      <w:lvlText w:val="%1.%2.%3.%4.%5.%6.%7.%8.%9"/>
      <w:lvlJc w:val="left"/>
      <w:pPr>
        <w:ind w:left="26856" w:hanging="1440"/>
      </w:pPr>
      <w:rPr>
        <w:rFonts w:hint="default"/>
      </w:rPr>
    </w:lvl>
  </w:abstractNum>
  <w:abstractNum w:abstractNumId="6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35302CB2"/>
    <w:multiLevelType w:val="hybridMultilevel"/>
    <w:tmpl w:val="98C8A912"/>
    <w:lvl w:ilvl="0" w:tplc="B05E7238">
      <w:start w:val="1"/>
      <w:numFmt w:val="decimal"/>
      <w:lvlText w:val="%1."/>
      <w:lvlJc w:val="left"/>
      <w:pPr>
        <w:tabs>
          <w:tab w:val="num" w:pos="720"/>
        </w:tabs>
        <w:ind w:left="720" w:hanging="360"/>
      </w:pPr>
      <w:rPr>
        <w:rFonts w:ascii="David" w:hAnsi="David" w:cs="David" w:hint="default"/>
      </w:rPr>
    </w:lvl>
    <w:lvl w:ilvl="1" w:tplc="2FAE9322">
      <w:start w:val="1"/>
      <w:numFmt w:val="lowerLetter"/>
      <w:lvlText w:val="%2."/>
      <w:lvlJc w:val="left"/>
      <w:pPr>
        <w:tabs>
          <w:tab w:val="num" w:pos="1440"/>
        </w:tabs>
        <w:ind w:left="1440" w:hanging="360"/>
      </w:pPr>
      <w:rPr>
        <w:rFonts w:cs="Times New Roman"/>
      </w:rPr>
    </w:lvl>
    <w:lvl w:ilvl="2" w:tplc="E336267A">
      <w:start w:val="1"/>
      <w:numFmt w:val="lowerRoman"/>
      <w:lvlText w:val="%3."/>
      <w:lvlJc w:val="right"/>
      <w:pPr>
        <w:tabs>
          <w:tab w:val="num" w:pos="2160"/>
        </w:tabs>
        <w:ind w:left="2160" w:hanging="180"/>
      </w:pPr>
      <w:rPr>
        <w:rFonts w:cs="Times New Roman"/>
      </w:rPr>
    </w:lvl>
    <w:lvl w:ilvl="3" w:tplc="903E407A">
      <w:start w:val="1"/>
      <w:numFmt w:val="decimal"/>
      <w:lvlText w:val="%4."/>
      <w:lvlJc w:val="left"/>
      <w:pPr>
        <w:tabs>
          <w:tab w:val="num" w:pos="2880"/>
        </w:tabs>
        <w:ind w:left="2880" w:hanging="360"/>
      </w:pPr>
      <w:rPr>
        <w:rFonts w:cs="Times New Roman"/>
      </w:rPr>
    </w:lvl>
    <w:lvl w:ilvl="4" w:tplc="09B4ABAE">
      <w:start w:val="1"/>
      <w:numFmt w:val="lowerLetter"/>
      <w:pStyle w:val="5-0"/>
      <w:lvlText w:val="%5."/>
      <w:lvlJc w:val="left"/>
      <w:pPr>
        <w:tabs>
          <w:tab w:val="num" w:pos="3600"/>
        </w:tabs>
        <w:ind w:left="3600" w:hanging="360"/>
      </w:pPr>
      <w:rPr>
        <w:rFonts w:cs="Times New Roman"/>
      </w:rPr>
    </w:lvl>
    <w:lvl w:ilvl="5" w:tplc="9C84DA94">
      <w:start w:val="1"/>
      <w:numFmt w:val="lowerRoman"/>
      <w:lvlText w:val="%6."/>
      <w:lvlJc w:val="right"/>
      <w:pPr>
        <w:tabs>
          <w:tab w:val="num" w:pos="4320"/>
        </w:tabs>
        <w:ind w:left="4320" w:hanging="180"/>
      </w:pPr>
      <w:rPr>
        <w:rFonts w:cs="Times New Roman"/>
      </w:rPr>
    </w:lvl>
    <w:lvl w:ilvl="6" w:tplc="EFA8C110">
      <w:start w:val="1"/>
      <w:numFmt w:val="decimal"/>
      <w:pStyle w:val="7-1"/>
      <w:lvlText w:val="%7."/>
      <w:lvlJc w:val="left"/>
      <w:pPr>
        <w:tabs>
          <w:tab w:val="num" w:pos="5040"/>
        </w:tabs>
        <w:ind w:left="5040" w:hanging="360"/>
      </w:pPr>
      <w:rPr>
        <w:rFonts w:cs="Times New Roman"/>
      </w:rPr>
    </w:lvl>
    <w:lvl w:ilvl="7" w:tplc="0F1E3EF4">
      <w:start w:val="1"/>
      <w:numFmt w:val="lowerLetter"/>
      <w:lvlText w:val="%8."/>
      <w:lvlJc w:val="left"/>
      <w:pPr>
        <w:tabs>
          <w:tab w:val="num" w:pos="5760"/>
        </w:tabs>
        <w:ind w:left="5760" w:hanging="360"/>
      </w:pPr>
      <w:rPr>
        <w:rFonts w:cs="Times New Roman"/>
      </w:rPr>
    </w:lvl>
    <w:lvl w:ilvl="8" w:tplc="96B401DC">
      <w:start w:val="1"/>
      <w:numFmt w:val="lowerRoman"/>
      <w:lvlText w:val="%9."/>
      <w:lvlJc w:val="right"/>
      <w:pPr>
        <w:tabs>
          <w:tab w:val="num" w:pos="6480"/>
        </w:tabs>
        <w:ind w:left="6480" w:hanging="180"/>
      </w:pPr>
      <w:rPr>
        <w:rFonts w:cs="Times New Roman"/>
      </w:r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57C0211"/>
    <w:multiLevelType w:val="multilevel"/>
    <w:tmpl w:val="EB1058F0"/>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65" w15:restartNumberingAfterBreak="0">
    <w:nsid w:val="35A82C12"/>
    <w:multiLevelType w:val="multilevel"/>
    <w:tmpl w:val="F356D9E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3656429C"/>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A3D0519"/>
    <w:multiLevelType w:val="hybridMultilevel"/>
    <w:tmpl w:val="0F5EED6A"/>
    <w:name w:val="listhnumber4322322232223322222222232"/>
    <w:lvl w:ilvl="0" w:tplc="6B0C1C50">
      <w:start w:val="1"/>
      <w:numFmt w:val="bullet"/>
      <w:lvlText w:val=""/>
      <w:lvlJc w:val="left"/>
      <w:pPr>
        <w:tabs>
          <w:tab w:val="num" w:pos="360"/>
        </w:tabs>
        <w:ind w:left="360" w:hanging="360"/>
      </w:pPr>
      <w:rPr>
        <w:rFonts w:ascii="Symbol" w:hAnsi="Symbol" w:hint="default"/>
      </w:rPr>
    </w:lvl>
    <w:lvl w:ilvl="1" w:tplc="77543936">
      <w:start w:val="1"/>
      <w:numFmt w:val="bullet"/>
      <w:lvlText w:val="o"/>
      <w:lvlJc w:val="left"/>
      <w:pPr>
        <w:tabs>
          <w:tab w:val="num" w:pos="1080"/>
        </w:tabs>
        <w:ind w:left="1080" w:hanging="360"/>
      </w:pPr>
      <w:rPr>
        <w:rFonts w:ascii="Courier New" w:hAnsi="Courier New" w:cs="Courier New" w:hint="default"/>
      </w:rPr>
    </w:lvl>
    <w:lvl w:ilvl="2" w:tplc="5888F450">
      <w:start w:val="1"/>
      <w:numFmt w:val="bullet"/>
      <w:lvlText w:val=""/>
      <w:lvlJc w:val="left"/>
      <w:pPr>
        <w:tabs>
          <w:tab w:val="num" w:pos="1800"/>
        </w:tabs>
        <w:ind w:left="1800" w:hanging="360"/>
      </w:pPr>
      <w:rPr>
        <w:rFonts w:ascii="Wingdings" w:hAnsi="Wingdings" w:hint="default"/>
      </w:rPr>
    </w:lvl>
    <w:lvl w:ilvl="3" w:tplc="67F80B78">
      <w:start w:val="1"/>
      <w:numFmt w:val="bullet"/>
      <w:lvlText w:val=""/>
      <w:lvlJc w:val="left"/>
      <w:pPr>
        <w:tabs>
          <w:tab w:val="num" w:pos="2520"/>
        </w:tabs>
        <w:ind w:left="2520" w:hanging="360"/>
      </w:pPr>
      <w:rPr>
        <w:rFonts w:ascii="Symbol" w:hAnsi="Symbol" w:hint="default"/>
      </w:rPr>
    </w:lvl>
    <w:lvl w:ilvl="4" w:tplc="54B4DCDC">
      <w:start w:val="1"/>
      <w:numFmt w:val="bullet"/>
      <w:lvlText w:val="o"/>
      <w:lvlJc w:val="left"/>
      <w:pPr>
        <w:tabs>
          <w:tab w:val="num" w:pos="3240"/>
        </w:tabs>
        <w:ind w:left="3240" w:hanging="360"/>
      </w:pPr>
      <w:rPr>
        <w:rFonts w:ascii="Courier New" w:hAnsi="Courier New" w:cs="Courier New" w:hint="default"/>
      </w:rPr>
    </w:lvl>
    <w:lvl w:ilvl="5" w:tplc="9C0A9E8E" w:tentative="1">
      <w:start w:val="1"/>
      <w:numFmt w:val="bullet"/>
      <w:lvlText w:val=""/>
      <w:lvlJc w:val="left"/>
      <w:pPr>
        <w:tabs>
          <w:tab w:val="num" w:pos="3960"/>
        </w:tabs>
        <w:ind w:left="3960" w:hanging="360"/>
      </w:pPr>
      <w:rPr>
        <w:rFonts w:ascii="Wingdings" w:hAnsi="Wingdings" w:hint="default"/>
      </w:rPr>
    </w:lvl>
    <w:lvl w:ilvl="6" w:tplc="3880FC60" w:tentative="1">
      <w:start w:val="1"/>
      <w:numFmt w:val="bullet"/>
      <w:lvlText w:val=""/>
      <w:lvlJc w:val="left"/>
      <w:pPr>
        <w:tabs>
          <w:tab w:val="num" w:pos="4680"/>
        </w:tabs>
        <w:ind w:left="4680" w:hanging="360"/>
      </w:pPr>
      <w:rPr>
        <w:rFonts w:ascii="Symbol" w:hAnsi="Symbol" w:hint="default"/>
      </w:rPr>
    </w:lvl>
    <w:lvl w:ilvl="7" w:tplc="903A6910" w:tentative="1">
      <w:start w:val="1"/>
      <w:numFmt w:val="bullet"/>
      <w:lvlText w:val="o"/>
      <w:lvlJc w:val="left"/>
      <w:pPr>
        <w:tabs>
          <w:tab w:val="num" w:pos="5400"/>
        </w:tabs>
        <w:ind w:left="5400" w:hanging="360"/>
      </w:pPr>
      <w:rPr>
        <w:rFonts w:ascii="Courier New" w:hAnsi="Courier New" w:cs="Courier New" w:hint="default"/>
      </w:rPr>
    </w:lvl>
    <w:lvl w:ilvl="8" w:tplc="2C74B9A4" w:tentative="1">
      <w:start w:val="1"/>
      <w:numFmt w:val="bullet"/>
      <w:lvlText w:val=""/>
      <w:lvlJc w:val="left"/>
      <w:pPr>
        <w:tabs>
          <w:tab w:val="num" w:pos="6120"/>
        </w:tabs>
        <w:ind w:left="6120" w:hanging="360"/>
      </w:pPr>
      <w:rPr>
        <w:rFonts w:ascii="Wingdings" w:hAnsi="Wingdings" w:hint="default"/>
      </w:rPr>
    </w:lvl>
  </w:abstractNum>
  <w:abstractNum w:abstractNumId="70" w15:restartNumberingAfterBreak="0">
    <w:nsid w:val="3F8C1C44"/>
    <w:multiLevelType w:val="multilevel"/>
    <w:tmpl w:val="257C8BEE"/>
    <w:lvl w:ilvl="0">
      <w:start w:val="15"/>
      <w:numFmt w:val="decimal"/>
      <w:lvlText w:val="%1"/>
      <w:lvlJc w:val="left"/>
      <w:pPr>
        <w:ind w:left="375" w:hanging="375"/>
      </w:pPr>
      <w:rPr>
        <w:rFonts w:hint="default"/>
      </w:rPr>
    </w:lvl>
    <w:lvl w:ilvl="1">
      <w:start w:val="1"/>
      <w:numFmt w:val="decimal"/>
      <w:lvlText w:val="%1.%2"/>
      <w:lvlJc w:val="left"/>
      <w:pPr>
        <w:ind w:left="1485" w:hanging="375"/>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7740" w:hanging="108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320" w:hanging="1440"/>
      </w:pPr>
      <w:rPr>
        <w:rFonts w:hint="default"/>
      </w:rPr>
    </w:lvl>
  </w:abstractNum>
  <w:abstractNum w:abstractNumId="71" w15:restartNumberingAfterBreak="0">
    <w:nsid w:val="4136752B"/>
    <w:multiLevelType w:val="hybridMultilevel"/>
    <w:tmpl w:val="1130B9D4"/>
    <w:lvl w:ilvl="0" w:tplc="1380568E">
      <w:start w:val="1"/>
      <w:numFmt w:val="bullet"/>
      <w:pStyle w:val="Bullets-4-English"/>
      <w:lvlText w:val=""/>
      <w:lvlJc w:val="left"/>
      <w:pPr>
        <w:tabs>
          <w:tab w:val="num" w:pos="1063"/>
        </w:tabs>
        <w:ind w:left="1063" w:hanging="360"/>
      </w:pPr>
      <w:rPr>
        <w:rFonts w:ascii="Symbol" w:hAnsi="Symbol" w:hint="default"/>
        <w:color w:val="auto"/>
      </w:rPr>
    </w:lvl>
    <w:lvl w:ilvl="1" w:tplc="FB186E48">
      <w:start w:val="1"/>
      <w:numFmt w:val="bullet"/>
      <w:lvlText w:val="o"/>
      <w:lvlJc w:val="left"/>
      <w:pPr>
        <w:tabs>
          <w:tab w:val="num" w:pos="1423"/>
        </w:tabs>
        <w:ind w:left="1423" w:hanging="360"/>
      </w:pPr>
      <w:rPr>
        <w:rFonts w:ascii="Courier New" w:hAnsi="Courier New" w:cs="Courier New" w:hint="default"/>
      </w:rPr>
    </w:lvl>
    <w:lvl w:ilvl="2" w:tplc="4EDCC0C8">
      <w:start w:val="1"/>
      <w:numFmt w:val="bullet"/>
      <w:lvlText w:val=""/>
      <w:lvlJc w:val="left"/>
      <w:pPr>
        <w:tabs>
          <w:tab w:val="num" w:pos="2143"/>
        </w:tabs>
        <w:ind w:left="2143" w:hanging="360"/>
      </w:pPr>
      <w:rPr>
        <w:rFonts w:ascii="Wingdings" w:hAnsi="Wingdings" w:hint="default"/>
      </w:rPr>
    </w:lvl>
    <w:lvl w:ilvl="3" w:tplc="73B69DD8" w:tentative="1">
      <w:start w:val="1"/>
      <w:numFmt w:val="bullet"/>
      <w:lvlText w:val=""/>
      <w:lvlJc w:val="left"/>
      <w:pPr>
        <w:tabs>
          <w:tab w:val="num" w:pos="2863"/>
        </w:tabs>
        <w:ind w:left="2863" w:hanging="360"/>
      </w:pPr>
      <w:rPr>
        <w:rFonts w:ascii="Symbol" w:hAnsi="Symbol" w:hint="default"/>
      </w:rPr>
    </w:lvl>
    <w:lvl w:ilvl="4" w:tplc="040ECDAC" w:tentative="1">
      <w:start w:val="1"/>
      <w:numFmt w:val="bullet"/>
      <w:lvlText w:val="o"/>
      <w:lvlJc w:val="left"/>
      <w:pPr>
        <w:tabs>
          <w:tab w:val="num" w:pos="3583"/>
        </w:tabs>
        <w:ind w:left="3583" w:hanging="360"/>
      </w:pPr>
      <w:rPr>
        <w:rFonts w:ascii="Courier New" w:hAnsi="Courier New" w:cs="Courier New" w:hint="default"/>
      </w:rPr>
    </w:lvl>
    <w:lvl w:ilvl="5" w:tplc="D70A3162" w:tentative="1">
      <w:start w:val="1"/>
      <w:numFmt w:val="bullet"/>
      <w:lvlText w:val=""/>
      <w:lvlJc w:val="left"/>
      <w:pPr>
        <w:tabs>
          <w:tab w:val="num" w:pos="4303"/>
        </w:tabs>
        <w:ind w:left="4303" w:hanging="360"/>
      </w:pPr>
      <w:rPr>
        <w:rFonts w:ascii="Wingdings" w:hAnsi="Wingdings" w:hint="default"/>
      </w:rPr>
    </w:lvl>
    <w:lvl w:ilvl="6" w:tplc="E96451C6" w:tentative="1">
      <w:start w:val="1"/>
      <w:numFmt w:val="bullet"/>
      <w:lvlText w:val=""/>
      <w:lvlJc w:val="left"/>
      <w:pPr>
        <w:tabs>
          <w:tab w:val="num" w:pos="5023"/>
        </w:tabs>
        <w:ind w:left="5023" w:hanging="360"/>
      </w:pPr>
      <w:rPr>
        <w:rFonts w:ascii="Symbol" w:hAnsi="Symbol" w:hint="default"/>
      </w:rPr>
    </w:lvl>
    <w:lvl w:ilvl="7" w:tplc="9392ACEE" w:tentative="1">
      <w:start w:val="1"/>
      <w:numFmt w:val="bullet"/>
      <w:lvlText w:val="o"/>
      <w:lvlJc w:val="left"/>
      <w:pPr>
        <w:tabs>
          <w:tab w:val="num" w:pos="5743"/>
        </w:tabs>
        <w:ind w:left="5743" w:hanging="360"/>
      </w:pPr>
      <w:rPr>
        <w:rFonts w:ascii="Courier New" w:hAnsi="Courier New" w:cs="Courier New" w:hint="default"/>
      </w:rPr>
    </w:lvl>
    <w:lvl w:ilvl="8" w:tplc="A1DC068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2910648"/>
    <w:multiLevelType w:val="hybridMultilevel"/>
    <w:tmpl w:val="75E20468"/>
    <w:lvl w:ilvl="0" w:tplc="A97C88E2">
      <w:start w:val="1"/>
      <w:numFmt w:val="decimal"/>
      <w:lvlText w:val="%1)"/>
      <w:lvlJc w:val="left"/>
      <w:pPr>
        <w:ind w:left="1080" w:hanging="360"/>
      </w:pPr>
    </w:lvl>
    <w:lvl w:ilvl="1" w:tplc="D39EE3FE">
      <w:start w:val="1"/>
      <w:numFmt w:val="lowerLetter"/>
      <w:lvlText w:val="%2."/>
      <w:lvlJc w:val="left"/>
      <w:pPr>
        <w:ind w:left="1800" w:hanging="360"/>
      </w:pPr>
    </w:lvl>
    <w:lvl w:ilvl="2" w:tplc="05562AFE">
      <w:start w:val="1"/>
      <w:numFmt w:val="lowerRoman"/>
      <w:lvlText w:val="%3."/>
      <w:lvlJc w:val="right"/>
      <w:pPr>
        <w:ind w:left="2520" w:hanging="180"/>
      </w:pPr>
    </w:lvl>
    <w:lvl w:ilvl="3" w:tplc="9CC6F132" w:tentative="1">
      <w:start w:val="1"/>
      <w:numFmt w:val="decimal"/>
      <w:lvlText w:val="%4."/>
      <w:lvlJc w:val="left"/>
      <w:pPr>
        <w:ind w:left="3240" w:hanging="360"/>
      </w:pPr>
    </w:lvl>
    <w:lvl w:ilvl="4" w:tplc="A2EE2C46" w:tentative="1">
      <w:start w:val="1"/>
      <w:numFmt w:val="lowerLetter"/>
      <w:lvlText w:val="%5."/>
      <w:lvlJc w:val="left"/>
      <w:pPr>
        <w:ind w:left="3960" w:hanging="360"/>
      </w:pPr>
    </w:lvl>
    <w:lvl w:ilvl="5" w:tplc="E07216F8" w:tentative="1">
      <w:start w:val="1"/>
      <w:numFmt w:val="lowerRoman"/>
      <w:lvlText w:val="%6."/>
      <w:lvlJc w:val="right"/>
      <w:pPr>
        <w:ind w:left="4680" w:hanging="180"/>
      </w:pPr>
    </w:lvl>
    <w:lvl w:ilvl="6" w:tplc="66F0678A" w:tentative="1">
      <w:start w:val="1"/>
      <w:numFmt w:val="decimal"/>
      <w:lvlText w:val="%7."/>
      <w:lvlJc w:val="left"/>
      <w:pPr>
        <w:ind w:left="5400" w:hanging="360"/>
      </w:pPr>
    </w:lvl>
    <w:lvl w:ilvl="7" w:tplc="AD7CF702" w:tentative="1">
      <w:start w:val="1"/>
      <w:numFmt w:val="lowerLetter"/>
      <w:lvlText w:val="%8."/>
      <w:lvlJc w:val="left"/>
      <w:pPr>
        <w:ind w:left="6120" w:hanging="360"/>
      </w:pPr>
    </w:lvl>
    <w:lvl w:ilvl="8" w:tplc="918C39E2" w:tentative="1">
      <w:start w:val="1"/>
      <w:numFmt w:val="lowerRoman"/>
      <w:lvlText w:val="%9."/>
      <w:lvlJc w:val="right"/>
      <w:pPr>
        <w:ind w:left="6840" w:hanging="180"/>
      </w:p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5E24254"/>
    <w:multiLevelType w:val="multilevel"/>
    <w:tmpl w:val="9CC8193A"/>
    <w:lvl w:ilvl="0">
      <w:start w:val="1"/>
      <w:numFmt w:val="decimal"/>
      <w:lvlText w:val="%1."/>
      <w:lvlJc w:val="lef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7" w15:restartNumberingAfterBreak="0">
    <w:nsid w:val="49132451"/>
    <w:multiLevelType w:val="multilevel"/>
    <w:tmpl w:val="E16C9D58"/>
    <w:lvl w:ilvl="0">
      <w:start w:val="1"/>
      <w:numFmt w:val="hebrew1"/>
      <w:lvlText w:val="%1."/>
      <w:lvlJc w:val="left"/>
      <w:pPr>
        <w:ind w:left="2310" w:hanging="435"/>
      </w:pPr>
      <w:rPr>
        <w:rFonts w:hint="default"/>
      </w:rPr>
    </w:lvl>
    <w:lvl w:ilvl="1">
      <w:start w:val="4"/>
      <w:numFmt w:val="decimal"/>
      <w:lvlText w:val="%1.%2"/>
      <w:lvlJc w:val="left"/>
      <w:pPr>
        <w:ind w:left="3210" w:hanging="435"/>
      </w:pPr>
      <w:rPr>
        <w:rFonts w:hint="default"/>
      </w:rPr>
    </w:lvl>
    <w:lvl w:ilvl="2">
      <w:start w:val="1"/>
      <w:numFmt w:val="decimal"/>
      <w:lvlText w:val="%1.%2.%3"/>
      <w:lvlJc w:val="left"/>
      <w:pPr>
        <w:ind w:left="4395" w:hanging="720"/>
      </w:pPr>
      <w:rPr>
        <w:rFonts w:hint="default"/>
      </w:rPr>
    </w:lvl>
    <w:lvl w:ilvl="3">
      <w:start w:val="1"/>
      <w:numFmt w:val="decimal"/>
      <w:lvlText w:val="%1.%2.%3.%4"/>
      <w:lvlJc w:val="left"/>
      <w:pPr>
        <w:ind w:left="5295" w:hanging="720"/>
      </w:pPr>
      <w:rPr>
        <w:rFonts w:hint="default"/>
      </w:rPr>
    </w:lvl>
    <w:lvl w:ilvl="4">
      <w:start w:val="1"/>
      <w:numFmt w:val="decimal"/>
      <w:lvlText w:val="%1.%2.%3.%4.%5"/>
      <w:lvlJc w:val="left"/>
      <w:pPr>
        <w:ind w:left="6555"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355" w:hanging="1080"/>
      </w:pPr>
      <w:rPr>
        <w:rFonts w:hint="default"/>
      </w:rPr>
    </w:lvl>
    <w:lvl w:ilvl="7">
      <w:start w:val="1"/>
      <w:numFmt w:val="decimal"/>
      <w:lvlText w:val="%1.%2.%3.%4.%5.%6.%7.%8"/>
      <w:lvlJc w:val="left"/>
      <w:pPr>
        <w:ind w:left="9615" w:hanging="1440"/>
      </w:pPr>
      <w:rPr>
        <w:rFonts w:hint="default"/>
      </w:rPr>
    </w:lvl>
    <w:lvl w:ilvl="8">
      <w:start w:val="1"/>
      <w:numFmt w:val="decimal"/>
      <w:lvlText w:val="%1.%2.%3.%4.%5.%6.%7.%8.%9"/>
      <w:lvlJc w:val="left"/>
      <w:pPr>
        <w:ind w:left="10515" w:hanging="1440"/>
      </w:pPr>
      <w:rPr>
        <w:rFonts w:hint="default"/>
      </w:rPr>
    </w:lvl>
  </w:abstractNum>
  <w:abstractNum w:abstractNumId="78" w15:restartNumberingAfterBreak="0">
    <w:nsid w:val="49CB432F"/>
    <w:multiLevelType w:val="multilevel"/>
    <w:tmpl w:val="65643EBA"/>
    <w:lvl w:ilvl="0">
      <w:start w:val="9"/>
      <w:numFmt w:val="decimal"/>
      <w:lvlText w:val="%1"/>
      <w:lvlJc w:val="left"/>
      <w:pPr>
        <w:ind w:left="360" w:hanging="360"/>
      </w:pPr>
      <w:rPr>
        <w:rFonts w:hint="default"/>
      </w:rPr>
    </w:lvl>
    <w:lvl w:ilvl="1">
      <w:start w:val="1"/>
      <w:numFmt w:val="decimal"/>
      <w:lvlText w:val="%1.%2"/>
      <w:lvlJc w:val="left"/>
      <w:pPr>
        <w:ind w:left="1127" w:hanging="360"/>
      </w:pPr>
      <w:rPr>
        <w:rFonts w:hint="default"/>
      </w:rPr>
    </w:lvl>
    <w:lvl w:ilvl="2">
      <w:start w:val="1"/>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5682" w:hanging="108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79" w15:restartNumberingAfterBreak="0">
    <w:nsid w:val="4ACB1CCB"/>
    <w:multiLevelType w:val="hybridMultilevel"/>
    <w:tmpl w:val="ADF8A936"/>
    <w:name w:val="listhnumber432232223222332222222223422"/>
    <w:lvl w:ilvl="0" w:tplc="4BBCD7E0">
      <w:start w:val="1"/>
      <w:numFmt w:val="decimal"/>
      <w:lvlText w:val="%1."/>
      <w:lvlJc w:val="left"/>
      <w:pPr>
        <w:tabs>
          <w:tab w:val="num" w:pos="720"/>
        </w:tabs>
        <w:ind w:left="720" w:right="720" w:hanging="360"/>
      </w:pPr>
    </w:lvl>
    <w:lvl w:ilvl="1" w:tplc="2F0AE76E">
      <w:start w:val="1"/>
      <w:numFmt w:val="decimal"/>
      <w:lvlText w:val="%2)"/>
      <w:lvlJc w:val="left"/>
      <w:pPr>
        <w:tabs>
          <w:tab w:val="num" w:pos="1440"/>
        </w:tabs>
        <w:ind w:left="1440" w:right="1440" w:hanging="360"/>
      </w:pPr>
    </w:lvl>
    <w:lvl w:ilvl="2" w:tplc="F6B2C02C" w:tentative="1">
      <w:start w:val="1"/>
      <w:numFmt w:val="lowerRoman"/>
      <w:lvlText w:val="%3."/>
      <w:lvlJc w:val="right"/>
      <w:pPr>
        <w:tabs>
          <w:tab w:val="num" w:pos="2160"/>
        </w:tabs>
        <w:ind w:left="2160" w:right="2160" w:hanging="180"/>
      </w:pPr>
    </w:lvl>
    <w:lvl w:ilvl="3" w:tplc="03506C42" w:tentative="1">
      <w:start w:val="1"/>
      <w:numFmt w:val="decimal"/>
      <w:lvlText w:val="%4."/>
      <w:lvlJc w:val="left"/>
      <w:pPr>
        <w:tabs>
          <w:tab w:val="num" w:pos="2880"/>
        </w:tabs>
        <w:ind w:left="2880" w:right="2880" w:hanging="360"/>
      </w:pPr>
    </w:lvl>
    <w:lvl w:ilvl="4" w:tplc="926246FA" w:tentative="1">
      <w:start w:val="1"/>
      <w:numFmt w:val="lowerLetter"/>
      <w:lvlText w:val="%5."/>
      <w:lvlJc w:val="left"/>
      <w:pPr>
        <w:tabs>
          <w:tab w:val="num" w:pos="3600"/>
        </w:tabs>
        <w:ind w:left="3600" w:right="3600" w:hanging="360"/>
      </w:pPr>
    </w:lvl>
    <w:lvl w:ilvl="5" w:tplc="669A8384" w:tentative="1">
      <w:start w:val="1"/>
      <w:numFmt w:val="lowerRoman"/>
      <w:lvlText w:val="%6."/>
      <w:lvlJc w:val="right"/>
      <w:pPr>
        <w:tabs>
          <w:tab w:val="num" w:pos="4320"/>
        </w:tabs>
        <w:ind w:left="4320" w:right="4320" w:hanging="180"/>
      </w:pPr>
    </w:lvl>
    <w:lvl w:ilvl="6" w:tplc="F844ED80" w:tentative="1">
      <w:start w:val="1"/>
      <w:numFmt w:val="decimal"/>
      <w:lvlText w:val="%7."/>
      <w:lvlJc w:val="left"/>
      <w:pPr>
        <w:tabs>
          <w:tab w:val="num" w:pos="5040"/>
        </w:tabs>
        <w:ind w:left="5040" w:right="5040" w:hanging="360"/>
      </w:pPr>
    </w:lvl>
    <w:lvl w:ilvl="7" w:tplc="0A3CDB68" w:tentative="1">
      <w:start w:val="1"/>
      <w:numFmt w:val="lowerLetter"/>
      <w:lvlText w:val="%8."/>
      <w:lvlJc w:val="left"/>
      <w:pPr>
        <w:tabs>
          <w:tab w:val="num" w:pos="5760"/>
        </w:tabs>
        <w:ind w:left="5760" w:right="5760" w:hanging="360"/>
      </w:pPr>
    </w:lvl>
    <w:lvl w:ilvl="8" w:tplc="D56E7534" w:tentative="1">
      <w:start w:val="1"/>
      <w:numFmt w:val="lowerRoman"/>
      <w:lvlText w:val="%9."/>
      <w:lvlJc w:val="right"/>
      <w:pPr>
        <w:tabs>
          <w:tab w:val="num" w:pos="6480"/>
        </w:tabs>
        <w:ind w:left="6480" w:right="6480" w:hanging="180"/>
      </w:pPr>
    </w:lvl>
  </w:abstractNum>
  <w:abstractNum w:abstractNumId="80" w15:restartNumberingAfterBreak="0">
    <w:nsid w:val="4C1E52D6"/>
    <w:multiLevelType w:val="multilevel"/>
    <w:tmpl w:val="2B68A366"/>
    <w:lvl w:ilvl="0">
      <w:start w:val="21"/>
      <w:numFmt w:val="decimal"/>
      <w:lvlText w:val="%1"/>
      <w:lvlJc w:val="left"/>
      <w:pPr>
        <w:ind w:left="375" w:hanging="375"/>
      </w:pPr>
      <w:rPr>
        <w:rFonts w:hint="default"/>
      </w:rPr>
    </w:lvl>
    <w:lvl w:ilvl="1">
      <w:start w:val="1"/>
      <w:numFmt w:val="decimal"/>
      <w:lvlText w:val="%1.%2"/>
      <w:lvlJc w:val="left"/>
      <w:pPr>
        <w:ind w:left="3420" w:hanging="375"/>
      </w:pPr>
      <w:rPr>
        <w:rFonts w:hint="default"/>
      </w:rPr>
    </w:lvl>
    <w:lvl w:ilvl="2">
      <w:start w:val="1"/>
      <w:numFmt w:val="decimal"/>
      <w:lvlText w:val="%1.%2.%3"/>
      <w:lvlJc w:val="left"/>
      <w:pPr>
        <w:ind w:left="6810" w:hanging="720"/>
      </w:pPr>
      <w:rPr>
        <w:rFonts w:hint="default"/>
      </w:rPr>
    </w:lvl>
    <w:lvl w:ilvl="3">
      <w:start w:val="1"/>
      <w:numFmt w:val="decimal"/>
      <w:lvlText w:val="%1.%2.%3.%4"/>
      <w:lvlJc w:val="left"/>
      <w:pPr>
        <w:ind w:left="9855" w:hanging="720"/>
      </w:pPr>
      <w:rPr>
        <w:rFonts w:hint="default"/>
      </w:rPr>
    </w:lvl>
    <w:lvl w:ilvl="4">
      <w:start w:val="1"/>
      <w:numFmt w:val="decimal"/>
      <w:lvlText w:val="%1.%2.%3.%4.%5"/>
      <w:lvlJc w:val="left"/>
      <w:pPr>
        <w:ind w:left="13260" w:hanging="1080"/>
      </w:pPr>
      <w:rPr>
        <w:rFonts w:hint="default"/>
      </w:rPr>
    </w:lvl>
    <w:lvl w:ilvl="5">
      <w:start w:val="1"/>
      <w:numFmt w:val="decimal"/>
      <w:lvlText w:val="%1.%2.%3.%4.%5.%6"/>
      <w:lvlJc w:val="left"/>
      <w:pPr>
        <w:ind w:left="16305" w:hanging="1080"/>
      </w:pPr>
      <w:rPr>
        <w:rFonts w:hint="default"/>
      </w:rPr>
    </w:lvl>
    <w:lvl w:ilvl="6">
      <w:start w:val="1"/>
      <w:numFmt w:val="decimal"/>
      <w:lvlText w:val="%1.%2.%3.%4.%5.%6.%7"/>
      <w:lvlJc w:val="left"/>
      <w:pPr>
        <w:ind w:left="19350" w:hanging="1080"/>
      </w:pPr>
      <w:rPr>
        <w:rFonts w:hint="default"/>
      </w:rPr>
    </w:lvl>
    <w:lvl w:ilvl="7">
      <w:start w:val="1"/>
      <w:numFmt w:val="decimal"/>
      <w:lvlText w:val="%1.%2.%3.%4.%5.%6.%7.%8"/>
      <w:lvlJc w:val="left"/>
      <w:pPr>
        <w:ind w:left="22755" w:hanging="1440"/>
      </w:pPr>
      <w:rPr>
        <w:rFonts w:hint="default"/>
      </w:rPr>
    </w:lvl>
    <w:lvl w:ilvl="8">
      <w:start w:val="1"/>
      <w:numFmt w:val="decimal"/>
      <w:lvlText w:val="%1.%2.%3.%4.%5.%6.%7.%8.%9"/>
      <w:lvlJc w:val="left"/>
      <w:pPr>
        <w:ind w:left="25800" w:hanging="1440"/>
      </w:pPr>
      <w:rPr>
        <w:rFonts w:hint="default"/>
      </w:rPr>
    </w:lvl>
  </w:abstractNum>
  <w:abstractNum w:abstractNumId="8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2" w15:restartNumberingAfterBreak="0">
    <w:nsid w:val="4F675BC8"/>
    <w:multiLevelType w:val="multilevel"/>
    <w:tmpl w:val="A7563C20"/>
    <w:lvl w:ilvl="0">
      <w:start w:val="5"/>
      <w:numFmt w:val="decimal"/>
      <w:lvlText w:val="%1"/>
      <w:lvlJc w:val="left"/>
      <w:pPr>
        <w:ind w:left="360" w:hanging="360"/>
      </w:pPr>
      <w:rPr>
        <w:rFonts w:hint="default"/>
      </w:rPr>
    </w:lvl>
    <w:lvl w:ilvl="1">
      <w:start w:val="1"/>
      <w:numFmt w:val="decimal"/>
      <w:lvlText w:val="%1.%2"/>
      <w:lvlJc w:val="left"/>
      <w:pPr>
        <w:ind w:left="1552" w:hanging="360"/>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400" w:hanging="1440"/>
      </w:pPr>
      <w:rPr>
        <w:rFonts w:hint="default"/>
      </w:rPr>
    </w:lvl>
    <w:lvl w:ilvl="6">
      <w:start w:val="1"/>
      <w:numFmt w:val="decimal"/>
      <w:lvlText w:val="%1.%2.%3.%4.%5.%6.%7"/>
      <w:lvlJc w:val="left"/>
      <w:pPr>
        <w:ind w:left="8592" w:hanging="1440"/>
      </w:pPr>
      <w:rPr>
        <w:rFonts w:hint="default"/>
      </w:rPr>
    </w:lvl>
    <w:lvl w:ilvl="7">
      <w:start w:val="1"/>
      <w:numFmt w:val="decimal"/>
      <w:lvlText w:val="%1.%2.%3.%4.%5.%6.%7.%8"/>
      <w:lvlJc w:val="left"/>
      <w:pPr>
        <w:ind w:left="10144" w:hanging="1800"/>
      </w:pPr>
      <w:rPr>
        <w:rFonts w:hint="default"/>
      </w:rPr>
    </w:lvl>
    <w:lvl w:ilvl="8">
      <w:start w:val="1"/>
      <w:numFmt w:val="decimal"/>
      <w:lvlText w:val="%1.%2.%3.%4.%5.%6.%7.%8.%9"/>
      <w:lvlJc w:val="left"/>
      <w:pPr>
        <w:ind w:left="11336" w:hanging="1800"/>
      </w:pPr>
      <w:rPr>
        <w:rFonts w:hint="default"/>
      </w:rPr>
    </w:lvl>
  </w:abstractNum>
  <w:abstractNum w:abstractNumId="83" w15:restartNumberingAfterBreak="0">
    <w:nsid w:val="50840C00"/>
    <w:multiLevelType w:val="multilevel"/>
    <w:tmpl w:val="1B26D040"/>
    <w:lvl w:ilvl="0">
      <w:start w:val="12"/>
      <w:numFmt w:val="decimal"/>
      <w:lvlText w:val="%1"/>
      <w:lvlJc w:val="left"/>
      <w:pPr>
        <w:ind w:left="375" w:hanging="375"/>
      </w:pPr>
      <w:rPr>
        <w:rFonts w:hint="default"/>
      </w:rPr>
    </w:lvl>
    <w:lvl w:ilvl="1">
      <w:start w:val="1"/>
      <w:numFmt w:val="decimal"/>
      <w:lvlText w:val="%1.%2"/>
      <w:lvlJc w:val="left"/>
      <w:pPr>
        <w:ind w:left="1284" w:hanging="375"/>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84" w15:restartNumberingAfterBreak="0">
    <w:nsid w:val="50DD7979"/>
    <w:multiLevelType w:val="hybridMultilevel"/>
    <w:tmpl w:val="EB98A8DA"/>
    <w:lvl w:ilvl="0" w:tplc="5C0A6AA2">
      <w:start w:val="1"/>
      <w:numFmt w:val="bullet"/>
      <w:lvlText w:val=""/>
      <w:lvlJc w:val="left"/>
      <w:pPr>
        <w:ind w:left="720" w:hanging="360"/>
      </w:pPr>
      <w:rPr>
        <w:rFonts w:ascii="Symbol" w:hAnsi="Symbol" w:hint="default"/>
      </w:rPr>
    </w:lvl>
    <w:lvl w:ilvl="1" w:tplc="4F840A4A">
      <w:start w:val="1"/>
      <w:numFmt w:val="bullet"/>
      <w:lvlText w:val="o"/>
      <w:lvlJc w:val="left"/>
      <w:pPr>
        <w:ind w:left="1440" w:hanging="360"/>
      </w:pPr>
      <w:rPr>
        <w:rFonts w:ascii="Courier New" w:hAnsi="Courier New" w:cs="Courier New" w:hint="default"/>
      </w:rPr>
    </w:lvl>
    <w:lvl w:ilvl="2" w:tplc="33641028" w:tentative="1">
      <w:start w:val="1"/>
      <w:numFmt w:val="bullet"/>
      <w:lvlText w:val=""/>
      <w:lvlJc w:val="left"/>
      <w:pPr>
        <w:ind w:left="2160" w:hanging="360"/>
      </w:pPr>
      <w:rPr>
        <w:rFonts w:ascii="Wingdings" w:hAnsi="Wingdings" w:hint="default"/>
      </w:rPr>
    </w:lvl>
    <w:lvl w:ilvl="3" w:tplc="1F3E0600" w:tentative="1">
      <w:start w:val="1"/>
      <w:numFmt w:val="bullet"/>
      <w:lvlText w:val=""/>
      <w:lvlJc w:val="left"/>
      <w:pPr>
        <w:ind w:left="2880" w:hanging="360"/>
      </w:pPr>
      <w:rPr>
        <w:rFonts w:ascii="Symbol" w:hAnsi="Symbol" w:hint="default"/>
      </w:rPr>
    </w:lvl>
    <w:lvl w:ilvl="4" w:tplc="9466AA58" w:tentative="1">
      <w:start w:val="1"/>
      <w:numFmt w:val="bullet"/>
      <w:lvlText w:val="o"/>
      <w:lvlJc w:val="left"/>
      <w:pPr>
        <w:ind w:left="3600" w:hanging="360"/>
      </w:pPr>
      <w:rPr>
        <w:rFonts w:ascii="Courier New" w:hAnsi="Courier New" w:cs="Courier New" w:hint="default"/>
      </w:rPr>
    </w:lvl>
    <w:lvl w:ilvl="5" w:tplc="833E7DB2" w:tentative="1">
      <w:start w:val="1"/>
      <w:numFmt w:val="bullet"/>
      <w:lvlText w:val=""/>
      <w:lvlJc w:val="left"/>
      <w:pPr>
        <w:ind w:left="4320" w:hanging="360"/>
      </w:pPr>
      <w:rPr>
        <w:rFonts w:ascii="Wingdings" w:hAnsi="Wingdings" w:hint="default"/>
      </w:rPr>
    </w:lvl>
    <w:lvl w:ilvl="6" w:tplc="B1848060" w:tentative="1">
      <w:start w:val="1"/>
      <w:numFmt w:val="bullet"/>
      <w:lvlText w:val=""/>
      <w:lvlJc w:val="left"/>
      <w:pPr>
        <w:ind w:left="5040" w:hanging="360"/>
      </w:pPr>
      <w:rPr>
        <w:rFonts w:ascii="Symbol" w:hAnsi="Symbol" w:hint="default"/>
      </w:rPr>
    </w:lvl>
    <w:lvl w:ilvl="7" w:tplc="7324A87C" w:tentative="1">
      <w:start w:val="1"/>
      <w:numFmt w:val="bullet"/>
      <w:lvlText w:val="o"/>
      <w:lvlJc w:val="left"/>
      <w:pPr>
        <w:ind w:left="5760" w:hanging="360"/>
      </w:pPr>
      <w:rPr>
        <w:rFonts w:ascii="Courier New" w:hAnsi="Courier New" w:cs="Courier New" w:hint="default"/>
      </w:rPr>
    </w:lvl>
    <w:lvl w:ilvl="8" w:tplc="2EC6B090" w:tentative="1">
      <w:start w:val="1"/>
      <w:numFmt w:val="bullet"/>
      <w:lvlText w:val=""/>
      <w:lvlJc w:val="left"/>
      <w:pPr>
        <w:ind w:left="6480" w:hanging="360"/>
      </w:pPr>
      <w:rPr>
        <w:rFonts w:ascii="Wingdings" w:hAnsi="Wingdings" w:hint="default"/>
      </w:rPr>
    </w:lvl>
  </w:abstractNum>
  <w:abstractNum w:abstractNumId="85" w15:restartNumberingAfterBreak="0">
    <w:nsid w:val="52B22CEF"/>
    <w:multiLevelType w:val="multilevel"/>
    <w:tmpl w:val="2B2ED26A"/>
    <w:lvl w:ilvl="0">
      <w:start w:val="14"/>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86" w15:restartNumberingAfterBreak="0">
    <w:nsid w:val="55C1118B"/>
    <w:multiLevelType w:val="multilevel"/>
    <w:tmpl w:val="A84E2874"/>
    <w:lvl w:ilvl="0">
      <w:start w:val="4"/>
      <w:numFmt w:val="decimal"/>
      <w:lvlText w:val="%1"/>
      <w:lvlJc w:val="left"/>
      <w:pPr>
        <w:ind w:left="435" w:hanging="435"/>
      </w:pPr>
      <w:rPr>
        <w:rFonts w:eastAsia="David" w:hint="default"/>
        <w:b/>
      </w:rPr>
    </w:lvl>
    <w:lvl w:ilvl="1">
      <w:start w:val="3"/>
      <w:numFmt w:val="decimal"/>
      <w:lvlText w:val="%1.%2"/>
      <w:lvlJc w:val="left"/>
      <w:pPr>
        <w:ind w:left="1522" w:hanging="435"/>
      </w:pPr>
      <w:rPr>
        <w:rFonts w:eastAsia="David" w:hint="default"/>
        <w:b/>
      </w:rPr>
    </w:lvl>
    <w:lvl w:ilvl="2">
      <w:start w:val="1"/>
      <w:numFmt w:val="decimal"/>
      <w:lvlText w:val="%1.%2.%3"/>
      <w:lvlJc w:val="left"/>
      <w:pPr>
        <w:ind w:left="1854" w:hanging="720"/>
      </w:pPr>
      <w:rPr>
        <w:rFonts w:eastAsia="David" w:hint="default"/>
        <w:b w:val="0"/>
        <w:bCs w:val="0"/>
      </w:rPr>
    </w:lvl>
    <w:lvl w:ilvl="3">
      <w:start w:val="1"/>
      <w:numFmt w:val="decimal"/>
      <w:lvlText w:val="%1.%2.%3.%4"/>
      <w:lvlJc w:val="left"/>
      <w:pPr>
        <w:ind w:left="3981" w:hanging="720"/>
      </w:pPr>
      <w:rPr>
        <w:rFonts w:eastAsia="David" w:hint="default"/>
        <w:b/>
      </w:rPr>
    </w:lvl>
    <w:lvl w:ilvl="4">
      <w:start w:val="1"/>
      <w:numFmt w:val="decimal"/>
      <w:lvlText w:val="%1.%2.%3.%4.%5"/>
      <w:lvlJc w:val="left"/>
      <w:pPr>
        <w:ind w:left="5428" w:hanging="1080"/>
      </w:pPr>
      <w:rPr>
        <w:rFonts w:eastAsia="David" w:hint="default"/>
        <w:b w:val="0"/>
        <w:bCs w:val="0"/>
      </w:rPr>
    </w:lvl>
    <w:lvl w:ilvl="5">
      <w:start w:val="1"/>
      <w:numFmt w:val="decimal"/>
      <w:lvlText w:val="%1.%2.%3.%4.%5.%6"/>
      <w:lvlJc w:val="left"/>
      <w:pPr>
        <w:ind w:left="6515" w:hanging="1080"/>
      </w:pPr>
      <w:rPr>
        <w:rFonts w:eastAsia="David" w:hint="default"/>
        <w:b/>
      </w:rPr>
    </w:lvl>
    <w:lvl w:ilvl="6">
      <w:start w:val="1"/>
      <w:numFmt w:val="decimal"/>
      <w:lvlText w:val="%1.%2.%3.%4.%5.%6.%7"/>
      <w:lvlJc w:val="left"/>
      <w:pPr>
        <w:ind w:left="7602" w:hanging="1080"/>
      </w:pPr>
      <w:rPr>
        <w:rFonts w:eastAsia="David" w:hint="default"/>
        <w:b/>
      </w:rPr>
    </w:lvl>
    <w:lvl w:ilvl="7">
      <w:start w:val="1"/>
      <w:numFmt w:val="decimal"/>
      <w:lvlText w:val="%1.%2.%3.%4.%5.%6.%7.%8"/>
      <w:lvlJc w:val="left"/>
      <w:pPr>
        <w:ind w:left="9049" w:hanging="1440"/>
      </w:pPr>
      <w:rPr>
        <w:rFonts w:eastAsia="David" w:hint="default"/>
        <w:b/>
      </w:rPr>
    </w:lvl>
    <w:lvl w:ilvl="8">
      <w:start w:val="1"/>
      <w:numFmt w:val="decimal"/>
      <w:lvlText w:val="%1.%2.%3.%4.%5.%6.%7.%8.%9"/>
      <w:lvlJc w:val="left"/>
      <w:pPr>
        <w:ind w:left="10136" w:hanging="1440"/>
      </w:pPr>
      <w:rPr>
        <w:rFonts w:eastAsia="David" w:hint="default"/>
        <w:b/>
      </w:rPr>
    </w:lvl>
  </w:abstractNum>
  <w:abstractNum w:abstractNumId="87" w15:restartNumberingAfterBreak="0">
    <w:nsid w:val="57B464F2"/>
    <w:multiLevelType w:val="multilevel"/>
    <w:tmpl w:val="B8A62B54"/>
    <w:lvl w:ilvl="0">
      <w:start w:val="19"/>
      <w:numFmt w:val="decimal"/>
      <w:lvlText w:val="%1"/>
      <w:lvlJc w:val="left"/>
      <w:pPr>
        <w:ind w:left="375" w:hanging="375"/>
      </w:pPr>
      <w:rPr>
        <w:rFonts w:hint="default"/>
      </w:rPr>
    </w:lvl>
    <w:lvl w:ilvl="1">
      <w:start w:val="1"/>
      <w:numFmt w:val="decimal"/>
      <w:lvlText w:val="%1.%2"/>
      <w:lvlJc w:val="left"/>
      <w:pPr>
        <w:ind w:left="2670" w:hanging="375"/>
      </w:pPr>
      <w:rPr>
        <w:rFonts w:hint="default"/>
      </w:rPr>
    </w:lvl>
    <w:lvl w:ilvl="2">
      <w:start w:val="1"/>
      <w:numFmt w:val="decimal"/>
      <w:lvlText w:val="%1.%2.%3"/>
      <w:lvlJc w:val="left"/>
      <w:pPr>
        <w:ind w:left="5310" w:hanging="720"/>
      </w:pPr>
      <w:rPr>
        <w:rFonts w:hint="default"/>
      </w:rPr>
    </w:lvl>
    <w:lvl w:ilvl="3">
      <w:start w:val="1"/>
      <w:numFmt w:val="decimal"/>
      <w:lvlText w:val="%1.%2.%3.%4"/>
      <w:lvlJc w:val="left"/>
      <w:pPr>
        <w:ind w:left="7605" w:hanging="720"/>
      </w:pPr>
      <w:rPr>
        <w:rFonts w:hint="default"/>
      </w:rPr>
    </w:lvl>
    <w:lvl w:ilvl="4">
      <w:start w:val="1"/>
      <w:numFmt w:val="decimal"/>
      <w:lvlText w:val="%1.%2.%3.%4.%5"/>
      <w:lvlJc w:val="left"/>
      <w:pPr>
        <w:ind w:left="10260" w:hanging="1080"/>
      </w:pPr>
      <w:rPr>
        <w:rFonts w:hint="default"/>
      </w:rPr>
    </w:lvl>
    <w:lvl w:ilvl="5">
      <w:start w:val="1"/>
      <w:numFmt w:val="decimal"/>
      <w:lvlText w:val="%1.%2.%3.%4.%5.%6"/>
      <w:lvlJc w:val="left"/>
      <w:pPr>
        <w:ind w:left="12555" w:hanging="1080"/>
      </w:pPr>
      <w:rPr>
        <w:rFonts w:hint="default"/>
      </w:rPr>
    </w:lvl>
    <w:lvl w:ilvl="6">
      <w:start w:val="1"/>
      <w:numFmt w:val="decimal"/>
      <w:lvlText w:val="%1.%2.%3.%4.%5.%6.%7"/>
      <w:lvlJc w:val="left"/>
      <w:pPr>
        <w:ind w:left="14850" w:hanging="1080"/>
      </w:pPr>
      <w:rPr>
        <w:rFonts w:hint="default"/>
      </w:rPr>
    </w:lvl>
    <w:lvl w:ilvl="7">
      <w:start w:val="1"/>
      <w:numFmt w:val="decimal"/>
      <w:lvlText w:val="%1.%2.%3.%4.%5.%6.%7.%8"/>
      <w:lvlJc w:val="left"/>
      <w:pPr>
        <w:ind w:left="17505" w:hanging="1440"/>
      </w:pPr>
      <w:rPr>
        <w:rFonts w:hint="default"/>
      </w:rPr>
    </w:lvl>
    <w:lvl w:ilvl="8">
      <w:start w:val="1"/>
      <w:numFmt w:val="decimal"/>
      <w:lvlText w:val="%1.%2.%3.%4.%5.%6.%7.%8.%9"/>
      <w:lvlJc w:val="left"/>
      <w:pPr>
        <w:ind w:left="19800" w:hanging="1440"/>
      </w:pPr>
      <w:rPr>
        <w:rFonts w:hint="default"/>
      </w:rPr>
    </w:lvl>
  </w:abstractNum>
  <w:abstractNum w:abstractNumId="88" w15:restartNumberingAfterBreak="0">
    <w:nsid w:val="57F40418"/>
    <w:multiLevelType w:val="multilevel"/>
    <w:tmpl w:val="05BEC972"/>
    <w:lvl w:ilvl="0">
      <w:start w:val="1"/>
      <w:numFmt w:val="decimal"/>
      <w:lvlText w:val="%1."/>
      <w:lvlJc w:val="left"/>
      <w:pPr>
        <w:ind w:left="641" w:hanging="641"/>
      </w:pPr>
      <w:rPr>
        <w:rFonts w:hint="default"/>
        <w:b/>
        <w:bCs/>
        <w:lang w:val="en-US"/>
      </w:rPr>
    </w:lvl>
    <w:lvl w:ilvl="1">
      <w:start w:val="1"/>
      <w:numFmt w:val="decimal"/>
      <w:lvlText w:val="%2)"/>
      <w:lvlJc w:val="left"/>
      <w:pPr>
        <w:tabs>
          <w:tab w:val="num" w:pos="1117"/>
        </w:tabs>
        <w:ind w:left="1361" w:hanging="641"/>
      </w:pPr>
      <w:rPr>
        <w:rFonts w:hint="default"/>
        <w:lang w:val="en-US"/>
      </w:rPr>
    </w:lvl>
    <w:lvl w:ilvl="2">
      <w:start w:val="1"/>
      <w:numFmt w:val="decimal"/>
      <w:lvlText w:val="%3)"/>
      <w:lvlJc w:val="left"/>
      <w:pPr>
        <w:tabs>
          <w:tab w:val="num" w:pos="1837"/>
        </w:tabs>
        <w:ind w:left="2081" w:hanging="641"/>
      </w:pPr>
      <w:rPr>
        <w:rFonts w:ascii="David" w:eastAsiaTheme="minorHAnsi" w:hAnsi="David" w:cs="David"/>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9" w15:restartNumberingAfterBreak="0">
    <w:nsid w:val="59374F16"/>
    <w:multiLevelType w:val="multilevel"/>
    <w:tmpl w:val="7CE00B54"/>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4338" w:hanging="144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9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1" w15:restartNumberingAfterBreak="0">
    <w:nsid w:val="5AED7C48"/>
    <w:multiLevelType w:val="multilevel"/>
    <w:tmpl w:val="A6D24BE8"/>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5E05245C"/>
    <w:multiLevelType w:val="multilevel"/>
    <w:tmpl w:val="4EFEEDFA"/>
    <w:lvl w:ilvl="0">
      <w:start w:val="2"/>
      <w:numFmt w:val="decimal"/>
      <w:lvlText w:val="%1"/>
      <w:lvlJc w:val="left"/>
      <w:pPr>
        <w:ind w:left="435" w:hanging="435"/>
      </w:pPr>
      <w:rPr>
        <w:rFonts w:hint="default"/>
      </w:rPr>
    </w:lvl>
    <w:lvl w:ilvl="1">
      <w:start w:val="1"/>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5F396883"/>
    <w:multiLevelType w:val="multilevel"/>
    <w:tmpl w:val="827088C8"/>
    <w:lvl w:ilvl="0">
      <w:start w:val="10"/>
      <w:numFmt w:val="decimal"/>
      <w:lvlText w:val="%1"/>
      <w:lvlJc w:val="left"/>
      <w:pPr>
        <w:ind w:left="375" w:hanging="375"/>
      </w:pPr>
      <w:rPr>
        <w:rFonts w:hint="default"/>
      </w:rPr>
    </w:lvl>
    <w:lvl w:ilvl="1">
      <w:start w:val="1"/>
      <w:numFmt w:val="decimal"/>
      <w:lvlText w:val="%1.%2"/>
      <w:lvlJc w:val="left"/>
      <w:pPr>
        <w:ind w:left="1142" w:hanging="375"/>
      </w:pPr>
      <w:rPr>
        <w:rFonts w:hint="default"/>
      </w:rPr>
    </w:lvl>
    <w:lvl w:ilvl="2">
      <w:start w:val="1"/>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5682" w:hanging="108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98" w15:restartNumberingAfterBreak="0">
    <w:nsid w:val="5FC43EAF"/>
    <w:multiLevelType w:val="multilevel"/>
    <w:tmpl w:val="04C41502"/>
    <w:lvl w:ilvl="0">
      <w:start w:val="1"/>
      <w:numFmt w:val="decimal"/>
      <w:lvlText w:val="%1"/>
      <w:lvlJc w:val="left"/>
      <w:pPr>
        <w:ind w:left="360" w:hanging="360"/>
      </w:pPr>
      <w:rPr>
        <w:rFonts w:hint="default"/>
      </w:rPr>
    </w:lvl>
    <w:lvl w:ilvl="1">
      <w:start w:val="1"/>
      <w:numFmt w:val="decimal"/>
      <w:lvlText w:val="%1.%2"/>
      <w:lvlJc w:val="left"/>
      <w:pPr>
        <w:ind w:left="1912" w:hanging="360"/>
      </w:pPr>
      <w:rPr>
        <w:rFonts w:hint="default"/>
      </w:rPr>
    </w:lvl>
    <w:lvl w:ilvl="2">
      <w:start w:val="1"/>
      <w:numFmt w:val="decimal"/>
      <w:lvlText w:val="%1.%2.%3"/>
      <w:lvlJc w:val="left"/>
      <w:pPr>
        <w:ind w:left="3824" w:hanging="720"/>
      </w:pPr>
      <w:rPr>
        <w:rFonts w:hint="default"/>
      </w:rPr>
    </w:lvl>
    <w:lvl w:ilvl="3">
      <w:start w:val="1"/>
      <w:numFmt w:val="decimal"/>
      <w:lvlText w:val="%1.%2.%3.%4"/>
      <w:lvlJc w:val="left"/>
      <w:pPr>
        <w:ind w:left="5376" w:hanging="720"/>
      </w:pPr>
      <w:rPr>
        <w:rFonts w:hint="default"/>
      </w:rPr>
    </w:lvl>
    <w:lvl w:ilvl="4">
      <w:start w:val="1"/>
      <w:numFmt w:val="decimal"/>
      <w:lvlText w:val="%1.%2.%3.%4.%5"/>
      <w:lvlJc w:val="left"/>
      <w:pPr>
        <w:ind w:left="7288" w:hanging="1080"/>
      </w:pPr>
      <w:rPr>
        <w:rFonts w:hint="default"/>
      </w:rPr>
    </w:lvl>
    <w:lvl w:ilvl="5">
      <w:start w:val="1"/>
      <w:numFmt w:val="decimal"/>
      <w:lvlText w:val="%1.%2.%3.%4.%5.%6"/>
      <w:lvlJc w:val="left"/>
      <w:pPr>
        <w:ind w:left="8840" w:hanging="1080"/>
      </w:pPr>
      <w:rPr>
        <w:rFonts w:hint="default"/>
      </w:rPr>
    </w:lvl>
    <w:lvl w:ilvl="6">
      <w:start w:val="1"/>
      <w:numFmt w:val="decimal"/>
      <w:lvlText w:val="%1.%2.%3.%4.%5.%6.%7"/>
      <w:lvlJc w:val="left"/>
      <w:pPr>
        <w:ind w:left="10392" w:hanging="1080"/>
      </w:pPr>
      <w:rPr>
        <w:rFonts w:hint="default"/>
      </w:rPr>
    </w:lvl>
    <w:lvl w:ilvl="7">
      <w:start w:val="1"/>
      <w:numFmt w:val="decimal"/>
      <w:lvlText w:val="%1.%2.%3.%4.%5.%6.%7.%8"/>
      <w:lvlJc w:val="left"/>
      <w:pPr>
        <w:ind w:left="12304" w:hanging="1440"/>
      </w:pPr>
      <w:rPr>
        <w:rFonts w:hint="default"/>
      </w:rPr>
    </w:lvl>
    <w:lvl w:ilvl="8">
      <w:start w:val="1"/>
      <w:numFmt w:val="decimal"/>
      <w:lvlText w:val="%1.%2.%3.%4.%5.%6.%7.%8.%9"/>
      <w:lvlJc w:val="left"/>
      <w:pPr>
        <w:ind w:left="13856" w:hanging="1440"/>
      </w:pPr>
      <w:rPr>
        <w:rFonts w:hint="default"/>
      </w:rPr>
    </w:lvl>
  </w:abstractNum>
  <w:abstractNum w:abstractNumId="99" w15:restartNumberingAfterBreak="0">
    <w:nsid w:val="60A1581D"/>
    <w:multiLevelType w:val="multilevel"/>
    <w:tmpl w:val="0DC457EC"/>
    <w:lvl w:ilvl="0">
      <w:start w:val="1"/>
      <w:numFmt w:val="bullet"/>
      <w:lvlText w:val="o"/>
      <w:lvlJc w:val="left"/>
      <w:pPr>
        <w:ind w:left="1080" w:hanging="360"/>
      </w:pPr>
      <w:rPr>
        <w:rFonts w:ascii="Courier New" w:hAnsi="Courier New" w:cs="Courier New"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0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1" w15:restartNumberingAfterBreak="0">
    <w:nsid w:val="61BA68C8"/>
    <w:multiLevelType w:val="multilevel"/>
    <w:tmpl w:val="C1B263CC"/>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b w:val="0"/>
        <w:bCs w:val="0"/>
      </w:rPr>
    </w:lvl>
    <w:lvl w:ilvl="2">
      <w:start w:val="1"/>
      <w:numFmt w:val="decimal"/>
      <w:lvlText w:val="%1.%2.%3"/>
      <w:lvlJc w:val="left"/>
      <w:pPr>
        <w:ind w:left="1287"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4"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05" w15:restartNumberingAfterBreak="0">
    <w:nsid w:val="63B30305"/>
    <w:multiLevelType w:val="multilevel"/>
    <w:tmpl w:val="0C883BB2"/>
    <w:lvl w:ilvl="0">
      <w:start w:val="16"/>
      <w:numFmt w:val="decimal"/>
      <w:lvlText w:val="%1"/>
      <w:lvlJc w:val="left"/>
      <w:pPr>
        <w:ind w:left="375" w:hanging="375"/>
      </w:pPr>
      <w:rPr>
        <w:rFonts w:hint="default"/>
      </w:rPr>
    </w:lvl>
    <w:lvl w:ilvl="1">
      <w:start w:val="1"/>
      <w:numFmt w:val="decimal"/>
      <w:lvlText w:val="%1.%2"/>
      <w:lvlJc w:val="left"/>
      <w:pPr>
        <w:ind w:left="1425" w:hanging="375"/>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380" w:hanging="108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9840" w:hanging="1440"/>
      </w:pPr>
      <w:rPr>
        <w:rFonts w:hint="default"/>
      </w:rPr>
    </w:lvl>
  </w:abstractNum>
  <w:abstractNum w:abstractNumId="106" w15:restartNumberingAfterBreak="0">
    <w:nsid w:val="642C4978"/>
    <w:multiLevelType w:val="multilevel"/>
    <w:tmpl w:val="93FE225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7" w15:restartNumberingAfterBreak="0">
    <w:nsid w:val="64BB18DE"/>
    <w:multiLevelType w:val="multilevel"/>
    <w:tmpl w:val="C60AF5DA"/>
    <w:lvl w:ilvl="0">
      <w:start w:val="1"/>
      <w:numFmt w:val="decimal"/>
      <w:lvlText w:val="%1."/>
      <w:lvlJc w:val="left"/>
      <w:pPr>
        <w:ind w:left="641" w:hanging="641"/>
      </w:pPr>
      <w:rPr>
        <w:rFonts w:hint="default"/>
        <w:b/>
        <w:bCs/>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9" w15:restartNumberingAfterBreak="0">
    <w:nsid w:val="68986952"/>
    <w:multiLevelType w:val="multilevel"/>
    <w:tmpl w:val="791A3A0A"/>
    <w:lvl w:ilvl="0">
      <w:start w:val="16"/>
      <w:numFmt w:val="decimal"/>
      <w:lvlText w:val="%1"/>
      <w:lvlJc w:val="left"/>
      <w:pPr>
        <w:ind w:left="375" w:hanging="375"/>
      </w:pPr>
      <w:rPr>
        <w:rFonts w:hint="default"/>
      </w:rPr>
    </w:lvl>
    <w:lvl w:ilvl="1">
      <w:start w:val="1"/>
      <w:numFmt w:val="decimal"/>
      <w:lvlText w:val="%1.%2"/>
      <w:lvlJc w:val="left"/>
      <w:pPr>
        <w:ind w:left="1425" w:hanging="375"/>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380" w:hanging="108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9840" w:hanging="1440"/>
      </w:pPr>
      <w:rPr>
        <w:rFonts w:hint="default"/>
      </w:rPr>
    </w:lvl>
  </w:abstractNum>
  <w:abstractNum w:abstractNumId="110" w15:restartNumberingAfterBreak="0">
    <w:nsid w:val="689F6BF9"/>
    <w:multiLevelType w:val="hybridMultilevel"/>
    <w:tmpl w:val="8F7ADAD0"/>
    <w:lvl w:ilvl="0" w:tplc="EA74FBC0">
      <w:start w:val="1"/>
      <w:numFmt w:val="decimal"/>
      <w:pStyle w:val="-2"/>
      <w:lvlText w:val="%1)"/>
      <w:lvlJc w:val="left"/>
      <w:pPr>
        <w:tabs>
          <w:tab w:val="num" w:pos="1080"/>
        </w:tabs>
        <w:ind w:left="1080" w:hanging="360"/>
      </w:pPr>
      <w:rPr>
        <w:rFonts w:hint="default"/>
      </w:rPr>
    </w:lvl>
    <w:lvl w:ilvl="1" w:tplc="7BDC47E8">
      <w:start w:val="1"/>
      <w:numFmt w:val="lowerLetter"/>
      <w:lvlText w:val="%2."/>
      <w:lvlJc w:val="left"/>
      <w:pPr>
        <w:tabs>
          <w:tab w:val="num" w:pos="1800"/>
        </w:tabs>
        <w:ind w:left="1800" w:hanging="360"/>
      </w:pPr>
    </w:lvl>
    <w:lvl w:ilvl="2" w:tplc="F46E9FE6" w:tentative="1">
      <w:start w:val="1"/>
      <w:numFmt w:val="lowerRoman"/>
      <w:lvlText w:val="%3."/>
      <w:lvlJc w:val="right"/>
      <w:pPr>
        <w:tabs>
          <w:tab w:val="num" w:pos="2520"/>
        </w:tabs>
        <w:ind w:left="2520" w:hanging="180"/>
      </w:pPr>
    </w:lvl>
    <w:lvl w:ilvl="3" w:tplc="DAC09502" w:tentative="1">
      <w:start w:val="1"/>
      <w:numFmt w:val="decimal"/>
      <w:lvlText w:val="%4."/>
      <w:lvlJc w:val="left"/>
      <w:pPr>
        <w:tabs>
          <w:tab w:val="num" w:pos="3240"/>
        </w:tabs>
        <w:ind w:left="3240" w:hanging="360"/>
      </w:pPr>
    </w:lvl>
    <w:lvl w:ilvl="4" w:tplc="05B44CC8" w:tentative="1">
      <w:start w:val="1"/>
      <w:numFmt w:val="lowerLetter"/>
      <w:lvlText w:val="%5."/>
      <w:lvlJc w:val="left"/>
      <w:pPr>
        <w:tabs>
          <w:tab w:val="num" w:pos="3960"/>
        </w:tabs>
        <w:ind w:left="3960" w:hanging="360"/>
      </w:pPr>
    </w:lvl>
    <w:lvl w:ilvl="5" w:tplc="213E9FFE" w:tentative="1">
      <w:start w:val="1"/>
      <w:numFmt w:val="lowerRoman"/>
      <w:lvlText w:val="%6."/>
      <w:lvlJc w:val="right"/>
      <w:pPr>
        <w:tabs>
          <w:tab w:val="num" w:pos="4680"/>
        </w:tabs>
        <w:ind w:left="4680" w:hanging="180"/>
      </w:pPr>
    </w:lvl>
    <w:lvl w:ilvl="6" w:tplc="75A6E5F0" w:tentative="1">
      <w:start w:val="1"/>
      <w:numFmt w:val="decimal"/>
      <w:lvlText w:val="%7."/>
      <w:lvlJc w:val="left"/>
      <w:pPr>
        <w:tabs>
          <w:tab w:val="num" w:pos="5400"/>
        </w:tabs>
        <w:ind w:left="5400" w:hanging="360"/>
      </w:pPr>
    </w:lvl>
    <w:lvl w:ilvl="7" w:tplc="C9D81EEE" w:tentative="1">
      <w:start w:val="1"/>
      <w:numFmt w:val="lowerLetter"/>
      <w:lvlText w:val="%8."/>
      <w:lvlJc w:val="left"/>
      <w:pPr>
        <w:tabs>
          <w:tab w:val="num" w:pos="6120"/>
        </w:tabs>
        <w:ind w:left="6120" w:hanging="360"/>
      </w:pPr>
    </w:lvl>
    <w:lvl w:ilvl="8" w:tplc="FD0C69D0" w:tentative="1">
      <w:start w:val="1"/>
      <w:numFmt w:val="lowerRoman"/>
      <w:lvlText w:val="%9."/>
      <w:lvlJc w:val="right"/>
      <w:pPr>
        <w:tabs>
          <w:tab w:val="num" w:pos="6840"/>
        </w:tabs>
        <w:ind w:left="6840" w:hanging="180"/>
      </w:pPr>
    </w:lvl>
  </w:abstractNum>
  <w:abstractNum w:abstractNumId="11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3" w15:restartNumberingAfterBreak="0">
    <w:nsid w:val="69831576"/>
    <w:multiLevelType w:val="multilevel"/>
    <w:tmpl w:val="18F271EE"/>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sz w:val="24"/>
        <w:szCs w:val="24"/>
      </w:rPr>
    </w:lvl>
    <w:lvl w:ilvl="2">
      <w:start w:val="1"/>
      <w:numFmt w:val="decimal"/>
      <w:lvlText w:val="%1.%2.%3"/>
      <w:lvlJc w:val="left"/>
      <w:pPr>
        <w:ind w:left="2880" w:hanging="720"/>
      </w:pPr>
      <w:rPr>
        <w:rFonts w:hint="default"/>
      </w:rPr>
    </w:lvl>
    <w:lvl w:ilvl="3">
      <w:start w:val="1"/>
      <w:numFmt w:val="decimal"/>
      <w:lvlText w:val="%1.%2.%3.%4"/>
      <w:lvlJc w:val="left"/>
      <w:pPr>
        <w:ind w:left="5049"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14" w15:restartNumberingAfterBreak="0">
    <w:nsid w:val="69D8569A"/>
    <w:multiLevelType w:val="hybridMultilevel"/>
    <w:tmpl w:val="C0ECCD9E"/>
    <w:lvl w:ilvl="0" w:tplc="9BE2B9A6">
      <w:start w:val="1"/>
      <w:numFmt w:val="decimal"/>
      <w:lvlText w:val="%1."/>
      <w:lvlJc w:val="left"/>
      <w:pPr>
        <w:ind w:left="720" w:hanging="360"/>
      </w:pPr>
      <w:rPr>
        <w:rFonts w:hint="default"/>
      </w:rPr>
    </w:lvl>
    <w:lvl w:ilvl="1" w:tplc="ABF6700A" w:tentative="1">
      <w:start w:val="1"/>
      <w:numFmt w:val="lowerLetter"/>
      <w:lvlText w:val="%2."/>
      <w:lvlJc w:val="left"/>
      <w:pPr>
        <w:ind w:left="1440" w:hanging="360"/>
      </w:pPr>
    </w:lvl>
    <w:lvl w:ilvl="2" w:tplc="A150F94E" w:tentative="1">
      <w:start w:val="1"/>
      <w:numFmt w:val="lowerRoman"/>
      <w:lvlText w:val="%3."/>
      <w:lvlJc w:val="right"/>
      <w:pPr>
        <w:ind w:left="2160" w:hanging="180"/>
      </w:pPr>
    </w:lvl>
    <w:lvl w:ilvl="3" w:tplc="C700EE6A" w:tentative="1">
      <w:start w:val="1"/>
      <w:numFmt w:val="decimal"/>
      <w:pStyle w:val="4-0"/>
      <w:lvlText w:val="%4."/>
      <w:lvlJc w:val="left"/>
      <w:pPr>
        <w:ind w:left="2880" w:hanging="360"/>
      </w:pPr>
    </w:lvl>
    <w:lvl w:ilvl="4" w:tplc="F07A3756" w:tentative="1">
      <w:start w:val="1"/>
      <w:numFmt w:val="lowerLetter"/>
      <w:lvlText w:val="%5."/>
      <w:lvlJc w:val="left"/>
      <w:pPr>
        <w:ind w:left="3600" w:hanging="360"/>
      </w:pPr>
    </w:lvl>
    <w:lvl w:ilvl="5" w:tplc="69E4B58C" w:tentative="1">
      <w:start w:val="1"/>
      <w:numFmt w:val="lowerRoman"/>
      <w:lvlText w:val="%6."/>
      <w:lvlJc w:val="right"/>
      <w:pPr>
        <w:ind w:left="4320" w:hanging="180"/>
      </w:pPr>
    </w:lvl>
    <w:lvl w:ilvl="6" w:tplc="5CD23880" w:tentative="1">
      <w:start w:val="1"/>
      <w:numFmt w:val="decimal"/>
      <w:lvlText w:val="%7."/>
      <w:lvlJc w:val="left"/>
      <w:pPr>
        <w:ind w:left="5040" w:hanging="360"/>
      </w:pPr>
    </w:lvl>
    <w:lvl w:ilvl="7" w:tplc="0AF83AE2" w:tentative="1">
      <w:start w:val="1"/>
      <w:numFmt w:val="lowerLetter"/>
      <w:lvlText w:val="%8."/>
      <w:lvlJc w:val="left"/>
      <w:pPr>
        <w:ind w:left="5760" w:hanging="360"/>
      </w:pPr>
    </w:lvl>
    <w:lvl w:ilvl="8" w:tplc="699AB40E" w:tentative="1">
      <w:start w:val="1"/>
      <w:numFmt w:val="lowerRoman"/>
      <w:lvlText w:val="%9."/>
      <w:lvlJc w:val="right"/>
      <w:pPr>
        <w:ind w:left="6480" w:hanging="180"/>
      </w:pPr>
    </w:lvl>
  </w:abstractNum>
  <w:abstractNum w:abstractNumId="1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BD1F63"/>
    <w:multiLevelType w:val="multilevel"/>
    <w:tmpl w:val="8C645CD6"/>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B666FB6"/>
    <w:multiLevelType w:val="multilevel"/>
    <w:tmpl w:val="F700518E"/>
    <w:lvl w:ilvl="0">
      <w:start w:val="4"/>
      <w:numFmt w:val="decimal"/>
      <w:lvlText w:val="%1"/>
      <w:lvlJc w:val="left"/>
      <w:pPr>
        <w:ind w:left="360" w:hanging="360"/>
      </w:pPr>
      <w:rPr>
        <w:rFonts w:hint="default"/>
      </w:rPr>
    </w:lvl>
    <w:lvl w:ilvl="1">
      <w:start w:val="1"/>
      <w:numFmt w:val="decimal"/>
      <w:lvlText w:val="%1.%2"/>
      <w:lvlJc w:val="left"/>
      <w:pPr>
        <w:ind w:left="1127"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6042" w:hanging="144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11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70203FE5"/>
    <w:multiLevelType w:val="hybridMultilevel"/>
    <w:tmpl w:val="4128F980"/>
    <w:lvl w:ilvl="0" w:tplc="71507E90">
      <w:start w:val="1"/>
      <w:numFmt w:val="hebrew1"/>
      <w:pStyle w:val="AlphaList"/>
      <w:lvlText w:val="%1."/>
      <w:lvlJc w:val="left"/>
      <w:pPr>
        <w:tabs>
          <w:tab w:val="num" w:pos="1559"/>
        </w:tabs>
        <w:ind w:left="1559" w:hanging="425"/>
      </w:pPr>
      <w:rPr>
        <w:rFonts w:hint="default"/>
      </w:rPr>
    </w:lvl>
    <w:lvl w:ilvl="1" w:tplc="CF36D14E" w:tentative="1">
      <w:start w:val="1"/>
      <w:numFmt w:val="lowerLetter"/>
      <w:lvlText w:val="%2."/>
      <w:lvlJc w:val="left"/>
      <w:pPr>
        <w:tabs>
          <w:tab w:val="num" w:pos="1440"/>
        </w:tabs>
        <w:ind w:left="1440" w:hanging="360"/>
      </w:pPr>
    </w:lvl>
    <w:lvl w:ilvl="2" w:tplc="59A80ABE" w:tentative="1">
      <w:start w:val="1"/>
      <w:numFmt w:val="lowerRoman"/>
      <w:lvlText w:val="%3."/>
      <w:lvlJc w:val="right"/>
      <w:pPr>
        <w:tabs>
          <w:tab w:val="num" w:pos="2160"/>
        </w:tabs>
        <w:ind w:left="2160" w:hanging="180"/>
      </w:pPr>
    </w:lvl>
    <w:lvl w:ilvl="3" w:tplc="70306D0A" w:tentative="1">
      <w:start w:val="1"/>
      <w:numFmt w:val="decimal"/>
      <w:lvlText w:val="%4."/>
      <w:lvlJc w:val="left"/>
      <w:pPr>
        <w:tabs>
          <w:tab w:val="num" w:pos="2880"/>
        </w:tabs>
        <w:ind w:left="2880" w:hanging="360"/>
      </w:pPr>
    </w:lvl>
    <w:lvl w:ilvl="4" w:tplc="A594A0EC" w:tentative="1">
      <w:start w:val="1"/>
      <w:numFmt w:val="lowerLetter"/>
      <w:lvlText w:val="%5."/>
      <w:lvlJc w:val="left"/>
      <w:pPr>
        <w:tabs>
          <w:tab w:val="num" w:pos="3600"/>
        </w:tabs>
        <w:ind w:left="3600" w:hanging="360"/>
      </w:pPr>
    </w:lvl>
    <w:lvl w:ilvl="5" w:tplc="25FCAC48" w:tentative="1">
      <w:start w:val="1"/>
      <w:numFmt w:val="lowerRoman"/>
      <w:lvlText w:val="%6."/>
      <w:lvlJc w:val="right"/>
      <w:pPr>
        <w:tabs>
          <w:tab w:val="num" w:pos="4320"/>
        </w:tabs>
        <w:ind w:left="4320" w:hanging="180"/>
      </w:pPr>
    </w:lvl>
    <w:lvl w:ilvl="6" w:tplc="D214035C" w:tentative="1">
      <w:start w:val="1"/>
      <w:numFmt w:val="decimal"/>
      <w:lvlText w:val="%7."/>
      <w:lvlJc w:val="left"/>
      <w:pPr>
        <w:tabs>
          <w:tab w:val="num" w:pos="5040"/>
        </w:tabs>
        <w:ind w:left="5040" w:hanging="360"/>
      </w:pPr>
    </w:lvl>
    <w:lvl w:ilvl="7" w:tplc="569609E4" w:tentative="1">
      <w:start w:val="1"/>
      <w:numFmt w:val="lowerLetter"/>
      <w:lvlText w:val="%8."/>
      <w:lvlJc w:val="left"/>
      <w:pPr>
        <w:tabs>
          <w:tab w:val="num" w:pos="5760"/>
        </w:tabs>
        <w:ind w:left="5760" w:hanging="360"/>
      </w:pPr>
    </w:lvl>
    <w:lvl w:ilvl="8" w:tplc="E626D636" w:tentative="1">
      <w:start w:val="1"/>
      <w:numFmt w:val="lowerRoman"/>
      <w:lvlText w:val="%9."/>
      <w:lvlJc w:val="right"/>
      <w:pPr>
        <w:tabs>
          <w:tab w:val="num" w:pos="6480"/>
        </w:tabs>
        <w:ind w:left="6480" w:hanging="180"/>
      </w:pPr>
    </w:lvl>
  </w:abstractNum>
  <w:abstractNum w:abstractNumId="12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1" w15:restartNumberingAfterBreak="0">
    <w:nsid w:val="72D77440"/>
    <w:multiLevelType w:val="hybridMultilevel"/>
    <w:tmpl w:val="AF26F228"/>
    <w:lvl w:ilvl="0" w:tplc="84B6D7B4">
      <w:start w:val="5"/>
      <w:numFmt w:val="bullet"/>
      <w:lvlText w:val="-"/>
      <w:lvlJc w:val="left"/>
      <w:pPr>
        <w:ind w:left="720" w:hanging="360"/>
      </w:pPr>
      <w:rPr>
        <w:rFonts w:ascii="David" w:eastAsiaTheme="minorHAnsi" w:hAnsi="David" w:cs="David"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74791B3E"/>
    <w:multiLevelType w:val="multilevel"/>
    <w:tmpl w:val="98849890"/>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23" w15:restartNumberingAfterBreak="0">
    <w:nsid w:val="74FB0135"/>
    <w:multiLevelType w:val="multilevel"/>
    <w:tmpl w:val="0040D078"/>
    <w:lvl w:ilvl="0">
      <w:start w:val="17"/>
      <w:numFmt w:val="decimal"/>
      <w:lvlText w:val="%1"/>
      <w:lvlJc w:val="left"/>
      <w:pPr>
        <w:ind w:left="495" w:hanging="495"/>
      </w:pPr>
      <w:rPr>
        <w:rFonts w:hint="default"/>
      </w:rPr>
    </w:lvl>
    <w:lvl w:ilvl="1">
      <w:start w:val="1"/>
      <w:numFmt w:val="decimal"/>
      <w:lvlText w:val="%1.%2"/>
      <w:lvlJc w:val="left"/>
      <w:pPr>
        <w:ind w:left="1920" w:hanging="495"/>
      </w:pPr>
      <w:rPr>
        <w:rFonts w:hint="default"/>
      </w:rPr>
    </w:lvl>
    <w:lvl w:ilvl="2">
      <w:start w:val="1"/>
      <w:numFmt w:val="decimal"/>
      <w:lvlText w:val="%1.%2.%3"/>
      <w:lvlJc w:val="left"/>
      <w:pPr>
        <w:ind w:left="3570" w:hanging="720"/>
      </w:pPr>
      <w:rPr>
        <w:rFonts w:hint="default"/>
      </w:rPr>
    </w:lvl>
    <w:lvl w:ilvl="3">
      <w:start w:val="1"/>
      <w:numFmt w:val="decimal"/>
      <w:lvlText w:val="%1.%2.%3.%4"/>
      <w:lvlJc w:val="left"/>
      <w:pPr>
        <w:ind w:left="5355" w:hanging="108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565" w:hanging="1440"/>
      </w:pPr>
      <w:rPr>
        <w:rFonts w:hint="default"/>
      </w:rPr>
    </w:lvl>
    <w:lvl w:ilvl="6">
      <w:start w:val="1"/>
      <w:numFmt w:val="decimal"/>
      <w:lvlText w:val="%1.%2.%3.%4.%5.%6.%7"/>
      <w:lvlJc w:val="left"/>
      <w:pPr>
        <w:ind w:left="10350" w:hanging="1800"/>
      </w:pPr>
      <w:rPr>
        <w:rFonts w:hint="default"/>
      </w:rPr>
    </w:lvl>
    <w:lvl w:ilvl="7">
      <w:start w:val="1"/>
      <w:numFmt w:val="decimal"/>
      <w:lvlText w:val="%1.%2.%3.%4.%5.%6.%7.%8"/>
      <w:lvlJc w:val="left"/>
      <w:pPr>
        <w:ind w:left="11775" w:hanging="1800"/>
      </w:pPr>
      <w:rPr>
        <w:rFonts w:hint="default"/>
      </w:rPr>
    </w:lvl>
    <w:lvl w:ilvl="8">
      <w:start w:val="1"/>
      <w:numFmt w:val="decimal"/>
      <w:lvlText w:val="%1.%2.%3.%4.%5.%6.%7.%8.%9"/>
      <w:lvlJc w:val="left"/>
      <w:pPr>
        <w:ind w:left="13560" w:hanging="2160"/>
      </w:pPr>
      <w:rPr>
        <w:rFonts w:hint="default"/>
      </w:rPr>
    </w:lvl>
  </w:abstractNum>
  <w:abstractNum w:abstractNumId="12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782276C1"/>
    <w:multiLevelType w:val="hybridMultilevel"/>
    <w:tmpl w:val="3502E438"/>
    <w:name w:val="listhnumber43222"/>
    <w:lvl w:ilvl="0" w:tplc="0C4049D8">
      <w:start w:val="1"/>
      <w:numFmt w:val="decimal"/>
      <w:lvlText w:val="%1."/>
      <w:lvlJc w:val="left"/>
      <w:pPr>
        <w:tabs>
          <w:tab w:val="num" w:pos="720"/>
        </w:tabs>
        <w:ind w:left="720" w:hanging="360"/>
      </w:pPr>
      <w:rPr>
        <w:rFonts w:cs="Times New Roman"/>
      </w:rPr>
    </w:lvl>
    <w:lvl w:ilvl="1" w:tplc="3556B64C">
      <w:start w:val="1"/>
      <w:numFmt w:val="hebrew1"/>
      <w:pStyle w:val="Letter2"/>
      <w:lvlText w:val="%2."/>
      <w:lvlJc w:val="left"/>
      <w:pPr>
        <w:tabs>
          <w:tab w:val="num" w:pos="1440"/>
        </w:tabs>
        <w:ind w:left="1440" w:hanging="360"/>
      </w:pPr>
      <w:rPr>
        <w:rFonts w:cs="Times New Roman" w:hint="default"/>
        <w:sz w:val="2"/>
        <w:szCs w:val="24"/>
      </w:rPr>
    </w:lvl>
    <w:lvl w:ilvl="2" w:tplc="0CA2E196">
      <w:start w:val="1"/>
      <w:numFmt w:val="lowerRoman"/>
      <w:lvlText w:val="%3."/>
      <w:lvlJc w:val="right"/>
      <w:pPr>
        <w:tabs>
          <w:tab w:val="num" w:pos="2160"/>
        </w:tabs>
        <w:ind w:left="2160" w:hanging="180"/>
      </w:pPr>
      <w:rPr>
        <w:rFonts w:cs="Times New Roman"/>
      </w:rPr>
    </w:lvl>
    <w:lvl w:ilvl="3" w:tplc="D51E70D8">
      <w:start w:val="1"/>
      <w:numFmt w:val="decimal"/>
      <w:lvlText w:val="%4."/>
      <w:lvlJc w:val="left"/>
      <w:pPr>
        <w:tabs>
          <w:tab w:val="num" w:pos="2880"/>
        </w:tabs>
        <w:ind w:left="2880" w:hanging="360"/>
      </w:pPr>
      <w:rPr>
        <w:rFonts w:cs="Times New Roman"/>
      </w:rPr>
    </w:lvl>
    <w:lvl w:ilvl="4" w:tplc="76DC7432">
      <w:start w:val="1"/>
      <w:numFmt w:val="lowerLetter"/>
      <w:lvlText w:val="%5."/>
      <w:lvlJc w:val="left"/>
      <w:pPr>
        <w:tabs>
          <w:tab w:val="num" w:pos="3600"/>
        </w:tabs>
        <w:ind w:left="3600" w:hanging="360"/>
      </w:pPr>
      <w:rPr>
        <w:rFonts w:cs="Times New Roman"/>
      </w:rPr>
    </w:lvl>
    <w:lvl w:ilvl="5" w:tplc="44A04466">
      <w:start w:val="1"/>
      <w:numFmt w:val="lowerRoman"/>
      <w:lvlText w:val="%6."/>
      <w:lvlJc w:val="right"/>
      <w:pPr>
        <w:tabs>
          <w:tab w:val="num" w:pos="4320"/>
        </w:tabs>
        <w:ind w:left="4320" w:hanging="180"/>
      </w:pPr>
      <w:rPr>
        <w:rFonts w:cs="Times New Roman"/>
      </w:rPr>
    </w:lvl>
    <w:lvl w:ilvl="6" w:tplc="815AE44A">
      <w:start w:val="1"/>
      <w:numFmt w:val="decimal"/>
      <w:lvlText w:val="%7."/>
      <w:lvlJc w:val="left"/>
      <w:pPr>
        <w:tabs>
          <w:tab w:val="num" w:pos="5040"/>
        </w:tabs>
        <w:ind w:left="5040" w:hanging="360"/>
      </w:pPr>
      <w:rPr>
        <w:rFonts w:cs="Times New Roman"/>
      </w:rPr>
    </w:lvl>
    <w:lvl w:ilvl="7" w:tplc="755E1FBC">
      <w:start w:val="1"/>
      <w:numFmt w:val="lowerLetter"/>
      <w:lvlText w:val="%8."/>
      <w:lvlJc w:val="left"/>
      <w:pPr>
        <w:tabs>
          <w:tab w:val="num" w:pos="5760"/>
        </w:tabs>
        <w:ind w:left="5760" w:hanging="360"/>
      </w:pPr>
      <w:rPr>
        <w:rFonts w:cs="Times New Roman"/>
      </w:rPr>
    </w:lvl>
    <w:lvl w:ilvl="8" w:tplc="EB025402">
      <w:start w:val="1"/>
      <w:numFmt w:val="lowerRoman"/>
      <w:lvlText w:val="%9."/>
      <w:lvlJc w:val="right"/>
      <w:pPr>
        <w:tabs>
          <w:tab w:val="num" w:pos="6480"/>
        </w:tabs>
        <w:ind w:left="6480" w:hanging="180"/>
      </w:pPr>
      <w:rPr>
        <w:rFonts w:cs="Times New Roman"/>
      </w:rPr>
    </w:lvl>
  </w:abstractNum>
  <w:abstractNum w:abstractNumId="128" w15:restartNumberingAfterBreak="0">
    <w:nsid w:val="78D3194F"/>
    <w:multiLevelType w:val="multilevel"/>
    <w:tmpl w:val="44C6EE36"/>
    <w:lvl w:ilvl="0">
      <w:start w:val="18"/>
      <w:numFmt w:val="decimal"/>
      <w:lvlText w:val="%1"/>
      <w:lvlJc w:val="left"/>
      <w:pPr>
        <w:ind w:left="375" w:hanging="375"/>
      </w:pPr>
      <w:rPr>
        <w:rFonts w:hint="default"/>
      </w:rPr>
    </w:lvl>
    <w:lvl w:ilvl="1">
      <w:start w:val="1"/>
      <w:numFmt w:val="decimal"/>
      <w:lvlText w:val="%1.%2"/>
      <w:lvlJc w:val="left"/>
      <w:pPr>
        <w:ind w:left="2295" w:hanging="375"/>
      </w:pPr>
      <w:rPr>
        <w:rFonts w:hint="default"/>
      </w:rPr>
    </w:lvl>
    <w:lvl w:ilvl="2">
      <w:start w:val="1"/>
      <w:numFmt w:val="decimal"/>
      <w:lvlText w:val="%1.%2.%3"/>
      <w:lvlJc w:val="left"/>
      <w:pPr>
        <w:ind w:left="456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8760" w:hanging="1080"/>
      </w:pPr>
      <w:rPr>
        <w:rFonts w:hint="default"/>
      </w:rPr>
    </w:lvl>
    <w:lvl w:ilvl="5">
      <w:start w:val="1"/>
      <w:numFmt w:val="decimal"/>
      <w:lvlText w:val="%1.%2.%3.%4.%5.%6"/>
      <w:lvlJc w:val="left"/>
      <w:pPr>
        <w:ind w:left="10680" w:hanging="1080"/>
      </w:pPr>
      <w:rPr>
        <w:rFonts w:hint="default"/>
      </w:rPr>
    </w:lvl>
    <w:lvl w:ilvl="6">
      <w:start w:val="1"/>
      <w:numFmt w:val="decimal"/>
      <w:lvlText w:val="%1.%2.%3.%4.%5.%6.%7"/>
      <w:lvlJc w:val="left"/>
      <w:pPr>
        <w:ind w:left="12600" w:hanging="1080"/>
      </w:pPr>
      <w:rPr>
        <w:rFonts w:hint="default"/>
      </w:rPr>
    </w:lvl>
    <w:lvl w:ilvl="7">
      <w:start w:val="1"/>
      <w:numFmt w:val="decimal"/>
      <w:lvlText w:val="%1.%2.%3.%4.%5.%6.%7.%8"/>
      <w:lvlJc w:val="left"/>
      <w:pPr>
        <w:ind w:left="14880" w:hanging="1440"/>
      </w:pPr>
      <w:rPr>
        <w:rFonts w:hint="default"/>
      </w:rPr>
    </w:lvl>
    <w:lvl w:ilvl="8">
      <w:start w:val="1"/>
      <w:numFmt w:val="decimal"/>
      <w:lvlText w:val="%1.%2.%3.%4.%5.%6.%7.%8.%9"/>
      <w:lvlJc w:val="left"/>
      <w:pPr>
        <w:ind w:left="16800" w:hanging="1440"/>
      </w:pPr>
      <w:rPr>
        <w:rFonts w:hint="default"/>
      </w:rPr>
    </w:lvl>
  </w:abstractNum>
  <w:abstractNum w:abstractNumId="129" w15:restartNumberingAfterBreak="0">
    <w:nsid w:val="794811A5"/>
    <w:multiLevelType w:val="hybridMultilevel"/>
    <w:tmpl w:val="21F06726"/>
    <w:name w:val="listhhnumber3"/>
    <w:lvl w:ilvl="0" w:tplc="8976ED06">
      <w:start w:val="1"/>
      <w:numFmt w:val="decimal"/>
      <w:pStyle w:val="Letter1"/>
      <w:lvlText w:val="%1."/>
      <w:lvlJc w:val="left"/>
      <w:pPr>
        <w:tabs>
          <w:tab w:val="num" w:pos="720"/>
        </w:tabs>
        <w:ind w:left="720" w:hanging="360"/>
      </w:pPr>
      <w:rPr>
        <w:rFonts w:cs="Times New Roman"/>
        <w:b w:val="0"/>
        <w:bCs w:val="0"/>
      </w:rPr>
    </w:lvl>
    <w:lvl w:ilvl="1" w:tplc="BA6A1F9C">
      <w:start w:val="1"/>
      <w:numFmt w:val="hebrew1"/>
      <w:lvlText w:val="%2."/>
      <w:lvlJc w:val="left"/>
      <w:pPr>
        <w:tabs>
          <w:tab w:val="num" w:pos="1440"/>
        </w:tabs>
        <w:ind w:left="1440" w:hanging="360"/>
      </w:pPr>
      <w:rPr>
        <w:rFonts w:cs="Times New Roman" w:hint="default"/>
        <w:sz w:val="2"/>
        <w:szCs w:val="24"/>
      </w:rPr>
    </w:lvl>
    <w:lvl w:ilvl="2" w:tplc="0394C12C">
      <w:start w:val="1"/>
      <w:numFmt w:val="lowerRoman"/>
      <w:lvlText w:val="%3."/>
      <w:lvlJc w:val="right"/>
      <w:pPr>
        <w:tabs>
          <w:tab w:val="num" w:pos="2160"/>
        </w:tabs>
        <w:ind w:left="2160" w:hanging="180"/>
      </w:pPr>
      <w:rPr>
        <w:rFonts w:cs="Times New Roman"/>
      </w:rPr>
    </w:lvl>
    <w:lvl w:ilvl="3" w:tplc="663C971A">
      <w:start w:val="1"/>
      <w:numFmt w:val="decimal"/>
      <w:lvlText w:val="%4."/>
      <w:lvlJc w:val="left"/>
      <w:pPr>
        <w:tabs>
          <w:tab w:val="num" w:pos="2880"/>
        </w:tabs>
        <w:ind w:left="2880" w:hanging="360"/>
      </w:pPr>
      <w:rPr>
        <w:rFonts w:cs="Times New Roman"/>
      </w:rPr>
    </w:lvl>
    <w:lvl w:ilvl="4" w:tplc="46DA9A32">
      <w:start w:val="1"/>
      <w:numFmt w:val="lowerLetter"/>
      <w:lvlText w:val="%5."/>
      <w:lvlJc w:val="left"/>
      <w:pPr>
        <w:tabs>
          <w:tab w:val="num" w:pos="3600"/>
        </w:tabs>
        <w:ind w:left="3600" w:hanging="360"/>
      </w:pPr>
      <w:rPr>
        <w:rFonts w:cs="Times New Roman"/>
      </w:rPr>
    </w:lvl>
    <w:lvl w:ilvl="5" w:tplc="135C19AA">
      <w:start w:val="1"/>
      <w:numFmt w:val="lowerRoman"/>
      <w:lvlText w:val="%6."/>
      <w:lvlJc w:val="right"/>
      <w:pPr>
        <w:tabs>
          <w:tab w:val="num" w:pos="4320"/>
        </w:tabs>
        <w:ind w:left="4320" w:hanging="180"/>
      </w:pPr>
      <w:rPr>
        <w:rFonts w:cs="Times New Roman"/>
      </w:rPr>
    </w:lvl>
    <w:lvl w:ilvl="6" w:tplc="E49A63BC">
      <w:start w:val="1"/>
      <w:numFmt w:val="decimal"/>
      <w:lvlText w:val="%7."/>
      <w:lvlJc w:val="left"/>
      <w:pPr>
        <w:tabs>
          <w:tab w:val="num" w:pos="5040"/>
        </w:tabs>
        <w:ind w:left="5040" w:hanging="360"/>
      </w:pPr>
      <w:rPr>
        <w:rFonts w:cs="Times New Roman"/>
      </w:rPr>
    </w:lvl>
    <w:lvl w:ilvl="7" w:tplc="98C68814">
      <w:start w:val="1"/>
      <w:numFmt w:val="lowerLetter"/>
      <w:lvlText w:val="%8."/>
      <w:lvlJc w:val="left"/>
      <w:pPr>
        <w:tabs>
          <w:tab w:val="num" w:pos="5760"/>
        </w:tabs>
        <w:ind w:left="5760" w:hanging="360"/>
      </w:pPr>
      <w:rPr>
        <w:rFonts w:cs="Times New Roman"/>
      </w:rPr>
    </w:lvl>
    <w:lvl w:ilvl="8" w:tplc="DF961D52">
      <w:start w:val="1"/>
      <w:numFmt w:val="lowerRoman"/>
      <w:lvlText w:val="%9."/>
      <w:lvlJc w:val="right"/>
      <w:pPr>
        <w:tabs>
          <w:tab w:val="num" w:pos="6480"/>
        </w:tabs>
        <w:ind w:left="6480" w:hanging="180"/>
      </w:pPr>
      <w:rPr>
        <w:rFonts w:cs="Times New Roman"/>
      </w:rPr>
    </w:lvl>
  </w:abstractNum>
  <w:abstractNum w:abstractNumId="130" w15:restartNumberingAfterBreak="0">
    <w:nsid w:val="7B5A08D6"/>
    <w:multiLevelType w:val="multilevel"/>
    <w:tmpl w:val="72A47544"/>
    <w:lvl w:ilvl="0">
      <w:start w:val="2"/>
      <w:numFmt w:val="decimal"/>
      <w:lvlText w:val="%1"/>
      <w:lvlJc w:val="left"/>
      <w:pPr>
        <w:ind w:left="360" w:hanging="360"/>
      </w:pPr>
      <w:rPr>
        <w:rFonts w:hint="default"/>
      </w:rPr>
    </w:lvl>
    <w:lvl w:ilvl="1">
      <w:start w:val="1"/>
      <w:numFmt w:val="decimal"/>
      <w:lvlText w:val="%1.%2"/>
      <w:lvlJc w:val="left"/>
      <w:pPr>
        <w:ind w:left="2272" w:hanging="360"/>
      </w:pPr>
      <w:rPr>
        <w:rFonts w:hint="default"/>
      </w:rPr>
    </w:lvl>
    <w:lvl w:ilvl="2">
      <w:start w:val="1"/>
      <w:numFmt w:val="decimal"/>
      <w:lvlText w:val="%1.%2.%3"/>
      <w:lvlJc w:val="left"/>
      <w:pPr>
        <w:ind w:left="4544" w:hanging="720"/>
      </w:pPr>
      <w:rPr>
        <w:rFonts w:hint="default"/>
      </w:rPr>
    </w:lvl>
    <w:lvl w:ilvl="3">
      <w:start w:val="1"/>
      <w:numFmt w:val="decimal"/>
      <w:lvlText w:val="%1.%2.%3.%4"/>
      <w:lvlJc w:val="left"/>
      <w:pPr>
        <w:ind w:left="6456" w:hanging="720"/>
      </w:pPr>
      <w:rPr>
        <w:rFonts w:hint="default"/>
      </w:rPr>
    </w:lvl>
    <w:lvl w:ilvl="4">
      <w:start w:val="1"/>
      <w:numFmt w:val="decimal"/>
      <w:lvlText w:val="%1.%2.%3.%4.%5"/>
      <w:lvlJc w:val="left"/>
      <w:pPr>
        <w:ind w:left="8728" w:hanging="1080"/>
      </w:pPr>
      <w:rPr>
        <w:rFonts w:hint="default"/>
      </w:rPr>
    </w:lvl>
    <w:lvl w:ilvl="5">
      <w:start w:val="1"/>
      <w:numFmt w:val="decimal"/>
      <w:lvlText w:val="%1.%2.%3.%4.%5.%6"/>
      <w:lvlJc w:val="left"/>
      <w:pPr>
        <w:ind w:left="10640" w:hanging="1080"/>
      </w:pPr>
      <w:rPr>
        <w:rFonts w:hint="default"/>
      </w:rPr>
    </w:lvl>
    <w:lvl w:ilvl="6">
      <w:start w:val="1"/>
      <w:numFmt w:val="decimal"/>
      <w:lvlText w:val="%1.%2.%3.%4.%5.%6.%7"/>
      <w:lvlJc w:val="left"/>
      <w:pPr>
        <w:ind w:left="12552" w:hanging="1080"/>
      </w:pPr>
      <w:rPr>
        <w:rFonts w:hint="default"/>
      </w:rPr>
    </w:lvl>
    <w:lvl w:ilvl="7">
      <w:start w:val="1"/>
      <w:numFmt w:val="decimal"/>
      <w:lvlText w:val="%1.%2.%3.%4.%5.%6.%7.%8"/>
      <w:lvlJc w:val="left"/>
      <w:pPr>
        <w:ind w:left="14824" w:hanging="1440"/>
      </w:pPr>
      <w:rPr>
        <w:rFonts w:hint="default"/>
      </w:rPr>
    </w:lvl>
    <w:lvl w:ilvl="8">
      <w:start w:val="1"/>
      <w:numFmt w:val="decimal"/>
      <w:lvlText w:val="%1.%2.%3.%4.%5.%6.%7.%8.%9"/>
      <w:lvlJc w:val="left"/>
      <w:pPr>
        <w:ind w:left="16736" w:hanging="1440"/>
      </w:pPr>
      <w:rPr>
        <w:rFonts w:hint="default"/>
      </w:rPr>
    </w:lvl>
  </w:abstractNum>
  <w:abstractNum w:abstractNumId="131" w15:restartNumberingAfterBreak="0">
    <w:nsid w:val="7C243662"/>
    <w:multiLevelType w:val="multilevel"/>
    <w:tmpl w:val="04DAA10C"/>
    <w:lvl w:ilvl="0">
      <w:start w:val="8"/>
      <w:numFmt w:val="decimal"/>
      <w:lvlText w:val="%1"/>
      <w:lvlJc w:val="left"/>
      <w:pPr>
        <w:ind w:left="360" w:hanging="360"/>
      </w:pPr>
      <w:rPr>
        <w:rFonts w:hint="default"/>
      </w:rPr>
    </w:lvl>
    <w:lvl w:ilvl="1">
      <w:start w:val="1"/>
      <w:numFmt w:val="decimal"/>
      <w:lvlText w:val="%1.%2"/>
      <w:lvlJc w:val="left"/>
      <w:pPr>
        <w:ind w:left="1127" w:hanging="360"/>
      </w:pPr>
      <w:rPr>
        <w:rFonts w:hint="default"/>
      </w:rPr>
    </w:lvl>
    <w:lvl w:ilvl="2">
      <w:start w:val="1"/>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5682" w:hanging="108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13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3" w15:restartNumberingAfterBreak="0">
    <w:nsid w:val="7DD1163A"/>
    <w:multiLevelType w:val="multilevel"/>
    <w:tmpl w:val="DA523768"/>
    <w:lvl w:ilvl="0">
      <w:start w:val="4"/>
      <w:numFmt w:val="decimal"/>
      <w:lvlText w:val="%1"/>
      <w:lvlJc w:val="left"/>
      <w:pPr>
        <w:ind w:left="2310" w:hanging="435"/>
      </w:pPr>
      <w:rPr>
        <w:rFonts w:hint="default"/>
      </w:rPr>
    </w:lvl>
    <w:lvl w:ilvl="1">
      <w:start w:val="4"/>
      <w:numFmt w:val="decimal"/>
      <w:lvlText w:val="%1.%2"/>
      <w:lvlJc w:val="left"/>
      <w:pPr>
        <w:ind w:left="3210" w:hanging="435"/>
      </w:pPr>
      <w:rPr>
        <w:rFonts w:hint="default"/>
      </w:rPr>
    </w:lvl>
    <w:lvl w:ilvl="2">
      <w:start w:val="1"/>
      <w:numFmt w:val="decimal"/>
      <w:lvlText w:val="%1.%2.%3"/>
      <w:lvlJc w:val="left"/>
      <w:pPr>
        <w:ind w:left="4395" w:hanging="720"/>
      </w:pPr>
      <w:rPr>
        <w:rFonts w:hint="default"/>
      </w:rPr>
    </w:lvl>
    <w:lvl w:ilvl="3">
      <w:start w:val="1"/>
      <w:numFmt w:val="decimal"/>
      <w:lvlText w:val="%1.%2.%3.%4"/>
      <w:lvlJc w:val="left"/>
      <w:pPr>
        <w:ind w:left="5295" w:hanging="720"/>
      </w:pPr>
      <w:rPr>
        <w:rFonts w:hint="default"/>
      </w:rPr>
    </w:lvl>
    <w:lvl w:ilvl="4">
      <w:start w:val="1"/>
      <w:numFmt w:val="decimal"/>
      <w:lvlText w:val="%1.%2.%3.%4.%5"/>
      <w:lvlJc w:val="left"/>
      <w:pPr>
        <w:ind w:left="6555"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355" w:hanging="1080"/>
      </w:pPr>
      <w:rPr>
        <w:rFonts w:hint="default"/>
      </w:rPr>
    </w:lvl>
    <w:lvl w:ilvl="7">
      <w:start w:val="1"/>
      <w:numFmt w:val="decimal"/>
      <w:lvlText w:val="%1.%2.%3.%4.%5.%6.%7.%8"/>
      <w:lvlJc w:val="left"/>
      <w:pPr>
        <w:ind w:left="9615" w:hanging="1440"/>
      </w:pPr>
      <w:rPr>
        <w:rFonts w:hint="default"/>
      </w:rPr>
    </w:lvl>
    <w:lvl w:ilvl="8">
      <w:start w:val="1"/>
      <w:numFmt w:val="decimal"/>
      <w:lvlText w:val="%1.%2.%3.%4.%5.%6.%7.%8.%9"/>
      <w:lvlJc w:val="left"/>
      <w:pPr>
        <w:ind w:left="10515" w:hanging="1440"/>
      </w:pPr>
      <w:rPr>
        <w:rFonts w:hint="default"/>
      </w:rPr>
    </w:lvl>
  </w:abstractNum>
  <w:abstractNum w:abstractNumId="13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7FC33F8A"/>
    <w:multiLevelType w:val="multilevel"/>
    <w:tmpl w:val="AD18261C"/>
    <w:lvl w:ilvl="0">
      <w:start w:val="1"/>
      <w:numFmt w:val="decimal"/>
      <w:lvlText w:val="%1"/>
      <w:lvlJc w:val="left"/>
      <w:pPr>
        <w:ind w:left="600" w:hanging="600"/>
      </w:pPr>
      <w:rPr>
        <w:rFonts w:hint="default"/>
      </w:rPr>
    </w:lvl>
    <w:lvl w:ilvl="1">
      <w:start w:val="6"/>
      <w:numFmt w:val="decimal"/>
      <w:lvlText w:val="%1.%2"/>
      <w:lvlJc w:val="left"/>
      <w:pPr>
        <w:ind w:left="930" w:hanging="600"/>
      </w:pPr>
      <w:rPr>
        <w:rFonts w:hint="default"/>
      </w:rPr>
    </w:lvl>
    <w:lvl w:ilvl="2">
      <w:start w:val="1"/>
      <w:numFmt w:val="decimal"/>
      <w:lvlText w:val="%1.%2.%3"/>
      <w:lvlJc w:val="left"/>
      <w:pPr>
        <w:ind w:left="1380" w:hanging="720"/>
      </w:pPr>
      <w:rPr>
        <w:rFonts w:hint="default"/>
      </w:rPr>
    </w:lvl>
    <w:lvl w:ilvl="3">
      <w:start w:val="6"/>
      <w:numFmt w:val="decimal"/>
      <w:lvlText w:val="%1.%2.%3.%4"/>
      <w:lvlJc w:val="left"/>
      <w:pPr>
        <w:ind w:left="1710" w:hanging="72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060" w:hanging="108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abstractNum w:abstractNumId="13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8"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9" w15:restartNumberingAfterBreak="0">
    <w:nsid w:val="7FF40FE2"/>
    <w:multiLevelType w:val="multilevel"/>
    <w:tmpl w:val="7FF40FE2"/>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0"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2"/>
  </w:num>
  <w:num w:numId="2">
    <w:abstractNumId w:val="26"/>
  </w:num>
  <w:num w:numId="3">
    <w:abstractNumId w:val="0"/>
  </w:num>
  <w:num w:numId="4">
    <w:abstractNumId w:val="73"/>
  </w:num>
  <w:num w:numId="5">
    <w:abstractNumId w:val="1"/>
  </w:num>
  <w:num w:numId="6">
    <w:abstractNumId w:val="111"/>
  </w:num>
  <w:num w:numId="7">
    <w:abstractNumId w:val="52"/>
  </w:num>
  <w:num w:numId="8">
    <w:abstractNumId w:val="34"/>
  </w:num>
  <w:num w:numId="9">
    <w:abstractNumId w:val="90"/>
  </w:num>
  <w:num w:numId="10">
    <w:abstractNumId w:val="124"/>
  </w:num>
  <w:num w:numId="11">
    <w:abstractNumId w:val="49"/>
  </w:num>
  <w:num w:numId="12">
    <w:abstractNumId w:val="2"/>
  </w:num>
  <w:num w:numId="13">
    <w:abstractNumId w:val="30"/>
  </w:num>
  <w:num w:numId="14">
    <w:abstractNumId w:val="41"/>
  </w:num>
  <w:num w:numId="15">
    <w:abstractNumId w:val="94"/>
  </w:num>
  <w:num w:numId="16">
    <w:abstractNumId w:val="19"/>
  </w:num>
  <w:num w:numId="17">
    <w:abstractNumId w:val="75"/>
  </w:num>
  <w:num w:numId="18">
    <w:abstractNumId w:val="35"/>
  </w:num>
  <w:num w:numId="19">
    <w:abstractNumId w:val="63"/>
  </w:num>
  <w:num w:numId="20">
    <w:abstractNumId w:val="102"/>
  </w:num>
  <w:num w:numId="21">
    <w:abstractNumId w:val="59"/>
  </w:num>
  <w:num w:numId="22">
    <w:abstractNumId w:val="115"/>
  </w:num>
  <w:num w:numId="23">
    <w:abstractNumId w:val="4"/>
  </w:num>
  <w:num w:numId="24">
    <w:abstractNumId w:val="11"/>
  </w:num>
  <w:num w:numId="25">
    <w:abstractNumId w:val="56"/>
  </w:num>
  <w:num w:numId="26">
    <w:abstractNumId w:val="120"/>
  </w:num>
  <w:num w:numId="27">
    <w:abstractNumId w:val="112"/>
  </w:num>
  <w:num w:numId="28">
    <w:abstractNumId w:val="33"/>
  </w:num>
  <w:num w:numId="29">
    <w:abstractNumId w:val="100"/>
  </w:num>
  <w:num w:numId="30">
    <w:abstractNumId w:val="43"/>
  </w:num>
  <w:num w:numId="31">
    <w:abstractNumId w:val="51"/>
  </w:num>
  <w:num w:numId="32">
    <w:abstractNumId w:val="29"/>
  </w:num>
  <w:num w:numId="33">
    <w:abstractNumId w:val="93"/>
  </w:num>
  <w:num w:numId="34">
    <w:abstractNumId w:val="108"/>
  </w:num>
  <w:num w:numId="35">
    <w:abstractNumId w:val="66"/>
  </w:num>
  <w:num w:numId="36">
    <w:abstractNumId w:val="28"/>
  </w:num>
  <w:num w:numId="37">
    <w:abstractNumId w:val="74"/>
  </w:num>
  <w:num w:numId="38">
    <w:abstractNumId w:val="53"/>
  </w:num>
  <w:num w:numId="39">
    <w:abstractNumId w:val="129"/>
  </w:num>
  <w:num w:numId="40">
    <w:abstractNumId w:val="127"/>
  </w:num>
  <w:num w:numId="41">
    <w:abstractNumId w:val="119"/>
  </w:num>
  <w:num w:numId="42">
    <w:abstractNumId w:val="71"/>
  </w:num>
  <w:num w:numId="43">
    <w:abstractNumId w:val="132"/>
  </w:num>
  <w:num w:numId="44">
    <w:abstractNumId w:val="118"/>
  </w:num>
  <w:num w:numId="45">
    <w:abstractNumId w:val="15"/>
  </w:num>
  <w:num w:numId="46">
    <w:abstractNumId w:val="58"/>
  </w:num>
  <w:num w:numId="47">
    <w:abstractNumId w:val="16"/>
  </w:num>
  <w:num w:numId="48">
    <w:abstractNumId w:val="68"/>
  </w:num>
  <w:num w:numId="49">
    <w:abstractNumId w:val="7"/>
  </w:num>
  <w:num w:numId="50">
    <w:abstractNumId w:val="125"/>
  </w:num>
  <w:num w:numId="51">
    <w:abstractNumId w:val="54"/>
  </w:num>
  <w:num w:numId="52">
    <w:abstractNumId w:val="110"/>
  </w:num>
  <w:num w:numId="53">
    <w:abstractNumId w:val="114"/>
  </w:num>
  <w:num w:numId="54">
    <w:abstractNumId w:val="5"/>
  </w:num>
  <w:num w:numId="55">
    <w:abstractNumId w:val="57"/>
  </w:num>
  <w:num w:numId="56">
    <w:abstractNumId w:val="3"/>
  </w:num>
  <w:num w:numId="57">
    <w:abstractNumId w:val="12"/>
  </w:num>
  <w:num w:numId="58">
    <w:abstractNumId w:val="126"/>
  </w:num>
  <w:num w:numId="59">
    <w:abstractNumId w:val="39"/>
  </w:num>
  <w:num w:numId="60">
    <w:abstractNumId w:val="62"/>
  </w:num>
  <w:num w:numId="61">
    <w:abstractNumId w:val="6"/>
  </w:num>
  <w:num w:numId="62">
    <w:abstractNumId w:val="17"/>
  </w:num>
  <w:num w:numId="63">
    <w:abstractNumId w:val="134"/>
  </w:num>
  <w:num w:numId="64">
    <w:abstractNumId w:val="84"/>
  </w:num>
  <w:num w:numId="65">
    <w:abstractNumId w:val="54"/>
  </w:num>
  <w:num w:numId="66">
    <w:abstractNumId w:val="24"/>
  </w:num>
  <w:num w:numId="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1"/>
  </w:num>
  <w:num w:numId="71">
    <w:abstractNumId w:val="81"/>
  </w:num>
  <w:num w:numId="72">
    <w:abstractNumId w:val="103"/>
  </w:num>
  <w:num w:numId="7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7"/>
  </w:num>
  <w:num w:numId="7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36"/>
  </w:num>
  <w:num w:numId="77">
    <w:abstractNumId w:val="137"/>
  </w:num>
  <w:num w:numId="78">
    <w:abstractNumId w:val="138"/>
  </w:num>
  <w:num w:numId="79">
    <w:abstractNumId w:val="139"/>
  </w:num>
  <w:num w:numId="80">
    <w:abstractNumId w:val="140"/>
  </w:num>
  <w:num w:numId="81">
    <w:abstractNumId w:val="88"/>
  </w:num>
  <w:num w:numId="82">
    <w:abstractNumId w:val="72"/>
  </w:num>
  <w:num w:numId="83">
    <w:abstractNumId w:val="23"/>
  </w:num>
  <w:num w:numId="84">
    <w:abstractNumId w:val="86"/>
  </w:num>
  <w:num w:numId="85">
    <w:abstractNumId w:val="133"/>
  </w:num>
  <w:num w:numId="86">
    <w:abstractNumId w:val="44"/>
  </w:num>
  <w:num w:numId="87">
    <w:abstractNumId w:val="121"/>
  </w:num>
  <w:num w:numId="88">
    <w:abstractNumId w:val="13"/>
  </w:num>
  <w:num w:numId="89">
    <w:abstractNumId w:val="31"/>
  </w:num>
  <w:num w:numId="90">
    <w:abstractNumId w:val="113"/>
  </w:num>
  <w:num w:numId="91">
    <w:abstractNumId w:val="65"/>
  </w:num>
  <w:num w:numId="92">
    <w:abstractNumId w:val="107"/>
  </w:num>
  <w:num w:numId="93">
    <w:abstractNumId w:val="101"/>
  </w:num>
  <w:num w:numId="94">
    <w:abstractNumId w:val="76"/>
  </w:num>
  <w:num w:numId="95">
    <w:abstractNumId w:val="117"/>
  </w:num>
  <w:num w:numId="96">
    <w:abstractNumId w:val="89"/>
  </w:num>
  <w:num w:numId="97">
    <w:abstractNumId w:val="46"/>
  </w:num>
  <w:num w:numId="98">
    <w:abstractNumId w:val="47"/>
  </w:num>
  <w:num w:numId="9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1">
    <w:abstractNumId w:val="135"/>
  </w:num>
  <w:num w:numId="102">
    <w:abstractNumId w:val="98"/>
  </w:num>
  <w:num w:numId="103">
    <w:abstractNumId w:val="130"/>
  </w:num>
  <w:num w:numId="104">
    <w:abstractNumId w:val="36"/>
  </w:num>
  <w:num w:numId="105">
    <w:abstractNumId w:val="106"/>
  </w:num>
  <w:num w:numId="106">
    <w:abstractNumId w:val="10"/>
  </w:num>
  <w:num w:numId="107">
    <w:abstractNumId w:val="64"/>
  </w:num>
  <w:num w:numId="108">
    <w:abstractNumId w:val="42"/>
  </w:num>
  <w:num w:numId="109">
    <w:abstractNumId w:val="37"/>
  </w:num>
  <w:num w:numId="110">
    <w:abstractNumId w:val="9"/>
  </w:num>
  <w:num w:numId="111">
    <w:abstractNumId w:val="116"/>
  </w:num>
  <w:num w:numId="112">
    <w:abstractNumId w:val="85"/>
  </w:num>
  <w:num w:numId="113">
    <w:abstractNumId w:val="70"/>
  </w:num>
  <w:num w:numId="114">
    <w:abstractNumId w:val="109"/>
  </w:num>
  <w:num w:numId="115">
    <w:abstractNumId w:val="123"/>
  </w:num>
  <w:num w:numId="116">
    <w:abstractNumId w:val="128"/>
  </w:num>
  <w:num w:numId="117">
    <w:abstractNumId w:val="87"/>
  </w:num>
  <w:num w:numId="118">
    <w:abstractNumId w:val="25"/>
  </w:num>
  <w:num w:numId="119">
    <w:abstractNumId w:val="80"/>
  </w:num>
  <w:num w:numId="120">
    <w:abstractNumId w:val="27"/>
  </w:num>
  <w:num w:numId="121">
    <w:abstractNumId w:val="91"/>
  </w:num>
  <w:num w:numId="122">
    <w:abstractNumId w:val="99"/>
  </w:num>
  <w:num w:numId="123">
    <w:abstractNumId w:val="96"/>
  </w:num>
  <w:num w:numId="124">
    <w:abstractNumId w:val="54"/>
    <w:lvlOverride w:ilvl="0">
      <w:startOverride w:val="1"/>
    </w:lvlOverride>
  </w:num>
  <w:num w:numId="125">
    <w:abstractNumId w:val="122"/>
  </w:num>
  <w:num w:numId="126">
    <w:abstractNumId w:val="8"/>
  </w:num>
  <w:num w:numId="127">
    <w:abstractNumId w:val="55"/>
  </w:num>
  <w:num w:numId="128">
    <w:abstractNumId w:val="82"/>
  </w:num>
  <w:num w:numId="129">
    <w:abstractNumId w:val="20"/>
  </w:num>
  <w:num w:numId="130">
    <w:abstractNumId w:val="77"/>
  </w:num>
  <w:num w:numId="131">
    <w:abstractNumId w:val="67"/>
  </w:num>
  <w:num w:numId="132">
    <w:abstractNumId w:val="32"/>
  </w:num>
  <w:num w:numId="133">
    <w:abstractNumId w:val="131"/>
  </w:num>
  <w:num w:numId="134">
    <w:abstractNumId w:val="54"/>
  </w:num>
  <w:num w:numId="135">
    <w:abstractNumId w:val="78"/>
  </w:num>
  <w:num w:numId="136">
    <w:abstractNumId w:val="54"/>
  </w:num>
  <w:num w:numId="137">
    <w:abstractNumId w:val="97"/>
  </w:num>
  <w:num w:numId="138">
    <w:abstractNumId w:val="54"/>
  </w:num>
  <w:num w:numId="139">
    <w:abstractNumId w:val="40"/>
  </w:num>
  <w:num w:numId="140">
    <w:abstractNumId w:val="54"/>
  </w:num>
  <w:num w:numId="141">
    <w:abstractNumId w:val="54"/>
  </w:num>
  <w:num w:numId="142">
    <w:abstractNumId w:val="83"/>
  </w:num>
  <w:num w:numId="143">
    <w:abstractNumId w:val="54"/>
  </w:num>
  <w:num w:numId="144">
    <w:abstractNumId w:val="54"/>
  </w:num>
  <w:num w:numId="145">
    <w:abstractNumId w:val="38"/>
  </w:num>
  <w:num w:numId="146">
    <w:abstractNumId w:val="54"/>
  </w:num>
  <w:num w:numId="147">
    <w:abstractNumId w:val="14"/>
  </w:num>
  <w:num w:numId="148">
    <w:abstractNumId w:val="54"/>
  </w:num>
  <w:num w:numId="149">
    <w:abstractNumId w:val="54"/>
  </w:num>
  <w:num w:numId="150">
    <w:abstractNumId w:val="18"/>
  </w:num>
  <w:num w:numId="151">
    <w:abstractNumId w:val="54"/>
  </w:num>
  <w:num w:numId="152">
    <w:abstractNumId w:val="105"/>
  </w:num>
  <w:num w:numId="153">
    <w:abstractNumId w:val="54"/>
  </w:num>
  <w:num w:numId="154">
    <w:abstractNumId w:val="21"/>
  </w:num>
  <w:num w:numId="155">
    <w:abstractNumId w:val="54"/>
  </w:num>
  <w:num w:numId="156">
    <w:abstractNumId w:val="50"/>
  </w:num>
  <w:num w:numId="157">
    <w:abstractNumId w:val="54"/>
  </w:num>
  <w:num w:numId="158">
    <w:abstractNumId w:val="54"/>
  </w:num>
  <w:num w:numId="159">
    <w:abstractNumId w:val="54"/>
  </w:num>
  <w:num w:numId="160">
    <w:abstractNumId w:val="54"/>
  </w:num>
  <w:num w:numId="161">
    <w:abstractNumId w:val="54"/>
  </w:num>
  <w:num w:numId="162">
    <w:abstractNumId w:val="54"/>
  </w:num>
  <w:num w:numId="163">
    <w:abstractNumId w:val="54"/>
  </w:num>
  <w:num w:numId="164">
    <w:abstractNumId w:val="54"/>
  </w:num>
  <w:num w:numId="165">
    <w:abstractNumId w:val="60"/>
  </w:num>
  <w:num w:numId="166">
    <w:abstractNumId w:val="54"/>
  </w:num>
  <w:num w:numId="167">
    <w:abstractNumId w:val="54"/>
  </w:num>
  <w:num w:numId="168">
    <w:abstractNumId w:val="54"/>
  </w:num>
  <w:num w:numId="169">
    <w:abstractNumId w:val="54"/>
  </w:num>
  <w:num w:numId="170">
    <w:abstractNumId w:val="54"/>
  </w:num>
  <w:num w:numId="171">
    <w:abstractNumId w:val="54"/>
  </w:num>
  <w:num w:numId="172">
    <w:abstractNumId w:val="54"/>
  </w:num>
  <w:num w:numId="173">
    <w:abstractNumId w:val="54"/>
  </w:num>
  <w:num w:numId="17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7"/>
  </w:num>
  <w:num w:numId="176">
    <w:abstractNumId w:val="17"/>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28"/>
    <w:rsid w:val="00002237"/>
    <w:rsid w:val="0000256D"/>
    <w:rsid w:val="000027C0"/>
    <w:rsid w:val="00002836"/>
    <w:rsid w:val="000029EC"/>
    <w:rsid w:val="00002A06"/>
    <w:rsid w:val="00002AB4"/>
    <w:rsid w:val="00002CB2"/>
    <w:rsid w:val="00002DBB"/>
    <w:rsid w:val="0000360B"/>
    <w:rsid w:val="0000386F"/>
    <w:rsid w:val="00004546"/>
    <w:rsid w:val="00004C5F"/>
    <w:rsid w:val="00004CAF"/>
    <w:rsid w:val="00004D05"/>
    <w:rsid w:val="00004DC7"/>
    <w:rsid w:val="000050CB"/>
    <w:rsid w:val="00005169"/>
    <w:rsid w:val="00005333"/>
    <w:rsid w:val="00005614"/>
    <w:rsid w:val="00005649"/>
    <w:rsid w:val="0000584B"/>
    <w:rsid w:val="00005E87"/>
    <w:rsid w:val="00005F83"/>
    <w:rsid w:val="0000615E"/>
    <w:rsid w:val="00006891"/>
    <w:rsid w:val="00006A5E"/>
    <w:rsid w:val="00006BC1"/>
    <w:rsid w:val="00007139"/>
    <w:rsid w:val="000072C4"/>
    <w:rsid w:val="000077DE"/>
    <w:rsid w:val="00007936"/>
    <w:rsid w:val="00007BBD"/>
    <w:rsid w:val="000100C0"/>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3FAF"/>
    <w:rsid w:val="00014182"/>
    <w:rsid w:val="00014230"/>
    <w:rsid w:val="00014577"/>
    <w:rsid w:val="00014C09"/>
    <w:rsid w:val="00014DD6"/>
    <w:rsid w:val="00015069"/>
    <w:rsid w:val="0001566C"/>
    <w:rsid w:val="000156CA"/>
    <w:rsid w:val="0001581F"/>
    <w:rsid w:val="00015B41"/>
    <w:rsid w:val="00015F04"/>
    <w:rsid w:val="00016026"/>
    <w:rsid w:val="000165F3"/>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8C8"/>
    <w:rsid w:val="00023D62"/>
    <w:rsid w:val="00023DFE"/>
    <w:rsid w:val="00024056"/>
    <w:rsid w:val="0002412E"/>
    <w:rsid w:val="00024131"/>
    <w:rsid w:val="00024145"/>
    <w:rsid w:val="00024446"/>
    <w:rsid w:val="00024A6F"/>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179"/>
    <w:rsid w:val="00031338"/>
    <w:rsid w:val="0003216F"/>
    <w:rsid w:val="000325BA"/>
    <w:rsid w:val="00032754"/>
    <w:rsid w:val="000327FF"/>
    <w:rsid w:val="000329D7"/>
    <w:rsid w:val="000334EC"/>
    <w:rsid w:val="000339E0"/>
    <w:rsid w:val="00033CF4"/>
    <w:rsid w:val="0003435A"/>
    <w:rsid w:val="000343C6"/>
    <w:rsid w:val="00034C20"/>
    <w:rsid w:val="00035222"/>
    <w:rsid w:val="00035381"/>
    <w:rsid w:val="0003542C"/>
    <w:rsid w:val="0003551C"/>
    <w:rsid w:val="00035712"/>
    <w:rsid w:val="000358EB"/>
    <w:rsid w:val="0003592D"/>
    <w:rsid w:val="00035DDC"/>
    <w:rsid w:val="00035E09"/>
    <w:rsid w:val="00035E9F"/>
    <w:rsid w:val="0003650D"/>
    <w:rsid w:val="00036C16"/>
    <w:rsid w:val="00037072"/>
    <w:rsid w:val="000373B8"/>
    <w:rsid w:val="000376EA"/>
    <w:rsid w:val="00037B7B"/>
    <w:rsid w:val="00040276"/>
    <w:rsid w:val="00040610"/>
    <w:rsid w:val="0004062F"/>
    <w:rsid w:val="00040931"/>
    <w:rsid w:val="000410F6"/>
    <w:rsid w:val="00041280"/>
    <w:rsid w:val="0004134B"/>
    <w:rsid w:val="00041374"/>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779"/>
    <w:rsid w:val="00046BF2"/>
    <w:rsid w:val="00046EE0"/>
    <w:rsid w:val="00046F95"/>
    <w:rsid w:val="000470D2"/>
    <w:rsid w:val="00047611"/>
    <w:rsid w:val="0004782A"/>
    <w:rsid w:val="00047991"/>
    <w:rsid w:val="00047C27"/>
    <w:rsid w:val="00047C97"/>
    <w:rsid w:val="0005009B"/>
    <w:rsid w:val="000505A4"/>
    <w:rsid w:val="00050662"/>
    <w:rsid w:val="000506FC"/>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478"/>
    <w:rsid w:val="00062566"/>
    <w:rsid w:val="000626ED"/>
    <w:rsid w:val="00062985"/>
    <w:rsid w:val="00062B9D"/>
    <w:rsid w:val="00062DB9"/>
    <w:rsid w:val="00063610"/>
    <w:rsid w:val="0006368D"/>
    <w:rsid w:val="000636E1"/>
    <w:rsid w:val="00063F68"/>
    <w:rsid w:val="00064384"/>
    <w:rsid w:val="00064A30"/>
    <w:rsid w:val="00065103"/>
    <w:rsid w:val="000653C3"/>
    <w:rsid w:val="0006587E"/>
    <w:rsid w:val="0006598C"/>
    <w:rsid w:val="00065A14"/>
    <w:rsid w:val="00065D4C"/>
    <w:rsid w:val="00066383"/>
    <w:rsid w:val="0006674F"/>
    <w:rsid w:val="00066789"/>
    <w:rsid w:val="00067671"/>
    <w:rsid w:val="00067681"/>
    <w:rsid w:val="00067721"/>
    <w:rsid w:val="00067B39"/>
    <w:rsid w:val="00067FED"/>
    <w:rsid w:val="00070187"/>
    <w:rsid w:val="00070374"/>
    <w:rsid w:val="000703E3"/>
    <w:rsid w:val="00070AD2"/>
    <w:rsid w:val="00070B1A"/>
    <w:rsid w:val="00070DA5"/>
    <w:rsid w:val="000713B2"/>
    <w:rsid w:val="000714AD"/>
    <w:rsid w:val="000714F7"/>
    <w:rsid w:val="00071F20"/>
    <w:rsid w:val="000720C3"/>
    <w:rsid w:val="000725C9"/>
    <w:rsid w:val="00072817"/>
    <w:rsid w:val="00072997"/>
    <w:rsid w:val="00072EAF"/>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6B4A"/>
    <w:rsid w:val="0007721F"/>
    <w:rsid w:val="00077222"/>
    <w:rsid w:val="00077577"/>
    <w:rsid w:val="000805DE"/>
    <w:rsid w:val="00080C02"/>
    <w:rsid w:val="000813C7"/>
    <w:rsid w:val="000813E9"/>
    <w:rsid w:val="000815BB"/>
    <w:rsid w:val="0008192D"/>
    <w:rsid w:val="000819DB"/>
    <w:rsid w:val="00081DF5"/>
    <w:rsid w:val="00081FE5"/>
    <w:rsid w:val="0008216B"/>
    <w:rsid w:val="00082200"/>
    <w:rsid w:val="00082AB2"/>
    <w:rsid w:val="00082B4E"/>
    <w:rsid w:val="00082DC9"/>
    <w:rsid w:val="00083040"/>
    <w:rsid w:val="000836C8"/>
    <w:rsid w:val="000837B8"/>
    <w:rsid w:val="000837E3"/>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9A"/>
    <w:rsid w:val="000872D6"/>
    <w:rsid w:val="0008759F"/>
    <w:rsid w:val="00087662"/>
    <w:rsid w:val="000876FA"/>
    <w:rsid w:val="0008791A"/>
    <w:rsid w:val="00087AB4"/>
    <w:rsid w:val="00087BDE"/>
    <w:rsid w:val="0009019B"/>
    <w:rsid w:val="0009075A"/>
    <w:rsid w:val="0009085A"/>
    <w:rsid w:val="00090A8A"/>
    <w:rsid w:val="00090C64"/>
    <w:rsid w:val="00090CDD"/>
    <w:rsid w:val="00090F85"/>
    <w:rsid w:val="000911AA"/>
    <w:rsid w:val="0009150A"/>
    <w:rsid w:val="000916FA"/>
    <w:rsid w:val="0009190B"/>
    <w:rsid w:val="00091A56"/>
    <w:rsid w:val="00091B16"/>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FCC"/>
    <w:rsid w:val="0009617A"/>
    <w:rsid w:val="000963DF"/>
    <w:rsid w:val="000967EC"/>
    <w:rsid w:val="0009687A"/>
    <w:rsid w:val="00096CBC"/>
    <w:rsid w:val="00096F3D"/>
    <w:rsid w:val="00097063"/>
    <w:rsid w:val="00097066"/>
    <w:rsid w:val="00097449"/>
    <w:rsid w:val="0009768B"/>
    <w:rsid w:val="000977D6"/>
    <w:rsid w:val="000979ED"/>
    <w:rsid w:val="00097C79"/>
    <w:rsid w:val="000A09E7"/>
    <w:rsid w:val="000A0AFF"/>
    <w:rsid w:val="000A0BF5"/>
    <w:rsid w:val="000A1340"/>
    <w:rsid w:val="000A17BC"/>
    <w:rsid w:val="000A18E3"/>
    <w:rsid w:val="000A1982"/>
    <w:rsid w:val="000A2211"/>
    <w:rsid w:val="000A28DB"/>
    <w:rsid w:val="000A2A62"/>
    <w:rsid w:val="000A2E6F"/>
    <w:rsid w:val="000A3922"/>
    <w:rsid w:val="000A3B87"/>
    <w:rsid w:val="000A3C21"/>
    <w:rsid w:val="000A437B"/>
    <w:rsid w:val="000A4564"/>
    <w:rsid w:val="000A4915"/>
    <w:rsid w:val="000A4C2F"/>
    <w:rsid w:val="000A5459"/>
    <w:rsid w:val="000A599F"/>
    <w:rsid w:val="000A5B6D"/>
    <w:rsid w:val="000A5FFD"/>
    <w:rsid w:val="000A6493"/>
    <w:rsid w:val="000A6642"/>
    <w:rsid w:val="000A66FA"/>
    <w:rsid w:val="000A695D"/>
    <w:rsid w:val="000A724D"/>
    <w:rsid w:val="000A7942"/>
    <w:rsid w:val="000B02CF"/>
    <w:rsid w:val="000B044B"/>
    <w:rsid w:val="000B070C"/>
    <w:rsid w:val="000B0858"/>
    <w:rsid w:val="000B0C7A"/>
    <w:rsid w:val="000B0F36"/>
    <w:rsid w:val="000B101A"/>
    <w:rsid w:val="000B16CD"/>
    <w:rsid w:val="000B172A"/>
    <w:rsid w:val="000B1AD5"/>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4FD1"/>
    <w:rsid w:val="000B5089"/>
    <w:rsid w:val="000B55AB"/>
    <w:rsid w:val="000B55E9"/>
    <w:rsid w:val="000B59FC"/>
    <w:rsid w:val="000B5F25"/>
    <w:rsid w:val="000B6121"/>
    <w:rsid w:val="000B631A"/>
    <w:rsid w:val="000B6428"/>
    <w:rsid w:val="000B6BEC"/>
    <w:rsid w:val="000B70FD"/>
    <w:rsid w:val="000B711D"/>
    <w:rsid w:val="000B7596"/>
    <w:rsid w:val="000B77E8"/>
    <w:rsid w:val="000B77FA"/>
    <w:rsid w:val="000B78A5"/>
    <w:rsid w:val="000B7E3B"/>
    <w:rsid w:val="000C04AE"/>
    <w:rsid w:val="000C1235"/>
    <w:rsid w:val="000C1ACC"/>
    <w:rsid w:val="000C1E06"/>
    <w:rsid w:val="000C2347"/>
    <w:rsid w:val="000C282C"/>
    <w:rsid w:val="000C29FE"/>
    <w:rsid w:val="000C2D0C"/>
    <w:rsid w:val="000C2F12"/>
    <w:rsid w:val="000C2FB6"/>
    <w:rsid w:val="000C33DE"/>
    <w:rsid w:val="000C36A8"/>
    <w:rsid w:val="000C3831"/>
    <w:rsid w:val="000C3A2A"/>
    <w:rsid w:val="000C3A5E"/>
    <w:rsid w:val="000C3D39"/>
    <w:rsid w:val="000C3FCA"/>
    <w:rsid w:val="000C4471"/>
    <w:rsid w:val="000C44CE"/>
    <w:rsid w:val="000C44F1"/>
    <w:rsid w:val="000C4655"/>
    <w:rsid w:val="000C46C2"/>
    <w:rsid w:val="000C485D"/>
    <w:rsid w:val="000C48FB"/>
    <w:rsid w:val="000C4B7B"/>
    <w:rsid w:val="000C50DE"/>
    <w:rsid w:val="000C5177"/>
    <w:rsid w:val="000C53E2"/>
    <w:rsid w:val="000C5B3F"/>
    <w:rsid w:val="000C6747"/>
    <w:rsid w:val="000C685B"/>
    <w:rsid w:val="000C689A"/>
    <w:rsid w:val="000C6927"/>
    <w:rsid w:val="000C6C0C"/>
    <w:rsid w:val="000C6C27"/>
    <w:rsid w:val="000C6D36"/>
    <w:rsid w:val="000C6F81"/>
    <w:rsid w:val="000C7091"/>
    <w:rsid w:val="000C7259"/>
    <w:rsid w:val="000C731D"/>
    <w:rsid w:val="000C7663"/>
    <w:rsid w:val="000C77F6"/>
    <w:rsid w:val="000C7892"/>
    <w:rsid w:val="000C795C"/>
    <w:rsid w:val="000C79B5"/>
    <w:rsid w:val="000D10FD"/>
    <w:rsid w:val="000D171F"/>
    <w:rsid w:val="000D177E"/>
    <w:rsid w:val="000D1CEF"/>
    <w:rsid w:val="000D28C7"/>
    <w:rsid w:val="000D2C15"/>
    <w:rsid w:val="000D2C9F"/>
    <w:rsid w:val="000D2E00"/>
    <w:rsid w:val="000D2E3C"/>
    <w:rsid w:val="000D341B"/>
    <w:rsid w:val="000D3601"/>
    <w:rsid w:val="000D36CE"/>
    <w:rsid w:val="000D37B9"/>
    <w:rsid w:val="000D37C4"/>
    <w:rsid w:val="000D3832"/>
    <w:rsid w:val="000D390A"/>
    <w:rsid w:val="000D4146"/>
    <w:rsid w:val="000D4A5F"/>
    <w:rsid w:val="000D4C1E"/>
    <w:rsid w:val="000D4D80"/>
    <w:rsid w:val="000D51FB"/>
    <w:rsid w:val="000D550C"/>
    <w:rsid w:val="000D5800"/>
    <w:rsid w:val="000D594D"/>
    <w:rsid w:val="000D5EB5"/>
    <w:rsid w:val="000D6172"/>
    <w:rsid w:val="000D61BE"/>
    <w:rsid w:val="000D6424"/>
    <w:rsid w:val="000D7190"/>
    <w:rsid w:val="000D7225"/>
    <w:rsid w:val="000D7BAA"/>
    <w:rsid w:val="000E05FA"/>
    <w:rsid w:val="000E0DA8"/>
    <w:rsid w:val="000E102B"/>
    <w:rsid w:val="000E1484"/>
    <w:rsid w:val="000E15CB"/>
    <w:rsid w:val="000E1757"/>
    <w:rsid w:val="000E1AE5"/>
    <w:rsid w:val="000E2294"/>
    <w:rsid w:val="000E273B"/>
    <w:rsid w:val="000E2A01"/>
    <w:rsid w:val="000E2E9B"/>
    <w:rsid w:val="000E2F0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833"/>
    <w:rsid w:val="000E6B3D"/>
    <w:rsid w:val="000E6BB8"/>
    <w:rsid w:val="000E71A0"/>
    <w:rsid w:val="000E71D2"/>
    <w:rsid w:val="000E7B5B"/>
    <w:rsid w:val="000E7ED0"/>
    <w:rsid w:val="000F05E3"/>
    <w:rsid w:val="000F05E5"/>
    <w:rsid w:val="000F09D5"/>
    <w:rsid w:val="000F0A57"/>
    <w:rsid w:val="000F1695"/>
    <w:rsid w:val="000F261D"/>
    <w:rsid w:val="000F26FC"/>
    <w:rsid w:val="000F2A10"/>
    <w:rsid w:val="000F31CD"/>
    <w:rsid w:val="000F33C4"/>
    <w:rsid w:val="000F33CA"/>
    <w:rsid w:val="000F3509"/>
    <w:rsid w:val="000F39B1"/>
    <w:rsid w:val="000F3C53"/>
    <w:rsid w:val="000F3EED"/>
    <w:rsid w:val="000F3F27"/>
    <w:rsid w:val="000F4070"/>
    <w:rsid w:val="000F4116"/>
    <w:rsid w:val="000F4469"/>
    <w:rsid w:val="000F4523"/>
    <w:rsid w:val="000F4E2A"/>
    <w:rsid w:val="000F51EB"/>
    <w:rsid w:val="000F59C5"/>
    <w:rsid w:val="000F59EA"/>
    <w:rsid w:val="000F5A81"/>
    <w:rsid w:val="000F5C9E"/>
    <w:rsid w:val="000F5CEA"/>
    <w:rsid w:val="000F5EB8"/>
    <w:rsid w:val="000F610B"/>
    <w:rsid w:val="000F64FE"/>
    <w:rsid w:val="000F650E"/>
    <w:rsid w:val="000F6590"/>
    <w:rsid w:val="000F683A"/>
    <w:rsid w:val="000F699C"/>
    <w:rsid w:val="000F69C5"/>
    <w:rsid w:val="000F71CF"/>
    <w:rsid w:val="000F71FC"/>
    <w:rsid w:val="000F73CD"/>
    <w:rsid w:val="000F7461"/>
    <w:rsid w:val="000F7465"/>
    <w:rsid w:val="000F7672"/>
    <w:rsid w:val="000F770C"/>
    <w:rsid w:val="000F780D"/>
    <w:rsid w:val="000F7D7D"/>
    <w:rsid w:val="000F7FD0"/>
    <w:rsid w:val="001001C3"/>
    <w:rsid w:val="00100307"/>
    <w:rsid w:val="00100EE6"/>
    <w:rsid w:val="00101409"/>
    <w:rsid w:val="00101484"/>
    <w:rsid w:val="001015D6"/>
    <w:rsid w:val="00101904"/>
    <w:rsid w:val="00101A93"/>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704"/>
    <w:rsid w:val="00110AE1"/>
    <w:rsid w:val="00110D49"/>
    <w:rsid w:val="00110E19"/>
    <w:rsid w:val="00111E16"/>
    <w:rsid w:val="0011234E"/>
    <w:rsid w:val="00112487"/>
    <w:rsid w:val="00112623"/>
    <w:rsid w:val="00112714"/>
    <w:rsid w:val="00112F78"/>
    <w:rsid w:val="001131EE"/>
    <w:rsid w:val="00113B70"/>
    <w:rsid w:val="001142BA"/>
    <w:rsid w:val="0011445B"/>
    <w:rsid w:val="00114554"/>
    <w:rsid w:val="00114AFF"/>
    <w:rsid w:val="001151A4"/>
    <w:rsid w:val="001152C1"/>
    <w:rsid w:val="00115B53"/>
    <w:rsid w:val="00115EAE"/>
    <w:rsid w:val="00115F73"/>
    <w:rsid w:val="0011628D"/>
    <w:rsid w:val="00116637"/>
    <w:rsid w:val="001167BC"/>
    <w:rsid w:val="00116E05"/>
    <w:rsid w:val="00116E44"/>
    <w:rsid w:val="00116F9E"/>
    <w:rsid w:val="00117213"/>
    <w:rsid w:val="001173E7"/>
    <w:rsid w:val="00117446"/>
    <w:rsid w:val="00117BB2"/>
    <w:rsid w:val="00120217"/>
    <w:rsid w:val="001210EC"/>
    <w:rsid w:val="001212E5"/>
    <w:rsid w:val="00121C54"/>
    <w:rsid w:val="00121D76"/>
    <w:rsid w:val="001220A4"/>
    <w:rsid w:val="00122523"/>
    <w:rsid w:val="00122A39"/>
    <w:rsid w:val="0012327A"/>
    <w:rsid w:val="00123345"/>
    <w:rsid w:val="0012373C"/>
    <w:rsid w:val="001237A3"/>
    <w:rsid w:val="0012390B"/>
    <w:rsid w:val="00123965"/>
    <w:rsid w:val="00123AFF"/>
    <w:rsid w:val="001242F7"/>
    <w:rsid w:val="0012432E"/>
    <w:rsid w:val="00124718"/>
    <w:rsid w:val="00124AAC"/>
    <w:rsid w:val="00124BB5"/>
    <w:rsid w:val="00124D18"/>
    <w:rsid w:val="001253F2"/>
    <w:rsid w:val="001254DE"/>
    <w:rsid w:val="001256DA"/>
    <w:rsid w:val="00125A7F"/>
    <w:rsid w:val="00125AFD"/>
    <w:rsid w:val="00125E76"/>
    <w:rsid w:val="0012626F"/>
    <w:rsid w:val="00126D02"/>
    <w:rsid w:val="001271BE"/>
    <w:rsid w:val="001272E6"/>
    <w:rsid w:val="0012754C"/>
    <w:rsid w:val="00127653"/>
    <w:rsid w:val="00127A7C"/>
    <w:rsid w:val="00127E83"/>
    <w:rsid w:val="00127ECC"/>
    <w:rsid w:val="0013015A"/>
    <w:rsid w:val="0013032E"/>
    <w:rsid w:val="0013061D"/>
    <w:rsid w:val="001307ED"/>
    <w:rsid w:val="001308A5"/>
    <w:rsid w:val="001310A7"/>
    <w:rsid w:val="0013130C"/>
    <w:rsid w:val="00131AB0"/>
    <w:rsid w:val="0013239E"/>
    <w:rsid w:val="001326DC"/>
    <w:rsid w:val="00132843"/>
    <w:rsid w:val="00132C3E"/>
    <w:rsid w:val="00132EC9"/>
    <w:rsid w:val="00132F0B"/>
    <w:rsid w:val="00133420"/>
    <w:rsid w:val="001335D6"/>
    <w:rsid w:val="00134440"/>
    <w:rsid w:val="001347D5"/>
    <w:rsid w:val="00135206"/>
    <w:rsid w:val="00135E2D"/>
    <w:rsid w:val="00135F48"/>
    <w:rsid w:val="00136AC6"/>
    <w:rsid w:val="001372E2"/>
    <w:rsid w:val="00137543"/>
    <w:rsid w:val="00137812"/>
    <w:rsid w:val="00137BA1"/>
    <w:rsid w:val="00137F95"/>
    <w:rsid w:val="001403C4"/>
    <w:rsid w:val="0014065C"/>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68B"/>
    <w:rsid w:val="00145DF9"/>
    <w:rsid w:val="001462DB"/>
    <w:rsid w:val="001469BA"/>
    <w:rsid w:val="00146C3C"/>
    <w:rsid w:val="00147AC0"/>
    <w:rsid w:val="0015009A"/>
    <w:rsid w:val="0015039B"/>
    <w:rsid w:val="00151AF1"/>
    <w:rsid w:val="00151B79"/>
    <w:rsid w:val="00151E55"/>
    <w:rsid w:val="0015204C"/>
    <w:rsid w:val="001522EF"/>
    <w:rsid w:val="00152311"/>
    <w:rsid w:val="001524AD"/>
    <w:rsid w:val="00152681"/>
    <w:rsid w:val="0015275F"/>
    <w:rsid w:val="00152E21"/>
    <w:rsid w:val="00152E57"/>
    <w:rsid w:val="00152EEA"/>
    <w:rsid w:val="00153966"/>
    <w:rsid w:val="00153E17"/>
    <w:rsid w:val="0015412B"/>
    <w:rsid w:val="00154337"/>
    <w:rsid w:val="00155450"/>
    <w:rsid w:val="00155471"/>
    <w:rsid w:val="0015578E"/>
    <w:rsid w:val="001559B0"/>
    <w:rsid w:val="00155B2E"/>
    <w:rsid w:val="00156D7E"/>
    <w:rsid w:val="00156E7D"/>
    <w:rsid w:val="001572D9"/>
    <w:rsid w:val="001572F0"/>
    <w:rsid w:val="001573B8"/>
    <w:rsid w:val="001574B1"/>
    <w:rsid w:val="0015754B"/>
    <w:rsid w:val="00157898"/>
    <w:rsid w:val="00157B17"/>
    <w:rsid w:val="00157EB3"/>
    <w:rsid w:val="00160119"/>
    <w:rsid w:val="00160283"/>
    <w:rsid w:val="00160591"/>
    <w:rsid w:val="0016094C"/>
    <w:rsid w:val="00160CC1"/>
    <w:rsid w:val="00160E9A"/>
    <w:rsid w:val="001611C6"/>
    <w:rsid w:val="001613F3"/>
    <w:rsid w:val="00161569"/>
    <w:rsid w:val="00161A27"/>
    <w:rsid w:val="00161B4F"/>
    <w:rsid w:val="00161FE2"/>
    <w:rsid w:val="001621F3"/>
    <w:rsid w:val="0016236A"/>
    <w:rsid w:val="00162519"/>
    <w:rsid w:val="001628E4"/>
    <w:rsid w:val="00162A67"/>
    <w:rsid w:val="00162C47"/>
    <w:rsid w:val="00163670"/>
    <w:rsid w:val="0016388D"/>
    <w:rsid w:val="001638C1"/>
    <w:rsid w:val="00164B30"/>
    <w:rsid w:val="00164DEA"/>
    <w:rsid w:val="00164DFA"/>
    <w:rsid w:val="00164F34"/>
    <w:rsid w:val="00165095"/>
    <w:rsid w:val="00165459"/>
    <w:rsid w:val="001654F2"/>
    <w:rsid w:val="001658B9"/>
    <w:rsid w:val="00165B22"/>
    <w:rsid w:val="00166211"/>
    <w:rsid w:val="00166899"/>
    <w:rsid w:val="00166C15"/>
    <w:rsid w:val="00166F5E"/>
    <w:rsid w:val="00166F8E"/>
    <w:rsid w:val="00167951"/>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AB"/>
    <w:rsid w:val="00173EB1"/>
    <w:rsid w:val="00174093"/>
    <w:rsid w:val="00174248"/>
    <w:rsid w:val="001742B5"/>
    <w:rsid w:val="00174672"/>
    <w:rsid w:val="00174987"/>
    <w:rsid w:val="00174EED"/>
    <w:rsid w:val="001754C3"/>
    <w:rsid w:val="00175926"/>
    <w:rsid w:val="00175B32"/>
    <w:rsid w:val="00175EE8"/>
    <w:rsid w:val="001760FE"/>
    <w:rsid w:val="0017630B"/>
    <w:rsid w:val="00176841"/>
    <w:rsid w:val="00176F6E"/>
    <w:rsid w:val="0017769A"/>
    <w:rsid w:val="00177956"/>
    <w:rsid w:val="00177C01"/>
    <w:rsid w:val="00177E86"/>
    <w:rsid w:val="0018050F"/>
    <w:rsid w:val="001805DB"/>
    <w:rsid w:val="00180BAA"/>
    <w:rsid w:val="00180CF6"/>
    <w:rsid w:val="00180D0F"/>
    <w:rsid w:val="00181A75"/>
    <w:rsid w:val="00181CE5"/>
    <w:rsid w:val="00181F10"/>
    <w:rsid w:val="001820B3"/>
    <w:rsid w:val="00182117"/>
    <w:rsid w:val="00182195"/>
    <w:rsid w:val="0018292D"/>
    <w:rsid w:val="00182A1B"/>
    <w:rsid w:val="00182BBF"/>
    <w:rsid w:val="00183086"/>
    <w:rsid w:val="0018314B"/>
    <w:rsid w:val="00183B15"/>
    <w:rsid w:val="001840CF"/>
    <w:rsid w:val="00184D71"/>
    <w:rsid w:val="00184DB6"/>
    <w:rsid w:val="00184E5B"/>
    <w:rsid w:val="00185090"/>
    <w:rsid w:val="001854EB"/>
    <w:rsid w:val="00185882"/>
    <w:rsid w:val="00185B57"/>
    <w:rsid w:val="00185C43"/>
    <w:rsid w:val="001862C9"/>
    <w:rsid w:val="001865FA"/>
    <w:rsid w:val="0018661C"/>
    <w:rsid w:val="00186827"/>
    <w:rsid w:val="001868B7"/>
    <w:rsid w:val="00186946"/>
    <w:rsid w:val="001869A2"/>
    <w:rsid w:val="00186CE3"/>
    <w:rsid w:val="00187BD4"/>
    <w:rsid w:val="00187D4A"/>
    <w:rsid w:val="00187E31"/>
    <w:rsid w:val="00187F83"/>
    <w:rsid w:val="00190084"/>
    <w:rsid w:val="00190453"/>
    <w:rsid w:val="00190D34"/>
    <w:rsid w:val="001914E4"/>
    <w:rsid w:val="00191555"/>
    <w:rsid w:val="0019159D"/>
    <w:rsid w:val="00191A57"/>
    <w:rsid w:val="00191A80"/>
    <w:rsid w:val="00191B98"/>
    <w:rsid w:val="00191E48"/>
    <w:rsid w:val="00192013"/>
    <w:rsid w:val="00192236"/>
    <w:rsid w:val="00192322"/>
    <w:rsid w:val="0019249C"/>
    <w:rsid w:val="00192950"/>
    <w:rsid w:val="00192AA7"/>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004"/>
    <w:rsid w:val="001A0948"/>
    <w:rsid w:val="001A0FBF"/>
    <w:rsid w:val="001A1458"/>
    <w:rsid w:val="001A1641"/>
    <w:rsid w:val="001A1971"/>
    <w:rsid w:val="001A1EC3"/>
    <w:rsid w:val="001A1EF1"/>
    <w:rsid w:val="001A22A8"/>
    <w:rsid w:val="001A28D3"/>
    <w:rsid w:val="001A2F03"/>
    <w:rsid w:val="001A3065"/>
    <w:rsid w:val="001A310F"/>
    <w:rsid w:val="001A4138"/>
    <w:rsid w:val="001A41F7"/>
    <w:rsid w:val="001A44F7"/>
    <w:rsid w:val="001A46CA"/>
    <w:rsid w:val="001A4D79"/>
    <w:rsid w:val="001A5B27"/>
    <w:rsid w:val="001A5BD1"/>
    <w:rsid w:val="001A5F0D"/>
    <w:rsid w:val="001A605D"/>
    <w:rsid w:val="001A662E"/>
    <w:rsid w:val="001A6689"/>
    <w:rsid w:val="001A67AB"/>
    <w:rsid w:val="001A6EFC"/>
    <w:rsid w:val="001A7586"/>
    <w:rsid w:val="001A7A65"/>
    <w:rsid w:val="001A7B2A"/>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4A5"/>
    <w:rsid w:val="001B4B37"/>
    <w:rsid w:val="001B4C8A"/>
    <w:rsid w:val="001B4D71"/>
    <w:rsid w:val="001B4E87"/>
    <w:rsid w:val="001B53F2"/>
    <w:rsid w:val="001B5441"/>
    <w:rsid w:val="001B5457"/>
    <w:rsid w:val="001B556B"/>
    <w:rsid w:val="001B56CE"/>
    <w:rsid w:val="001B56EC"/>
    <w:rsid w:val="001B5964"/>
    <w:rsid w:val="001B5CA9"/>
    <w:rsid w:val="001B619A"/>
    <w:rsid w:val="001B66F5"/>
    <w:rsid w:val="001B6776"/>
    <w:rsid w:val="001B70D7"/>
    <w:rsid w:val="001B78A6"/>
    <w:rsid w:val="001B7A9B"/>
    <w:rsid w:val="001B7C06"/>
    <w:rsid w:val="001B7EAB"/>
    <w:rsid w:val="001C047C"/>
    <w:rsid w:val="001C04A9"/>
    <w:rsid w:val="001C08D0"/>
    <w:rsid w:val="001C0BDA"/>
    <w:rsid w:val="001C1286"/>
    <w:rsid w:val="001C12B9"/>
    <w:rsid w:val="001C12CE"/>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191"/>
    <w:rsid w:val="001C7208"/>
    <w:rsid w:val="001C730F"/>
    <w:rsid w:val="001D03C4"/>
    <w:rsid w:val="001D0460"/>
    <w:rsid w:val="001D070A"/>
    <w:rsid w:val="001D083F"/>
    <w:rsid w:val="001D12C5"/>
    <w:rsid w:val="001D176B"/>
    <w:rsid w:val="001D1816"/>
    <w:rsid w:val="001D1C4A"/>
    <w:rsid w:val="001D1E0A"/>
    <w:rsid w:val="001D207E"/>
    <w:rsid w:val="001D241F"/>
    <w:rsid w:val="001D2653"/>
    <w:rsid w:val="001D27A9"/>
    <w:rsid w:val="001D29A2"/>
    <w:rsid w:val="001D2E60"/>
    <w:rsid w:val="001D3149"/>
    <w:rsid w:val="001D3325"/>
    <w:rsid w:val="001D3334"/>
    <w:rsid w:val="001D3C16"/>
    <w:rsid w:val="001D3EAD"/>
    <w:rsid w:val="001D40A8"/>
    <w:rsid w:val="001D41D2"/>
    <w:rsid w:val="001D4894"/>
    <w:rsid w:val="001D4A6E"/>
    <w:rsid w:val="001D5457"/>
    <w:rsid w:val="001D55DD"/>
    <w:rsid w:val="001D577B"/>
    <w:rsid w:val="001D5797"/>
    <w:rsid w:val="001D583A"/>
    <w:rsid w:val="001D629B"/>
    <w:rsid w:val="001D687B"/>
    <w:rsid w:val="001D78E9"/>
    <w:rsid w:val="001D7A2E"/>
    <w:rsid w:val="001D7C2E"/>
    <w:rsid w:val="001D7D70"/>
    <w:rsid w:val="001E023B"/>
    <w:rsid w:val="001E0592"/>
    <w:rsid w:val="001E0CD3"/>
    <w:rsid w:val="001E11EE"/>
    <w:rsid w:val="001E1537"/>
    <w:rsid w:val="001E1666"/>
    <w:rsid w:val="001E196A"/>
    <w:rsid w:val="001E1B13"/>
    <w:rsid w:val="001E2333"/>
    <w:rsid w:val="001E28CB"/>
    <w:rsid w:val="001E2AF8"/>
    <w:rsid w:val="001E2E49"/>
    <w:rsid w:val="001E3287"/>
    <w:rsid w:val="001E33AF"/>
    <w:rsid w:val="001E3580"/>
    <w:rsid w:val="001E3CA7"/>
    <w:rsid w:val="001E3D28"/>
    <w:rsid w:val="001E3EE6"/>
    <w:rsid w:val="001E410A"/>
    <w:rsid w:val="001E4457"/>
    <w:rsid w:val="001E45F8"/>
    <w:rsid w:val="001E53A9"/>
    <w:rsid w:val="001E548A"/>
    <w:rsid w:val="001E6795"/>
    <w:rsid w:val="001E67CB"/>
    <w:rsid w:val="001E67FC"/>
    <w:rsid w:val="001E69AB"/>
    <w:rsid w:val="001E6D2F"/>
    <w:rsid w:val="001E6DA9"/>
    <w:rsid w:val="001E70EA"/>
    <w:rsid w:val="001E76E4"/>
    <w:rsid w:val="001E776E"/>
    <w:rsid w:val="001E7906"/>
    <w:rsid w:val="001E795A"/>
    <w:rsid w:val="001E7AEC"/>
    <w:rsid w:val="001E7FFA"/>
    <w:rsid w:val="001F00A9"/>
    <w:rsid w:val="001F03F2"/>
    <w:rsid w:val="001F0459"/>
    <w:rsid w:val="001F0826"/>
    <w:rsid w:val="001F086E"/>
    <w:rsid w:val="001F0AFE"/>
    <w:rsid w:val="001F1261"/>
    <w:rsid w:val="001F1620"/>
    <w:rsid w:val="001F1BDF"/>
    <w:rsid w:val="001F2013"/>
    <w:rsid w:val="001F2094"/>
    <w:rsid w:val="001F2D4B"/>
    <w:rsid w:val="001F3460"/>
    <w:rsid w:val="001F4007"/>
    <w:rsid w:val="001F4306"/>
    <w:rsid w:val="001F4598"/>
    <w:rsid w:val="001F45AE"/>
    <w:rsid w:val="001F4EF7"/>
    <w:rsid w:val="001F50A0"/>
    <w:rsid w:val="001F5BCC"/>
    <w:rsid w:val="001F6138"/>
    <w:rsid w:val="001F61C7"/>
    <w:rsid w:val="001F64A1"/>
    <w:rsid w:val="001F6A28"/>
    <w:rsid w:val="001F7139"/>
    <w:rsid w:val="001F742B"/>
    <w:rsid w:val="001F7905"/>
    <w:rsid w:val="001F7FA4"/>
    <w:rsid w:val="00200399"/>
    <w:rsid w:val="00200501"/>
    <w:rsid w:val="00200752"/>
    <w:rsid w:val="00201160"/>
    <w:rsid w:val="00201288"/>
    <w:rsid w:val="00201784"/>
    <w:rsid w:val="00201FA3"/>
    <w:rsid w:val="0020266A"/>
    <w:rsid w:val="00202912"/>
    <w:rsid w:val="00202F4F"/>
    <w:rsid w:val="00203312"/>
    <w:rsid w:val="00203784"/>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990"/>
    <w:rsid w:val="00207D8D"/>
    <w:rsid w:val="00207FC0"/>
    <w:rsid w:val="002102F1"/>
    <w:rsid w:val="00210343"/>
    <w:rsid w:val="00210A8F"/>
    <w:rsid w:val="00210B54"/>
    <w:rsid w:val="00210B7B"/>
    <w:rsid w:val="00210F97"/>
    <w:rsid w:val="00210FAD"/>
    <w:rsid w:val="002112F2"/>
    <w:rsid w:val="00211589"/>
    <w:rsid w:val="00211F46"/>
    <w:rsid w:val="00212145"/>
    <w:rsid w:val="002123DD"/>
    <w:rsid w:val="002127EC"/>
    <w:rsid w:val="00212CDD"/>
    <w:rsid w:val="00212FBA"/>
    <w:rsid w:val="0021329D"/>
    <w:rsid w:val="00213476"/>
    <w:rsid w:val="00213BD8"/>
    <w:rsid w:val="00214D87"/>
    <w:rsid w:val="00215200"/>
    <w:rsid w:val="00215392"/>
    <w:rsid w:val="00215F7F"/>
    <w:rsid w:val="00216264"/>
    <w:rsid w:val="002166FB"/>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BFB"/>
    <w:rsid w:val="00222E4F"/>
    <w:rsid w:val="00222EC1"/>
    <w:rsid w:val="0022342F"/>
    <w:rsid w:val="0022412B"/>
    <w:rsid w:val="00224438"/>
    <w:rsid w:val="00224835"/>
    <w:rsid w:val="002249A3"/>
    <w:rsid w:val="00224D33"/>
    <w:rsid w:val="00225233"/>
    <w:rsid w:val="002252CC"/>
    <w:rsid w:val="00225395"/>
    <w:rsid w:val="00225582"/>
    <w:rsid w:val="002256C7"/>
    <w:rsid w:val="00225B11"/>
    <w:rsid w:val="00225B1E"/>
    <w:rsid w:val="00225D83"/>
    <w:rsid w:val="002266AE"/>
    <w:rsid w:val="00226CCF"/>
    <w:rsid w:val="00227026"/>
    <w:rsid w:val="00227367"/>
    <w:rsid w:val="00227686"/>
    <w:rsid w:val="002276CF"/>
    <w:rsid w:val="00227873"/>
    <w:rsid w:val="00227DD6"/>
    <w:rsid w:val="0023004E"/>
    <w:rsid w:val="00230991"/>
    <w:rsid w:val="00231466"/>
    <w:rsid w:val="00231F4B"/>
    <w:rsid w:val="00231FB8"/>
    <w:rsid w:val="00232331"/>
    <w:rsid w:val="002323FB"/>
    <w:rsid w:val="0023241B"/>
    <w:rsid w:val="002326B3"/>
    <w:rsid w:val="002326CC"/>
    <w:rsid w:val="00232DE8"/>
    <w:rsid w:val="00232FFF"/>
    <w:rsid w:val="0023319E"/>
    <w:rsid w:val="00233347"/>
    <w:rsid w:val="00233592"/>
    <w:rsid w:val="0023386C"/>
    <w:rsid w:val="00233A0D"/>
    <w:rsid w:val="00233AF6"/>
    <w:rsid w:val="00233B7A"/>
    <w:rsid w:val="00233CB5"/>
    <w:rsid w:val="00233E8E"/>
    <w:rsid w:val="002344CB"/>
    <w:rsid w:val="00234970"/>
    <w:rsid w:val="00234EE8"/>
    <w:rsid w:val="00235200"/>
    <w:rsid w:val="002356E8"/>
    <w:rsid w:val="002358E8"/>
    <w:rsid w:val="00235924"/>
    <w:rsid w:val="00235BC5"/>
    <w:rsid w:val="00235DE9"/>
    <w:rsid w:val="00236193"/>
    <w:rsid w:val="002365CC"/>
    <w:rsid w:val="00236698"/>
    <w:rsid w:val="00236E1B"/>
    <w:rsid w:val="00237354"/>
    <w:rsid w:val="00237502"/>
    <w:rsid w:val="002400E1"/>
    <w:rsid w:val="00240876"/>
    <w:rsid w:val="00240F9D"/>
    <w:rsid w:val="0024126D"/>
    <w:rsid w:val="00241332"/>
    <w:rsid w:val="00241960"/>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882"/>
    <w:rsid w:val="00246CE3"/>
    <w:rsid w:val="002470BC"/>
    <w:rsid w:val="0024765F"/>
    <w:rsid w:val="002478FD"/>
    <w:rsid w:val="00247B84"/>
    <w:rsid w:val="00247BC0"/>
    <w:rsid w:val="00247ECD"/>
    <w:rsid w:val="002500B3"/>
    <w:rsid w:val="00250342"/>
    <w:rsid w:val="00250BDF"/>
    <w:rsid w:val="00251561"/>
    <w:rsid w:val="00251BE9"/>
    <w:rsid w:val="00251E64"/>
    <w:rsid w:val="0025204B"/>
    <w:rsid w:val="002528E7"/>
    <w:rsid w:val="002529C7"/>
    <w:rsid w:val="00252E12"/>
    <w:rsid w:val="00252ED0"/>
    <w:rsid w:val="00252F0B"/>
    <w:rsid w:val="00253268"/>
    <w:rsid w:val="002532F8"/>
    <w:rsid w:val="00253595"/>
    <w:rsid w:val="0025379D"/>
    <w:rsid w:val="002538AC"/>
    <w:rsid w:val="00253960"/>
    <w:rsid w:val="00253EEE"/>
    <w:rsid w:val="00253FD6"/>
    <w:rsid w:val="0025445E"/>
    <w:rsid w:val="00254C58"/>
    <w:rsid w:val="00254DD7"/>
    <w:rsid w:val="00254EE6"/>
    <w:rsid w:val="0025503F"/>
    <w:rsid w:val="00255075"/>
    <w:rsid w:val="002552EB"/>
    <w:rsid w:val="00255394"/>
    <w:rsid w:val="00255407"/>
    <w:rsid w:val="002557B6"/>
    <w:rsid w:val="0025599F"/>
    <w:rsid w:val="002562B9"/>
    <w:rsid w:val="0025631B"/>
    <w:rsid w:val="00256849"/>
    <w:rsid w:val="00256BD3"/>
    <w:rsid w:val="002576C7"/>
    <w:rsid w:val="0025783E"/>
    <w:rsid w:val="002579F7"/>
    <w:rsid w:val="00257B53"/>
    <w:rsid w:val="00257E0C"/>
    <w:rsid w:val="00257FB6"/>
    <w:rsid w:val="00260275"/>
    <w:rsid w:val="002602BF"/>
    <w:rsid w:val="00260701"/>
    <w:rsid w:val="00260AC0"/>
    <w:rsid w:val="002611DB"/>
    <w:rsid w:val="00261355"/>
    <w:rsid w:val="0026188D"/>
    <w:rsid w:val="00261FC2"/>
    <w:rsid w:val="00262147"/>
    <w:rsid w:val="002621A8"/>
    <w:rsid w:val="0026265B"/>
    <w:rsid w:val="00262BCE"/>
    <w:rsid w:val="00262D2D"/>
    <w:rsid w:val="002634C7"/>
    <w:rsid w:val="00263511"/>
    <w:rsid w:val="002636D2"/>
    <w:rsid w:val="00263F6B"/>
    <w:rsid w:val="00264226"/>
    <w:rsid w:val="00264797"/>
    <w:rsid w:val="00264E54"/>
    <w:rsid w:val="0026507C"/>
    <w:rsid w:val="00265113"/>
    <w:rsid w:val="002651D9"/>
    <w:rsid w:val="002654F9"/>
    <w:rsid w:val="00265558"/>
    <w:rsid w:val="002658E9"/>
    <w:rsid w:val="002659FF"/>
    <w:rsid w:val="00266623"/>
    <w:rsid w:val="00266626"/>
    <w:rsid w:val="00266822"/>
    <w:rsid w:val="002668C6"/>
    <w:rsid w:val="00266926"/>
    <w:rsid w:val="00266A53"/>
    <w:rsid w:val="00266A9F"/>
    <w:rsid w:val="00266B87"/>
    <w:rsid w:val="00266DFF"/>
    <w:rsid w:val="002674DC"/>
    <w:rsid w:val="002674FF"/>
    <w:rsid w:val="002676DC"/>
    <w:rsid w:val="00267864"/>
    <w:rsid w:val="00267FD9"/>
    <w:rsid w:val="002700AA"/>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1A7"/>
    <w:rsid w:val="00280200"/>
    <w:rsid w:val="00280311"/>
    <w:rsid w:val="002804F4"/>
    <w:rsid w:val="002809B5"/>
    <w:rsid w:val="00280D15"/>
    <w:rsid w:val="00280F8B"/>
    <w:rsid w:val="00280FB0"/>
    <w:rsid w:val="002810F1"/>
    <w:rsid w:val="00281CEA"/>
    <w:rsid w:val="00282175"/>
    <w:rsid w:val="00282899"/>
    <w:rsid w:val="0028355F"/>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BEE"/>
    <w:rsid w:val="00292D38"/>
    <w:rsid w:val="00293155"/>
    <w:rsid w:val="00293F44"/>
    <w:rsid w:val="002940CF"/>
    <w:rsid w:val="00294150"/>
    <w:rsid w:val="00294456"/>
    <w:rsid w:val="0029447D"/>
    <w:rsid w:val="002946F2"/>
    <w:rsid w:val="00294E64"/>
    <w:rsid w:val="00295408"/>
    <w:rsid w:val="002954B7"/>
    <w:rsid w:val="0029559B"/>
    <w:rsid w:val="00295B6A"/>
    <w:rsid w:val="00295B72"/>
    <w:rsid w:val="002965BC"/>
    <w:rsid w:val="002966FA"/>
    <w:rsid w:val="00296A71"/>
    <w:rsid w:val="00296F53"/>
    <w:rsid w:val="002973AF"/>
    <w:rsid w:val="002975F7"/>
    <w:rsid w:val="00297BAD"/>
    <w:rsid w:val="002A038A"/>
    <w:rsid w:val="002A0418"/>
    <w:rsid w:val="002A0A04"/>
    <w:rsid w:val="002A0B19"/>
    <w:rsid w:val="002A1299"/>
    <w:rsid w:val="002A158C"/>
    <w:rsid w:val="002A1C8A"/>
    <w:rsid w:val="002A2533"/>
    <w:rsid w:val="002A26BB"/>
    <w:rsid w:val="002A293B"/>
    <w:rsid w:val="002A2E77"/>
    <w:rsid w:val="002A36AF"/>
    <w:rsid w:val="002A3E64"/>
    <w:rsid w:val="002A410D"/>
    <w:rsid w:val="002A4179"/>
    <w:rsid w:val="002A484B"/>
    <w:rsid w:val="002A4A65"/>
    <w:rsid w:val="002A4B87"/>
    <w:rsid w:val="002A54A3"/>
    <w:rsid w:val="002A5516"/>
    <w:rsid w:val="002A5B1A"/>
    <w:rsid w:val="002A5B2C"/>
    <w:rsid w:val="002A5B79"/>
    <w:rsid w:val="002A6126"/>
    <w:rsid w:val="002A6180"/>
    <w:rsid w:val="002A6315"/>
    <w:rsid w:val="002A660D"/>
    <w:rsid w:val="002A6877"/>
    <w:rsid w:val="002A6A45"/>
    <w:rsid w:val="002A6A81"/>
    <w:rsid w:val="002A6F38"/>
    <w:rsid w:val="002A7173"/>
    <w:rsid w:val="002A78B6"/>
    <w:rsid w:val="002A7D65"/>
    <w:rsid w:val="002A7FEA"/>
    <w:rsid w:val="002B04C7"/>
    <w:rsid w:val="002B0AAF"/>
    <w:rsid w:val="002B0ECD"/>
    <w:rsid w:val="002B1085"/>
    <w:rsid w:val="002B1290"/>
    <w:rsid w:val="002B16F3"/>
    <w:rsid w:val="002B19CC"/>
    <w:rsid w:val="002B1A4F"/>
    <w:rsid w:val="002B1BF5"/>
    <w:rsid w:val="002B2EDD"/>
    <w:rsid w:val="002B3877"/>
    <w:rsid w:val="002B4287"/>
    <w:rsid w:val="002B43E2"/>
    <w:rsid w:val="002B450E"/>
    <w:rsid w:val="002B52EB"/>
    <w:rsid w:val="002B53EA"/>
    <w:rsid w:val="002B5CCF"/>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089"/>
    <w:rsid w:val="002C1AB4"/>
    <w:rsid w:val="002C1F83"/>
    <w:rsid w:val="002C289D"/>
    <w:rsid w:val="002C28E5"/>
    <w:rsid w:val="002C2A02"/>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4CBD"/>
    <w:rsid w:val="002C542F"/>
    <w:rsid w:val="002C5444"/>
    <w:rsid w:val="002C5885"/>
    <w:rsid w:val="002C59F0"/>
    <w:rsid w:val="002C5BC1"/>
    <w:rsid w:val="002C5E6D"/>
    <w:rsid w:val="002C5FF0"/>
    <w:rsid w:val="002C633E"/>
    <w:rsid w:val="002C6974"/>
    <w:rsid w:val="002C6A08"/>
    <w:rsid w:val="002C719F"/>
    <w:rsid w:val="002C7A5B"/>
    <w:rsid w:val="002D04BE"/>
    <w:rsid w:val="002D0691"/>
    <w:rsid w:val="002D0886"/>
    <w:rsid w:val="002D0ABA"/>
    <w:rsid w:val="002D0FCD"/>
    <w:rsid w:val="002D10A0"/>
    <w:rsid w:val="002D184A"/>
    <w:rsid w:val="002D1D37"/>
    <w:rsid w:val="002D208D"/>
    <w:rsid w:val="002D29D5"/>
    <w:rsid w:val="002D2BE0"/>
    <w:rsid w:val="002D2CE5"/>
    <w:rsid w:val="002D2D2D"/>
    <w:rsid w:val="002D2DEF"/>
    <w:rsid w:val="002D3216"/>
    <w:rsid w:val="002D33AB"/>
    <w:rsid w:val="002D34EB"/>
    <w:rsid w:val="002D357C"/>
    <w:rsid w:val="002D3773"/>
    <w:rsid w:val="002D38EF"/>
    <w:rsid w:val="002D3CF1"/>
    <w:rsid w:val="002D42BC"/>
    <w:rsid w:val="002D49DA"/>
    <w:rsid w:val="002D4F3D"/>
    <w:rsid w:val="002D5431"/>
    <w:rsid w:val="002D549A"/>
    <w:rsid w:val="002D55F6"/>
    <w:rsid w:val="002D5607"/>
    <w:rsid w:val="002D5646"/>
    <w:rsid w:val="002D56F0"/>
    <w:rsid w:val="002D58C3"/>
    <w:rsid w:val="002D595B"/>
    <w:rsid w:val="002D5F70"/>
    <w:rsid w:val="002D67B8"/>
    <w:rsid w:val="002D6ED3"/>
    <w:rsid w:val="002D7610"/>
    <w:rsid w:val="002D7789"/>
    <w:rsid w:val="002D7A41"/>
    <w:rsid w:val="002D7B6A"/>
    <w:rsid w:val="002D7CD4"/>
    <w:rsid w:val="002D7FEE"/>
    <w:rsid w:val="002E0656"/>
    <w:rsid w:val="002E098D"/>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4E89"/>
    <w:rsid w:val="002E5019"/>
    <w:rsid w:val="002E5109"/>
    <w:rsid w:val="002E5277"/>
    <w:rsid w:val="002E5597"/>
    <w:rsid w:val="002E57A3"/>
    <w:rsid w:val="002E5800"/>
    <w:rsid w:val="002E59C1"/>
    <w:rsid w:val="002E5C02"/>
    <w:rsid w:val="002E6313"/>
    <w:rsid w:val="002E65D5"/>
    <w:rsid w:val="002E66A3"/>
    <w:rsid w:val="002E6766"/>
    <w:rsid w:val="002E6898"/>
    <w:rsid w:val="002E6E26"/>
    <w:rsid w:val="002E72C7"/>
    <w:rsid w:val="002E7D84"/>
    <w:rsid w:val="002F0546"/>
    <w:rsid w:val="002F0F78"/>
    <w:rsid w:val="002F104C"/>
    <w:rsid w:val="002F11FF"/>
    <w:rsid w:val="002F1425"/>
    <w:rsid w:val="002F17E6"/>
    <w:rsid w:val="002F197C"/>
    <w:rsid w:val="002F1A85"/>
    <w:rsid w:val="002F1AF5"/>
    <w:rsid w:val="002F1CE5"/>
    <w:rsid w:val="002F1CF1"/>
    <w:rsid w:val="002F1CF4"/>
    <w:rsid w:val="002F1D10"/>
    <w:rsid w:val="002F1D33"/>
    <w:rsid w:val="002F1F38"/>
    <w:rsid w:val="002F20B4"/>
    <w:rsid w:val="002F20F0"/>
    <w:rsid w:val="002F2B4B"/>
    <w:rsid w:val="002F2F39"/>
    <w:rsid w:val="002F32A0"/>
    <w:rsid w:val="002F35E5"/>
    <w:rsid w:val="002F3871"/>
    <w:rsid w:val="002F3A7D"/>
    <w:rsid w:val="002F3DA8"/>
    <w:rsid w:val="002F4015"/>
    <w:rsid w:val="002F40B8"/>
    <w:rsid w:val="002F40D8"/>
    <w:rsid w:val="002F4397"/>
    <w:rsid w:val="002F4AE6"/>
    <w:rsid w:val="002F4F65"/>
    <w:rsid w:val="002F53B4"/>
    <w:rsid w:val="002F5613"/>
    <w:rsid w:val="002F5838"/>
    <w:rsid w:val="002F5866"/>
    <w:rsid w:val="002F58AD"/>
    <w:rsid w:val="002F5D84"/>
    <w:rsid w:val="002F622E"/>
    <w:rsid w:val="002F6FBD"/>
    <w:rsid w:val="002F7109"/>
    <w:rsid w:val="002F7194"/>
    <w:rsid w:val="002F7280"/>
    <w:rsid w:val="002F7600"/>
    <w:rsid w:val="002F7AE9"/>
    <w:rsid w:val="002F7C19"/>
    <w:rsid w:val="003001C8"/>
    <w:rsid w:val="0030095C"/>
    <w:rsid w:val="00300A68"/>
    <w:rsid w:val="00300EAB"/>
    <w:rsid w:val="0030105E"/>
    <w:rsid w:val="00301076"/>
    <w:rsid w:val="00301586"/>
    <w:rsid w:val="00301B20"/>
    <w:rsid w:val="00301F92"/>
    <w:rsid w:val="00302134"/>
    <w:rsid w:val="00302178"/>
    <w:rsid w:val="00302294"/>
    <w:rsid w:val="003041A1"/>
    <w:rsid w:val="003041C8"/>
    <w:rsid w:val="00304542"/>
    <w:rsid w:val="00304640"/>
    <w:rsid w:val="00304784"/>
    <w:rsid w:val="00304C81"/>
    <w:rsid w:val="00304F01"/>
    <w:rsid w:val="003053DA"/>
    <w:rsid w:val="00305B15"/>
    <w:rsid w:val="00306078"/>
    <w:rsid w:val="00306AFE"/>
    <w:rsid w:val="00306B76"/>
    <w:rsid w:val="00306F4E"/>
    <w:rsid w:val="0030765D"/>
    <w:rsid w:val="00307AA5"/>
    <w:rsid w:val="00311518"/>
    <w:rsid w:val="00311E54"/>
    <w:rsid w:val="00311F7D"/>
    <w:rsid w:val="0031238F"/>
    <w:rsid w:val="00312DAA"/>
    <w:rsid w:val="00313374"/>
    <w:rsid w:val="00313768"/>
    <w:rsid w:val="00313AB6"/>
    <w:rsid w:val="00314498"/>
    <w:rsid w:val="00314D3D"/>
    <w:rsid w:val="00314E13"/>
    <w:rsid w:val="00314EDF"/>
    <w:rsid w:val="003154FA"/>
    <w:rsid w:val="00315705"/>
    <w:rsid w:val="00315886"/>
    <w:rsid w:val="003159CF"/>
    <w:rsid w:val="0031604E"/>
    <w:rsid w:val="00316230"/>
    <w:rsid w:val="00316A48"/>
    <w:rsid w:val="00316E03"/>
    <w:rsid w:val="00317191"/>
    <w:rsid w:val="00317392"/>
    <w:rsid w:val="00317557"/>
    <w:rsid w:val="003176C8"/>
    <w:rsid w:val="00317EAE"/>
    <w:rsid w:val="00320211"/>
    <w:rsid w:val="00320307"/>
    <w:rsid w:val="00320348"/>
    <w:rsid w:val="00320627"/>
    <w:rsid w:val="00320707"/>
    <w:rsid w:val="00320BA0"/>
    <w:rsid w:val="00320C9B"/>
    <w:rsid w:val="00320E92"/>
    <w:rsid w:val="0032140B"/>
    <w:rsid w:val="0032160F"/>
    <w:rsid w:val="003216EC"/>
    <w:rsid w:val="00321913"/>
    <w:rsid w:val="00321AD0"/>
    <w:rsid w:val="00321C2A"/>
    <w:rsid w:val="00321E7C"/>
    <w:rsid w:val="0032215B"/>
    <w:rsid w:val="0032244D"/>
    <w:rsid w:val="0032280D"/>
    <w:rsid w:val="00322CF0"/>
    <w:rsid w:val="00322E3B"/>
    <w:rsid w:val="00322E61"/>
    <w:rsid w:val="00322FCF"/>
    <w:rsid w:val="003234ED"/>
    <w:rsid w:val="003236F8"/>
    <w:rsid w:val="00323DB0"/>
    <w:rsid w:val="00323E5B"/>
    <w:rsid w:val="00323EAF"/>
    <w:rsid w:val="003242D0"/>
    <w:rsid w:val="0032474E"/>
    <w:rsid w:val="00324823"/>
    <w:rsid w:val="003248DF"/>
    <w:rsid w:val="00324A19"/>
    <w:rsid w:val="00324B05"/>
    <w:rsid w:val="00324B7B"/>
    <w:rsid w:val="00324D6E"/>
    <w:rsid w:val="00324F33"/>
    <w:rsid w:val="00324F6A"/>
    <w:rsid w:val="00325119"/>
    <w:rsid w:val="00325291"/>
    <w:rsid w:val="00325879"/>
    <w:rsid w:val="00325AE9"/>
    <w:rsid w:val="00325E01"/>
    <w:rsid w:val="00325F8F"/>
    <w:rsid w:val="00327080"/>
    <w:rsid w:val="00327C31"/>
    <w:rsid w:val="00330BC1"/>
    <w:rsid w:val="00330DC5"/>
    <w:rsid w:val="0033125C"/>
    <w:rsid w:val="00331385"/>
    <w:rsid w:val="00331A71"/>
    <w:rsid w:val="00331BD6"/>
    <w:rsid w:val="00331CE1"/>
    <w:rsid w:val="00332C76"/>
    <w:rsid w:val="00333408"/>
    <w:rsid w:val="003337B6"/>
    <w:rsid w:val="00333AA4"/>
    <w:rsid w:val="00334653"/>
    <w:rsid w:val="003346FC"/>
    <w:rsid w:val="00334947"/>
    <w:rsid w:val="00334F49"/>
    <w:rsid w:val="003350CD"/>
    <w:rsid w:val="00336081"/>
    <w:rsid w:val="00336DFE"/>
    <w:rsid w:val="00336EC4"/>
    <w:rsid w:val="00337599"/>
    <w:rsid w:val="00337D57"/>
    <w:rsid w:val="00337D8B"/>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2BF"/>
    <w:rsid w:val="0034458E"/>
    <w:rsid w:val="00344E0C"/>
    <w:rsid w:val="00344E20"/>
    <w:rsid w:val="00344F25"/>
    <w:rsid w:val="003450B0"/>
    <w:rsid w:val="00345299"/>
    <w:rsid w:val="0034631C"/>
    <w:rsid w:val="003465C5"/>
    <w:rsid w:val="0034660E"/>
    <w:rsid w:val="00346F78"/>
    <w:rsid w:val="00347043"/>
    <w:rsid w:val="00347690"/>
    <w:rsid w:val="003505EF"/>
    <w:rsid w:val="00350640"/>
    <w:rsid w:val="00350950"/>
    <w:rsid w:val="00350AA5"/>
    <w:rsid w:val="00350EC8"/>
    <w:rsid w:val="003517F3"/>
    <w:rsid w:val="00351842"/>
    <w:rsid w:val="00352089"/>
    <w:rsid w:val="003520E7"/>
    <w:rsid w:val="0035274F"/>
    <w:rsid w:val="00352A25"/>
    <w:rsid w:val="00352A72"/>
    <w:rsid w:val="00353327"/>
    <w:rsid w:val="00353345"/>
    <w:rsid w:val="00353410"/>
    <w:rsid w:val="00353979"/>
    <w:rsid w:val="00353EB3"/>
    <w:rsid w:val="00353EE4"/>
    <w:rsid w:val="00354625"/>
    <w:rsid w:val="00354697"/>
    <w:rsid w:val="003548CC"/>
    <w:rsid w:val="00354A5D"/>
    <w:rsid w:val="00354F4F"/>
    <w:rsid w:val="00355C5C"/>
    <w:rsid w:val="00355DE2"/>
    <w:rsid w:val="0035610B"/>
    <w:rsid w:val="00356530"/>
    <w:rsid w:val="00356AFF"/>
    <w:rsid w:val="00356C10"/>
    <w:rsid w:val="00356C51"/>
    <w:rsid w:val="003570B9"/>
    <w:rsid w:val="003575F1"/>
    <w:rsid w:val="0035790E"/>
    <w:rsid w:val="003579C5"/>
    <w:rsid w:val="00357A1F"/>
    <w:rsid w:val="003603BB"/>
    <w:rsid w:val="0036041F"/>
    <w:rsid w:val="0036079D"/>
    <w:rsid w:val="0036081E"/>
    <w:rsid w:val="00360D1D"/>
    <w:rsid w:val="00361114"/>
    <w:rsid w:val="003611FF"/>
    <w:rsid w:val="003618F3"/>
    <w:rsid w:val="00361D09"/>
    <w:rsid w:val="00361DDC"/>
    <w:rsid w:val="00361E8A"/>
    <w:rsid w:val="00361FDC"/>
    <w:rsid w:val="003621AB"/>
    <w:rsid w:val="003621C1"/>
    <w:rsid w:val="00362800"/>
    <w:rsid w:val="0036286B"/>
    <w:rsid w:val="00362CBB"/>
    <w:rsid w:val="00362D43"/>
    <w:rsid w:val="00362D69"/>
    <w:rsid w:val="00363181"/>
    <w:rsid w:val="0036326E"/>
    <w:rsid w:val="00363689"/>
    <w:rsid w:val="003638FF"/>
    <w:rsid w:val="00363A65"/>
    <w:rsid w:val="00363E5E"/>
    <w:rsid w:val="0036428E"/>
    <w:rsid w:val="00364B07"/>
    <w:rsid w:val="00364C6C"/>
    <w:rsid w:val="00364FB4"/>
    <w:rsid w:val="00365008"/>
    <w:rsid w:val="00365048"/>
    <w:rsid w:val="003652CB"/>
    <w:rsid w:val="003652D0"/>
    <w:rsid w:val="003652E9"/>
    <w:rsid w:val="003659C8"/>
    <w:rsid w:val="00365F0B"/>
    <w:rsid w:val="00366089"/>
    <w:rsid w:val="00366550"/>
    <w:rsid w:val="00366847"/>
    <w:rsid w:val="00366C1E"/>
    <w:rsid w:val="00367C83"/>
    <w:rsid w:val="00370041"/>
    <w:rsid w:val="00370132"/>
    <w:rsid w:val="003702EB"/>
    <w:rsid w:val="00370521"/>
    <w:rsid w:val="00370AB7"/>
    <w:rsid w:val="00371126"/>
    <w:rsid w:val="00371195"/>
    <w:rsid w:val="003712C9"/>
    <w:rsid w:val="00371B98"/>
    <w:rsid w:val="00371FF2"/>
    <w:rsid w:val="00372306"/>
    <w:rsid w:val="00372681"/>
    <w:rsid w:val="003735AF"/>
    <w:rsid w:val="003736D6"/>
    <w:rsid w:val="00373F21"/>
    <w:rsid w:val="00374006"/>
    <w:rsid w:val="0037464D"/>
    <w:rsid w:val="00374EC3"/>
    <w:rsid w:val="00374F24"/>
    <w:rsid w:val="00375191"/>
    <w:rsid w:val="003754D8"/>
    <w:rsid w:val="0037552D"/>
    <w:rsid w:val="00375AB2"/>
    <w:rsid w:val="00375B08"/>
    <w:rsid w:val="00375BB3"/>
    <w:rsid w:val="00375C36"/>
    <w:rsid w:val="00375C57"/>
    <w:rsid w:val="00375D47"/>
    <w:rsid w:val="00376286"/>
    <w:rsid w:val="00376312"/>
    <w:rsid w:val="0037632E"/>
    <w:rsid w:val="00376411"/>
    <w:rsid w:val="003765EE"/>
    <w:rsid w:val="00376D1C"/>
    <w:rsid w:val="00376D69"/>
    <w:rsid w:val="00377106"/>
    <w:rsid w:val="00377479"/>
    <w:rsid w:val="003776AE"/>
    <w:rsid w:val="0037771C"/>
    <w:rsid w:val="003779B0"/>
    <w:rsid w:val="00377CE1"/>
    <w:rsid w:val="00377E8E"/>
    <w:rsid w:val="0038069B"/>
    <w:rsid w:val="00380CCB"/>
    <w:rsid w:val="00380F1B"/>
    <w:rsid w:val="003810BB"/>
    <w:rsid w:val="003810E3"/>
    <w:rsid w:val="0038128C"/>
    <w:rsid w:val="00381A3B"/>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06D"/>
    <w:rsid w:val="003861CF"/>
    <w:rsid w:val="00386380"/>
    <w:rsid w:val="0038647B"/>
    <w:rsid w:val="00386A23"/>
    <w:rsid w:val="003874D1"/>
    <w:rsid w:val="003874E8"/>
    <w:rsid w:val="00387A2F"/>
    <w:rsid w:val="00390065"/>
    <w:rsid w:val="003901BF"/>
    <w:rsid w:val="0039071E"/>
    <w:rsid w:val="00390828"/>
    <w:rsid w:val="00390A4F"/>
    <w:rsid w:val="00390B5E"/>
    <w:rsid w:val="00390C15"/>
    <w:rsid w:val="00390F3A"/>
    <w:rsid w:val="003915ED"/>
    <w:rsid w:val="00391993"/>
    <w:rsid w:val="00391C57"/>
    <w:rsid w:val="00391C69"/>
    <w:rsid w:val="00391F78"/>
    <w:rsid w:val="00392128"/>
    <w:rsid w:val="0039221F"/>
    <w:rsid w:val="00392275"/>
    <w:rsid w:val="003929E4"/>
    <w:rsid w:val="00392B67"/>
    <w:rsid w:val="00392CB1"/>
    <w:rsid w:val="00393005"/>
    <w:rsid w:val="003931F8"/>
    <w:rsid w:val="00393247"/>
    <w:rsid w:val="0039324B"/>
    <w:rsid w:val="00393C6A"/>
    <w:rsid w:val="00393D8A"/>
    <w:rsid w:val="00393DEB"/>
    <w:rsid w:val="00393EF4"/>
    <w:rsid w:val="0039449D"/>
    <w:rsid w:val="00394AD2"/>
    <w:rsid w:val="003950CD"/>
    <w:rsid w:val="003953C4"/>
    <w:rsid w:val="00395719"/>
    <w:rsid w:val="00395D04"/>
    <w:rsid w:val="00395E6D"/>
    <w:rsid w:val="00396000"/>
    <w:rsid w:val="00396224"/>
    <w:rsid w:val="0039653E"/>
    <w:rsid w:val="003974A3"/>
    <w:rsid w:val="00397813"/>
    <w:rsid w:val="0039796A"/>
    <w:rsid w:val="00397FDF"/>
    <w:rsid w:val="003A0454"/>
    <w:rsid w:val="003A0858"/>
    <w:rsid w:val="003A1517"/>
    <w:rsid w:val="003A1D09"/>
    <w:rsid w:val="003A1D7A"/>
    <w:rsid w:val="003A26F2"/>
    <w:rsid w:val="003A2C1C"/>
    <w:rsid w:val="003A32C7"/>
    <w:rsid w:val="003A3380"/>
    <w:rsid w:val="003A372E"/>
    <w:rsid w:val="003A392C"/>
    <w:rsid w:val="003A3E9F"/>
    <w:rsid w:val="003A4CA3"/>
    <w:rsid w:val="003A4CDC"/>
    <w:rsid w:val="003A4CDD"/>
    <w:rsid w:val="003A4E27"/>
    <w:rsid w:val="003A5275"/>
    <w:rsid w:val="003A5385"/>
    <w:rsid w:val="003A53FC"/>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779"/>
    <w:rsid w:val="003B2F0E"/>
    <w:rsid w:val="003B2F17"/>
    <w:rsid w:val="003B2FF3"/>
    <w:rsid w:val="003B31B1"/>
    <w:rsid w:val="003B3214"/>
    <w:rsid w:val="003B3840"/>
    <w:rsid w:val="003B3AA2"/>
    <w:rsid w:val="003B42AE"/>
    <w:rsid w:val="003B4312"/>
    <w:rsid w:val="003B43B5"/>
    <w:rsid w:val="003B4400"/>
    <w:rsid w:val="003B4A47"/>
    <w:rsid w:val="003B4EA1"/>
    <w:rsid w:val="003B519F"/>
    <w:rsid w:val="003B6185"/>
    <w:rsid w:val="003B61E6"/>
    <w:rsid w:val="003B61FD"/>
    <w:rsid w:val="003B647E"/>
    <w:rsid w:val="003B67D5"/>
    <w:rsid w:val="003B694B"/>
    <w:rsid w:val="003B6C5F"/>
    <w:rsid w:val="003B7440"/>
    <w:rsid w:val="003B7B46"/>
    <w:rsid w:val="003C0268"/>
    <w:rsid w:val="003C0461"/>
    <w:rsid w:val="003C07C1"/>
    <w:rsid w:val="003C081E"/>
    <w:rsid w:val="003C08E3"/>
    <w:rsid w:val="003C1285"/>
    <w:rsid w:val="003C1444"/>
    <w:rsid w:val="003C1462"/>
    <w:rsid w:val="003C1BCC"/>
    <w:rsid w:val="003C1FF7"/>
    <w:rsid w:val="003C241D"/>
    <w:rsid w:val="003C24F6"/>
    <w:rsid w:val="003C25A8"/>
    <w:rsid w:val="003C26EB"/>
    <w:rsid w:val="003C2BD6"/>
    <w:rsid w:val="003C2BFA"/>
    <w:rsid w:val="003C2CA3"/>
    <w:rsid w:val="003C2D9C"/>
    <w:rsid w:val="003C31DD"/>
    <w:rsid w:val="003C394C"/>
    <w:rsid w:val="003C3A5C"/>
    <w:rsid w:val="003C3AF2"/>
    <w:rsid w:val="003C45C9"/>
    <w:rsid w:val="003C4EE7"/>
    <w:rsid w:val="003C5437"/>
    <w:rsid w:val="003C56B2"/>
    <w:rsid w:val="003C5B41"/>
    <w:rsid w:val="003C6037"/>
    <w:rsid w:val="003C60EE"/>
    <w:rsid w:val="003C61CC"/>
    <w:rsid w:val="003C65DE"/>
    <w:rsid w:val="003C661F"/>
    <w:rsid w:val="003C66AC"/>
    <w:rsid w:val="003C6AEC"/>
    <w:rsid w:val="003C6DDD"/>
    <w:rsid w:val="003C73EA"/>
    <w:rsid w:val="003C7416"/>
    <w:rsid w:val="003C74FB"/>
    <w:rsid w:val="003C78D5"/>
    <w:rsid w:val="003C7BCA"/>
    <w:rsid w:val="003C7D7F"/>
    <w:rsid w:val="003D0039"/>
    <w:rsid w:val="003D0DA2"/>
    <w:rsid w:val="003D1165"/>
    <w:rsid w:val="003D14FF"/>
    <w:rsid w:val="003D1A4F"/>
    <w:rsid w:val="003D1BC7"/>
    <w:rsid w:val="003D1D0C"/>
    <w:rsid w:val="003D2791"/>
    <w:rsid w:val="003D2CE0"/>
    <w:rsid w:val="003D2FB3"/>
    <w:rsid w:val="003D363C"/>
    <w:rsid w:val="003D38AA"/>
    <w:rsid w:val="003D39B3"/>
    <w:rsid w:val="003D3DCF"/>
    <w:rsid w:val="003D41BC"/>
    <w:rsid w:val="003D424E"/>
    <w:rsid w:val="003D43D3"/>
    <w:rsid w:val="003D45E4"/>
    <w:rsid w:val="003D4792"/>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BD"/>
    <w:rsid w:val="003D70E5"/>
    <w:rsid w:val="003D71AB"/>
    <w:rsid w:val="003E0017"/>
    <w:rsid w:val="003E0345"/>
    <w:rsid w:val="003E04A7"/>
    <w:rsid w:val="003E0610"/>
    <w:rsid w:val="003E073E"/>
    <w:rsid w:val="003E0762"/>
    <w:rsid w:val="003E13EA"/>
    <w:rsid w:val="003E1433"/>
    <w:rsid w:val="003E1751"/>
    <w:rsid w:val="003E1CA9"/>
    <w:rsid w:val="003E1E39"/>
    <w:rsid w:val="003E1F62"/>
    <w:rsid w:val="003E21C2"/>
    <w:rsid w:val="003E255E"/>
    <w:rsid w:val="003E268A"/>
    <w:rsid w:val="003E279E"/>
    <w:rsid w:val="003E2E58"/>
    <w:rsid w:val="003E3B5D"/>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0D"/>
    <w:rsid w:val="003E5986"/>
    <w:rsid w:val="003E5BEF"/>
    <w:rsid w:val="003E5C0B"/>
    <w:rsid w:val="003E5C59"/>
    <w:rsid w:val="003E60F9"/>
    <w:rsid w:val="003E63C2"/>
    <w:rsid w:val="003E65AC"/>
    <w:rsid w:val="003E74F3"/>
    <w:rsid w:val="003E78BD"/>
    <w:rsid w:val="003E791C"/>
    <w:rsid w:val="003E7A61"/>
    <w:rsid w:val="003E7BDE"/>
    <w:rsid w:val="003F0000"/>
    <w:rsid w:val="003F05A8"/>
    <w:rsid w:val="003F063B"/>
    <w:rsid w:val="003F09BF"/>
    <w:rsid w:val="003F0DEC"/>
    <w:rsid w:val="003F1396"/>
    <w:rsid w:val="003F1905"/>
    <w:rsid w:val="003F1E7C"/>
    <w:rsid w:val="003F1FAC"/>
    <w:rsid w:val="003F21AB"/>
    <w:rsid w:val="003F23C2"/>
    <w:rsid w:val="003F2CC7"/>
    <w:rsid w:val="003F2E38"/>
    <w:rsid w:val="003F32C7"/>
    <w:rsid w:val="003F3390"/>
    <w:rsid w:val="003F38D3"/>
    <w:rsid w:val="003F39AC"/>
    <w:rsid w:val="003F3B8D"/>
    <w:rsid w:val="003F429C"/>
    <w:rsid w:val="003F47E1"/>
    <w:rsid w:val="003F50A1"/>
    <w:rsid w:val="003F591B"/>
    <w:rsid w:val="003F5D1D"/>
    <w:rsid w:val="003F605C"/>
    <w:rsid w:val="003F60CA"/>
    <w:rsid w:val="003F6218"/>
    <w:rsid w:val="003F666A"/>
    <w:rsid w:val="003F6726"/>
    <w:rsid w:val="003F6D5D"/>
    <w:rsid w:val="003F719C"/>
    <w:rsid w:val="003F7797"/>
    <w:rsid w:val="003F78CE"/>
    <w:rsid w:val="0040013B"/>
    <w:rsid w:val="00400523"/>
    <w:rsid w:val="0040055E"/>
    <w:rsid w:val="004007E9"/>
    <w:rsid w:val="004010EA"/>
    <w:rsid w:val="004013C5"/>
    <w:rsid w:val="004015A5"/>
    <w:rsid w:val="004017A6"/>
    <w:rsid w:val="00401CB5"/>
    <w:rsid w:val="00402068"/>
    <w:rsid w:val="00402420"/>
    <w:rsid w:val="00402C60"/>
    <w:rsid w:val="00402EDE"/>
    <w:rsid w:val="00402EE5"/>
    <w:rsid w:val="00403442"/>
    <w:rsid w:val="00403821"/>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9D"/>
    <w:rsid w:val="00407BA7"/>
    <w:rsid w:val="00407E19"/>
    <w:rsid w:val="004106D4"/>
    <w:rsid w:val="004106E7"/>
    <w:rsid w:val="00410CFE"/>
    <w:rsid w:val="00410F6D"/>
    <w:rsid w:val="004110A5"/>
    <w:rsid w:val="00411A4F"/>
    <w:rsid w:val="00411D5F"/>
    <w:rsid w:val="00411E1E"/>
    <w:rsid w:val="00411E58"/>
    <w:rsid w:val="00411F0A"/>
    <w:rsid w:val="0041208C"/>
    <w:rsid w:val="00412176"/>
    <w:rsid w:val="004121DB"/>
    <w:rsid w:val="00412469"/>
    <w:rsid w:val="004128A7"/>
    <w:rsid w:val="004130C2"/>
    <w:rsid w:val="004136EE"/>
    <w:rsid w:val="00413ADF"/>
    <w:rsid w:val="00413F5A"/>
    <w:rsid w:val="00413F9E"/>
    <w:rsid w:val="00413FEE"/>
    <w:rsid w:val="0041400F"/>
    <w:rsid w:val="00414342"/>
    <w:rsid w:val="004145FA"/>
    <w:rsid w:val="004146EC"/>
    <w:rsid w:val="00414852"/>
    <w:rsid w:val="00414E0C"/>
    <w:rsid w:val="00414F84"/>
    <w:rsid w:val="004150C4"/>
    <w:rsid w:val="004152BC"/>
    <w:rsid w:val="00415364"/>
    <w:rsid w:val="00415532"/>
    <w:rsid w:val="004159EC"/>
    <w:rsid w:val="00415BEC"/>
    <w:rsid w:val="00415C40"/>
    <w:rsid w:val="00415E1F"/>
    <w:rsid w:val="00416822"/>
    <w:rsid w:val="0041691F"/>
    <w:rsid w:val="0041697E"/>
    <w:rsid w:val="00417155"/>
    <w:rsid w:val="004173EE"/>
    <w:rsid w:val="00420073"/>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6DA"/>
    <w:rsid w:val="00425824"/>
    <w:rsid w:val="00425B83"/>
    <w:rsid w:val="0042606A"/>
    <w:rsid w:val="004261AB"/>
    <w:rsid w:val="004264FC"/>
    <w:rsid w:val="0042679F"/>
    <w:rsid w:val="00426A89"/>
    <w:rsid w:val="00426A97"/>
    <w:rsid w:val="00426BD8"/>
    <w:rsid w:val="00426CDE"/>
    <w:rsid w:val="00426E0E"/>
    <w:rsid w:val="00426E4A"/>
    <w:rsid w:val="0042717E"/>
    <w:rsid w:val="0042795F"/>
    <w:rsid w:val="00427DC4"/>
    <w:rsid w:val="00430658"/>
    <w:rsid w:val="004307FA"/>
    <w:rsid w:val="00430CAE"/>
    <w:rsid w:val="00430FB4"/>
    <w:rsid w:val="0043102E"/>
    <w:rsid w:val="00431147"/>
    <w:rsid w:val="004315DD"/>
    <w:rsid w:val="00431E0B"/>
    <w:rsid w:val="00431F08"/>
    <w:rsid w:val="004323EF"/>
    <w:rsid w:val="004327F1"/>
    <w:rsid w:val="00432872"/>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37960"/>
    <w:rsid w:val="00440739"/>
    <w:rsid w:val="00440DA8"/>
    <w:rsid w:val="004410A3"/>
    <w:rsid w:val="004410DE"/>
    <w:rsid w:val="00441670"/>
    <w:rsid w:val="00441A1B"/>
    <w:rsid w:val="00441C9D"/>
    <w:rsid w:val="00441E7B"/>
    <w:rsid w:val="004423BE"/>
    <w:rsid w:val="0044241E"/>
    <w:rsid w:val="004424F6"/>
    <w:rsid w:val="00442837"/>
    <w:rsid w:val="004428B2"/>
    <w:rsid w:val="00442C05"/>
    <w:rsid w:val="00442E47"/>
    <w:rsid w:val="00443011"/>
    <w:rsid w:val="004430BE"/>
    <w:rsid w:val="0044315B"/>
    <w:rsid w:val="004434E7"/>
    <w:rsid w:val="0044394F"/>
    <w:rsid w:val="00444243"/>
    <w:rsid w:val="004442A3"/>
    <w:rsid w:val="00445239"/>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2F"/>
    <w:rsid w:val="00450399"/>
    <w:rsid w:val="00450813"/>
    <w:rsid w:val="004509D3"/>
    <w:rsid w:val="00450D99"/>
    <w:rsid w:val="00450ED7"/>
    <w:rsid w:val="004510A8"/>
    <w:rsid w:val="004510F1"/>
    <w:rsid w:val="00451F2E"/>
    <w:rsid w:val="00451FDC"/>
    <w:rsid w:val="004523EB"/>
    <w:rsid w:val="004525E4"/>
    <w:rsid w:val="00452D7A"/>
    <w:rsid w:val="004530B0"/>
    <w:rsid w:val="00453616"/>
    <w:rsid w:val="00453909"/>
    <w:rsid w:val="00454855"/>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699"/>
    <w:rsid w:val="0046196C"/>
    <w:rsid w:val="00461AB2"/>
    <w:rsid w:val="00461C5E"/>
    <w:rsid w:val="00462054"/>
    <w:rsid w:val="0046232C"/>
    <w:rsid w:val="0046291B"/>
    <w:rsid w:val="00462FB6"/>
    <w:rsid w:val="00463162"/>
    <w:rsid w:val="00463557"/>
    <w:rsid w:val="00463B16"/>
    <w:rsid w:val="00463D3B"/>
    <w:rsid w:val="00463E81"/>
    <w:rsid w:val="00464AC2"/>
    <w:rsid w:val="00464ACD"/>
    <w:rsid w:val="00464F2C"/>
    <w:rsid w:val="00465156"/>
    <w:rsid w:val="0046560A"/>
    <w:rsid w:val="00465713"/>
    <w:rsid w:val="00465743"/>
    <w:rsid w:val="0046576D"/>
    <w:rsid w:val="00465807"/>
    <w:rsid w:val="00465A4E"/>
    <w:rsid w:val="00466452"/>
    <w:rsid w:val="00466BFE"/>
    <w:rsid w:val="004671BB"/>
    <w:rsid w:val="004671C2"/>
    <w:rsid w:val="00467312"/>
    <w:rsid w:val="0046781D"/>
    <w:rsid w:val="00467967"/>
    <w:rsid w:val="004679F4"/>
    <w:rsid w:val="00467C5C"/>
    <w:rsid w:val="00467FC9"/>
    <w:rsid w:val="004700C4"/>
    <w:rsid w:val="004702D4"/>
    <w:rsid w:val="00470305"/>
    <w:rsid w:val="0047046D"/>
    <w:rsid w:val="00470FC8"/>
    <w:rsid w:val="0047109B"/>
    <w:rsid w:val="00471611"/>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778E3"/>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685"/>
    <w:rsid w:val="00484BC4"/>
    <w:rsid w:val="00484EA0"/>
    <w:rsid w:val="00484FC2"/>
    <w:rsid w:val="0048503C"/>
    <w:rsid w:val="0048523A"/>
    <w:rsid w:val="0048554F"/>
    <w:rsid w:val="00485726"/>
    <w:rsid w:val="0048608C"/>
    <w:rsid w:val="00486248"/>
    <w:rsid w:val="00486790"/>
    <w:rsid w:val="004868AD"/>
    <w:rsid w:val="004868CA"/>
    <w:rsid w:val="00486C98"/>
    <w:rsid w:val="00486D05"/>
    <w:rsid w:val="00486D75"/>
    <w:rsid w:val="004872EC"/>
    <w:rsid w:val="00487485"/>
    <w:rsid w:val="004875EA"/>
    <w:rsid w:val="00487B62"/>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DED"/>
    <w:rsid w:val="0049334D"/>
    <w:rsid w:val="0049340A"/>
    <w:rsid w:val="004935DD"/>
    <w:rsid w:val="00493797"/>
    <w:rsid w:val="004938E6"/>
    <w:rsid w:val="00493A6E"/>
    <w:rsid w:val="00493C2A"/>
    <w:rsid w:val="00494F3B"/>
    <w:rsid w:val="00495120"/>
    <w:rsid w:val="004957E0"/>
    <w:rsid w:val="004958F6"/>
    <w:rsid w:val="00496815"/>
    <w:rsid w:val="00496952"/>
    <w:rsid w:val="0049792A"/>
    <w:rsid w:val="00497E2E"/>
    <w:rsid w:val="004A00AA"/>
    <w:rsid w:val="004A0868"/>
    <w:rsid w:val="004A0A32"/>
    <w:rsid w:val="004A1472"/>
    <w:rsid w:val="004A1592"/>
    <w:rsid w:val="004A1C12"/>
    <w:rsid w:val="004A202A"/>
    <w:rsid w:val="004A2301"/>
    <w:rsid w:val="004A24B4"/>
    <w:rsid w:val="004A2B05"/>
    <w:rsid w:val="004A2D0A"/>
    <w:rsid w:val="004A309B"/>
    <w:rsid w:val="004A3648"/>
    <w:rsid w:val="004A368B"/>
    <w:rsid w:val="004A3743"/>
    <w:rsid w:val="004A39CF"/>
    <w:rsid w:val="004A3ADE"/>
    <w:rsid w:val="004A3CD1"/>
    <w:rsid w:val="004A4353"/>
    <w:rsid w:val="004A45C6"/>
    <w:rsid w:val="004A4AD0"/>
    <w:rsid w:val="004A4BC4"/>
    <w:rsid w:val="004A4DF4"/>
    <w:rsid w:val="004A4F0C"/>
    <w:rsid w:val="004A52BD"/>
    <w:rsid w:val="004A54DB"/>
    <w:rsid w:val="004A55C9"/>
    <w:rsid w:val="004A5BD2"/>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5D1"/>
    <w:rsid w:val="004B08F6"/>
    <w:rsid w:val="004B091E"/>
    <w:rsid w:val="004B0A66"/>
    <w:rsid w:val="004B0C28"/>
    <w:rsid w:val="004B0C8C"/>
    <w:rsid w:val="004B0E16"/>
    <w:rsid w:val="004B12ED"/>
    <w:rsid w:val="004B18EA"/>
    <w:rsid w:val="004B1C41"/>
    <w:rsid w:val="004B1CBB"/>
    <w:rsid w:val="004B1CED"/>
    <w:rsid w:val="004B1F14"/>
    <w:rsid w:val="004B1F78"/>
    <w:rsid w:val="004B20E2"/>
    <w:rsid w:val="004B23AF"/>
    <w:rsid w:val="004B24C6"/>
    <w:rsid w:val="004B2835"/>
    <w:rsid w:val="004B2B1D"/>
    <w:rsid w:val="004B2D45"/>
    <w:rsid w:val="004B363A"/>
    <w:rsid w:val="004B3957"/>
    <w:rsid w:val="004B469C"/>
    <w:rsid w:val="004B4A8D"/>
    <w:rsid w:val="004B4B45"/>
    <w:rsid w:val="004B4FA2"/>
    <w:rsid w:val="004B4FBF"/>
    <w:rsid w:val="004B5740"/>
    <w:rsid w:val="004B57EE"/>
    <w:rsid w:val="004B6083"/>
    <w:rsid w:val="004B65A2"/>
    <w:rsid w:val="004B6FC8"/>
    <w:rsid w:val="004B7130"/>
    <w:rsid w:val="004B727E"/>
    <w:rsid w:val="004B7736"/>
    <w:rsid w:val="004B77DE"/>
    <w:rsid w:val="004B7818"/>
    <w:rsid w:val="004B7AB3"/>
    <w:rsid w:val="004B7D58"/>
    <w:rsid w:val="004B7DD3"/>
    <w:rsid w:val="004C00CD"/>
    <w:rsid w:val="004C0749"/>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4F5"/>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242"/>
    <w:rsid w:val="004D068C"/>
    <w:rsid w:val="004D0766"/>
    <w:rsid w:val="004D09E9"/>
    <w:rsid w:val="004D0E66"/>
    <w:rsid w:val="004D1159"/>
    <w:rsid w:val="004D1339"/>
    <w:rsid w:val="004D135B"/>
    <w:rsid w:val="004D14A0"/>
    <w:rsid w:val="004D1562"/>
    <w:rsid w:val="004D17FF"/>
    <w:rsid w:val="004D199D"/>
    <w:rsid w:val="004D1B12"/>
    <w:rsid w:val="004D1C09"/>
    <w:rsid w:val="004D2220"/>
    <w:rsid w:val="004D2B50"/>
    <w:rsid w:val="004D31FE"/>
    <w:rsid w:val="004D36DB"/>
    <w:rsid w:val="004D37BC"/>
    <w:rsid w:val="004D3909"/>
    <w:rsid w:val="004D3C91"/>
    <w:rsid w:val="004D4053"/>
    <w:rsid w:val="004D441F"/>
    <w:rsid w:val="004D4512"/>
    <w:rsid w:val="004D4666"/>
    <w:rsid w:val="004D508C"/>
    <w:rsid w:val="004D55E1"/>
    <w:rsid w:val="004D5F14"/>
    <w:rsid w:val="004D65A1"/>
    <w:rsid w:val="004D7322"/>
    <w:rsid w:val="004D7A38"/>
    <w:rsid w:val="004D7D79"/>
    <w:rsid w:val="004E0624"/>
    <w:rsid w:val="004E095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2E"/>
    <w:rsid w:val="004E55B6"/>
    <w:rsid w:val="004E56F4"/>
    <w:rsid w:val="004E56F9"/>
    <w:rsid w:val="004E5834"/>
    <w:rsid w:val="004E5839"/>
    <w:rsid w:val="004E5AB4"/>
    <w:rsid w:val="004E72F1"/>
    <w:rsid w:val="004E7A48"/>
    <w:rsid w:val="004E7AD1"/>
    <w:rsid w:val="004F0598"/>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650"/>
    <w:rsid w:val="004F5A3C"/>
    <w:rsid w:val="004F622E"/>
    <w:rsid w:val="004F6321"/>
    <w:rsid w:val="004F6325"/>
    <w:rsid w:val="004F67D5"/>
    <w:rsid w:val="004F710A"/>
    <w:rsid w:val="004F72C5"/>
    <w:rsid w:val="004F7431"/>
    <w:rsid w:val="004F78EC"/>
    <w:rsid w:val="004F79FB"/>
    <w:rsid w:val="004F7AD7"/>
    <w:rsid w:val="005002EF"/>
    <w:rsid w:val="005008D7"/>
    <w:rsid w:val="00501222"/>
    <w:rsid w:val="0050153E"/>
    <w:rsid w:val="00501ABB"/>
    <w:rsid w:val="00501DC7"/>
    <w:rsid w:val="00501E10"/>
    <w:rsid w:val="005021AF"/>
    <w:rsid w:val="005028F9"/>
    <w:rsid w:val="00503C23"/>
    <w:rsid w:val="00503CE7"/>
    <w:rsid w:val="005043F5"/>
    <w:rsid w:val="005046F3"/>
    <w:rsid w:val="00504AF1"/>
    <w:rsid w:val="00504C27"/>
    <w:rsid w:val="00504E25"/>
    <w:rsid w:val="00504F4E"/>
    <w:rsid w:val="0050529C"/>
    <w:rsid w:val="005053E8"/>
    <w:rsid w:val="00505B64"/>
    <w:rsid w:val="00505BC0"/>
    <w:rsid w:val="00505CCE"/>
    <w:rsid w:val="00505D36"/>
    <w:rsid w:val="005066ED"/>
    <w:rsid w:val="005068ED"/>
    <w:rsid w:val="00506A6A"/>
    <w:rsid w:val="00506CAF"/>
    <w:rsid w:val="0050715A"/>
    <w:rsid w:val="005072E7"/>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060"/>
    <w:rsid w:val="005122F2"/>
    <w:rsid w:val="00512334"/>
    <w:rsid w:val="00512DC1"/>
    <w:rsid w:val="005132F1"/>
    <w:rsid w:val="00513996"/>
    <w:rsid w:val="00514070"/>
    <w:rsid w:val="0051409B"/>
    <w:rsid w:val="00514BC1"/>
    <w:rsid w:val="00515321"/>
    <w:rsid w:val="00515576"/>
    <w:rsid w:val="00515768"/>
    <w:rsid w:val="00515776"/>
    <w:rsid w:val="00515D49"/>
    <w:rsid w:val="00515DAC"/>
    <w:rsid w:val="00515E5C"/>
    <w:rsid w:val="00515E74"/>
    <w:rsid w:val="005165B6"/>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98D"/>
    <w:rsid w:val="00522BC4"/>
    <w:rsid w:val="00523D1C"/>
    <w:rsid w:val="00523F00"/>
    <w:rsid w:val="00524B58"/>
    <w:rsid w:val="00524C4F"/>
    <w:rsid w:val="0052552A"/>
    <w:rsid w:val="005259AD"/>
    <w:rsid w:val="005259E5"/>
    <w:rsid w:val="00525E4A"/>
    <w:rsid w:val="00525EFB"/>
    <w:rsid w:val="00525FF9"/>
    <w:rsid w:val="00526194"/>
    <w:rsid w:val="00526251"/>
    <w:rsid w:val="005264A8"/>
    <w:rsid w:val="00526801"/>
    <w:rsid w:val="00526919"/>
    <w:rsid w:val="00526BB2"/>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A27"/>
    <w:rsid w:val="00531D93"/>
    <w:rsid w:val="005325F8"/>
    <w:rsid w:val="005327F4"/>
    <w:rsid w:val="00532EA9"/>
    <w:rsid w:val="005331C0"/>
    <w:rsid w:val="005331FD"/>
    <w:rsid w:val="005335E7"/>
    <w:rsid w:val="005338C3"/>
    <w:rsid w:val="00533E2E"/>
    <w:rsid w:val="0053411D"/>
    <w:rsid w:val="0053418A"/>
    <w:rsid w:val="005341CA"/>
    <w:rsid w:val="00534452"/>
    <w:rsid w:val="005346C1"/>
    <w:rsid w:val="00534805"/>
    <w:rsid w:val="00534D33"/>
    <w:rsid w:val="005350A1"/>
    <w:rsid w:val="005356E0"/>
    <w:rsid w:val="00535CC7"/>
    <w:rsid w:val="0053610A"/>
    <w:rsid w:val="00536199"/>
    <w:rsid w:val="00536261"/>
    <w:rsid w:val="00536317"/>
    <w:rsid w:val="005363C0"/>
    <w:rsid w:val="00536753"/>
    <w:rsid w:val="00536BF3"/>
    <w:rsid w:val="00536E60"/>
    <w:rsid w:val="00536E90"/>
    <w:rsid w:val="005371D8"/>
    <w:rsid w:val="005374BB"/>
    <w:rsid w:val="00537524"/>
    <w:rsid w:val="005375DA"/>
    <w:rsid w:val="00537812"/>
    <w:rsid w:val="00537A61"/>
    <w:rsid w:val="00537BE4"/>
    <w:rsid w:val="00537E5B"/>
    <w:rsid w:val="00537F00"/>
    <w:rsid w:val="00537FC5"/>
    <w:rsid w:val="0054016D"/>
    <w:rsid w:val="00540201"/>
    <w:rsid w:val="0054021C"/>
    <w:rsid w:val="00540261"/>
    <w:rsid w:val="005402EC"/>
    <w:rsid w:val="005408EE"/>
    <w:rsid w:val="00540B43"/>
    <w:rsid w:val="00540B5B"/>
    <w:rsid w:val="00540C62"/>
    <w:rsid w:val="00540ECC"/>
    <w:rsid w:val="00540F76"/>
    <w:rsid w:val="00542140"/>
    <w:rsid w:val="00542D8C"/>
    <w:rsid w:val="00542F2A"/>
    <w:rsid w:val="005432EE"/>
    <w:rsid w:val="0054369F"/>
    <w:rsid w:val="00543959"/>
    <w:rsid w:val="00543A2B"/>
    <w:rsid w:val="00543DD5"/>
    <w:rsid w:val="00543F97"/>
    <w:rsid w:val="00543FD5"/>
    <w:rsid w:val="0054494E"/>
    <w:rsid w:val="00544B84"/>
    <w:rsid w:val="00544DA5"/>
    <w:rsid w:val="00544EC4"/>
    <w:rsid w:val="005452E7"/>
    <w:rsid w:val="005458A1"/>
    <w:rsid w:val="00545BD1"/>
    <w:rsid w:val="00545FC3"/>
    <w:rsid w:val="005463CF"/>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056"/>
    <w:rsid w:val="0055621F"/>
    <w:rsid w:val="0055627B"/>
    <w:rsid w:val="005564EE"/>
    <w:rsid w:val="00556606"/>
    <w:rsid w:val="00556702"/>
    <w:rsid w:val="00556A54"/>
    <w:rsid w:val="00556BE2"/>
    <w:rsid w:val="00556C2E"/>
    <w:rsid w:val="00556C5D"/>
    <w:rsid w:val="005577CE"/>
    <w:rsid w:val="00557B09"/>
    <w:rsid w:val="00557CE7"/>
    <w:rsid w:val="00557D69"/>
    <w:rsid w:val="0056075A"/>
    <w:rsid w:val="005607F7"/>
    <w:rsid w:val="00560C95"/>
    <w:rsid w:val="00560E56"/>
    <w:rsid w:val="00560F17"/>
    <w:rsid w:val="005611FB"/>
    <w:rsid w:val="005612DD"/>
    <w:rsid w:val="005613A4"/>
    <w:rsid w:val="005615BF"/>
    <w:rsid w:val="00561651"/>
    <w:rsid w:val="00561660"/>
    <w:rsid w:val="005618E1"/>
    <w:rsid w:val="005619D3"/>
    <w:rsid w:val="00561C42"/>
    <w:rsid w:val="00562768"/>
    <w:rsid w:val="0056279D"/>
    <w:rsid w:val="00562D42"/>
    <w:rsid w:val="00562DBF"/>
    <w:rsid w:val="00562EFE"/>
    <w:rsid w:val="00562FA6"/>
    <w:rsid w:val="0056370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C6C"/>
    <w:rsid w:val="00571F6A"/>
    <w:rsid w:val="00572187"/>
    <w:rsid w:val="005721E3"/>
    <w:rsid w:val="00572272"/>
    <w:rsid w:val="0057259E"/>
    <w:rsid w:val="005728D1"/>
    <w:rsid w:val="00572A4C"/>
    <w:rsid w:val="0057313F"/>
    <w:rsid w:val="005731AB"/>
    <w:rsid w:val="0057349D"/>
    <w:rsid w:val="00573FFE"/>
    <w:rsid w:val="00574617"/>
    <w:rsid w:val="00574E19"/>
    <w:rsid w:val="00574EBA"/>
    <w:rsid w:val="00574F49"/>
    <w:rsid w:val="0057525B"/>
    <w:rsid w:val="00575C43"/>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459"/>
    <w:rsid w:val="00584540"/>
    <w:rsid w:val="00584E98"/>
    <w:rsid w:val="00584EA4"/>
    <w:rsid w:val="00584F99"/>
    <w:rsid w:val="00584FBD"/>
    <w:rsid w:val="00584FE0"/>
    <w:rsid w:val="00585CC6"/>
    <w:rsid w:val="005860E7"/>
    <w:rsid w:val="0058633A"/>
    <w:rsid w:val="005866B0"/>
    <w:rsid w:val="00586A40"/>
    <w:rsid w:val="00586BF6"/>
    <w:rsid w:val="00586D1D"/>
    <w:rsid w:val="00586E5B"/>
    <w:rsid w:val="00586ED2"/>
    <w:rsid w:val="00587208"/>
    <w:rsid w:val="00587E98"/>
    <w:rsid w:val="00590424"/>
    <w:rsid w:val="005907CE"/>
    <w:rsid w:val="00590A4B"/>
    <w:rsid w:val="00590BEB"/>
    <w:rsid w:val="005912CD"/>
    <w:rsid w:val="005916A3"/>
    <w:rsid w:val="005917ED"/>
    <w:rsid w:val="00591C9E"/>
    <w:rsid w:val="005922B2"/>
    <w:rsid w:val="0059239F"/>
    <w:rsid w:val="00592419"/>
    <w:rsid w:val="0059278E"/>
    <w:rsid w:val="00592BDF"/>
    <w:rsid w:val="00592C5F"/>
    <w:rsid w:val="00593305"/>
    <w:rsid w:val="0059352D"/>
    <w:rsid w:val="005937E4"/>
    <w:rsid w:val="0059396E"/>
    <w:rsid w:val="0059418F"/>
    <w:rsid w:val="00594BD0"/>
    <w:rsid w:val="00594C20"/>
    <w:rsid w:val="00594F68"/>
    <w:rsid w:val="00594F94"/>
    <w:rsid w:val="00595284"/>
    <w:rsid w:val="005965DF"/>
    <w:rsid w:val="00596B60"/>
    <w:rsid w:val="0059736F"/>
    <w:rsid w:val="005977A7"/>
    <w:rsid w:val="00597E4C"/>
    <w:rsid w:val="00597E70"/>
    <w:rsid w:val="005A014E"/>
    <w:rsid w:val="005A0214"/>
    <w:rsid w:val="005A04B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AD7"/>
    <w:rsid w:val="005B3DD4"/>
    <w:rsid w:val="005B3E0F"/>
    <w:rsid w:val="005B4309"/>
    <w:rsid w:val="005B43F9"/>
    <w:rsid w:val="005B486B"/>
    <w:rsid w:val="005B4B44"/>
    <w:rsid w:val="005B4BBA"/>
    <w:rsid w:val="005B5457"/>
    <w:rsid w:val="005B5543"/>
    <w:rsid w:val="005B5731"/>
    <w:rsid w:val="005B6911"/>
    <w:rsid w:val="005B6ADD"/>
    <w:rsid w:val="005B6BCD"/>
    <w:rsid w:val="005B7146"/>
    <w:rsid w:val="005B741B"/>
    <w:rsid w:val="005B75D2"/>
    <w:rsid w:val="005B7FED"/>
    <w:rsid w:val="005C01F5"/>
    <w:rsid w:val="005C0232"/>
    <w:rsid w:val="005C0769"/>
    <w:rsid w:val="005C07F2"/>
    <w:rsid w:val="005C0872"/>
    <w:rsid w:val="005C0AF6"/>
    <w:rsid w:val="005C0EE9"/>
    <w:rsid w:val="005C132D"/>
    <w:rsid w:val="005C1525"/>
    <w:rsid w:val="005C155D"/>
    <w:rsid w:val="005C1C25"/>
    <w:rsid w:val="005C1C9E"/>
    <w:rsid w:val="005C282A"/>
    <w:rsid w:val="005C28F7"/>
    <w:rsid w:val="005C29C6"/>
    <w:rsid w:val="005C2A66"/>
    <w:rsid w:val="005C2E7D"/>
    <w:rsid w:val="005C3344"/>
    <w:rsid w:val="005C36B3"/>
    <w:rsid w:val="005C3DE8"/>
    <w:rsid w:val="005C3EE6"/>
    <w:rsid w:val="005C44A7"/>
    <w:rsid w:val="005C4AEE"/>
    <w:rsid w:val="005C5103"/>
    <w:rsid w:val="005C5697"/>
    <w:rsid w:val="005C5930"/>
    <w:rsid w:val="005C5B01"/>
    <w:rsid w:val="005C6AAE"/>
    <w:rsid w:val="005C6DA4"/>
    <w:rsid w:val="005C765A"/>
    <w:rsid w:val="005C7757"/>
    <w:rsid w:val="005C7856"/>
    <w:rsid w:val="005C78C2"/>
    <w:rsid w:val="005C7DF3"/>
    <w:rsid w:val="005C7E36"/>
    <w:rsid w:val="005C7E95"/>
    <w:rsid w:val="005D007B"/>
    <w:rsid w:val="005D046B"/>
    <w:rsid w:val="005D0501"/>
    <w:rsid w:val="005D07F3"/>
    <w:rsid w:val="005D0970"/>
    <w:rsid w:val="005D0A83"/>
    <w:rsid w:val="005D0BFC"/>
    <w:rsid w:val="005D0CAD"/>
    <w:rsid w:val="005D16E4"/>
    <w:rsid w:val="005D2437"/>
    <w:rsid w:val="005D2940"/>
    <w:rsid w:val="005D29E1"/>
    <w:rsid w:val="005D2E76"/>
    <w:rsid w:val="005D3591"/>
    <w:rsid w:val="005D36B9"/>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767"/>
    <w:rsid w:val="005E2D78"/>
    <w:rsid w:val="005E3856"/>
    <w:rsid w:val="005E45EB"/>
    <w:rsid w:val="005E48A3"/>
    <w:rsid w:val="005E52A2"/>
    <w:rsid w:val="005E53E1"/>
    <w:rsid w:val="005E5510"/>
    <w:rsid w:val="005E5869"/>
    <w:rsid w:val="005E5902"/>
    <w:rsid w:val="005E5B21"/>
    <w:rsid w:val="005E6225"/>
    <w:rsid w:val="005E6D93"/>
    <w:rsid w:val="005E6E17"/>
    <w:rsid w:val="005E7164"/>
    <w:rsid w:val="005E727C"/>
    <w:rsid w:val="005E788A"/>
    <w:rsid w:val="005E795F"/>
    <w:rsid w:val="005E7989"/>
    <w:rsid w:val="005E7A7C"/>
    <w:rsid w:val="005E7B40"/>
    <w:rsid w:val="005F053C"/>
    <w:rsid w:val="005F09BF"/>
    <w:rsid w:val="005F0AB1"/>
    <w:rsid w:val="005F0E35"/>
    <w:rsid w:val="005F0EAD"/>
    <w:rsid w:val="005F11B5"/>
    <w:rsid w:val="005F12F3"/>
    <w:rsid w:val="005F13A8"/>
    <w:rsid w:val="005F13D6"/>
    <w:rsid w:val="005F1DB5"/>
    <w:rsid w:val="005F1F02"/>
    <w:rsid w:val="005F207F"/>
    <w:rsid w:val="005F26A6"/>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7AF"/>
    <w:rsid w:val="005F5AE9"/>
    <w:rsid w:val="005F5B84"/>
    <w:rsid w:val="005F6147"/>
    <w:rsid w:val="005F6356"/>
    <w:rsid w:val="005F63C6"/>
    <w:rsid w:val="005F63F8"/>
    <w:rsid w:val="005F648F"/>
    <w:rsid w:val="005F66D4"/>
    <w:rsid w:val="005F6BFA"/>
    <w:rsid w:val="005F6F8E"/>
    <w:rsid w:val="005F709D"/>
    <w:rsid w:val="005F7858"/>
    <w:rsid w:val="005F7F01"/>
    <w:rsid w:val="006001BA"/>
    <w:rsid w:val="00600ACD"/>
    <w:rsid w:val="00600BFA"/>
    <w:rsid w:val="00600F1F"/>
    <w:rsid w:val="00601140"/>
    <w:rsid w:val="006016DC"/>
    <w:rsid w:val="00601886"/>
    <w:rsid w:val="00601A67"/>
    <w:rsid w:val="00601BA2"/>
    <w:rsid w:val="00602402"/>
    <w:rsid w:val="00602672"/>
    <w:rsid w:val="00602BD8"/>
    <w:rsid w:val="00602DAD"/>
    <w:rsid w:val="0060313A"/>
    <w:rsid w:val="006033F8"/>
    <w:rsid w:val="00603451"/>
    <w:rsid w:val="00603869"/>
    <w:rsid w:val="00603BA8"/>
    <w:rsid w:val="00604B5F"/>
    <w:rsid w:val="00604D55"/>
    <w:rsid w:val="00604DA4"/>
    <w:rsid w:val="00604F3C"/>
    <w:rsid w:val="00604F81"/>
    <w:rsid w:val="00605653"/>
    <w:rsid w:val="00605797"/>
    <w:rsid w:val="006058BD"/>
    <w:rsid w:val="00606541"/>
    <w:rsid w:val="006069E1"/>
    <w:rsid w:val="00606D9C"/>
    <w:rsid w:val="006074EC"/>
    <w:rsid w:val="0060762B"/>
    <w:rsid w:val="006078E1"/>
    <w:rsid w:val="0060798C"/>
    <w:rsid w:val="00607ED5"/>
    <w:rsid w:val="0061038B"/>
    <w:rsid w:val="00610AC2"/>
    <w:rsid w:val="00610C38"/>
    <w:rsid w:val="00610DD2"/>
    <w:rsid w:val="00610EA9"/>
    <w:rsid w:val="006110C8"/>
    <w:rsid w:val="00611147"/>
    <w:rsid w:val="00611CE0"/>
    <w:rsid w:val="00611CF5"/>
    <w:rsid w:val="00611DA2"/>
    <w:rsid w:val="0061250B"/>
    <w:rsid w:val="0061282E"/>
    <w:rsid w:val="006129BD"/>
    <w:rsid w:val="00613113"/>
    <w:rsid w:val="00613249"/>
    <w:rsid w:val="006134B2"/>
    <w:rsid w:val="00614596"/>
    <w:rsid w:val="00614B5E"/>
    <w:rsid w:val="00614BDB"/>
    <w:rsid w:val="00614C29"/>
    <w:rsid w:val="00614C4E"/>
    <w:rsid w:val="00614E08"/>
    <w:rsid w:val="0061503E"/>
    <w:rsid w:val="0061513D"/>
    <w:rsid w:val="00615490"/>
    <w:rsid w:val="006154B8"/>
    <w:rsid w:val="006158AF"/>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CAF"/>
    <w:rsid w:val="00620E4E"/>
    <w:rsid w:val="00620F29"/>
    <w:rsid w:val="00620F71"/>
    <w:rsid w:val="0062128D"/>
    <w:rsid w:val="006215B9"/>
    <w:rsid w:val="006218D5"/>
    <w:rsid w:val="006220B7"/>
    <w:rsid w:val="006225CC"/>
    <w:rsid w:val="0062267C"/>
    <w:rsid w:val="00622DE5"/>
    <w:rsid w:val="00622F85"/>
    <w:rsid w:val="0062316C"/>
    <w:rsid w:val="006232C5"/>
    <w:rsid w:val="006234DD"/>
    <w:rsid w:val="006238A0"/>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2A11"/>
    <w:rsid w:val="006333A2"/>
    <w:rsid w:val="0063363E"/>
    <w:rsid w:val="0063397C"/>
    <w:rsid w:val="00633C73"/>
    <w:rsid w:val="00633CF4"/>
    <w:rsid w:val="00633D55"/>
    <w:rsid w:val="00633DA1"/>
    <w:rsid w:val="00634423"/>
    <w:rsid w:val="00634D2E"/>
    <w:rsid w:val="0063518C"/>
    <w:rsid w:val="006359A7"/>
    <w:rsid w:val="00635D5E"/>
    <w:rsid w:val="0063629F"/>
    <w:rsid w:val="006363D6"/>
    <w:rsid w:val="00636A53"/>
    <w:rsid w:val="00636E91"/>
    <w:rsid w:val="006371A2"/>
    <w:rsid w:val="00637456"/>
    <w:rsid w:val="00637481"/>
    <w:rsid w:val="006376AF"/>
    <w:rsid w:val="00637925"/>
    <w:rsid w:val="00640769"/>
    <w:rsid w:val="00640BA0"/>
    <w:rsid w:val="0064103D"/>
    <w:rsid w:val="00641407"/>
    <w:rsid w:val="00641472"/>
    <w:rsid w:val="0064169B"/>
    <w:rsid w:val="006418BF"/>
    <w:rsid w:val="00641B5C"/>
    <w:rsid w:val="00641BB3"/>
    <w:rsid w:val="0064332D"/>
    <w:rsid w:val="0064342D"/>
    <w:rsid w:val="00643535"/>
    <w:rsid w:val="0064378C"/>
    <w:rsid w:val="00643C70"/>
    <w:rsid w:val="00644A10"/>
    <w:rsid w:val="00644FB6"/>
    <w:rsid w:val="0064598C"/>
    <w:rsid w:val="00646018"/>
    <w:rsid w:val="0064614B"/>
    <w:rsid w:val="00646311"/>
    <w:rsid w:val="00646A13"/>
    <w:rsid w:val="00647028"/>
    <w:rsid w:val="00647831"/>
    <w:rsid w:val="00647AF2"/>
    <w:rsid w:val="00647D8C"/>
    <w:rsid w:val="00647E56"/>
    <w:rsid w:val="0065004F"/>
    <w:rsid w:val="0065061B"/>
    <w:rsid w:val="006506CE"/>
    <w:rsid w:val="00650860"/>
    <w:rsid w:val="00650B0D"/>
    <w:rsid w:val="006511FC"/>
    <w:rsid w:val="00651D65"/>
    <w:rsid w:val="00651E1F"/>
    <w:rsid w:val="006521A7"/>
    <w:rsid w:val="0065249D"/>
    <w:rsid w:val="00652684"/>
    <w:rsid w:val="006529EC"/>
    <w:rsid w:val="00652E7B"/>
    <w:rsid w:val="00652E81"/>
    <w:rsid w:val="00653043"/>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978"/>
    <w:rsid w:val="00656A11"/>
    <w:rsid w:val="00656D4E"/>
    <w:rsid w:val="0065716E"/>
    <w:rsid w:val="00657354"/>
    <w:rsid w:val="0065787D"/>
    <w:rsid w:val="006579F1"/>
    <w:rsid w:val="00657B6D"/>
    <w:rsid w:val="00660308"/>
    <w:rsid w:val="006603EF"/>
    <w:rsid w:val="00660543"/>
    <w:rsid w:val="00660C14"/>
    <w:rsid w:val="00660E69"/>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4E0"/>
    <w:rsid w:val="0066373B"/>
    <w:rsid w:val="00665532"/>
    <w:rsid w:val="00665795"/>
    <w:rsid w:val="00665891"/>
    <w:rsid w:val="00665E45"/>
    <w:rsid w:val="00665F28"/>
    <w:rsid w:val="00665FA7"/>
    <w:rsid w:val="00666087"/>
    <w:rsid w:val="00666267"/>
    <w:rsid w:val="0066664E"/>
    <w:rsid w:val="00666BC2"/>
    <w:rsid w:val="00667058"/>
    <w:rsid w:val="00667853"/>
    <w:rsid w:val="0066790E"/>
    <w:rsid w:val="006679C9"/>
    <w:rsid w:val="00667D35"/>
    <w:rsid w:val="00667F90"/>
    <w:rsid w:val="006703EF"/>
    <w:rsid w:val="006703F7"/>
    <w:rsid w:val="00670460"/>
    <w:rsid w:val="00670618"/>
    <w:rsid w:val="006707DD"/>
    <w:rsid w:val="00670878"/>
    <w:rsid w:val="006709D9"/>
    <w:rsid w:val="006712D5"/>
    <w:rsid w:val="00671585"/>
    <w:rsid w:val="00671F40"/>
    <w:rsid w:val="00671FDF"/>
    <w:rsid w:val="00672008"/>
    <w:rsid w:val="0067201F"/>
    <w:rsid w:val="00672287"/>
    <w:rsid w:val="0067245F"/>
    <w:rsid w:val="00672D3F"/>
    <w:rsid w:val="0067330E"/>
    <w:rsid w:val="0067343D"/>
    <w:rsid w:val="00673849"/>
    <w:rsid w:val="00673BFD"/>
    <w:rsid w:val="00673C53"/>
    <w:rsid w:val="00673FAA"/>
    <w:rsid w:val="006740EA"/>
    <w:rsid w:val="006741C3"/>
    <w:rsid w:val="00674B40"/>
    <w:rsid w:val="006750B1"/>
    <w:rsid w:val="006753D6"/>
    <w:rsid w:val="00675AA8"/>
    <w:rsid w:val="00675E87"/>
    <w:rsid w:val="00675F03"/>
    <w:rsid w:val="0067712E"/>
    <w:rsid w:val="00677195"/>
    <w:rsid w:val="0067797D"/>
    <w:rsid w:val="00677F27"/>
    <w:rsid w:val="0068011F"/>
    <w:rsid w:val="00680587"/>
    <w:rsid w:val="00680757"/>
    <w:rsid w:val="00681022"/>
    <w:rsid w:val="00681407"/>
    <w:rsid w:val="00681576"/>
    <w:rsid w:val="006818BF"/>
    <w:rsid w:val="00681ACC"/>
    <w:rsid w:val="006824E7"/>
    <w:rsid w:val="006826BF"/>
    <w:rsid w:val="006836BE"/>
    <w:rsid w:val="006847BC"/>
    <w:rsid w:val="00684CBD"/>
    <w:rsid w:val="006851B3"/>
    <w:rsid w:val="00685262"/>
    <w:rsid w:val="0068534A"/>
    <w:rsid w:val="0068582C"/>
    <w:rsid w:val="00685883"/>
    <w:rsid w:val="00685CB4"/>
    <w:rsid w:val="00685FEA"/>
    <w:rsid w:val="00686590"/>
    <w:rsid w:val="00686BA2"/>
    <w:rsid w:val="00686DD6"/>
    <w:rsid w:val="006871ED"/>
    <w:rsid w:val="00687229"/>
    <w:rsid w:val="00687786"/>
    <w:rsid w:val="0068781C"/>
    <w:rsid w:val="00687AFD"/>
    <w:rsid w:val="006904A6"/>
    <w:rsid w:val="006906B8"/>
    <w:rsid w:val="0069077A"/>
    <w:rsid w:val="0069098F"/>
    <w:rsid w:val="00690C39"/>
    <w:rsid w:val="00690E2E"/>
    <w:rsid w:val="00690EE2"/>
    <w:rsid w:val="006915DD"/>
    <w:rsid w:val="00691651"/>
    <w:rsid w:val="006917AC"/>
    <w:rsid w:val="00691A44"/>
    <w:rsid w:val="006921F8"/>
    <w:rsid w:val="006925C2"/>
    <w:rsid w:val="0069265E"/>
    <w:rsid w:val="00692738"/>
    <w:rsid w:val="006927FC"/>
    <w:rsid w:val="006928F7"/>
    <w:rsid w:val="00692C69"/>
    <w:rsid w:val="006931BB"/>
    <w:rsid w:val="00693666"/>
    <w:rsid w:val="0069392D"/>
    <w:rsid w:val="00693CF7"/>
    <w:rsid w:val="00693EC2"/>
    <w:rsid w:val="006946D2"/>
    <w:rsid w:val="006951D2"/>
    <w:rsid w:val="006951F1"/>
    <w:rsid w:val="006952CA"/>
    <w:rsid w:val="00695E0B"/>
    <w:rsid w:val="0069659F"/>
    <w:rsid w:val="006969F7"/>
    <w:rsid w:val="00696A30"/>
    <w:rsid w:val="00696BC0"/>
    <w:rsid w:val="00696DA9"/>
    <w:rsid w:val="00697251"/>
    <w:rsid w:val="006974BB"/>
    <w:rsid w:val="00697523"/>
    <w:rsid w:val="00697803"/>
    <w:rsid w:val="00697B5C"/>
    <w:rsid w:val="00697BC9"/>
    <w:rsid w:val="00697D79"/>
    <w:rsid w:val="00697F34"/>
    <w:rsid w:val="00697F9E"/>
    <w:rsid w:val="006A0D87"/>
    <w:rsid w:val="006A0E6A"/>
    <w:rsid w:val="006A0EC6"/>
    <w:rsid w:val="006A13C9"/>
    <w:rsid w:val="006A1655"/>
    <w:rsid w:val="006A1C97"/>
    <w:rsid w:val="006A1D28"/>
    <w:rsid w:val="006A242C"/>
    <w:rsid w:val="006A24F8"/>
    <w:rsid w:val="006A2503"/>
    <w:rsid w:val="006A2631"/>
    <w:rsid w:val="006A2BE5"/>
    <w:rsid w:val="006A2C6E"/>
    <w:rsid w:val="006A3011"/>
    <w:rsid w:val="006A39F8"/>
    <w:rsid w:val="006A3B45"/>
    <w:rsid w:val="006A3C5D"/>
    <w:rsid w:val="006A4014"/>
    <w:rsid w:val="006A4395"/>
    <w:rsid w:val="006A47B2"/>
    <w:rsid w:val="006A5446"/>
    <w:rsid w:val="006A593A"/>
    <w:rsid w:val="006A667E"/>
    <w:rsid w:val="006A6888"/>
    <w:rsid w:val="006A6BD8"/>
    <w:rsid w:val="006A70A4"/>
    <w:rsid w:val="006A74E5"/>
    <w:rsid w:val="006A78E5"/>
    <w:rsid w:val="006A7B93"/>
    <w:rsid w:val="006A7C01"/>
    <w:rsid w:val="006A7C46"/>
    <w:rsid w:val="006B00B9"/>
    <w:rsid w:val="006B038D"/>
    <w:rsid w:val="006B051E"/>
    <w:rsid w:val="006B05F5"/>
    <w:rsid w:val="006B09C5"/>
    <w:rsid w:val="006B1147"/>
    <w:rsid w:val="006B19D0"/>
    <w:rsid w:val="006B1C26"/>
    <w:rsid w:val="006B1D02"/>
    <w:rsid w:val="006B1D6B"/>
    <w:rsid w:val="006B1DE2"/>
    <w:rsid w:val="006B2800"/>
    <w:rsid w:val="006B304E"/>
    <w:rsid w:val="006B352E"/>
    <w:rsid w:val="006B3A73"/>
    <w:rsid w:val="006B3D9A"/>
    <w:rsid w:val="006B4079"/>
    <w:rsid w:val="006B44ED"/>
    <w:rsid w:val="006B451A"/>
    <w:rsid w:val="006B5229"/>
    <w:rsid w:val="006B61D5"/>
    <w:rsid w:val="006B64EF"/>
    <w:rsid w:val="006B6547"/>
    <w:rsid w:val="006B67AA"/>
    <w:rsid w:val="006B6993"/>
    <w:rsid w:val="006B69BB"/>
    <w:rsid w:val="006B6CCE"/>
    <w:rsid w:val="006B70F6"/>
    <w:rsid w:val="006B71EB"/>
    <w:rsid w:val="006B73E6"/>
    <w:rsid w:val="006B7797"/>
    <w:rsid w:val="006B7EB5"/>
    <w:rsid w:val="006C0779"/>
    <w:rsid w:val="006C0787"/>
    <w:rsid w:val="006C08F0"/>
    <w:rsid w:val="006C0B52"/>
    <w:rsid w:val="006C1246"/>
    <w:rsid w:val="006C1390"/>
    <w:rsid w:val="006C13AA"/>
    <w:rsid w:val="006C149D"/>
    <w:rsid w:val="006C208F"/>
    <w:rsid w:val="006C256C"/>
    <w:rsid w:val="006C258D"/>
    <w:rsid w:val="006C2784"/>
    <w:rsid w:val="006C2BB5"/>
    <w:rsid w:val="006C2D47"/>
    <w:rsid w:val="006C2F2E"/>
    <w:rsid w:val="006C2FE3"/>
    <w:rsid w:val="006C3504"/>
    <w:rsid w:val="006C352B"/>
    <w:rsid w:val="006C36F8"/>
    <w:rsid w:val="006C38E3"/>
    <w:rsid w:val="006C3B23"/>
    <w:rsid w:val="006C3E5F"/>
    <w:rsid w:val="006C3F01"/>
    <w:rsid w:val="006C465B"/>
    <w:rsid w:val="006C4832"/>
    <w:rsid w:val="006C4B4F"/>
    <w:rsid w:val="006C4EF3"/>
    <w:rsid w:val="006C53E1"/>
    <w:rsid w:val="006C55AF"/>
    <w:rsid w:val="006C60AE"/>
    <w:rsid w:val="006C633D"/>
    <w:rsid w:val="006C6A0C"/>
    <w:rsid w:val="006C6BFE"/>
    <w:rsid w:val="006C6C73"/>
    <w:rsid w:val="006C7050"/>
    <w:rsid w:val="006C77C4"/>
    <w:rsid w:val="006C79AD"/>
    <w:rsid w:val="006C7A7F"/>
    <w:rsid w:val="006C7BC5"/>
    <w:rsid w:val="006C7E3C"/>
    <w:rsid w:val="006D04D1"/>
    <w:rsid w:val="006D0744"/>
    <w:rsid w:val="006D0F29"/>
    <w:rsid w:val="006D16A0"/>
    <w:rsid w:val="006D16AE"/>
    <w:rsid w:val="006D1BCA"/>
    <w:rsid w:val="006D201D"/>
    <w:rsid w:val="006D23F8"/>
    <w:rsid w:val="006D2B4C"/>
    <w:rsid w:val="006D2CDC"/>
    <w:rsid w:val="006D2F7E"/>
    <w:rsid w:val="006D2FC6"/>
    <w:rsid w:val="006D3105"/>
    <w:rsid w:val="006D318E"/>
    <w:rsid w:val="006D326F"/>
    <w:rsid w:val="006D33DF"/>
    <w:rsid w:val="006D3416"/>
    <w:rsid w:val="006D37C9"/>
    <w:rsid w:val="006D38F6"/>
    <w:rsid w:val="006D3A14"/>
    <w:rsid w:val="006D3D18"/>
    <w:rsid w:val="006D3EFE"/>
    <w:rsid w:val="006D4042"/>
    <w:rsid w:val="006D40B2"/>
    <w:rsid w:val="006D439D"/>
    <w:rsid w:val="006D496E"/>
    <w:rsid w:val="006D4F49"/>
    <w:rsid w:val="006D5322"/>
    <w:rsid w:val="006D6177"/>
    <w:rsid w:val="006D63CE"/>
    <w:rsid w:val="006D64FF"/>
    <w:rsid w:val="006D6630"/>
    <w:rsid w:val="006D681D"/>
    <w:rsid w:val="006D686D"/>
    <w:rsid w:val="006D6922"/>
    <w:rsid w:val="006D6FF6"/>
    <w:rsid w:val="006D71E3"/>
    <w:rsid w:val="006E0352"/>
    <w:rsid w:val="006E0C4D"/>
    <w:rsid w:val="006E0F91"/>
    <w:rsid w:val="006E1142"/>
    <w:rsid w:val="006E1291"/>
    <w:rsid w:val="006E1420"/>
    <w:rsid w:val="006E15A2"/>
    <w:rsid w:val="006E164F"/>
    <w:rsid w:val="006E1C28"/>
    <w:rsid w:val="006E23A3"/>
    <w:rsid w:val="006E2893"/>
    <w:rsid w:val="006E28C6"/>
    <w:rsid w:val="006E2B1E"/>
    <w:rsid w:val="006E2DC5"/>
    <w:rsid w:val="006E30FF"/>
    <w:rsid w:val="006E33B1"/>
    <w:rsid w:val="006E340B"/>
    <w:rsid w:val="006E3EE7"/>
    <w:rsid w:val="006E4ADB"/>
    <w:rsid w:val="006E5073"/>
    <w:rsid w:val="006E56DF"/>
    <w:rsid w:val="006E5942"/>
    <w:rsid w:val="006E5B56"/>
    <w:rsid w:val="006E5BDA"/>
    <w:rsid w:val="006E5CCF"/>
    <w:rsid w:val="006E5E57"/>
    <w:rsid w:val="006E6639"/>
    <w:rsid w:val="006E69E0"/>
    <w:rsid w:val="006E6BD5"/>
    <w:rsid w:val="006E6CFC"/>
    <w:rsid w:val="006E7761"/>
    <w:rsid w:val="006E7BCD"/>
    <w:rsid w:val="006F18B1"/>
    <w:rsid w:val="006F18EA"/>
    <w:rsid w:val="006F2667"/>
    <w:rsid w:val="006F28A2"/>
    <w:rsid w:val="006F2C63"/>
    <w:rsid w:val="006F30DA"/>
    <w:rsid w:val="006F3390"/>
    <w:rsid w:val="006F33FA"/>
    <w:rsid w:val="006F3B3F"/>
    <w:rsid w:val="006F467B"/>
    <w:rsid w:val="006F47C0"/>
    <w:rsid w:val="006F4816"/>
    <w:rsid w:val="006F4990"/>
    <w:rsid w:val="006F4E15"/>
    <w:rsid w:val="006F4E34"/>
    <w:rsid w:val="006F4F54"/>
    <w:rsid w:val="006F51D1"/>
    <w:rsid w:val="006F5237"/>
    <w:rsid w:val="006F560A"/>
    <w:rsid w:val="006F6159"/>
    <w:rsid w:val="006F6DF3"/>
    <w:rsid w:val="006F6F98"/>
    <w:rsid w:val="006F71FA"/>
    <w:rsid w:val="006F7504"/>
    <w:rsid w:val="006F782B"/>
    <w:rsid w:val="006F782C"/>
    <w:rsid w:val="006F7930"/>
    <w:rsid w:val="006F7B8B"/>
    <w:rsid w:val="007000B6"/>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1C2"/>
    <w:rsid w:val="007060CE"/>
    <w:rsid w:val="00706164"/>
    <w:rsid w:val="0070621C"/>
    <w:rsid w:val="0070679B"/>
    <w:rsid w:val="00706992"/>
    <w:rsid w:val="007069E7"/>
    <w:rsid w:val="00706B97"/>
    <w:rsid w:val="00706C3C"/>
    <w:rsid w:val="00706CCF"/>
    <w:rsid w:val="007075C7"/>
    <w:rsid w:val="007075EA"/>
    <w:rsid w:val="00707C14"/>
    <w:rsid w:val="00707DB7"/>
    <w:rsid w:val="00707E0E"/>
    <w:rsid w:val="00707FA2"/>
    <w:rsid w:val="007102C8"/>
    <w:rsid w:val="007108AB"/>
    <w:rsid w:val="00710A4E"/>
    <w:rsid w:val="00710D9F"/>
    <w:rsid w:val="0071118B"/>
    <w:rsid w:val="0071157D"/>
    <w:rsid w:val="00711CAB"/>
    <w:rsid w:val="00711D2B"/>
    <w:rsid w:val="00711EA2"/>
    <w:rsid w:val="00711F6A"/>
    <w:rsid w:val="007122E5"/>
    <w:rsid w:val="00712BF4"/>
    <w:rsid w:val="00713408"/>
    <w:rsid w:val="0071360D"/>
    <w:rsid w:val="00713EF8"/>
    <w:rsid w:val="007142C2"/>
    <w:rsid w:val="007144B5"/>
    <w:rsid w:val="0071458D"/>
    <w:rsid w:val="00714732"/>
    <w:rsid w:val="007147FD"/>
    <w:rsid w:val="00714960"/>
    <w:rsid w:val="00714E7F"/>
    <w:rsid w:val="0071503A"/>
    <w:rsid w:val="00715600"/>
    <w:rsid w:val="007158B8"/>
    <w:rsid w:val="00715971"/>
    <w:rsid w:val="00715A2C"/>
    <w:rsid w:val="00715B1A"/>
    <w:rsid w:val="00715D19"/>
    <w:rsid w:val="00715DCD"/>
    <w:rsid w:val="0071683E"/>
    <w:rsid w:val="00716BEE"/>
    <w:rsid w:val="00716DB2"/>
    <w:rsid w:val="00717D51"/>
    <w:rsid w:val="00717FE4"/>
    <w:rsid w:val="00717FF2"/>
    <w:rsid w:val="00717FF7"/>
    <w:rsid w:val="00720F60"/>
    <w:rsid w:val="0072171E"/>
    <w:rsid w:val="007219D6"/>
    <w:rsid w:val="00721BE1"/>
    <w:rsid w:val="00721F39"/>
    <w:rsid w:val="00722944"/>
    <w:rsid w:val="00722F06"/>
    <w:rsid w:val="00722FB5"/>
    <w:rsid w:val="007231C3"/>
    <w:rsid w:val="00723624"/>
    <w:rsid w:val="007238BD"/>
    <w:rsid w:val="0072391D"/>
    <w:rsid w:val="00723B58"/>
    <w:rsid w:val="007240A1"/>
    <w:rsid w:val="007243A8"/>
    <w:rsid w:val="0072448C"/>
    <w:rsid w:val="007247B8"/>
    <w:rsid w:val="007249FB"/>
    <w:rsid w:val="00724ED5"/>
    <w:rsid w:val="007251F7"/>
    <w:rsid w:val="00725BBE"/>
    <w:rsid w:val="007264DC"/>
    <w:rsid w:val="007269F4"/>
    <w:rsid w:val="00727092"/>
    <w:rsid w:val="0072736B"/>
    <w:rsid w:val="00727573"/>
    <w:rsid w:val="0072771C"/>
    <w:rsid w:val="00727734"/>
    <w:rsid w:val="00730086"/>
    <w:rsid w:val="0073035C"/>
    <w:rsid w:val="007314A5"/>
    <w:rsid w:val="00731609"/>
    <w:rsid w:val="00731973"/>
    <w:rsid w:val="0073197D"/>
    <w:rsid w:val="0073199C"/>
    <w:rsid w:val="00731ED2"/>
    <w:rsid w:val="007331D5"/>
    <w:rsid w:val="0073388B"/>
    <w:rsid w:val="00733E96"/>
    <w:rsid w:val="007343D9"/>
    <w:rsid w:val="00734A27"/>
    <w:rsid w:val="00734CE1"/>
    <w:rsid w:val="007352FB"/>
    <w:rsid w:val="0073559C"/>
    <w:rsid w:val="007358F1"/>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0DF"/>
    <w:rsid w:val="0074036E"/>
    <w:rsid w:val="00740605"/>
    <w:rsid w:val="00740F96"/>
    <w:rsid w:val="0074111E"/>
    <w:rsid w:val="007418D1"/>
    <w:rsid w:val="00741C3C"/>
    <w:rsid w:val="00741C57"/>
    <w:rsid w:val="00741FB4"/>
    <w:rsid w:val="0074278C"/>
    <w:rsid w:val="00742A1D"/>
    <w:rsid w:val="00742E71"/>
    <w:rsid w:val="00742F4E"/>
    <w:rsid w:val="00743847"/>
    <w:rsid w:val="007438EC"/>
    <w:rsid w:val="00743BE0"/>
    <w:rsid w:val="007449A7"/>
    <w:rsid w:val="007454E1"/>
    <w:rsid w:val="007457A7"/>
    <w:rsid w:val="00745A0C"/>
    <w:rsid w:val="00745A78"/>
    <w:rsid w:val="00745C62"/>
    <w:rsid w:val="00745D2E"/>
    <w:rsid w:val="00746325"/>
    <w:rsid w:val="007467F6"/>
    <w:rsid w:val="00746B17"/>
    <w:rsid w:val="00746BF3"/>
    <w:rsid w:val="00746DBA"/>
    <w:rsid w:val="00746F12"/>
    <w:rsid w:val="00746F1E"/>
    <w:rsid w:val="00747199"/>
    <w:rsid w:val="007474E0"/>
    <w:rsid w:val="00747EBA"/>
    <w:rsid w:val="00747EC7"/>
    <w:rsid w:val="00747FA7"/>
    <w:rsid w:val="00750433"/>
    <w:rsid w:val="00750D8B"/>
    <w:rsid w:val="00750DA6"/>
    <w:rsid w:val="00750FB1"/>
    <w:rsid w:val="00750FDA"/>
    <w:rsid w:val="0075100C"/>
    <w:rsid w:val="0075129F"/>
    <w:rsid w:val="007513F5"/>
    <w:rsid w:val="00751945"/>
    <w:rsid w:val="007519AF"/>
    <w:rsid w:val="00751B1F"/>
    <w:rsid w:val="00751B50"/>
    <w:rsid w:val="007520B9"/>
    <w:rsid w:val="00752A0A"/>
    <w:rsid w:val="00752ADD"/>
    <w:rsid w:val="00752C6C"/>
    <w:rsid w:val="0075314A"/>
    <w:rsid w:val="0075331D"/>
    <w:rsid w:val="00753CB0"/>
    <w:rsid w:val="00753CC1"/>
    <w:rsid w:val="00753F38"/>
    <w:rsid w:val="0075410F"/>
    <w:rsid w:val="00754FA8"/>
    <w:rsid w:val="0075547D"/>
    <w:rsid w:val="00755687"/>
    <w:rsid w:val="00755C0E"/>
    <w:rsid w:val="00755D09"/>
    <w:rsid w:val="00756313"/>
    <w:rsid w:val="00756355"/>
    <w:rsid w:val="00756F36"/>
    <w:rsid w:val="007570FC"/>
    <w:rsid w:val="00757313"/>
    <w:rsid w:val="0075749B"/>
    <w:rsid w:val="00757593"/>
    <w:rsid w:val="00757879"/>
    <w:rsid w:val="00757AB9"/>
    <w:rsid w:val="00757BA3"/>
    <w:rsid w:val="00760053"/>
    <w:rsid w:val="00760136"/>
    <w:rsid w:val="007607D7"/>
    <w:rsid w:val="00760A42"/>
    <w:rsid w:val="00760AF7"/>
    <w:rsid w:val="00760B82"/>
    <w:rsid w:val="007611DA"/>
    <w:rsid w:val="00761263"/>
    <w:rsid w:val="007612B2"/>
    <w:rsid w:val="007614C8"/>
    <w:rsid w:val="007615B4"/>
    <w:rsid w:val="0076191F"/>
    <w:rsid w:val="00761D41"/>
    <w:rsid w:val="00762120"/>
    <w:rsid w:val="00762340"/>
    <w:rsid w:val="00762771"/>
    <w:rsid w:val="007628BA"/>
    <w:rsid w:val="00762C67"/>
    <w:rsid w:val="00762F0E"/>
    <w:rsid w:val="0076319D"/>
    <w:rsid w:val="007631CC"/>
    <w:rsid w:val="007633A0"/>
    <w:rsid w:val="00763949"/>
    <w:rsid w:val="007644DA"/>
    <w:rsid w:val="007649AD"/>
    <w:rsid w:val="00764A48"/>
    <w:rsid w:val="00764AE7"/>
    <w:rsid w:val="00764CEB"/>
    <w:rsid w:val="0076540B"/>
    <w:rsid w:val="0076578B"/>
    <w:rsid w:val="00765D2A"/>
    <w:rsid w:val="00765E96"/>
    <w:rsid w:val="007665F7"/>
    <w:rsid w:val="0076752C"/>
    <w:rsid w:val="007706D1"/>
    <w:rsid w:val="00770828"/>
    <w:rsid w:val="00770B77"/>
    <w:rsid w:val="00770C3E"/>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58EE"/>
    <w:rsid w:val="00775DD2"/>
    <w:rsid w:val="007763C3"/>
    <w:rsid w:val="007766E8"/>
    <w:rsid w:val="00776802"/>
    <w:rsid w:val="0077697D"/>
    <w:rsid w:val="00776E66"/>
    <w:rsid w:val="007770C9"/>
    <w:rsid w:val="00777107"/>
    <w:rsid w:val="007772B6"/>
    <w:rsid w:val="00777816"/>
    <w:rsid w:val="0077789A"/>
    <w:rsid w:val="00777C04"/>
    <w:rsid w:val="00777FDC"/>
    <w:rsid w:val="007805F1"/>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4D"/>
    <w:rsid w:val="00784568"/>
    <w:rsid w:val="00784584"/>
    <w:rsid w:val="007849E4"/>
    <w:rsid w:val="00784A67"/>
    <w:rsid w:val="00784DA7"/>
    <w:rsid w:val="00784ECD"/>
    <w:rsid w:val="00785319"/>
    <w:rsid w:val="007853D3"/>
    <w:rsid w:val="00785672"/>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CAC"/>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25"/>
    <w:rsid w:val="00795C55"/>
    <w:rsid w:val="00795EC1"/>
    <w:rsid w:val="00796152"/>
    <w:rsid w:val="007962D9"/>
    <w:rsid w:val="00796473"/>
    <w:rsid w:val="007965A1"/>
    <w:rsid w:val="007968CB"/>
    <w:rsid w:val="007969A5"/>
    <w:rsid w:val="00796AE5"/>
    <w:rsid w:val="00796B54"/>
    <w:rsid w:val="00796E6E"/>
    <w:rsid w:val="00796F5C"/>
    <w:rsid w:val="007971EE"/>
    <w:rsid w:val="0079720A"/>
    <w:rsid w:val="00797427"/>
    <w:rsid w:val="00797494"/>
    <w:rsid w:val="00797846"/>
    <w:rsid w:val="00797B4B"/>
    <w:rsid w:val="00797D72"/>
    <w:rsid w:val="00797E52"/>
    <w:rsid w:val="007A01E8"/>
    <w:rsid w:val="007A03A7"/>
    <w:rsid w:val="007A07E4"/>
    <w:rsid w:val="007A160A"/>
    <w:rsid w:val="007A1D2E"/>
    <w:rsid w:val="007A2095"/>
    <w:rsid w:val="007A2516"/>
    <w:rsid w:val="007A2625"/>
    <w:rsid w:val="007A30BC"/>
    <w:rsid w:val="007A373A"/>
    <w:rsid w:val="007A3B8D"/>
    <w:rsid w:val="007A3BA4"/>
    <w:rsid w:val="007A3E81"/>
    <w:rsid w:val="007A408D"/>
    <w:rsid w:val="007A42AA"/>
    <w:rsid w:val="007A43B6"/>
    <w:rsid w:val="007A45FA"/>
    <w:rsid w:val="007A4775"/>
    <w:rsid w:val="007A4858"/>
    <w:rsid w:val="007A4CE4"/>
    <w:rsid w:val="007A5125"/>
    <w:rsid w:val="007A524B"/>
    <w:rsid w:val="007A524E"/>
    <w:rsid w:val="007A52C7"/>
    <w:rsid w:val="007A52F8"/>
    <w:rsid w:val="007A5375"/>
    <w:rsid w:val="007A549F"/>
    <w:rsid w:val="007A5753"/>
    <w:rsid w:val="007A5946"/>
    <w:rsid w:val="007A5AEA"/>
    <w:rsid w:val="007A5BC4"/>
    <w:rsid w:val="007A6364"/>
    <w:rsid w:val="007A65EF"/>
    <w:rsid w:val="007A6AD5"/>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52C"/>
    <w:rsid w:val="007B179C"/>
    <w:rsid w:val="007B1BF3"/>
    <w:rsid w:val="007B1E6D"/>
    <w:rsid w:val="007B21B9"/>
    <w:rsid w:val="007B2323"/>
    <w:rsid w:val="007B23A3"/>
    <w:rsid w:val="007B2565"/>
    <w:rsid w:val="007B27AE"/>
    <w:rsid w:val="007B2C4F"/>
    <w:rsid w:val="007B2E5D"/>
    <w:rsid w:val="007B328B"/>
    <w:rsid w:val="007B36B5"/>
    <w:rsid w:val="007B3CDB"/>
    <w:rsid w:val="007B3F8C"/>
    <w:rsid w:val="007B4004"/>
    <w:rsid w:val="007B451D"/>
    <w:rsid w:val="007B47B5"/>
    <w:rsid w:val="007B4A56"/>
    <w:rsid w:val="007B4CD2"/>
    <w:rsid w:val="007B532A"/>
    <w:rsid w:val="007B54EE"/>
    <w:rsid w:val="007B5800"/>
    <w:rsid w:val="007B5D78"/>
    <w:rsid w:val="007B5E5F"/>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3DD9"/>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42"/>
    <w:rsid w:val="007C6DDC"/>
    <w:rsid w:val="007C6FEA"/>
    <w:rsid w:val="007C6FF0"/>
    <w:rsid w:val="007C705A"/>
    <w:rsid w:val="007C7613"/>
    <w:rsid w:val="007C7AB6"/>
    <w:rsid w:val="007D0111"/>
    <w:rsid w:val="007D02C0"/>
    <w:rsid w:val="007D03EA"/>
    <w:rsid w:val="007D0B7A"/>
    <w:rsid w:val="007D0BCF"/>
    <w:rsid w:val="007D0CCC"/>
    <w:rsid w:val="007D0EC6"/>
    <w:rsid w:val="007D0F50"/>
    <w:rsid w:val="007D10C7"/>
    <w:rsid w:val="007D186D"/>
    <w:rsid w:val="007D1934"/>
    <w:rsid w:val="007D1BC0"/>
    <w:rsid w:val="007D1D97"/>
    <w:rsid w:val="007D2114"/>
    <w:rsid w:val="007D223E"/>
    <w:rsid w:val="007D256D"/>
    <w:rsid w:val="007D25B8"/>
    <w:rsid w:val="007D25F5"/>
    <w:rsid w:val="007D282C"/>
    <w:rsid w:val="007D2C01"/>
    <w:rsid w:val="007D2C8E"/>
    <w:rsid w:val="007D2D3C"/>
    <w:rsid w:val="007D322F"/>
    <w:rsid w:val="007D33BF"/>
    <w:rsid w:val="007D384F"/>
    <w:rsid w:val="007D3D4E"/>
    <w:rsid w:val="007D4118"/>
    <w:rsid w:val="007D4562"/>
    <w:rsid w:val="007D461B"/>
    <w:rsid w:val="007D4C61"/>
    <w:rsid w:val="007D4DEC"/>
    <w:rsid w:val="007D54CF"/>
    <w:rsid w:val="007D552F"/>
    <w:rsid w:val="007D589A"/>
    <w:rsid w:val="007D5D4B"/>
    <w:rsid w:val="007D5D96"/>
    <w:rsid w:val="007D5EB3"/>
    <w:rsid w:val="007D625C"/>
    <w:rsid w:val="007D6315"/>
    <w:rsid w:val="007D64A7"/>
    <w:rsid w:val="007D655C"/>
    <w:rsid w:val="007D66D8"/>
    <w:rsid w:val="007D69A1"/>
    <w:rsid w:val="007D6DA2"/>
    <w:rsid w:val="007D7314"/>
    <w:rsid w:val="007D753C"/>
    <w:rsid w:val="007D7A24"/>
    <w:rsid w:val="007E006C"/>
    <w:rsid w:val="007E023C"/>
    <w:rsid w:val="007E0594"/>
    <w:rsid w:val="007E08C2"/>
    <w:rsid w:val="007E096D"/>
    <w:rsid w:val="007E0ADD"/>
    <w:rsid w:val="007E1511"/>
    <w:rsid w:val="007E1695"/>
    <w:rsid w:val="007E1786"/>
    <w:rsid w:val="007E1811"/>
    <w:rsid w:val="007E216D"/>
    <w:rsid w:val="007E2692"/>
    <w:rsid w:val="007E3368"/>
    <w:rsid w:val="007E36FF"/>
    <w:rsid w:val="007E377C"/>
    <w:rsid w:val="007E3F6F"/>
    <w:rsid w:val="007E4021"/>
    <w:rsid w:val="007E42D2"/>
    <w:rsid w:val="007E4497"/>
    <w:rsid w:val="007E4A70"/>
    <w:rsid w:val="007E5127"/>
    <w:rsid w:val="007E516D"/>
    <w:rsid w:val="007E5478"/>
    <w:rsid w:val="007E554C"/>
    <w:rsid w:val="007E6120"/>
    <w:rsid w:val="007E635D"/>
    <w:rsid w:val="007E6618"/>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14C"/>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07F"/>
    <w:rsid w:val="007F6119"/>
    <w:rsid w:val="007F624E"/>
    <w:rsid w:val="007F65B6"/>
    <w:rsid w:val="007F68A7"/>
    <w:rsid w:val="007F6A0D"/>
    <w:rsid w:val="007F75B0"/>
    <w:rsid w:val="007F76C9"/>
    <w:rsid w:val="00800096"/>
    <w:rsid w:val="0080031D"/>
    <w:rsid w:val="00800876"/>
    <w:rsid w:val="00800975"/>
    <w:rsid w:val="00800AF8"/>
    <w:rsid w:val="00800C60"/>
    <w:rsid w:val="00800E68"/>
    <w:rsid w:val="008012F1"/>
    <w:rsid w:val="0080160A"/>
    <w:rsid w:val="00801675"/>
    <w:rsid w:val="00801799"/>
    <w:rsid w:val="00801965"/>
    <w:rsid w:val="00801C99"/>
    <w:rsid w:val="0080213A"/>
    <w:rsid w:val="00802394"/>
    <w:rsid w:val="00802B54"/>
    <w:rsid w:val="00802E41"/>
    <w:rsid w:val="00802F00"/>
    <w:rsid w:val="00802F74"/>
    <w:rsid w:val="00803182"/>
    <w:rsid w:val="00803444"/>
    <w:rsid w:val="008034D7"/>
    <w:rsid w:val="0080350F"/>
    <w:rsid w:val="00803DD0"/>
    <w:rsid w:val="00804158"/>
    <w:rsid w:val="008042F6"/>
    <w:rsid w:val="0080454F"/>
    <w:rsid w:val="008046E5"/>
    <w:rsid w:val="00804CBA"/>
    <w:rsid w:val="0080502B"/>
    <w:rsid w:val="00805FE9"/>
    <w:rsid w:val="00806190"/>
    <w:rsid w:val="008062B9"/>
    <w:rsid w:val="008064A0"/>
    <w:rsid w:val="0080677C"/>
    <w:rsid w:val="00806F5D"/>
    <w:rsid w:val="00806F7F"/>
    <w:rsid w:val="0080706C"/>
    <w:rsid w:val="008072DD"/>
    <w:rsid w:val="00807598"/>
    <w:rsid w:val="008078A4"/>
    <w:rsid w:val="00807909"/>
    <w:rsid w:val="00807C25"/>
    <w:rsid w:val="00807D0D"/>
    <w:rsid w:val="00810056"/>
    <w:rsid w:val="008102F3"/>
    <w:rsid w:val="008104C4"/>
    <w:rsid w:val="008105E2"/>
    <w:rsid w:val="00810FCD"/>
    <w:rsid w:val="0081111B"/>
    <w:rsid w:val="00811B95"/>
    <w:rsid w:val="00811BB7"/>
    <w:rsid w:val="00811EDB"/>
    <w:rsid w:val="008122E4"/>
    <w:rsid w:val="0081274A"/>
    <w:rsid w:val="00812762"/>
    <w:rsid w:val="00812B0A"/>
    <w:rsid w:val="00812BEF"/>
    <w:rsid w:val="00813463"/>
    <w:rsid w:val="008136DA"/>
    <w:rsid w:val="00813C7A"/>
    <w:rsid w:val="008144D5"/>
    <w:rsid w:val="00814CFC"/>
    <w:rsid w:val="00815077"/>
    <w:rsid w:val="008150A8"/>
    <w:rsid w:val="008150FB"/>
    <w:rsid w:val="00815609"/>
    <w:rsid w:val="00815A4A"/>
    <w:rsid w:val="00815C1D"/>
    <w:rsid w:val="00815DF4"/>
    <w:rsid w:val="00816089"/>
    <w:rsid w:val="008162CB"/>
    <w:rsid w:val="0081709A"/>
    <w:rsid w:val="00817410"/>
    <w:rsid w:val="008176EB"/>
    <w:rsid w:val="00817C17"/>
    <w:rsid w:val="0082009B"/>
    <w:rsid w:val="00820341"/>
    <w:rsid w:val="0082064C"/>
    <w:rsid w:val="00820AC6"/>
    <w:rsid w:val="00820B60"/>
    <w:rsid w:val="00820B7F"/>
    <w:rsid w:val="00820B97"/>
    <w:rsid w:val="00820BEB"/>
    <w:rsid w:val="00820C3A"/>
    <w:rsid w:val="00821199"/>
    <w:rsid w:val="00821AC8"/>
    <w:rsid w:val="00821BCD"/>
    <w:rsid w:val="008223EB"/>
    <w:rsid w:val="00822589"/>
    <w:rsid w:val="00822845"/>
    <w:rsid w:val="00823ADE"/>
    <w:rsid w:val="00823EB0"/>
    <w:rsid w:val="008242EA"/>
    <w:rsid w:val="008242FE"/>
    <w:rsid w:val="008244DE"/>
    <w:rsid w:val="0082471F"/>
    <w:rsid w:val="008248F5"/>
    <w:rsid w:val="00824CF0"/>
    <w:rsid w:val="0082530E"/>
    <w:rsid w:val="008254CC"/>
    <w:rsid w:val="00825723"/>
    <w:rsid w:val="00825740"/>
    <w:rsid w:val="00825934"/>
    <w:rsid w:val="008265AE"/>
    <w:rsid w:val="00826908"/>
    <w:rsid w:val="0082739B"/>
    <w:rsid w:val="00827739"/>
    <w:rsid w:val="00831069"/>
    <w:rsid w:val="00831368"/>
    <w:rsid w:val="00831547"/>
    <w:rsid w:val="008319BB"/>
    <w:rsid w:val="00832187"/>
    <w:rsid w:val="008322CF"/>
    <w:rsid w:val="0083239E"/>
    <w:rsid w:val="00832BF4"/>
    <w:rsid w:val="008332AC"/>
    <w:rsid w:val="00833E0A"/>
    <w:rsid w:val="00834319"/>
    <w:rsid w:val="008350C6"/>
    <w:rsid w:val="008354EB"/>
    <w:rsid w:val="0083595F"/>
    <w:rsid w:val="00835D0D"/>
    <w:rsid w:val="00836351"/>
    <w:rsid w:val="0083684B"/>
    <w:rsid w:val="00836AB2"/>
    <w:rsid w:val="00836AD9"/>
    <w:rsid w:val="0083785F"/>
    <w:rsid w:val="00837F07"/>
    <w:rsid w:val="00840149"/>
    <w:rsid w:val="0084031D"/>
    <w:rsid w:val="0084054C"/>
    <w:rsid w:val="0084057E"/>
    <w:rsid w:val="00840629"/>
    <w:rsid w:val="008409DC"/>
    <w:rsid w:val="00840DFE"/>
    <w:rsid w:val="0084114E"/>
    <w:rsid w:val="00841491"/>
    <w:rsid w:val="008415A9"/>
    <w:rsid w:val="00841635"/>
    <w:rsid w:val="0084164D"/>
    <w:rsid w:val="008418C7"/>
    <w:rsid w:val="00841901"/>
    <w:rsid w:val="00842055"/>
    <w:rsid w:val="00842364"/>
    <w:rsid w:val="0084239F"/>
    <w:rsid w:val="008426FA"/>
    <w:rsid w:val="00842723"/>
    <w:rsid w:val="00842949"/>
    <w:rsid w:val="008430F9"/>
    <w:rsid w:val="00843189"/>
    <w:rsid w:val="00843477"/>
    <w:rsid w:val="008434D3"/>
    <w:rsid w:val="008435F0"/>
    <w:rsid w:val="00843879"/>
    <w:rsid w:val="008439E0"/>
    <w:rsid w:val="00843F2B"/>
    <w:rsid w:val="00844967"/>
    <w:rsid w:val="00844F5A"/>
    <w:rsid w:val="00845155"/>
    <w:rsid w:val="008452CC"/>
    <w:rsid w:val="00845C5F"/>
    <w:rsid w:val="00846403"/>
    <w:rsid w:val="008468EE"/>
    <w:rsid w:val="00846F4D"/>
    <w:rsid w:val="00846FD4"/>
    <w:rsid w:val="00847305"/>
    <w:rsid w:val="00847453"/>
    <w:rsid w:val="008475F6"/>
    <w:rsid w:val="008477F0"/>
    <w:rsid w:val="008479AC"/>
    <w:rsid w:val="008500B1"/>
    <w:rsid w:val="008501B4"/>
    <w:rsid w:val="00850280"/>
    <w:rsid w:val="008506BC"/>
    <w:rsid w:val="0085094D"/>
    <w:rsid w:val="00850CB5"/>
    <w:rsid w:val="00850F0A"/>
    <w:rsid w:val="00851043"/>
    <w:rsid w:val="00851571"/>
    <w:rsid w:val="008515C0"/>
    <w:rsid w:val="00851CEC"/>
    <w:rsid w:val="00852388"/>
    <w:rsid w:val="0085268A"/>
    <w:rsid w:val="008528F1"/>
    <w:rsid w:val="00852EAD"/>
    <w:rsid w:val="00852FE9"/>
    <w:rsid w:val="008532E1"/>
    <w:rsid w:val="00853370"/>
    <w:rsid w:val="00853436"/>
    <w:rsid w:val="00853856"/>
    <w:rsid w:val="008541E7"/>
    <w:rsid w:val="00854259"/>
    <w:rsid w:val="008548B8"/>
    <w:rsid w:val="00854ED7"/>
    <w:rsid w:val="0085519D"/>
    <w:rsid w:val="0085567B"/>
    <w:rsid w:val="00855802"/>
    <w:rsid w:val="00855A6A"/>
    <w:rsid w:val="00856047"/>
    <w:rsid w:val="008563BC"/>
    <w:rsid w:val="0085671C"/>
    <w:rsid w:val="0085675C"/>
    <w:rsid w:val="00856FA6"/>
    <w:rsid w:val="00856FE5"/>
    <w:rsid w:val="008570B0"/>
    <w:rsid w:val="008570E4"/>
    <w:rsid w:val="008572B4"/>
    <w:rsid w:val="00857621"/>
    <w:rsid w:val="0086013E"/>
    <w:rsid w:val="00860788"/>
    <w:rsid w:val="00860EAB"/>
    <w:rsid w:val="00861625"/>
    <w:rsid w:val="0086188D"/>
    <w:rsid w:val="00861C7B"/>
    <w:rsid w:val="00862222"/>
    <w:rsid w:val="00862267"/>
    <w:rsid w:val="008622FB"/>
    <w:rsid w:val="0086276E"/>
    <w:rsid w:val="00862F0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D7B"/>
    <w:rsid w:val="008678AB"/>
    <w:rsid w:val="00867AE5"/>
    <w:rsid w:val="00870198"/>
    <w:rsid w:val="008708B1"/>
    <w:rsid w:val="00870D78"/>
    <w:rsid w:val="00870D8A"/>
    <w:rsid w:val="00870DC0"/>
    <w:rsid w:val="00871A3C"/>
    <w:rsid w:val="00871EE5"/>
    <w:rsid w:val="00871F5B"/>
    <w:rsid w:val="0087270C"/>
    <w:rsid w:val="00872E7F"/>
    <w:rsid w:val="0087305B"/>
    <w:rsid w:val="00873099"/>
    <w:rsid w:val="008732BA"/>
    <w:rsid w:val="008732E5"/>
    <w:rsid w:val="008738CB"/>
    <w:rsid w:val="00873AA3"/>
    <w:rsid w:val="00873FD3"/>
    <w:rsid w:val="00874367"/>
    <w:rsid w:val="008748C2"/>
    <w:rsid w:val="00874ADA"/>
    <w:rsid w:val="00874CAA"/>
    <w:rsid w:val="00874F1F"/>
    <w:rsid w:val="0087501F"/>
    <w:rsid w:val="0087530C"/>
    <w:rsid w:val="008753A9"/>
    <w:rsid w:val="00875A80"/>
    <w:rsid w:val="00876514"/>
    <w:rsid w:val="00876B50"/>
    <w:rsid w:val="00876DB6"/>
    <w:rsid w:val="00876F4E"/>
    <w:rsid w:val="008770B5"/>
    <w:rsid w:val="008770E8"/>
    <w:rsid w:val="00877784"/>
    <w:rsid w:val="0088005D"/>
    <w:rsid w:val="008800EF"/>
    <w:rsid w:val="0088055C"/>
    <w:rsid w:val="00880815"/>
    <w:rsid w:val="00880A05"/>
    <w:rsid w:val="00880A5D"/>
    <w:rsid w:val="00880BFD"/>
    <w:rsid w:val="00880D5B"/>
    <w:rsid w:val="00881010"/>
    <w:rsid w:val="008814D6"/>
    <w:rsid w:val="00881D3C"/>
    <w:rsid w:val="00881EE0"/>
    <w:rsid w:val="008823CD"/>
    <w:rsid w:val="008823D2"/>
    <w:rsid w:val="008824EE"/>
    <w:rsid w:val="008828C6"/>
    <w:rsid w:val="00882A91"/>
    <w:rsid w:val="00882C6F"/>
    <w:rsid w:val="00882CDD"/>
    <w:rsid w:val="00882D20"/>
    <w:rsid w:val="00882E61"/>
    <w:rsid w:val="00882EBF"/>
    <w:rsid w:val="00882FB9"/>
    <w:rsid w:val="00883B6D"/>
    <w:rsid w:val="00883B8F"/>
    <w:rsid w:val="0088430B"/>
    <w:rsid w:val="00884330"/>
    <w:rsid w:val="00884620"/>
    <w:rsid w:val="00884C92"/>
    <w:rsid w:val="00884E97"/>
    <w:rsid w:val="00884F1D"/>
    <w:rsid w:val="008850BC"/>
    <w:rsid w:val="008854D6"/>
    <w:rsid w:val="00886292"/>
    <w:rsid w:val="008865BE"/>
    <w:rsid w:val="00886FA8"/>
    <w:rsid w:val="008871C0"/>
    <w:rsid w:val="008872C8"/>
    <w:rsid w:val="00887758"/>
    <w:rsid w:val="00887857"/>
    <w:rsid w:val="00887A55"/>
    <w:rsid w:val="00887C97"/>
    <w:rsid w:val="00887F34"/>
    <w:rsid w:val="008904CC"/>
    <w:rsid w:val="008908F6"/>
    <w:rsid w:val="00890DFB"/>
    <w:rsid w:val="0089106B"/>
    <w:rsid w:val="00891168"/>
    <w:rsid w:val="00891BD7"/>
    <w:rsid w:val="0089216B"/>
    <w:rsid w:val="008922D2"/>
    <w:rsid w:val="0089316D"/>
    <w:rsid w:val="00893CBD"/>
    <w:rsid w:val="00894182"/>
    <w:rsid w:val="008941DB"/>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A3B"/>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3DE1"/>
    <w:rsid w:val="008A4288"/>
    <w:rsid w:val="008A47A9"/>
    <w:rsid w:val="008A4B11"/>
    <w:rsid w:val="008A518D"/>
    <w:rsid w:val="008A5B2C"/>
    <w:rsid w:val="008A5C9E"/>
    <w:rsid w:val="008A6BAD"/>
    <w:rsid w:val="008A6DFE"/>
    <w:rsid w:val="008A7A2D"/>
    <w:rsid w:val="008A7CCB"/>
    <w:rsid w:val="008A7CE5"/>
    <w:rsid w:val="008A7D67"/>
    <w:rsid w:val="008B0147"/>
    <w:rsid w:val="008B01BB"/>
    <w:rsid w:val="008B02C3"/>
    <w:rsid w:val="008B0355"/>
    <w:rsid w:val="008B04D3"/>
    <w:rsid w:val="008B04D5"/>
    <w:rsid w:val="008B04FA"/>
    <w:rsid w:val="008B0725"/>
    <w:rsid w:val="008B0C71"/>
    <w:rsid w:val="008B0CDB"/>
    <w:rsid w:val="008B27AC"/>
    <w:rsid w:val="008B2CBF"/>
    <w:rsid w:val="008B2DD8"/>
    <w:rsid w:val="008B39D7"/>
    <w:rsid w:val="008B44FA"/>
    <w:rsid w:val="008B45C4"/>
    <w:rsid w:val="008B479E"/>
    <w:rsid w:val="008B4A94"/>
    <w:rsid w:val="008B4E2A"/>
    <w:rsid w:val="008B556F"/>
    <w:rsid w:val="008B5B9E"/>
    <w:rsid w:val="008B6050"/>
    <w:rsid w:val="008B625D"/>
    <w:rsid w:val="008B660C"/>
    <w:rsid w:val="008B6846"/>
    <w:rsid w:val="008B7152"/>
    <w:rsid w:val="008B77A3"/>
    <w:rsid w:val="008B77D1"/>
    <w:rsid w:val="008B78C9"/>
    <w:rsid w:val="008B79C5"/>
    <w:rsid w:val="008B7AAB"/>
    <w:rsid w:val="008B7B12"/>
    <w:rsid w:val="008B7D45"/>
    <w:rsid w:val="008B7FEF"/>
    <w:rsid w:val="008C02F6"/>
    <w:rsid w:val="008C07AB"/>
    <w:rsid w:val="008C07D6"/>
    <w:rsid w:val="008C12C2"/>
    <w:rsid w:val="008C18CC"/>
    <w:rsid w:val="008C1A0C"/>
    <w:rsid w:val="008C1A4B"/>
    <w:rsid w:val="008C1C6D"/>
    <w:rsid w:val="008C1DA6"/>
    <w:rsid w:val="008C2093"/>
    <w:rsid w:val="008C21AB"/>
    <w:rsid w:val="008C2281"/>
    <w:rsid w:val="008C23A5"/>
    <w:rsid w:val="008C253B"/>
    <w:rsid w:val="008C2709"/>
    <w:rsid w:val="008C2781"/>
    <w:rsid w:val="008C3104"/>
    <w:rsid w:val="008C32D6"/>
    <w:rsid w:val="008C3477"/>
    <w:rsid w:val="008C3507"/>
    <w:rsid w:val="008C3535"/>
    <w:rsid w:val="008C3626"/>
    <w:rsid w:val="008C39A4"/>
    <w:rsid w:val="008C3A8F"/>
    <w:rsid w:val="008C3B4F"/>
    <w:rsid w:val="008C3BAE"/>
    <w:rsid w:val="008C3EF8"/>
    <w:rsid w:val="008C4E9C"/>
    <w:rsid w:val="008C4EA6"/>
    <w:rsid w:val="008C4FBA"/>
    <w:rsid w:val="008C55F7"/>
    <w:rsid w:val="008C5900"/>
    <w:rsid w:val="008C637A"/>
    <w:rsid w:val="008C66A7"/>
    <w:rsid w:val="008C674D"/>
    <w:rsid w:val="008C6A41"/>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A4"/>
    <w:rsid w:val="008D24C6"/>
    <w:rsid w:val="008D2888"/>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5E8B"/>
    <w:rsid w:val="008D636F"/>
    <w:rsid w:val="008D6695"/>
    <w:rsid w:val="008D6768"/>
    <w:rsid w:val="008D6817"/>
    <w:rsid w:val="008D6833"/>
    <w:rsid w:val="008D68D8"/>
    <w:rsid w:val="008D6B53"/>
    <w:rsid w:val="008D6CDF"/>
    <w:rsid w:val="008D705F"/>
    <w:rsid w:val="008D753C"/>
    <w:rsid w:val="008D75A3"/>
    <w:rsid w:val="008D7924"/>
    <w:rsid w:val="008D7A84"/>
    <w:rsid w:val="008D7D5C"/>
    <w:rsid w:val="008D7E13"/>
    <w:rsid w:val="008E006D"/>
    <w:rsid w:val="008E02C3"/>
    <w:rsid w:val="008E1025"/>
    <w:rsid w:val="008E10DA"/>
    <w:rsid w:val="008E11EC"/>
    <w:rsid w:val="008E1573"/>
    <w:rsid w:val="008E1E6D"/>
    <w:rsid w:val="008E2341"/>
    <w:rsid w:val="008E2408"/>
    <w:rsid w:val="008E278B"/>
    <w:rsid w:val="008E27B7"/>
    <w:rsid w:val="008E293B"/>
    <w:rsid w:val="008E2A4E"/>
    <w:rsid w:val="008E2CD6"/>
    <w:rsid w:val="008E2CE8"/>
    <w:rsid w:val="008E2D3E"/>
    <w:rsid w:val="008E2F8F"/>
    <w:rsid w:val="008E2FD6"/>
    <w:rsid w:val="008E3060"/>
    <w:rsid w:val="008E3888"/>
    <w:rsid w:val="008E3E78"/>
    <w:rsid w:val="008E413A"/>
    <w:rsid w:val="008E418C"/>
    <w:rsid w:val="008E42B4"/>
    <w:rsid w:val="008E434C"/>
    <w:rsid w:val="008E4401"/>
    <w:rsid w:val="008E45AE"/>
    <w:rsid w:val="008E4A49"/>
    <w:rsid w:val="008E5090"/>
    <w:rsid w:val="008E552C"/>
    <w:rsid w:val="008E5725"/>
    <w:rsid w:val="008E59EF"/>
    <w:rsid w:val="008E625C"/>
    <w:rsid w:val="008E66BF"/>
    <w:rsid w:val="008E6C99"/>
    <w:rsid w:val="008E73F6"/>
    <w:rsid w:val="008E76AA"/>
    <w:rsid w:val="008E77BE"/>
    <w:rsid w:val="008E7BAB"/>
    <w:rsid w:val="008E7C7B"/>
    <w:rsid w:val="008E7D65"/>
    <w:rsid w:val="008F01F3"/>
    <w:rsid w:val="008F0203"/>
    <w:rsid w:val="008F04C2"/>
    <w:rsid w:val="008F06FF"/>
    <w:rsid w:val="008F0B40"/>
    <w:rsid w:val="008F1339"/>
    <w:rsid w:val="008F133F"/>
    <w:rsid w:val="008F1A9D"/>
    <w:rsid w:val="008F1BF5"/>
    <w:rsid w:val="008F1E64"/>
    <w:rsid w:val="008F1E6D"/>
    <w:rsid w:val="008F242C"/>
    <w:rsid w:val="008F2532"/>
    <w:rsid w:val="008F2A4D"/>
    <w:rsid w:val="008F32B1"/>
    <w:rsid w:val="008F3933"/>
    <w:rsid w:val="008F39F4"/>
    <w:rsid w:val="008F3A08"/>
    <w:rsid w:val="008F3ACC"/>
    <w:rsid w:val="008F483B"/>
    <w:rsid w:val="008F54DF"/>
    <w:rsid w:val="008F5BC9"/>
    <w:rsid w:val="008F5DFE"/>
    <w:rsid w:val="008F5F5C"/>
    <w:rsid w:val="008F63AA"/>
    <w:rsid w:val="008F650B"/>
    <w:rsid w:val="008F6620"/>
    <w:rsid w:val="008F6ABD"/>
    <w:rsid w:val="008F726B"/>
    <w:rsid w:val="008F7597"/>
    <w:rsid w:val="008F7946"/>
    <w:rsid w:val="008F7972"/>
    <w:rsid w:val="009004AE"/>
    <w:rsid w:val="00900AF6"/>
    <w:rsid w:val="00900CA3"/>
    <w:rsid w:val="0090112F"/>
    <w:rsid w:val="009011A3"/>
    <w:rsid w:val="00901284"/>
    <w:rsid w:val="00901458"/>
    <w:rsid w:val="00901518"/>
    <w:rsid w:val="00901875"/>
    <w:rsid w:val="009019D2"/>
    <w:rsid w:val="00901AF4"/>
    <w:rsid w:val="0090245C"/>
    <w:rsid w:val="009024AE"/>
    <w:rsid w:val="0090263C"/>
    <w:rsid w:val="00902990"/>
    <w:rsid w:val="00902A1C"/>
    <w:rsid w:val="00902B9C"/>
    <w:rsid w:val="00902D9D"/>
    <w:rsid w:val="0090309F"/>
    <w:rsid w:val="009032DE"/>
    <w:rsid w:val="009034F6"/>
    <w:rsid w:val="0090374A"/>
    <w:rsid w:val="0090398E"/>
    <w:rsid w:val="00903A22"/>
    <w:rsid w:val="00903A36"/>
    <w:rsid w:val="00903AD7"/>
    <w:rsid w:val="00903C8E"/>
    <w:rsid w:val="00903EFB"/>
    <w:rsid w:val="0090476E"/>
    <w:rsid w:val="00904D1B"/>
    <w:rsid w:val="00904D85"/>
    <w:rsid w:val="009053F6"/>
    <w:rsid w:val="00905531"/>
    <w:rsid w:val="0090573A"/>
    <w:rsid w:val="0090574D"/>
    <w:rsid w:val="00905CAD"/>
    <w:rsid w:val="00906049"/>
    <w:rsid w:val="009062C9"/>
    <w:rsid w:val="00906344"/>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D25"/>
    <w:rsid w:val="00913295"/>
    <w:rsid w:val="00913368"/>
    <w:rsid w:val="0091362C"/>
    <w:rsid w:val="00913A05"/>
    <w:rsid w:val="00913A9C"/>
    <w:rsid w:val="00913EBA"/>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B39"/>
    <w:rsid w:val="00922C3F"/>
    <w:rsid w:val="00922DB4"/>
    <w:rsid w:val="00923159"/>
    <w:rsid w:val="009235E1"/>
    <w:rsid w:val="00923FA9"/>
    <w:rsid w:val="009241A0"/>
    <w:rsid w:val="009246B2"/>
    <w:rsid w:val="0092470F"/>
    <w:rsid w:val="009247CA"/>
    <w:rsid w:val="00924B24"/>
    <w:rsid w:val="00925133"/>
    <w:rsid w:val="009251A8"/>
    <w:rsid w:val="00925707"/>
    <w:rsid w:val="00925A01"/>
    <w:rsid w:val="00925CFF"/>
    <w:rsid w:val="0092663C"/>
    <w:rsid w:val="00926710"/>
    <w:rsid w:val="00926930"/>
    <w:rsid w:val="00926934"/>
    <w:rsid w:val="00927345"/>
    <w:rsid w:val="00927375"/>
    <w:rsid w:val="0092783D"/>
    <w:rsid w:val="00927B2E"/>
    <w:rsid w:val="00927BA0"/>
    <w:rsid w:val="00930662"/>
    <w:rsid w:val="00930809"/>
    <w:rsid w:val="00930989"/>
    <w:rsid w:val="00930B63"/>
    <w:rsid w:val="00930F34"/>
    <w:rsid w:val="00931094"/>
    <w:rsid w:val="009312F5"/>
    <w:rsid w:val="00931750"/>
    <w:rsid w:val="00931C77"/>
    <w:rsid w:val="00931DDC"/>
    <w:rsid w:val="00931FF2"/>
    <w:rsid w:val="00932008"/>
    <w:rsid w:val="00932BCA"/>
    <w:rsid w:val="00932EEA"/>
    <w:rsid w:val="0093322A"/>
    <w:rsid w:val="009333F3"/>
    <w:rsid w:val="00933769"/>
    <w:rsid w:val="00933859"/>
    <w:rsid w:val="0093392C"/>
    <w:rsid w:val="00933D8C"/>
    <w:rsid w:val="0093472E"/>
    <w:rsid w:val="00934AD1"/>
    <w:rsid w:val="00934F1C"/>
    <w:rsid w:val="009351AA"/>
    <w:rsid w:val="009354F3"/>
    <w:rsid w:val="0093565E"/>
    <w:rsid w:val="00935870"/>
    <w:rsid w:val="00935930"/>
    <w:rsid w:val="00935BCC"/>
    <w:rsid w:val="00935E81"/>
    <w:rsid w:val="009361D8"/>
    <w:rsid w:val="009368D5"/>
    <w:rsid w:val="00936B90"/>
    <w:rsid w:val="00936C5B"/>
    <w:rsid w:val="00937646"/>
    <w:rsid w:val="00937CE2"/>
    <w:rsid w:val="00937DC1"/>
    <w:rsid w:val="00940481"/>
    <w:rsid w:val="0094132E"/>
    <w:rsid w:val="0094171A"/>
    <w:rsid w:val="00942072"/>
    <w:rsid w:val="009420B2"/>
    <w:rsid w:val="00943050"/>
    <w:rsid w:val="009432FE"/>
    <w:rsid w:val="00943361"/>
    <w:rsid w:val="0094382F"/>
    <w:rsid w:val="00943A03"/>
    <w:rsid w:val="00943AE5"/>
    <w:rsid w:val="00943ED8"/>
    <w:rsid w:val="0094430F"/>
    <w:rsid w:val="0094433B"/>
    <w:rsid w:val="0094498A"/>
    <w:rsid w:val="00944E9A"/>
    <w:rsid w:val="00944F0E"/>
    <w:rsid w:val="009453F7"/>
    <w:rsid w:val="009457FA"/>
    <w:rsid w:val="009458A2"/>
    <w:rsid w:val="00945CE8"/>
    <w:rsid w:val="00945FFD"/>
    <w:rsid w:val="009461EF"/>
    <w:rsid w:val="0094633E"/>
    <w:rsid w:val="00946345"/>
    <w:rsid w:val="009463FC"/>
    <w:rsid w:val="00947144"/>
    <w:rsid w:val="00947912"/>
    <w:rsid w:val="00947A11"/>
    <w:rsid w:val="009502AB"/>
    <w:rsid w:val="00950F2B"/>
    <w:rsid w:val="00951062"/>
    <w:rsid w:val="00951122"/>
    <w:rsid w:val="00952CAE"/>
    <w:rsid w:val="00952DD0"/>
    <w:rsid w:val="00952EA8"/>
    <w:rsid w:val="00953C68"/>
    <w:rsid w:val="00953EB5"/>
    <w:rsid w:val="0095432A"/>
    <w:rsid w:val="009544BA"/>
    <w:rsid w:val="00954C8A"/>
    <w:rsid w:val="00954E23"/>
    <w:rsid w:val="00954FAA"/>
    <w:rsid w:val="00955452"/>
    <w:rsid w:val="009556E8"/>
    <w:rsid w:val="00955BD8"/>
    <w:rsid w:val="00955BE5"/>
    <w:rsid w:val="0095640C"/>
    <w:rsid w:val="009565E5"/>
    <w:rsid w:val="009569DF"/>
    <w:rsid w:val="00956B16"/>
    <w:rsid w:val="00956FBF"/>
    <w:rsid w:val="0095761C"/>
    <w:rsid w:val="00957C9F"/>
    <w:rsid w:val="00960244"/>
    <w:rsid w:val="00960559"/>
    <w:rsid w:val="00960618"/>
    <w:rsid w:val="00960CF8"/>
    <w:rsid w:val="00960D00"/>
    <w:rsid w:val="0096117D"/>
    <w:rsid w:val="0096124C"/>
    <w:rsid w:val="009619E9"/>
    <w:rsid w:val="009627CD"/>
    <w:rsid w:val="00962D1D"/>
    <w:rsid w:val="00963558"/>
    <w:rsid w:val="00963909"/>
    <w:rsid w:val="009639B4"/>
    <w:rsid w:val="00963B98"/>
    <w:rsid w:val="00963C92"/>
    <w:rsid w:val="009644C5"/>
    <w:rsid w:val="00964970"/>
    <w:rsid w:val="00964973"/>
    <w:rsid w:val="00964AF9"/>
    <w:rsid w:val="00964D58"/>
    <w:rsid w:val="00964EA8"/>
    <w:rsid w:val="00964EBD"/>
    <w:rsid w:val="009650BA"/>
    <w:rsid w:val="00965294"/>
    <w:rsid w:val="009655A1"/>
    <w:rsid w:val="0096584E"/>
    <w:rsid w:val="0096590D"/>
    <w:rsid w:val="00965A5C"/>
    <w:rsid w:val="00965F58"/>
    <w:rsid w:val="0096686E"/>
    <w:rsid w:val="00966AB1"/>
    <w:rsid w:val="00967297"/>
    <w:rsid w:val="00967371"/>
    <w:rsid w:val="00967640"/>
    <w:rsid w:val="00967D36"/>
    <w:rsid w:val="0097008B"/>
    <w:rsid w:val="00970175"/>
    <w:rsid w:val="00970E3F"/>
    <w:rsid w:val="009711FF"/>
    <w:rsid w:val="0097257D"/>
    <w:rsid w:val="00972A53"/>
    <w:rsid w:val="00972E7A"/>
    <w:rsid w:val="009736E3"/>
    <w:rsid w:val="009739C1"/>
    <w:rsid w:val="00973BC2"/>
    <w:rsid w:val="00973E12"/>
    <w:rsid w:val="00974131"/>
    <w:rsid w:val="009743E4"/>
    <w:rsid w:val="009747BB"/>
    <w:rsid w:val="0097498D"/>
    <w:rsid w:val="00974ECD"/>
    <w:rsid w:val="00975583"/>
    <w:rsid w:val="00975A05"/>
    <w:rsid w:val="00975E4D"/>
    <w:rsid w:val="00976149"/>
    <w:rsid w:val="009766D6"/>
    <w:rsid w:val="00976DCF"/>
    <w:rsid w:val="00976E05"/>
    <w:rsid w:val="0097734A"/>
    <w:rsid w:val="0097741A"/>
    <w:rsid w:val="00977436"/>
    <w:rsid w:val="00977468"/>
    <w:rsid w:val="00977674"/>
    <w:rsid w:val="00977A4B"/>
    <w:rsid w:val="00980719"/>
    <w:rsid w:val="009807B3"/>
    <w:rsid w:val="009807D5"/>
    <w:rsid w:val="00980884"/>
    <w:rsid w:val="009808B4"/>
    <w:rsid w:val="00980CC7"/>
    <w:rsid w:val="00981068"/>
    <w:rsid w:val="0098113C"/>
    <w:rsid w:val="009818E4"/>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B94"/>
    <w:rsid w:val="0098602B"/>
    <w:rsid w:val="00986444"/>
    <w:rsid w:val="00986516"/>
    <w:rsid w:val="00986796"/>
    <w:rsid w:val="00986ADB"/>
    <w:rsid w:val="00986B5B"/>
    <w:rsid w:val="00986D65"/>
    <w:rsid w:val="009870DF"/>
    <w:rsid w:val="00987495"/>
    <w:rsid w:val="0098764F"/>
    <w:rsid w:val="00987833"/>
    <w:rsid w:val="009878AD"/>
    <w:rsid w:val="00987A3B"/>
    <w:rsid w:val="00987FF9"/>
    <w:rsid w:val="009901AA"/>
    <w:rsid w:val="0099029D"/>
    <w:rsid w:val="00990380"/>
    <w:rsid w:val="00990473"/>
    <w:rsid w:val="00990505"/>
    <w:rsid w:val="00990A24"/>
    <w:rsid w:val="00990C34"/>
    <w:rsid w:val="00991226"/>
    <w:rsid w:val="0099150A"/>
    <w:rsid w:val="00991814"/>
    <w:rsid w:val="009924E1"/>
    <w:rsid w:val="009926D3"/>
    <w:rsid w:val="00992E15"/>
    <w:rsid w:val="0099326E"/>
    <w:rsid w:val="00993287"/>
    <w:rsid w:val="009937CC"/>
    <w:rsid w:val="00993A1D"/>
    <w:rsid w:val="00993AAA"/>
    <w:rsid w:val="009943B0"/>
    <w:rsid w:val="00994657"/>
    <w:rsid w:val="00994747"/>
    <w:rsid w:val="00994FB2"/>
    <w:rsid w:val="009954B4"/>
    <w:rsid w:val="009956DB"/>
    <w:rsid w:val="00995B10"/>
    <w:rsid w:val="00995BE6"/>
    <w:rsid w:val="00995EF5"/>
    <w:rsid w:val="00996993"/>
    <w:rsid w:val="00996AA7"/>
    <w:rsid w:val="00996BBA"/>
    <w:rsid w:val="00996EC0"/>
    <w:rsid w:val="0099736C"/>
    <w:rsid w:val="009977B2"/>
    <w:rsid w:val="00997838"/>
    <w:rsid w:val="00997C60"/>
    <w:rsid w:val="00997D17"/>
    <w:rsid w:val="00997DB8"/>
    <w:rsid w:val="009A001B"/>
    <w:rsid w:val="009A0FAC"/>
    <w:rsid w:val="009A1229"/>
    <w:rsid w:val="009A1384"/>
    <w:rsid w:val="009A1759"/>
    <w:rsid w:val="009A17F0"/>
    <w:rsid w:val="009A1CAA"/>
    <w:rsid w:val="009A1DF5"/>
    <w:rsid w:val="009A20F8"/>
    <w:rsid w:val="009A243E"/>
    <w:rsid w:val="009A2654"/>
    <w:rsid w:val="009A2856"/>
    <w:rsid w:val="009A2B57"/>
    <w:rsid w:val="009A2D71"/>
    <w:rsid w:val="009A36FC"/>
    <w:rsid w:val="009A517C"/>
    <w:rsid w:val="009A51E7"/>
    <w:rsid w:val="009A5662"/>
    <w:rsid w:val="009A56DC"/>
    <w:rsid w:val="009A58AF"/>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28C"/>
    <w:rsid w:val="009B1C29"/>
    <w:rsid w:val="009B1D68"/>
    <w:rsid w:val="009B1ED5"/>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005"/>
    <w:rsid w:val="009C11E0"/>
    <w:rsid w:val="009C141F"/>
    <w:rsid w:val="009C197C"/>
    <w:rsid w:val="009C1D8D"/>
    <w:rsid w:val="009C2069"/>
    <w:rsid w:val="009C21D7"/>
    <w:rsid w:val="009C2234"/>
    <w:rsid w:val="009C285E"/>
    <w:rsid w:val="009C2A9F"/>
    <w:rsid w:val="009C2F27"/>
    <w:rsid w:val="009C3038"/>
    <w:rsid w:val="009C31CF"/>
    <w:rsid w:val="009C3608"/>
    <w:rsid w:val="009C3A9D"/>
    <w:rsid w:val="009C3E7D"/>
    <w:rsid w:val="009C409B"/>
    <w:rsid w:val="009C42CB"/>
    <w:rsid w:val="009C4377"/>
    <w:rsid w:val="009C46A2"/>
    <w:rsid w:val="009C4926"/>
    <w:rsid w:val="009C4DC3"/>
    <w:rsid w:val="009C5126"/>
    <w:rsid w:val="009C516D"/>
    <w:rsid w:val="009C54C3"/>
    <w:rsid w:val="009C55A9"/>
    <w:rsid w:val="009C5FC6"/>
    <w:rsid w:val="009C63B0"/>
    <w:rsid w:val="009C687D"/>
    <w:rsid w:val="009C68D9"/>
    <w:rsid w:val="009C6908"/>
    <w:rsid w:val="009C6B6D"/>
    <w:rsid w:val="009C6B87"/>
    <w:rsid w:val="009C6CA2"/>
    <w:rsid w:val="009C6CF6"/>
    <w:rsid w:val="009C6EB4"/>
    <w:rsid w:val="009C73D6"/>
    <w:rsid w:val="009C76BE"/>
    <w:rsid w:val="009C774B"/>
    <w:rsid w:val="009D03AE"/>
    <w:rsid w:val="009D074D"/>
    <w:rsid w:val="009D11EE"/>
    <w:rsid w:val="009D1646"/>
    <w:rsid w:val="009D1862"/>
    <w:rsid w:val="009D1943"/>
    <w:rsid w:val="009D1C1D"/>
    <w:rsid w:val="009D2069"/>
    <w:rsid w:val="009D21AF"/>
    <w:rsid w:val="009D2311"/>
    <w:rsid w:val="009D24EF"/>
    <w:rsid w:val="009D2980"/>
    <w:rsid w:val="009D2D5C"/>
    <w:rsid w:val="009D319F"/>
    <w:rsid w:val="009D373F"/>
    <w:rsid w:val="009D3B48"/>
    <w:rsid w:val="009D3E1C"/>
    <w:rsid w:val="009D40D2"/>
    <w:rsid w:val="009D4406"/>
    <w:rsid w:val="009D4A3A"/>
    <w:rsid w:val="009D5B97"/>
    <w:rsid w:val="009D5C7D"/>
    <w:rsid w:val="009D5D7C"/>
    <w:rsid w:val="009D6026"/>
    <w:rsid w:val="009D632F"/>
    <w:rsid w:val="009D63C7"/>
    <w:rsid w:val="009D63F5"/>
    <w:rsid w:val="009D66B3"/>
    <w:rsid w:val="009D697A"/>
    <w:rsid w:val="009D6B20"/>
    <w:rsid w:val="009D6E66"/>
    <w:rsid w:val="009D7A8B"/>
    <w:rsid w:val="009D7C2E"/>
    <w:rsid w:val="009D7FD3"/>
    <w:rsid w:val="009E05A9"/>
    <w:rsid w:val="009E08DE"/>
    <w:rsid w:val="009E0C43"/>
    <w:rsid w:val="009E0D6F"/>
    <w:rsid w:val="009E1434"/>
    <w:rsid w:val="009E18E3"/>
    <w:rsid w:val="009E1A2E"/>
    <w:rsid w:val="009E1A53"/>
    <w:rsid w:val="009E1B6B"/>
    <w:rsid w:val="009E1E05"/>
    <w:rsid w:val="009E1E08"/>
    <w:rsid w:val="009E2681"/>
    <w:rsid w:val="009E26BC"/>
    <w:rsid w:val="009E2C09"/>
    <w:rsid w:val="009E336F"/>
    <w:rsid w:val="009E34C5"/>
    <w:rsid w:val="009E3A33"/>
    <w:rsid w:val="009E4349"/>
    <w:rsid w:val="009E4565"/>
    <w:rsid w:val="009E45F8"/>
    <w:rsid w:val="009E4744"/>
    <w:rsid w:val="009E4979"/>
    <w:rsid w:val="009E52A6"/>
    <w:rsid w:val="009E52B5"/>
    <w:rsid w:val="009E552A"/>
    <w:rsid w:val="009E5B50"/>
    <w:rsid w:val="009E61AE"/>
    <w:rsid w:val="009E66FB"/>
    <w:rsid w:val="009E67D2"/>
    <w:rsid w:val="009E6B25"/>
    <w:rsid w:val="009E6E7A"/>
    <w:rsid w:val="009E731A"/>
    <w:rsid w:val="009E79B2"/>
    <w:rsid w:val="009E7C2C"/>
    <w:rsid w:val="009F0BD3"/>
    <w:rsid w:val="009F0F5A"/>
    <w:rsid w:val="009F12D8"/>
    <w:rsid w:val="009F1324"/>
    <w:rsid w:val="009F158C"/>
    <w:rsid w:val="009F1742"/>
    <w:rsid w:val="009F1ED6"/>
    <w:rsid w:val="009F2142"/>
    <w:rsid w:val="009F22DC"/>
    <w:rsid w:val="009F2519"/>
    <w:rsid w:val="009F25D7"/>
    <w:rsid w:val="009F2782"/>
    <w:rsid w:val="009F30FB"/>
    <w:rsid w:val="009F39D2"/>
    <w:rsid w:val="009F39E4"/>
    <w:rsid w:val="009F4014"/>
    <w:rsid w:val="009F41ED"/>
    <w:rsid w:val="009F4250"/>
    <w:rsid w:val="009F428C"/>
    <w:rsid w:val="009F44F6"/>
    <w:rsid w:val="009F4DAF"/>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B92"/>
    <w:rsid w:val="009F7C8F"/>
    <w:rsid w:val="009F7D6A"/>
    <w:rsid w:val="009F7DDC"/>
    <w:rsid w:val="009F7F7A"/>
    <w:rsid w:val="00A004D2"/>
    <w:rsid w:val="00A0088A"/>
    <w:rsid w:val="00A0090F"/>
    <w:rsid w:val="00A00A9F"/>
    <w:rsid w:val="00A01732"/>
    <w:rsid w:val="00A018EF"/>
    <w:rsid w:val="00A01927"/>
    <w:rsid w:val="00A01C5B"/>
    <w:rsid w:val="00A01FA9"/>
    <w:rsid w:val="00A01FFD"/>
    <w:rsid w:val="00A02D78"/>
    <w:rsid w:val="00A0343E"/>
    <w:rsid w:val="00A0392D"/>
    <w:rsid w:val="00A03C27"/>
    <w:rsid w:val="00A03DBA"/>
    <w:rsid w:val="00A0427A"/>
    <w:rsid w:val="00A04DAB"/>
    <w:rsid w:val="00A050E2"/>
    <w:rsid w:val="00A05266"/>
    <w:rsid w:val="00A0558A"/>
    <w:rsid w:val="00A0599F"/>
    <w:rsid w:val="00A05EC7"/>
    <w:rsid w:val="00A06040"/>
    <w:rsid w:val="00A061D0"/>
    <w:rsid w:val="00A062DA"/>
    <w:rsid w:val="00A0675E"/>
    <w:rsid w:val="00A0688F"/>
    <w:rsid w:val="00A069A7"/>
    <w:rsid w:val="00A069DF"/>
    <w:rsid w:val="00A06BE6"/>
    <w:rsid w:val="00A06D63"/>
    <w:rsid w:val="00A06F26"/>
    <w:rsid w:val="00A06F3B"/>
    <w:rsid w:val="00A06FFB"/>
    <w:rsid w:val="00A073B4"/>
    <w:rsid w:val="00A07C9F"/>
    <w:rsid w:val="00A07FC9"/>
    <w:rsid w:val="00A10168"/>
    <w:rsid w:val="00A103E1"/>
    <w:rsid w:val="00A10491"/>
    <w:rsid w:val="00A1050C"/>
    <w:rsid w:val="00A1053A"/>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3C7E"/>
    <w:rsid w:val="00A141DC"/>
    <w:rsid w:val="00A14950"/>
    <w:rsid w:val="00A14E13"/>
    <w:rsid w:val="00A15708"/>
    <w:rsid w:val="00A15807"/>
    <w:rsid w:val="00A15876"/>
    <w:rsid w:val="00A15D5D"/>
    <w:rsid w:val="00A1620F"/>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2F"/>
    <w:rsid w:val="00A2180A"/>
    <w:rsid w:val="00A22091"/>
    <w:rsid w:val="00A221D4"/>
    <w:rsid w:val="00A224C4"/>
    <w:rsid w:val="00A229C4"/>
    <w:rsid w:val="00A23401"/>
    <w:rsid w:val="00A23480"/>
    <w:rsid w:val="00A234BD"/>
    <w:rsid w:val="00A2372F"/>
    <w:rsid w:val="00A237B5"/>
    <w:rsid w:val="00A239B9"/>
    <w:rsid w:val="00A23F16"/>
    <w:rsid w:val="00A241FF"/>
    <w:rsid w:val="00A24245"/>
    <w:rsid w:val="00A24623"/>
    <w:rsid w:val="00A24802"/>
    <w:rsid w:val="00A24A53"/>
    <w:rsid w:val="00A25000"/>
    <w:rsid w:val="00A25082"/>
    <w:rsid w:val="00A2558E"/>
    <w:rsid w:val="00A25A04"/>
    <w:rsid w:val="00A25EAF"/>
    <w:rsid w:val="00A2600C"/>
    <w:rsid w:val="00A260F5"/>
    <w:rsid w:val="00A26C39"/>
    <w:rsid w:val="00A27667"/>
    <w:rsid w:val="00A278F0"/>
    <w:rsid w:val="00A27C4A"/>
    <w:rsid w:val="00A27EA1"/>
    <w:rsid w:val="00A27F50"/>
    <w:rsid w:val="00A30921"/>
    <w:rsid w:val="00A317E1"/>
    <w:rsid w:val="00A3181D"/>
    <w:rsid w:val="00A31871"/>
    <w:rsid w:val="00A31B12"/>
    <w:rsid w:val="00A31D30"/>
    <w:rsid w:val="00A31D5C"/>
    <w:rsid w:val="00A31F4D"/>
    <w:rsid w:val="00A3227E"/>
    <w:rsid w:val="00A323D4"/>
    <w:rsid w:val="00A32660"/>
    <w:rsid w:val="00A32687"/>
    <w:rsid w:val="00A326F8"/>
    <w:rsid w:val="00A32715"/>
    <w:rsid w:val="00A327F6"/>
    <w:rsid w:val="00A32B2D"/>
    <w:rsid w:val="00A32F3F"/>
    <w:rsid w:val="00A32FDC"/>
    <w:rsid w:val="00A33C46"/>
    <w:rsid w:val="00A33FB0"/>
    <w:rsid w:val="00A34037"/>
    <w:rsid w:val="00A344D2"/>
    <w:rsid w:val="00A34CED"/>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59"/>
    <w:rsid w:val="00A42377"/>
    <w:rsid w:val="00A42648"/>
    <w:rsid w:val="00A42866"/>
    <w:rsid w:val="00A43543"/>
    <w:rsid w:val="00A43B1F"/>
    <w:rsid w:val="00A43F9B"/>
    <w:rsid w:val="00A440D3"/>
    <w:rsid w:val="00A442A7"/>
    <w:rsid w:val="00A446B8"/>
    <w:rsid w:val="00A44963"/>
    <w:rsid w:val="00A44DBD"/>
    <w:rsid w:val="00A453F2"/>
    <w:rsid w:val="00A4547C"/>
    <w:rsid w:val="00A456F6"/>
    <w:rsid w:val="00A4586B"/>
    <w:rsid w:val="00A45BA8"/>
    <w:rsid w:val="00A45D7D"/>
    <w:rsid w:val="00A46B48"/>
    <w:rsid w:val="00A46E2D"/>
    <w:rsid w:val="00A475AE"/>
    <w:rsid w:val="00A47835"/>
    <w:rsid w:val="00A479F1"/>
    <w:rsid w:val="00A50069"/>
    <w:rsid w:val="00A50473"/>
    <w:rsid w:val="00A51018"/>
    <w:rsid w:val="00A51198"/>
    <w:rsid w:val="00A518E2"/>
    <w:rsid w:val="00A520F7"/>
    <w:rsid w:val="00A5236F"/>
    <w:rsid w:val="00A5246E"/>
    <w:rsid w:val="00A527B5"/>
    <w:rsid w:val="00A52C14"/>
    <w:rsid w:val="00A52C42"/>
    <w:rsid w:val="00A53125"/>
    <w:rsid w:val="00A53421"/>
    <w:rsid w:val="00A53909"/>
    <w:rsid w:val="00A53E05"/>
    <w:rsid w:val="00A54731"/>
    <w:rsid w:val="00A548E4"/>
    <w:rsid w:val="00A549F9"/>
    <w:rsid w:val="00A54BD9"/>
    <w:rsid w:val="00A54E2D"/>
    <w:rsid w:val="00A555DC"/>
    <w:rsid w:val="00A55E40"/>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0F0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271"/>
    <w:rsid w:val="00A6554D"/>
    <w:rsid w:val="00A6556F"/>
    <w:rsid w:val="00A65605"/>
    <w:rsid w:val="00A65735"/>
    <w:rsid w:val="00A6596A"/>
    <w:rsid w:val="00A65BAD"/>
    <w:rsid w:val="00A65D26"/>
    <w:rsid w:val="00A66487"/>
    <w:rsid w:val="00A66972"/>
    <w:rsid w:val="00A67159"/>
    <w:rsid w:val="00A67179"/>
    <w:rsid w:val="00A673A6"/>
    <w:rsid w:val="00A676E5"/>
    <w:rsid w:val="00A67A4F"/>
    <w:rsid w:val="00A67FB0"/>
    <w:rsid w:val="00A706B5"/>
    <w:rsid w:val="00A70B23"/>
    <w:rsid w:val="00A71BDE"/>
    <w:rsid w:val="00A71E8E"/>
    <w:rsid w:val="00A729D6"/>
    <w:rsid w:val="00A72FA4"/>
    <w:rsid w:val="00A7300C"/>
    <w:rsid w:val="00A7313A"/>
    <w:rsid w:val="00A731B8"/>
    <w:rsid w:val="00A731F1"/>
    <w:rsid w:val="00A73518"/>
    <w:rsid w:val="00A73876"/>
    <w:rsid w:val="00A7396A"/>
    <w:rsid w:val="00A73972"/>
    <w:rsid w:val="00A73C46"/>
    <w:rsid w:val="00A73FFE"/>
    <w:rsid w:val="00A741B3"/>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6F7"/>
    <w:rsid w:val="00A7779C"/>
    <w:rsid w:val="00A778C9"/>
    <w:rsid w:val="00A779BE"/>
    <w:rsid w:val="00A77DF5"/>
    <w:rsid w:val="00A80072"/>
    <w:rsid w:val="00A8069F"/>
    <w:rsid w:val="00A80CEA"/>
    <w:rsid w:val="00A80CF0"/>
    <w:rsid w:val="00A80D75"/>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1B7"/>
    <w:rsid w:val="00A85321"/>
    <w:rsid w:val="00A85732"/>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53B"/>
    <w:rsid w:val="00A90878"/>
    <w:rsid w:val="00A90A64"/>
    <w:rsid w:val="00A90D69"/>
    <w:rsid w:val="00A90DD3"/>
    <w:rsid w:val="00A91282"/>
    <w:rsid w:val="00A9128C"/>
    <w:rsid w:val="00A913C5"/>
    <w:rsid w:val="00A9144E"/>
    <w:rsid w:val="00A91DDC"/>
    <w:rsid w:val="00A91FAA"/>
    <w:rsid w:val="00A921B8"/>
    <w:rsid w:val="00A921E5"/>
    <w:rsid w:val="00A92235"/>
    <w:rsid w:val="00A92289"/>
    <w:rsid w:val="00A92765"/>
    <w:rsid w:val="00A92B96"/>
    <w:rsid w:val="00A92F99"/>
    <w:rsid w:val="00A92FD9"/>
    <w:rsid w:val="00A94010"/>
    <w:rsid w:val="00A940BF"/>
    <w:rsid w:val="00A9423A"/>
    <w:rsid w:val="00A9433F"/>
    <w:rsid w:val="00A948EC"/>
    <w:rsid w:val="00A95AF9"/>
    <w:rsid w:val="00A95DAB"/>
    <w:rsid w:val="00A961AE"/>
    <w:rsid w:val="00A965B8"/>
    <w:rsid w:val="00A96E4E"/>
    <w:rsid w:val="00A97B57"/>
    <w:rsid w:val="00A97C06"/>
    <w:rsid w:val="00A97C3F"/>
    <w:rsid w:val="00AA003A"/>
    <w:rsid w:val="00AA01B0"/>
    <w:rsid w:val="00AA027F"/>
    <w:rsid w:val="00AA040C"/>
    <w:rsid w:val="00AA0A32"/>
    <w:rsid w:val="00AA0D34"/>
    <w:rsid w:val="00AA10BE"/>
    <w:rsid w:val="00AA124E"/>
    <w:rsid w:val="00AA16F8"/>
    <w:rsid w:val="00AA2387"/>
    <w:rsid w:val="00AA29ED"/>
    <w:rsid w:val="00AA2A89"/>
    <w:rsid w:val="00AA2D37"/>
    <w:rsid w:val="00AA2FB5"/>
    <w:rsid w:val="00AA317D"/>
    <w:rsid w:val="00AA3195"/>
    <w:rsid w:val="00AA32A2"/>
    <w:rsid w:val="00AA36FB"/>
    <w:rsid w:val="00AA3932"/>
    <w:rsid w:val="00AA3AAE"/>
    <w:rsid w:val="00AA42C3"/>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A7C2B"/>
    <w:rsid w:val="00AB01B4"/>
    <w:rsid w:val="00AB0859"/>
    <w:rsid w:val="00AB08E1"/>
    <w:rsid w:val="00AB0C59"/>
    <w:rsid w:val="00AB1053"/>
    <w:rsid w:val="00AB1C7A"/>
    <w:rsid w:val="00AB260D"/>
    <w:rsid w:val="00AB2C83"/>
    <w:rsid w:val="00AB2D62"/>
    <w:rsid w:val="00AB34E5"/>
    <w:rsid w:val="00AB37CB"/>
    <w:rsid w:val="00AB39F0"/>
    <w:rsid w:val="00AB3C5E"/>
    <w:rsid w:val="00AB40F0"/>
    <w:rsid w:val="00AB434B"/>
    <w:rsid w:val="00AB45A1"/>
    <w:rsid w:val="00AB46AD"/>
    <w:rsid w:val="00AB48EF"/>
    <w:rsid w:val="00AB4DC6"/>
    <w:rsid w:val="00AB5EE3"/>
    <w:rsid w:val="00AB763C"/>
    <w:rsid w:val="00AB78FB"/>
    <w:rsid w:val="00AB7BA1"/>
    <w:rsid w:val="00AB7BF8"/>
    <w:rsid w:val="00AB7FB6"/>
    <w:rsid w:val="00AC0223"/>
    <w:rsid w:val="00AC0823"/>
    <w:rsid w:val="00AC093C"/>
    <w:rsid w:val="00AC0D8C"/>
    <w:rsid w:val="00AC0FA6"/>
    <w:rsid w:val="00AC0FE5"/>
    <w:rsid w:val="00AC11FD"/>
    <w:rsid w:val="00AC1884"/>
    <w:rsid w:val="00AC1C0A"/>
    <w:rsid w:val="00AC1C87"/>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B9"/>
    <w:rsid w:val="00AC5364"/>
    <w:rsid w:val="00AC576A"/>
    <w:rsid w:val="00AC5B9A"/>
    <w:rsid w:val="00AC5DE7"/>
    <w:rsid w:val="00AC6197"/>
    <w:rsid w:val="00AC6424"/>
    <w:rsid w:val="00AC6540"/>
    <w:rsid w:val="00AC668F"/>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2DE8"/>
    <w:rsid w:val="00AD31B3"/>
    <w:rsid w:val="00AD3645"/>
    <w:rsid w:val="00AD3B85"/>
    <w:rsid w:val="00AD3F7F"/>
    <w:rsid w:val="00AD420F"/>
    <w:rsid w:val="00AD42DC"/>
    <w:rsid w:val="00AD44EE"/>
    <w:rsid w:val="00AD5B06"/>
    <w:rsid w:val="00AD615C"/>
    <w:rsid w:val="00AD641D"/>
    <w:rsid w:val="00AD65C9"/>
    <w:rsid w:val="00AD6908"/>
    <w:rsid w:val="00AD6CF1"/>
    <w:rsid w:val="00AD6E15"/>
    <w:rsid w:val="00AD6E2D"/>
    <w:rsid w:val="00AD6EFC"/>
    <w:rsid w:val="00AD75C9"/>
    <w:rsid w:val="00AD7B56"/>
    <w:rsid w:val="00AE0828"/>
    <w:rsid w:val="00AE08D8"/>
    <w:rsid w:val="00AE09D6"/>
    <w:rsid w:val="00AE14BE"/>
    <w:rsid w:val="00AE1B3E"/>
    <w:rsid w:val="00AE1E61"/>
    <w:rsid w:val="00AE2AC4"/>
    <w:rsid w:val="00AE2C74"/>
    <w:rsid w:val="00AE2D57"/>
    <w:rsid w:val="00AE3401"/>
    <w:rsid w:val="00AE392F"/>
    <w:rsid w:val="00AE423A"/>
    <w:rsid w:val="00AE4299"/>
    <w:rsid w:val="00AE4B65"/>
    <w:rsid w:val="00AE5097"/>
    <w:rsid w:val="00AE5551"/>
    <w:rsid w:val="00AE574E"/>
    <w:rsid w:val="00AE606D"/>
    <w:rsid w:val="00AE60B5"/>
    <w:rsid w:val="00AE62C3"/>
    <w:rsid w:val="00AE6407"/>
    <w:rsid w:val="00AE7031"/>
    <w:rsid w:val="00AE751C"/>
    <w:rsid w:val="00AE7D29"/>
    <w:rsid w:val="00AE7DF9"/>
    <w:rsid w:val="00AF02F4"/>
    <w:rsid w:val="00AF03C7"/>
    <w:rsid w:val="00AF06CD"/>
    <w:rsid w:val="00AF07BF"/>
    <w:rsid w:val="00AF0B05"/>
    <w:rsid w:val="00AF0F4F"/>
    <w:rsid w:val="00AF139F"/>
    <w:rsid w:val="00AF1BC4"/>
    <w:rsid w:val="00AF1C47"/>
    <w:rsid w:val="00AF1FE5"/>
    <w:rsid w:val="00AF23E4"/>
    <w:rsid w:val="00AF25A0"/>
    <w:rsid w:val="00AF2639"/>
    <w:rsid w:val="00AF276F"/>
    <w:rsid w:val="00AF2B98"/>
    <w:rsid w:val="00AF2D0A"/>
    <w:rsid w:val="00AF2EB0"/>
    <w:rsid w:val="00AF301E"/>
    <w:rsid w:val="00AF354D"/>
    <w:rsid w:val="00AF3D38"/>
    <w:rsid w:val="00AF3F71"/>
    <w:rsid w:val="00AF4259"/>
    <w:rsid w:val="00AF45D0"/>
    <w:rsid w:val="00AF47FD"/>
    <w:rsid w:val="00AF48F4"/>
    <w:rsid w:val="00AF4E77"/>
    <w:rsid w:val="00AF4F17"/>
    <w:rsid w:val="00AF4F7B"/>
    <w:rsid w:val="00AF51A0"/>
    <w:rsid w:val="00AF5880"/>
    <w:rsid w:val="00AF58FB"/>
    <w:rsid w:val="00AF5F2A"/>
    <w:rsid w:val="00AF67A1"/>
    <w:rsid w:val="00AF69AB"/>
    <w:rsid w:val="00AF6DB0"/>
    <w:rsid w:val="00AF731A"/>
    <w:rsid w:val="00AF7502"/>
    <w:rsid w:val="00AF7688"/>
    <w:rsid w:val="00AF7924"/>
    <w:rsid w:val="00AF792D"/>
    <w:rsid w:val="00AF7ABB"/>
    <w:rsid w:val="00AF7C3C"/>
    <w:rsid w:val="00AF7FEC"/>
    <w:rsid w:val="00B001B9"/>
    <w:rsid w:val="00B00481"/>
    <w:rsid w:val="00B00C71"/>
    <w:rsid w:val="00B00EF0"/>
    <w:rsid w:val="00B012BD"/>
    <w:rsid w:val="00B01D24"/>
    <w:rsid w:val="00B01EC3"/>
    <w:rsid w:val="00B01F44"/>
    <w:rsid w:val="00B021ED"/>
    <w:rsid w:val="00B02251"/>
    <w:rsid w:val="00B0261F"/>
    <w:rsid w:val="00B027E4"/>
    <w:rsid w:val="00B0315C"/>
    <w:rsid w:val="00B03C5A"/>
    <w:rsid w:val="00B03E2B"/>
    <w:rsid w:val="00B041F7"/>
    <w:rsid w:val="00B047D5"/>
    <w:rsid w:val="00B0494D"/>
    <w:rsid w:val="00B04A2E"/>
    <w:rsid w:val="00B04D36"/>
    <w:rsid w:val="00B04D49"/>
    <w:rsid w:val="00B050CE"/>
    <w:rsid w:val="00B05211"/>
    <w:rsid w:val="00B053B6"/>
    <w:rsid w:val="00B05571"/>
    <w:rsid w:val="00B05987"/>
    <w:rsid w:val="00B05D56"/>
    <w:rsid w:val="00B05E8F"/>
    <w:rsid w:val="00B05FA1"/>
    <w:rsid w:val="00B063E7"/>
    <w:rsid w:val="00B06717"/>
    <w:rsid w:val="00B06A45"/>
    <w:rsid w:val="00B06F3A"/>
    <w:rsid w:val="00B07360"/>
    <w:rsid w:val="00B074FD"/>
    <w:rsid w:val="00B07D8D"/>
    <w:rsid w:val="00B07DD2"/>
    <w:rsid w:val="00B07EC5"/>
    <w:rsid w:val="00B07F25"/>
    <w:rsid w:val="00B103EF"/>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E85"/>
    <w:rsid w:val="00B13F19"/>
    <w:rsid w:val="00B14041"/>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2BA"/>
    <w:rsid w:val="00B206DE"/>
    <w:rsid w:val="00B2085C"/>
    <w:rsid w:val="00B2091E"/>
    <w:rsid w:val="00B212EA"/>
    <w:rsid w:val="00B217A5"/>
    <w:rsid w:val="00B218FB"/>
    <w:rsid w:val="00B21A17"/>
    <w:rsid w:val="00B21FA8"/>
    <w:rsid w:val="00B21FB5"/>
    <w:rsid w:val="00B22955"/>
    <w:rsid w:val="00B22BBA"/>
    <w:rsid w:val="00B22C6E"/>
    <w:rsid w:val="00B22D8F"/>
    <w:rsid w:val="00B22D9D"/>
    <w:rsid w:val="00B22F35"/>
    <w:rsid w:val="00B23070"/>
    <w:rsid w:val="00B231F2"/>
    <w:rsid w:val="00B238C7"/>
    <w:rsid w:val="00B23A58"/>
    <w:rsid w:val="00B241C0"/>
    <w:rsid w:val="00B243C0"/>
    <w:rsid w:val="00B24437"/>
    <w:rsid w:val="00B2450B"/>
    <w:rsid w:val="00B245DB"/>
    <w:rsid w:val="00B2479F"/>
    <w:rsid w:val="00B2484C"/>
    <w:rsid w:val="00B250DD"/>
    <w:rsid w:val="00B25879"/>
    <w:rsid w:val="00B25A89"/>
    <w:rsid w:val="00B26FB1"/>
    <w:rsid w:val="00B27615"/>
    <w:rsid w:val="00B27AC4"/>
    <w:rsid w:val="00B304C3"/>
    <w:rsid w:val="00B30504"/>
    <w:rsid w:val="00B30870"/>
    <w:rsid w:val="00B30C04"/>
    <w:rsid w:val="00B30E73"/>
    <w:rsid w:val="00B30FA2"/>
    <w:rsid w:val="00B30FDA"/>
    <w:rsid w:val="00B311D4"/>
    <w:rsid w:val="00B31423"/>
    <w:rsid w:val="00B3169E"/>
    <w:rsid w:val="00B31825"/>
    <w:rsid w:val="00B31E60"/>
    <w:rsid w:val="00B32094"/>
    <w:rsid w:val="00B32188"/>
    <w:rsid w:val="00B3232C"/>
    <w:rsid w:val="00B324C8"/>
    <w:rsid w:val="00B32710"/>
    <w:rsid w:val="00B32783"/>
    <w:rsid w:val="00B32A50"/>
    <w:rsid w:val="00B32FBD"/>
    <w:rsid w:val="00B33037"/>
    <w:rsid w:val="00B33B68"/>
    <w:rsid w:val="00B340CE"/>
    <w:rsid w:val="00B342D5"/>
    <w:rsid w:val="00B34678"/>
    <w:rsid w:val="00B348EB"/>
    <w:rsid w:val="00B34C23"/>
    <w:rsid w:val="00B35126"/>
    <w:rsid w:val="00B3535B"/>
    <w:rsid w:val="00B3591F"/>
    <w:rsid w:val="00B35999"/>
    <w:rsid w:val="00B35C2C"/>
    <w:rsid w:val="00B35CB3"/>
    <w:rsid w:val="00B35F02"/>
    <w:rsid w:val="00B36099"/>
    <w:rsid w:val="00B36998"/>
    <w:rsid w:val="00B369D1"/>
    <w:rsid w:val="00B36EAE"/>
    <w:rsid w:val="00B37781"/>
    <w:rsid w:val="00B37FFC"/>
    <w:rsid w:val="00B40522"/>
    <w:rsid w:val="00B40867"/>
    <w:rsid w:val="00B40A6B"/>
    <w:rsid w:val="00B40AD7"/>
    <w:rsid w:val="00B40AFD"/>
    <w:rsid w:val="00B40B5F"/>
    <w:rsid w:val="00B40FE6"/>
    <w:rsid w:val="00B41042"/>
    <w:rsid w:val="00B4151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6EB"/>
    <w:rsid w:val="00B46926"/>
    <w:rsid w:val="00B46E2B"/>
    <w:rsid w:val="00B46E69"/>
    <w:rsid w:val="00B47160"/>
    <w:rsid w:val="00B473EC"/>
    <w:rsid w:val="00B479D0"/>
    <w:rsid w:val="00B47A63"/>
    <w:rsid w:val="00B47D60"/>
    <w:rsid w:val="00B5039C"/>
    <w:rsid w:val="00B503EF"/>
    <w:rsid w:val="00B50642"/>
    <w:rsid w:val="00B5072A"/>
    <w:rsid w:val="00B50B23"/>
    <w:rsid w:val="00B50F45"/>
    <w:rsid w:val="00B50FD7"/>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BCD"/>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2A9F"/>
    <w:rsid w:val="00B63146"/>
    <w:rsid w:val="00B634AD"/>
    <w:rsid w:val="00B63569"/>
    <w:rsid w:val="00B63B3D"/>
    <w:rsid w:val="00B641E9"/>
    <w:rsid w:val="00B646CB"/>
    <w:rsid w:val="00B64A2B"/>
    <w:rsid w:val="00B64A8A"/>
    <w:rsid w:val="00B64B47"/>
    <w:rsid w:val="00B64BE4"/>
    <w:rsid w:val="00B64F6F"/>
    <w:rsid w:val="00B650CA"/>
    <w:rsid w:val="00B65E64"/>
    <w:rsid w:val="00B65EDF"/>
    <w:rsid w:val="00B65F7D"/>
    <w:rsid w:val="00B66033"/>
    <w:rsid w:val="00B66427"/>
    <w:rsid w:val="00B66443"/>
    <w:rsid w:val="00B66937"/>
    <w:rsid w:val="00B66C1D"/>
    <w:rsid w:val="00B66C62"/>
    <w:rsid w:val="00B66C99"/>
    <w:rsid w:val="00B66DFB"/>
    <w:rsid w:val="00B67337"/>
    <w:rsid w:val="00B67385"/>
    <w:rsid w:val="00B675BB"/>
    <w:rsid w:val="00B675BF"/>
    <w:rsid w:val="00B679D0"/>
    <w:rsid w:val="00B67C1A"/>
    <w:rsid w:val="00B7000B"/>
    <w:rsid w:val="00B700B1"/>
    <w:rsid w:val="00B70447"/>
    <w:rsid w:val="00B707FA"/>
    <w:rsid w:val="00B708A5"/>
    <w:rsid w:val="00B711AE"/>
    <w:rsid w:val="00B7138D"/>
    <w:rsid w:val="00B713A4"/>
    <w:rsid w:val="00B71738"/>
    <w:rsid w:val="00B71A8C"/>
    <w:rsid w:val="00B71BC7"/>
    <w:rsid w:val="00B71F81"/>
    <w:rsid w:val="00B7208C"/>
    <w:rsid w:val="00B7209D"/>
    <w:rsid w:val="00B72902"/>
    <w:rsid w:val="00B73863"/>
    <w:rsid w:val="00B73FEF"/>
    <w:rsid w:val="00B74078"/>
    <w:rsid w:val="00B75177"/>
    <w:rsid w:val="00B75504"/>
    <w:rsid w:val="00B75C94"/>
    <w:rsid w:val="00B763D0"/>
    <w:rsid w:val="00B765D8"/>
    <w:rsid w:val="00B76878"/>
    <w:rsid w:val="00B7688E"/>
    <w:rsid w:val="00B76E5B"/>
    <w:rsid w:val="00B7741F"/>
    <w:rsid w:val="00B7780A"/>
    <w:rsid w:val="00B7781B"/>
    <w:rsid w:val="00B77A07"/>
    <w:rsid w:val="00B77B76"/>
    <w:rsid w:val="00B77C76"/>
    <w:rsid w:val="00B77F16"/>
    <w:rsid w:val="00B80525"/>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562"/>
    <w:rsid w:val="00B85682"/>
    <w:rsid w:val="00B85E18"/>
    <w:rsid w:val="00B85EFE"/>
    <w:rsid w:val="00B85F74"/>
    <w:rsid w:val="00B860AF"/>
    <w:rsid w:val="00B86695"/>
    <w:rsid w:val="00B869BF"/>
    <w:rsid w:val="00B869D4"/>
    <w:rsid w:val="00B87280"/>
    <w:rsid w:val="00B87452"/>
    <w:rsid w:val="00B87495"/>
    <w:rsid w:val="00B876C8"/>
    <w:rsid w:val="00B87A0B"/>
    <w:rsid w:val="00B87A4E"/>
    <w:rsid w:val="00B87F2D"/>
    <w:rsid w:val="00B903A2"/>
    <w:rsid w:val="00B90486"/>
    <w:rsid w:val="00B9134B"/>
    <w:rsid w:val="00B918BF"/>
    <w:rsid w:val="00B918EB"/>
    <w:rsid w:val="00B92118"/>
    <w:rsid w:val="00B923FB"/>
    <w:rsid w:val="00B924B3"/>
    <w:rsid w:val="00B92626"/>
    <w:rsid w:val="00B92A4C"/>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0F43"/>
    <w:rsid w:val="00BA15A6"/>
    <w:rsid w:val="00BA1C09"/>
    <w:rsid w:val="00BA1CCC"/>
    <w:rsid w:val="00BA20EF"/>
    <w:rsid w:val="00BA25CD"/>
    <w:rsid w:val="00BA2AE8"/>
    <w:rsid w:val="00BA2BE8"/>
    <w:rsid w:val="00BA2E69"/>
    <w:rsid w:val="00BA3194"/>
    <w:rsid w:val="00BA3488"/>
    <w:rsid w:val="00BA3512"/>
    <w:rsid w:val="00BA45FF"/>
    <w:rsid w:val="00BA4C94"/>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47C"/>
    <w:rsid w:val="00BB1E75"/>
    <w:rsid w:val="00BB1EE3"/>
    <w:rsid w:val="00BB2005"/>
    <w:rsid w:val="00BB25C1"/>
    <w:rsid w:val="00BB26C6"/>
    <w:rsid w:val="00BB28AC"/>
    <w:rsid w:val="00BB2F40"/>
    <w:rsid w:val="00BB2FBE"/>
    <w:rsid w:val="00BB2FCB"/>
    <w:rsid w:val="00BB2FCC"/>
    <w:rsid w:val="00BB38FF"/>
    <w:rsid w:val="00BB391F"/>
    <w:rsid w:val="00BB393A"/>
    <w:rsid w:val="00BB3973"/>
    <w:rsid w:val="00BB3FA0"/>
    <w:rsid w:val="00BB4401"/>
    <w:rsid w:val="00BB4476"/>
    <w:rsid w:val="00BB4A08"/>
    <w:rsid w:val="00BB52BB"/>
    <w:rsid w:val="00BB5AFC"/>
    <w:rsid w:val="00BB5D40"/>
    <w:rsid w:val="00BB5D6A"/>
    <w:rsid w:val="00BB5E47"/>
    <w:rsid w:val="00BB60A5"/>
    <w:rsid w:val="00BB6C9A"/>
    <w:rsid w:val="00BB6F2C"/>
    <w:rsid w:val="00BB76EA"/>
    <w:rsid w:val="00BB7779"/>
    <w:rsid w:val="00BB7960"/>
    <w:rsid w:val="00BB7E38"/>
    <w:rsid w:val="00BB7E3E"/>
    <w:rsid w:val="00BB7E96"/>
    <w:rsid w:val="00BC00FB"/>
    <w:rsid w:val="00BC0386"/>
    <w:rsid w:val="00BC038F"/>
    <w:rsid w:val="00BC054D"/>
    <w:rsid w:val="00BC0C7F"/>
    <w:rsid w:val="00BC0D98"/>
    <w:rsid w:val="00BC0DF3"/>
    <w:rsid w:val="00BC1194"/>
    <w:rsid w:val="00BC17BA"/>
    <w:rsid w:val="00BC19FC"/>
    <w:rsid w:val="00BC1BE9"/>
    <w:rsid w:val="00BC1DC1"/>
    <w:rsid w:val="00BC1E1C"/>
    <w:rsid w:val="00BC1F51"/>
    <w:rsid w:val="00BC232C"/>
    <w:rsid w:val="00BC24B3"/>
    <w:rsid w:val="00BC2A30"/>
    <w:rsid w:val="00BC2B86"/>
    <w:rsid w:val="00BC2D29"/>
    <w:rsid w:val="00BC32FC"/>
    <w:rsid w:val="00BC34BA"/>
    <w:rsid w:val="00BC3695"/>
    <w:rsid w:val="00BC3A6C"/>
    <w:rsid w:val="00BC3E3C"/>
    <w:rsid w:val="00BC40C3"/>
    <w:rsid w:val="00BC45E4"/>
    <w:rsid w:val="00BC47B9"/>
    <w:rsid w:val="00BC486E"/>
    <w:rsid w:val="00BC487B"/>
    <w:rsid w:val="00BC4E5C"/>
    <w:rsid w:val="00BC52E1"/>
    <w:rsid w:val="00BC56F6"/>
    <w:rsid w:val="00BC58DA"/>
    <w:rsid w:val="00BC59A3"/>
    <w:rsid w:val="00BC5AB3"/>
    <w:rsid w:val="00BC5BFD"/>
    <w:rsid w:val="00BC62A8"/>
    <w:rsid w:val="00BC65FA"/>
    <w:rsid w:val="00BC67CD"/>
    <w:rsid w:val="00BC709B"/>
    <w:rsid w:val="00BC76EE"/>
    <w:rsid w:val="00BC78DC"/>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3E2"/>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E52"/>
    <w:rsid w:val="00BE0F08"/>
    <w:rsid w:val="00BE0F4F"/>
    <w:rsid w:val="00BE0FE4"/>
    <w:rsid w:val="00BE16B5"/>
    <w:rsid w:val="00BE1B52"/>
    <w:rsid w:val="00BE1DD0"/>
    <w:rsid w:val="00BE24C2"/>
    <w:rsid w:val="00BE26E0"/>
    <w:rsid w:val="00BE2983"/>
    <w:rsid w:val="00BE2BEB"/>
    <w:rsid w:val="00BE3D4E"/>
    <w:rsid w:val="00BE3DE9"/>
    <w:rsid w:val="00BE3F0F"/>
    <w:rsid w:val="00BE42C0"/>
    <w:rsid w:val="00BE450A"/>
    <w:rsid w:val="00BE4620"/>
    <w:rsid w:val="00BE4990"/>
    <w:rsid w:val="00BE4991"/>
    <w:rsid w:val="00BE4A15"/>
    <w:rsid w:val="00BE4C7B"/>
    <w:rsid w:val="00BE4F9F"/>
    <w:rsid w:val="00BE53C1"/>
    <w:rsid w:val="00BE54C3"/>
    <w:rsid w:val="00BE5509"/>
    <w:rsid w:val="00BE551D"/>
    <w:rsid w:val="00BE56D7"/>
    <w:rsid w:val="00BE5A31"/>
    <w:rsid w:val="00BE5CE1"/>
    <w:rsid w:val="00BE5DE4"/>
    <w:rsid w:val="00BE60C9"/>
    <w:rsid w:val="00BE624F"/>
    <w:rsid w:val="00BE62FA"/>
    <w:rsid w:val="00BE6844"/>
    <w:rsid w:val="00BE6D7C"/>
    <w:rsid w:val="00BE73DF"/>
    <w:rsid w:val="00BE7607"/>
    <w:rsid w:val="00BF0986"/>
    <w:rsid w:val="00BF11F0"/>
    <w:rsid w:val="00BF15BD"/>
    <w:rsid w:val="00BF1F72"/>
    <w:rsid w:val="00BF23A2"/>
    <w:rsid w:val="00BF25F0"/>
    <w:rsid w:val="00BF3212"/>
    <w:rsid w:val="00BF346A"/>
    <w:rsid w:val="00BF3AEF"/>
    <w:rsid w:val="00BF4443"/>
    <w:rsid w:val="00BF4466"/>
    <w:rsid w:val="00BF4CA6"/>
    <w:rsid w:val="00BF5222"/>
    <w:rsid w:val="00BF52E2"/>
    <w:rsid w:val="00BF5B92"/>
    <w:rsid w:val="00BF5B96"/>
    <w:rsid w:val="00BF5E52"/>
    <w:rsid w:val="00BF5EFA"/>
    <w:rsid w:val="00BF63A7"/>
    <w:rsid w:val="00BF6879"/>
    <w:rsid w:val="00BF6DC6"/>
    <w:rsid w:val="00BF72FA"/>
    <w:rsid w:val="00BF77AB"/>
    <w:rsid w:val="00C002A5"/>
    <w:rsid w:val="00C00950"/>
    <w:rsid w:val="00C00EB3"/>
    <w:rsid w:val="00C0154B"/>
    <w:rsid w:val="00C016C6"/>
    <w:rsid w:val="00C01906"/>
    <w:rsid w:val="00C022EC"/>
    <w:rsid w:val="00C025D1"/>
    <w:rsid w:val="00C0270A"/>
    <w:rsid w:val="00C02763"/>
    <w:rsid w:val="00C02E40"/>
    <w:rsid w:val="00C0313F"/>
    <w:rsid w:val="00C03193"/>
    <w:rsid w:val="00C031E1"/>
    <w:rsid w:val="00C03267"/>
    <w:rsid w:val="00C032B4"/>
    <w:rsid w:val="00C0338E"/>
    <w:rsid w:val="00C037CE"/>
    <w:rsid w:val="00C0380F"/>
    <w:rsid w:val="00C03AD5"/>
    <w:rsid w:val="00C03C2F"/>
    <w:rsid w:val="00C03FC3"/>
    <w:rsid w:val="00C040A1"/>
    <w:rsid w:val="00C04162"/>
    <w:rsid w:val="00C04238"/>
    <w:rsid w:val="00C0425E"/>
    <w:rsid w:val="00C045C4"/>
    <w:rsid w:val="00C04ADB"/>
    <w:rsid w:val="00C051AA"/>
    <w:rsid w:val="00C059F5"/>
    <w:rsid w:val="00C05A22"/>
    <w:rsid w:val="00C05CBB"/>
    <w:rsid w:val="00C06092"/>
    <w:rsid w:val="00C061F1"/>
    <w:rsid w:val="00C0667C"/>
    <w:rsid w:val="00C06D80"/>
    <w:rsid w:val="00C06EAE"/>
    <w:rsid w:val="00C074BD"/>
    <w:rsid w:val="00C07961"/>
    <w:rsid w:val="00C07B37"/>
    <w:rsid w:val="00C07EBF"/>
    <w:rsid w:val="00C107CF"/>
    <w:rsid w:val="00C109FA"/>
    <w:rsid w:val="00C10C50"/>
    <w:rsid w:val="00C10CD1"/>
    <w:rsid w:val="00C10D63"/>
    <w:rsid w:val="00C11055"/>
    <w:rsid w:val="00C11446"/>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1F"/>
    <w:rsid w:val="00C15960"/>
    <w:rsid w:val="00C15978"/>
    <w:rsid w:val="00C15C17"/>
    <w:rsid w:val="00C15DEF"/>
    <w:rsid w:val="00C15E43"/>
    <w:rsid w:val="00C15F8A"/>
    <w:rsid w:val="00C1643D"/>
    <w:rsid w:val="00C166FD"/>
    <w:rsid w:val="00C16ADD"/>
    <w:rsid w:val="00C16B7D"/>
    <w:rsid w:val="00C16BC6"/>
    <w:rsid w:val="00C1700E"/>
    <w:rsid w:val="00C171B8"/>
    <w:rsid w:val="00C171DC"/>
    <w:rsid w:val="00C172D7"/>
    <w:rsid w:val="00C17700"/>
    <w:rsid w:val="00C17C58"/>
    <w:rsid w:val="00C17EA1"/>
    <w:rsid w:val="00C17F1C"/>
    <w:rsid w:val="00C201E5"/>
    <w:rsid w:val="00C20590"/>
    <w:rsid w:val="00C20D0A"/>
    <w:rsid w:val="00C20E64"/>
    <w:rsid w:val="00C2122C"/>
    <w:rsid w:val="00C2138E"/>
    <w:rsid w:val="00C21447"/>
    <w:rsid w:val="00C21890"/>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4FC7"/>
    <w:rsid w:val="00C2525D"/>
    <w:rsid w:val="00C2543C"/>
    <w:rsid w:val="00C2553C"/>
    <w:rsid w:val="00C258CF"/>
    <w:rsid w:val="00C25AE4"/>
    <w:rsid w:val="00C25F09"/>
    <w:rsid w:val="00C26127"/>
    <w:rsid w:val="00C2618C"/>
    <w:rsid w:val="00C26BFA"/>
    <w:rsid w:val="00C26C3B"/>
    <w:rsid w:val="00C26CAD"/>
    <w:rsid w:val="00C26F8F"/>
    <w:rsid w:val="00C27060"/>
    <w:rsid w:val="00C2731D"/>
    <w:rsid w:val="00C27AC8"/>
    <w:rsid w:val="00C27D50"/>
    <w:rsid w:val="00C27F94"/>
    <w:rsid w:val="00C30768"/>
    <w:rsid w:val="00C30B01"/>
    <w:rsid w:val="00C30C13"/>
    <w:rsid w:val="00C30D1E"/>
    <w:rsid w:val="00C30D75"/>
    <w:rsid w:val="00C30F72"/>
    <w:rsid w:val="00C31067"/>
    <w:rsid w:val="00C310AF"/>
    <w:rsid w:val="00C3116F"/>
    <w:rsid w:val="00C312CC"/>
    <w:rsid w:val="00C312D2"/>
    <w:rsid w:val="00C3132E"/>
    <w:rsid w:val="00C31808"/>
    <w:rsid w:val="00C31827"/>
    <w:rsid w:val="00C31917"/>
    <w:rsid w:val="00C31A6A"/>
    <w:rsid w:val="00C31AFE"/>
    <w:rsid w:val="00C321CB"/>
    <w:rsid w:val="00C3255C"/>
    <w:rsid w:val="00C32583"/>
    <w:rsid w:val="00C325C6"/>
    <w:rsid w:val="00C32DBE"/>
    <w:rsid w:val="00C3357D"/>
    <w:rsid w:val="00C339F9"/>
    <w:rsid w:val="00C33FB6"/>
    <w:rsid w:val="00C340D5"/>
    <w:rsid w:val="00C3458E"/>
    <w:rsid w:val="00C3468B"/>
    <w:rsid w:val="00C346CF"/>
    <w:rsid w:val="00C349F4"/>
    <w:rsid w:val="00C34B95"/>
    <w:rsid w:val="00C34BFC"/>
    <w:rsid w:val="00C3509E"/>
    <w:rsid w:val="00C35357"/>
    <w:rsid w:val="00C355C3"/>
    <w:rsid w:val="00C35D8A"/>
    <w:rsid w:val="00C35DEE"/>
    <w:rsid w:val="00C36482"/>
    <w:rsid w:val="00C36C72"/>
    <w:rsid w:val="00C373B2"/>
    <w:rsid w:val="00C37D03"/>
    <w:rsid w:val="00C37E27"/>
    <w:rsid w:val="00C37F33"/>
    <w:rsid w:val="00C4004E"/>
    <w:rsid w:val="00C40103"/>
    <w:rsid w:val="00C40207"/>
    <w:rsid w:val="00C40712"/>
    <w:rsid w:val="00C40A8A"/>
    <w:rsid w:val="00C40BB3"/>
    <w:rsid w:val="00C411C5"/>
    <w:rsid w:val="00C411EE"/>
    <w:rsid w:val="00C42032"/>
    <w:rsid w:val="00C422A9"/>
    <w:rsid w:val="00C42959"/>
    <w:rsid w:val="00C42A00"/>
    <w:rsid w:val="00C42A65"/>
    <w:rsid w:val="00C42BEE"/>
    <w:rsid w:val="00C42CC1"/>
    <w:rsid w:val="00C42D68"/>
    <w:rsid w:val="00C43491"/>
    <w:rsid w:val="00C436CD"/>
    <w:rsid w:val="00C43808"/>
    <w:rsid w:val="00C4380A"/>
    <w:rsid w:val="00C43834"/>
    <w:rsid w:val="00C43B11"/>
    <w:rsid w:val="00C44003"/>
    <w:rsid w:val="00C44096"/>
    <w:rsid w:val="00C440AC"/>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21F"/>
    <w:rsid w:val="00C52704"/>
    <w:rsid w:val="00C52A2D"/>
    <w:rsid w:val="00C52D9F"/>
    <w:rsid w:val="00C52DC1"/>
    <w:rsid w:val="00C53004"/>
    <w:rsid w:val="00C533F6"/>
    <w:rsid w:val="00C53E5D"/>
    <w:rsid w:val="00C5405D"/>
    <w:rsid w:val="00C54E23"/>
    <w:rsid w:val="00C55E3D"/>
    <w:rsid w:val="00C5607B"/>
    <w:rsid w:val="00C56201"/>
    <w:rsid w:val="00C56407"/>
    <w:rsid w:val="00C56E14"/>
    <w:rsid w:val="00C56E59"/>
    <w:rsid w:val="00C56F21"/>
    <w:rsid w:val="00C57853"/>
    <w:rsid w:val="00C5787D"/>
    <w:rsid w:val="00C57AB1"/>
    <w:rsid w:val="00C57C7C"/>
    <w:rsid w:val="00C57C80"/>
    <w:rsid w:val="00C60118"/>
    <w:rsid w:val="00C60387"/>
    <w:rsid w:val="00C60B61"/>
    <w:rsid w:val="00C6140E"/>
    <w:rsid w:val="00C61502"/>
    <w:rsid w:val="00C61ABC"/>
    <w:rsid w:val="00C61C49"/>
    <w:rsid w:val="00C6231C"/>
    <w:rsid w:val="00C626B0"/>
    <w:rsid w:val="00C628E6"/>
    <w:rsid w:val="00C6358F"/>
    <w:rsid w:val="00C63950"/>
    <w:rsid w:val="00C639FD"/>
    <w:rsid w:val="00C63F2E"/>
    <w:rsid w:val="00C641BD"/>
    <w:rsid w:val="00C6440A"/>
    <w:rsid w:val="00C64959"/>
    <w:rsid w:val="00C65523"/>
    <w:rsid w:val="00C65C11"/>
    <w:rsid w:val="00C65D9C"/>
    <w:rsid w:val="00C65E3D"/>
    <w:rsid w:val="00C664A1"/>
    <w:rsid w:val="00C66697"/>
    <w:rsid w:val="00C6669B"/>
    <w:rsid w:val="00C66730"/>
    <w:rsid w:val="00C66FE5"/>
    <w:rsid w:val="00C676AA"/>
    <w:rsid w:val="00C67B83"/>
    <w:rsid w:val="00C67D4D"/>
    <w:rsid w:val="00C67F3D"/>
    <w:rsid w:val="00C704C8"/>
    <w:rsid w:val="00C708AB"/>
    <w:rsid w:val="00C70AD7"/>
    <w:rsid w:val="00C70C62"/>
    <w:rsid w:val="00C70CC8"/>
    <w:rsid w:val="00C71099"/>
    <w:rsid w:val="00C7160C"/>
    <w:rsid w:val="00C716BC"/>
    <w:rsid w:val="00C7186B"/>
    <w:rsid w:val="00C718AA"/>
    <w:rsid w:val="00C71A30"/>
    <w:rsid w:val="00C7237A"/>
    <w:rsid w:val="00C72481"/>
    <w:rsid w:val="00C726B3"/>
    <w:rsid w:val="00C72839"/>
    <w:rsid w:val="00C72A25"/>
    <w:rsid w:val="00C72D39"/>
    <w:rsid w:val="00C739FA"/>
    <w:rsid w:val="00C7428B"/>
    <w:rsid w:val="00C7445D"/>
    <w:rsid w:val="00C749FD"/>
    <w:rsid w:val="00C74AEA"/>
    <w:rsid w:val="00C753F5"/>
    <w:rsid w:val="00C75628"/>
    <w:rsid w:val="00C75977"/>
    <w:rsid w:val="00C75F3A"/>
    <w:rsid w:val="00C75F47"/>
    <w:rsid w:val="00C761BC"/>
    <w:rsid w:val="00C761CE"/>
    <w:rsid w:val="00C76DC7"/>
    <w:rsid w:val="00C774A0"/>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2DB"/>
    <w:rsid w:val="00C8346D"/>
    <w:rsid w:val="00C835B8"/>
    <w:rsid w:val="00C8372C"/>
    <w:rsid w:val="00C841E6"/>
    <w:rsid w:val="00C84ABA"/>
    <w:rsid w:val="00C84C17"/>
    <w:rsid w:val="00C8503F"/>
    <w:rsid w:val="00C85318"/>
    <w:rsid w:val="00C85443"/>
    <w:rsid w:val="00C85898"/>
    <w:rsid w:val="00C85ABC"/>
    <w:rsid w:val="00C86460"/>
    <w:rsid w:val="00C8690D"/>
    <w:rsid w:val="00C86983"/>
    <w:rsid w:val="00C86AD5"/>
    <w:rsid w:val="00C86E64"/>
    <w:rsid w:val="00C87442"/>
    <w:rsid w:val="00C879F5"/>
    <w:rsid w:val="00C87C00"/>
    <w:rsid w:val="00C87F0B"/>
    <w:rsid w:val="00C90016"/>
    <w:rsid w:val="00C9011C"/>
    <w:rsid w:val="00C9025F"/>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02E"/>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9FC"/>
    <w:rsid w:val="00CA3B1E"/>
    <w:rsid w:val="00CA41D6"/>
    <w:rsid w:val="00CA423B"/>
    <w:rsid w:val="00CA432A"/>
    <w:rsid w:val="00CA462C"/>
    <w:rsid w:val="00CA4A06"/>
    <w:rsid w:val="00CA4F9E"/>
    <w:rsid w:val="00CA6141"/>
    <w:rsid w:val="00CA61AF"/>
    <w:rsid w:val="00CA6224"/>
    <w:rsid w:val="00CA6343"/>
    <w:rsid w:val="00CA650C"/>
    <w:rsid w:val="00CA65C3"/>
    <w:rsid w:val="00CA66CD"/>
    <w:rsid w:val="00CA6B84"/>
    <w:rsid w:val="00CA733A"/>
    <w:rsid w:val="00CA7571"/>
    <w:rsid w:val="00CA7815"/>
    <w:rsid w:val="00CA784A"/>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2C3C"/>
    <w:rsid w:val="00CB35A2"/>
    <w:rsid w:val="00CB40A4"/>
    <w:rsid w:val="00CB4172"/>
    <w:rsid w:val="00CB44F1"/>
    <w:rsid w:val="00CB4850"/>
    <w:rsid w:val="00CB4EFB"/>
    <w:rsid w:val="00CB51E1"/>
    <w:rsid w:val="00CB5288"/>
    <w:rsid w:val="00CB57B4"/>
    <w:rsid w:val="00CB5BB8"/>
    <w:rsid w:val="00CB62B3"/>
    <w:rsid w:val="00CB6644"/>
    <w:rsid w:val="00CB6751"/>
    <w:rsid w:val="00CB6E2F"/>
    <w:rsid w:val="00CB711F"/>
    <w:rsid w:val="00CB72B1"/>
    <w:rsid w:val="00CB73DD"/>
    <w:rsid w:val="00CB74B1"/>
    <w:rsid w:val="00CB7C2A"/>
    <w:rsid w:val="00CB7E50"/>
    <w:rsid w:val="00CC03B8"/>
    <w:rsid w:val="00CC0726"/>
    <w:rsid w:val="00CC083C"/>
    <w:rsid w:val="00CC08A1"/>
    <w:rsid w:val="00CC09CD"/>
    <w:rsid w:val="00CC1592"/>
    <w:rsid w:val="00CC2683"/>
    <w:rsid w:val="00CC2776"/>
    <w:rsid w:val="00CC2F8E"/>
    <w:rsid w:val="00CC3072"/>
    <w:rsid w:val="00CC33A9"/>
    <w:rsid w:val="00CC356E"/>
    <w:rsid w:val="00CC371B"/>
    <w:rsid w:val="00CC3988"/>
    <w:rsid w:val="00CC4F9C"/>
    <w:rsid w:val="00CC4FFB"/>
    <w:rsid w:val="00CC5285"/>
    <w:rsid w:val="00CC59A2"/>
    <w:rsid w:val="00CC5E12"/>
    <w:rsid w:val="00CC64A3"/>
    <w:rsid w:val="00CC65DD"/>
    <w:rsid w:val="00CC6A33"/>
    <w:rsid w:val="00CC6DE1"/>
    <w:rsid w:val="00CC7050"/>
    <w:rsid w:val="00CC72A7"/>
    <w:rsid w:val="00CC732A"/>
    <w:rsid w:val="00CC7600"/>
    <w:rsid w:val="00CC7608"/>
    <w:rsid w:val="00CC761F"/>
    <w:rsid w:val="00CC77D4"/>
    <w:rsid w:val="00CC78CE"/>
    <w:rsid w:val="00CC7B9D"/>
    <w:rsid w:val="00CD04D1"/>
    <w:rsid w:val="00CD04ED"/>
    <w:rsid w:val="00CD10E3"/>
    <w:rsid w:val="00CD13CA"/>
    <w:rsid w:val="00CD18BB"/>
    <w:rsid w:val="00CD18D0"/>
    <w:rsid w:val="00CD1B61"/>
    <w:rsid w:val="00CD1B76"/>
    <w:rsid w:val="00CD1E67"/>
    <w:rsid w:val="00CD20C0"/>
    <w:rsid w:val="00CD22A1"/>
    <w:rsid w:val="00CD2504"/>
    <w:rsid w:val="00CD2E76"/>
    <w:rsid w:val="00CD3010"/>
    <w:rsid w:val="00CD3158"/>
    <w:rsid w:val="00CD3390"/>
    <w:rsid w:val="00CD34C7"/>
    <w:rsid w:val="00CD35B5"/>
    <w:rsid w:val="00CD3ABA"/>
    <w:rsid w:val="00CD4412"/>
    <w:rsid w:val="00CD498C"/>
    <w:rsid w:val="00CD4FFA"/>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440"/>
    <w:rsid w:val="00CE1963"/>
    <w:rsid w:val="00CE1F3D"/>
    <w:rsid w:val="00CE202F"/>
    <w:rsid w:val="00CE375E"/>
    <w:rsid w:val="00CE3912"/>
    <w:rsid w:val="00CE39B2"/>
    <w:rsid w:val="00CE39BA"/>
    <w:rsid w:val="00CE3C66"/>
    <w:rsid w:val="00CE3E4B"/>
    <w:rsid w:val="00CE46F7"/>
    <w:rsid w:val="00CE4838"/>
    <w:rsid w:val="00CE5B97"/>
    <w:rsid w:val="00CE5F85"/>
    <w:rsid w:val="00CE6414"/>
    <w:rsid w:val="00CE64EA"/>
    <w:rsid w:val="00CE6778"/>
    <w:rsid w:val="00CE688A"/>
    <w:rsid w:val="00CE756D"/>
    <w:rsid w:val="00CE7B86"/>
    <w:rsid w:val="00CE7EA5"/>
    <w:rsid w:val="00CF0138"/>
    <w:rsid w:val="00CF0881"/>
    <w:rsid w:val="00CF0BD6"/>
    <w:rsid w:val="00CF0C75"/>
    <w:rsid w:val="00CF0EB5"/>
    <w:rsid w:val="00CF0F0D"/>
    <w:rsid w:val="00CF107E"/>
    <w:rsid w:val="00CF1B71"/>
    <w:rsid w:val="00CF1F60"/>
    <w:rsid w:val="00CF31CF"/>
    <w:rsid w:val="00CF33E0"/>
    <w:rsid w:val="00CF36EF"/>
    <w:rsid w:val="00CF37BD"/>
    <w:rsid w:val="00CF393B"/>
    <w:rsid w:val="00CF40DC"/>
    <w:rsid w:val="00CF44BB"/>
    <w:rsid w:val="00CF476C"/>
    <w:rsid w:val="00CF498A"/>
    <w:rsid w:val="00CF61CF"/>
    <w:rsid w:val="00CF6876"/>
    <w:rsid w:val="00CF6B7B"/>
    <w:rsid w:val="00CF6BBC"/>
    <w:rsid w:val="00CF6FB9"/>
    <w:rsid w:val="00CF71A5"/>
    <w:rsid w:val="00CF7422"/>
    <w:rsid w:val="00CF74C2"/>
    <w:rsid w:val="00CF7583"/>
    <w:rsid w:val="00CF7666"/>
    <w:rsid w:val="00CF767F"/>
    <w:rsid w:val="00CF7706"/>
    <w:rsid w:val="00CF7B4D"/>
    <w:rsid w:val="00CF7DA8"/>
    <w:rsid w:val="00CF7FD8"/>
    <w:rsid w:val="00D0046F"/>
    <w:rsid w:val="00D01661"/>
    <w:rsid w:val="00D01B6D"/>
    <w:rsid w:val="00D01DA0"/>
    <w:rsid w:val="00D022A9"/>
    <w:rsid w:val="00D0244F"/>
    <w:rsid w:val="00D02B31"/>
    <w:rsid w:val="00D02F5D"/>
    <w:rsid w:val="00D0301C"/>
    <w:rsid w:val="00D03341"/>
    <w:rsid w:val="00D035C6"/>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970"/>
    <w:rsid w:val="00D06AD6"/>
    <w:rsid w:val="00D06AD9"/>
    <w:rsid w:val="00D07926"/>
    <w:rsid w:val="00D07A9F"/>
    <w:rsid w:val="00D07C65"/>
    <w:rsid w:val="00D07CC9"/>
    <w:rsid w:val="00D07DB2"/>
    <w:rsid w:val="00D1000A"/>
    <w:rsid w:val="00D1003C"/>
    <w:rsid w:val="00D104D6"/>
    <w:rsid w:val="00D10595"/>
    <w:rsid w:val="00D10BEE"/>
    <w:rsid w:val="00D10D43"/>
    <w:rsid w:val="00D11223"/>
    <w:rsid w:val="00D11912"/>
    <w:rsid w:val="00D11C06"/>
    <w:rsid w:val="00D11EBD"/>
    <w:rsid w:val="00D12E4F"/>
    <w:rsid w:val="00D12F56"/>
    <w:rsid w:val="00D13529"/>
    <w:rsid w:val="00D13707"/>
    <w:rsid w:val="00D13719"/>
    <w:rsid w:val="00D13C6D"/>
    <w:rsid w:val="00D140BB"/>
    <w:rsid w:val="00D141A8"/>
    <w:rsid w:val="00D145C2"/>
    <w:rsid w:val="00D14AF1"/>
    <w:rsid w:val="00D1583D"/>
    <w:rsid w:val="00D15A36"/>
    <w:rsid w:val="00D15A78"/>
    <w:rsid w:val="00D161F9"/>
    <w:rsid w:val="00D1674A"/>
    <w:rsid w:val="00D167F4"/>
    <w:rsid w:val="00D1693C"/>
    <w:rsid w:val="00D16BA7"/>
    <w:rsid w:val="00D17459"/>
    <w:rsid w:val="00D175AC"/>
    <w:rsid w:val="00D178FD"/>
    <w:rsid w:val="00D17C52"/>
    <w:rsid w:val="00D20040"/>
    <w:rsid w:val="00D2010B"/>
    <w:rsid w:val="00D2028E"/>
    <w:rsid w:val="00D203B7"/>
    <w:rsid w:val="00D2083D"/>
    <w:rsid w:val="00D20FC0"/>
    <w:rsid w:val="00D2103E"/>
    <w:rsid w:val="00D21439"/>
    <w:rsid w:val="00D21476"/>
    <w:rsid w:val="00D21530"/>
    <w:rsid w:val="00D2172C"/>
    <w:rsid w:val="00D21734"/>
    <w:rsid w:val="00D219E4"/>
    <w:rsid w:val="00D21B41"/>
    <w:rsid w:val="00D21DE4"/>
    <w:rsid w:val="00D22241"/>
    <w:rsid w:val="00D22258"/>
    <w:rsid w:val="00D224C9"/>
    <w:rsid w:val="00D2259B"/>
    <w:rsid w:val="00D2297E"/>
    <w:rsid w:val="00D22B3E"/>
    <w:rsid w:val="00D22C62"/>
    <w:rsid w:val="00D2325E"/>
    <w:rsid w:val="00D239FA"/>
    <w:rsid w:val="00D240AE"/>
    <w:rsid w:val="00D244F0"/>
    <w:rsid w:val="00D2513E"/>
    <w:rsid w:val="00D2549C"/>
    <w:rsid w:val="00D25B4E"/>
    <w:rsid w:val="00D25C72"/>
    <w:rsid w:val="00D261D4"/>
    <w:rsid w:val="00D2675A"/>
    <w:rsid w:val="00D26A56"/>
    <w:rsid w:val="00D26D37"/>
    <w:rsid w:val="00D26E32"/>
    <w:rsid w:val="00D270FD"/>
    <w:rsid w:val="00D2717F"/>
    <w:rsid w:val="00D271B9"/>
    <w:rsid w:val="00D274F5"/>
    <w:rsid w:val="00D276F9"/>
    <w:rsid w:val="00D27C3D"/>
    <w:rsid w:val="00D27C9B"/>
    <w:rsid w:val="00D3066E"/>
    <w:rsid w:val="00D309F0"/>
    <w:rsid w:val="00D30CAB"/>
    <w:rsid w:val="00D30E56"/>
    <w:rsid w:val="00D30ED8"/>
    <w:rsid w:val="00D31AF3"/>
    <w:rsid w:val="00D31B3D"/>
    <w:rsid w:val="00D31BEA"/>
    <w:rsid w:val="00D31F01"/>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17"/>
    <w:rsid w:val="00D3614B"/>
    <w:rsid w:val="00D3678E"/>
    <w:rsid w:val="00D36B0E"/>
    <w:rsid w:val="00D36C28"/>
    <w:rsid w:val="00D36C96"/>
    <w:rsid w:val="00D37081"/>
    <w:rsid w:val="00D372C6"/>
    <w:rsid w:val="00D374D7"/>
    <w:rsid w:val="00D377E2"/>
    <w:rsid w:val="00D37ACF"/>
    <w:rsid w:val="00D37AFD"/>
    <w:rsid w:val="00D37D54"/>
    <w:rsid w:val="00D4016F"/>
    <w:rsid w:val="00D40415"/>
    <w:rsid w:val="00D40B1C"/>
    <w:rsid w:val="00D40B23"/>
    <w:rsid w:val="00D41509"/>
    <w:rsid w:val="00D41566"/>
    <w:rsid w:val="00D41889"/>
    <w:rsid w:val="00D41F3F"/>
    <w:rsid w:val="00D4273A"/>
    <w:rsid w:val="00D4278C"/>
    <w:rsid w:val="00D4287B"/>
    <w:rsid w:val="00D432B7"/>
    <w:rsid w:val="00D43502"/>
    <w:rsid w:val="00D43A15"/>
    <w:rsid w:val="00D43A55"/>
    <w:rsid w:val="00D43BEC"/>
    <w:rsid w:val="00D4484E"/>
    <w:rsid w:val="00D44CEF"/>
    <w:rsid w:val="00D44F46"/>
    <w:rsid w:val="00D451FF"/>
    <w:rsid w:val="00D45295"/>
    <w:rsid w:val="00D457CB"/>
    <w:rsid w:val="00D45B8F"/>
    <w:rsid w:val="00D4605F"/>
    <w:rsid w:val="00D4623A"/>
    <w:rsid w:val="00D462AD"/>
    <w:rsid w:val="00D47044"/>
    <w:rsid w:val="00D472ED"/>
    <w:rsid w:val="00D474D5"/>
    <w:rsid w:val="00D47513"/>
    <w:rsid w:val="00D4795B"/>
    <w:rsid w:val="00D47FD8"/>
    <w:rsid w:val="00D50350"/>
    <w:rsid w:val="00D503CE"/>
    <w:rsid w:val="00D50603"/>
    <w:rsid w:val="00D508AD"/>
    <w:rsid w:val="00D50CF1"/>
    <w:rsid w:val="00D50FF8"/>
    <w:rsid w:val="00D51635"/>
    <w:rsid w:val="00D5168A"/>
    <w:rsid w:val="00D516D3"/>
    <w:rsid w:val="00D51ED0"/>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ACC"/>
    <w:rsid w:val="00D55B76"/>
    <w:rsid w:val="00D55BB0"/>
    <w:rsid w:val="00D56176"/>
    <w:rsid w:val="00D561AF"/>
    <w:rsid w:val="00D5689C"/>
    <w:rsid w:val="00D56C59"/>
    <w:rsid w:val="00D56FEB"/>
    <w:rsid w:val="00D574F7"/>
    <w:rsid w:val="00D57B54"/>
    <w:rsid w:val="00D57BDB"/>
    <w:rsid w:val="00D57E22"/>
    <w:rsid w:val="00D60079"/>
    <w:rsid w:val="00D60211"/>
    <w:rsid w:val="00D60377"/>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713"/>
    <w:rsid w:val="00D63BB0"/>
    <w:rsid w:val="00D63C6C"/>
    <w:rsid w:val="00D63EF0"/>
    <w:rsid w:val="00D640CF"/>
    <w:rsid w:val="00D6425E"/>
    <w:rsid w:val="00D6438E"/>
    <w:rsid w:val="00D6452D"/>
    <w:rsid w:val="00D64647"/>
    <w:rsid w:val="00D64684"/>
    <w:rsid w:val="00D646E2"/>
    <w:rsid w:val="00D64A65"/>
    <w:rsid w:val="00D64B3D"/>
    <w:rsid w:val="00D64C8F"/>
    <w:rsid w:val="00D64DE6"/>
    <w:rsid w:val="00D64EC9"/>
    <w:rsid w:val="00D64FA6"/>
    <w:rsid w:val="00D65243"/>
    <w:rsid w:val="00D65339"/>
    <w:rsid w:val="00D654F0"/>
    <w:rsid w:val="00D65553"/>
    <w:rsid w:val="00D6570F"/>
    <w:rsid w:val="00D65757"/>
    <w:rsid w:val="00D6599E"/>
    <w:rsid w:val="00D66413"/>
    <w:rsid w:val="00D66453"/>
    <w:rsid w:val="00D665C6"/>
    <w:rsid w:val="00D6681B"/>
    <w:rsid w:val="00D66B8F"/>
    <w:rsid w:val="00D66D52"/>
    <w:rsid w:val="00D66D5C"/>
    <w:rsid w:val="00D66F18"/>
    <w:rsid w:val="00D66FB6"/>
    <w:rsid w:val="00D6721A"/>
    <w:rsid w:val="00D674F7"/>
    <w:rsid w:val="00D67697"/>
    <w:rsid w:val="00D67B95"/>
    <w:rsid w:val="00D70053"/>
    <w:rsid w:val="00D70102"/>
    <w:rsid w:val="00D701AF"/>
    <w:rsid w:val="00D701D9"/>
    <w:rsid w:val="00D7024E"/>
    <w:rsid w:val="00D7074B"/>
    <w:rsid w:val="00D7099F"/>
    <w:rsid w:val="00D70B6F"/>
    <w:rsid w:val="00D7101A"/>
    <w:rsid w:val="00D71450"/>
    <w:rsid w:val="00D71862"/>
    <w:rsid w:val="00D71916"/>
    <w:rsid w:val="00D71C45"/>
    <w:rsid w:val="00D71FFA"/>
    <w:rsid w:val="00D7207B"/>
    <w:rsid w:val="00D72184"/>
    <w:rsid w:val="00D72384"/>
    <w:rsid w:val="00D726C5"/>
    <w:rsid w:val="00D726E6"/>
    <w:rsid w:val="00D72771"/>
    <w:rsid w:val="00D728B1"/>
    <w:rsid w:val="00D728BF"/>
    <w:rsid w:val="00D72C66"/>
    <w:rsid w:val="00D73083"/>
    <w:rsid w:val="00D731DA"/>
    <w:rsid w:val="00D733A7"/>
    <w:rsid w:val="00D73581"/>
    <w:rsid w:val="00D73917"/>
    <w:rsid w:val="00D73B16"/>
    <w:rsid w:val="00D73B41"/>
    <w:rsid w:val="00D749A3"/>
    <w:rsid w:val="00D750B3"/>
    <w:rsid w:val="00D7511B"/>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0EF1"/>
    <w:rsid w:val="00D81942"/>
    <w:rsid w:val="00D819A9"/>
    <w:rsid w:val="00D81C6C"/>
    <w:rsid w:val="00D82086"/>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845"/>
    <w:rsid w:val="00D85C3C"/>
    <w:rsid w:val="00D85FED"/>
    <w:rsid w:val="00D860BA"/>
    <w:rsid w:val="00D861FC"/>
    <w:rsid w:val="00D86477"/>
    <w:rsid w:val="00D864D2"/>
    <w:rsid w:val="00D86778"/>
    <w:rsid w:val="00D86795"/>
    <w:rsid w:val="00D871BA"/>
    <w:rsid w:val="00D871FD"/>
    <w:rsid w:val="00D878FF"/>
    <w:rsid w:val="00D87A60"/>
    <w:rsid w:val="00D87AFB"/>
    <w:rsid w:val="00D90238"/>
    <w:rsid w:val="00D90363"/>
    <w:rsid w:val="00D903A2"/>
    <w:rsid w:val="00D905A9"/>
    <w:rsid w:val="00D907CD"/>
    <w:rsid w:val="00D91165"/>
    <w:rsid w:val="00D913EA"/>
    <w:rsid w:val="00D915B6"/>
    <w:rsid w:val="00D9178E"/>
    <w:rsid w:val="00D91811"/>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5EC7"/>
    <w:rsid w:val="00D95F84"/>
    <w:rsid w:val="00D9697E"/>
    <w:rsid w:val="00D96989"/>
    <w:rsid w:val="00D969C1"/>
    <w:rsid w:val="00D97080"/>
    <w:rsid w:val="00D972D8"/>
    <w:rsid w:val="00D9762A"/>
    <w:rsid w:val="00D9780B"/>
    <w:rsid w:val="00D97D18"/>
    <w:rsid w:val="00DA0A6E"/>
    <w:rsid w:val="00DA0DE1"/>
    <w:rsid w:val="00DA1193"/>
    <w:rsid w:val="00DA1232"/>
    <w:rsid w:val="00DA16F9"/>
    <w:rsid w:val="00DA1948"/>
    <w:rsid w:val="00DA1D86"/>
    <w:rsid w:val="00DA1D93"/>
    <w:rsid w:val="00DA2073"/>
    <w:rsid w:val="00DA21F2"/>
    <w:rsid w:val="00DA2301"/>
    <w:rsid w:val="00DA2756"/>
    <w:rsid w:val="00DA293A"/>
    <w:rsid w:val="00DA3334"/>
    <w:rsid w:val="00DA3A9D"/>
    <w:rsid w:val="00DA3BA0"/>
    <w:rsid w:val="00DA3D40"/>
    <w:rsid w:val="00DA4ACC"/>
    <w:rsid w:val="00DA534B"/>
    <w:rsid w:val="00DA5360"/>
    <w:rsid w:val="00DA5531"/>
    <w:rsid w:val="00DA5574"/>
    <w:rsid w:val="00DA5816"/>
    <w:rsid w:val="00DA5DEB"/>
    <w:rsid w:val="00DA6477"/>
    <w:rsid w:val="00DA65CC"/>
    <w:rsid w:val="00DA6A93"/>
    <w:rsid w:val="00DA6F54"/>
    <w:rsid w:val="00DA76B1"/>
    <w:rsid w:val="00DA77DD"/>
    <w:rsid w:val="00DA7AD2"/>
    <w:rsid w:val="00DB00C0"/>
    <w:rsid w:val="00DB04F6"/>
    <w:rsid w:val="00DB0604"/>
    <w:rsid w:val="00DB14A9"/>
    <w:rsid w:val="00DB18D4"/>
    <w:rsid w:val="00DB24BD"/>
    <w:rsid w:val="00DB2626"/>
    <w:rsid w:val="00DB2650"/>
    <w:rsid w:val="00DB2A4C"/>
    <w:rsid w:val="00DB2F2A"/>
    <w:rsid w:val="00DB330E"/>
    <w:rsid w:val="00DB33BD"/>
    <w:rsid w:val="00DB377A"/>
    <w:rsid w:val="00DB3869"/>
    <w:rsid w:val="00DB38D0"/>
    <w:rsid w:val="00DB3E1C"/>
    <w:rsid w:val="00DB5197"/>
    <w:rsid w:val="00DB54AF"/>
    <w:rsid w:val="00DB57B2"/>
    <w:rsid w:val="00DB57B6"/>
    <w:rsid w:val="00DB5855"/>
    <w:rsid w:val="00DB58F2"/>
    <w:rsid w:val="00DB5F21"/>
    <w:rsid w:val="00DB612E"/>
    <w:rsid w:val="00DB6380"/>
    <w:rsid w:val="00DB64AD"/>
    <w:rsid w:val="00DB7030"/>
    <w:rsid w:val="00DB71B9"/>
    <w:rsid w:val="00DB7237"/>
    <w:rsid w:val="00DB76C8"/>
    <w:rsid w:val="00DB776C"/>
    <w:rsid w:val="00DB7D0B"/>
    <w:rsid w:val="00DC0303"/>
    <w:rsid w:val="00DC04A4"/>
    <w:rsid w:val="00DC06C2"/>
    <w:rsid w:val="00DC07CA"/>
    <w:rsid w:val="00DC0AC4"/>
    <w:rsid w:val="00DC17BA"/>
    <w:rsid w:val="00DC1C94"/>
    <w:rsid w:val="00DC1DF0"/>
    <w:rsid w:val="00DC21F5"/>
    <w:rsid w:val="00DC252B"/>
    <w:rsid w:val="00DC292E"/>
    <w:rsid w:val="00DC2963"/>
    <w:rsid w:val="00DC2D63"/>
    <w:rsid w:val="00DC32AB"/>
    <w:rsid w:val="00DC389E"/>
    <w:rsid w:val="00DC3D65"/>
    <w:rsid w:val="00DC3D83"/>
    <w:rsid w:val="00DC3FDB"/>
    <w:rsid w:val="00DC421B"/>
    <w:rsid w:val="00DC423D"/>
    <w:rsid w:val="00DC4B31"/>
    <w:rsid w:val="00DC4C92"/>
    <w:rsid w:val="00DC56EA"/>
    <w:rsid w:val="00DC5B9C"/>
    <w:rsid w:val="00DC5EB5"/>
    <w:rsid w:val="00DC5FFA"/>
    <w:rsid w:val="00DC614A"/>
    <w:rsid w:val="00DC633A"/>
    <w:rsid w:val="00DC672B"/>
    <w:rsid w:val="00DC69D6"/>
    <w:rsid w:val="00DC6CB1"/>
    <w:rsid w:val="00DC6CB2"/>
    <w:rsid w:val="00DC6F1E"/>
    <w:rsid w:val="00DC7100"/>
    <w:rsid w:val="00DC7631"/>
    <w:rsid w:val="00DC7C10"/>
    <w:rsid w:val="00DC7FCA"/>
    <w:rsid w:val="00DD0CE1"/>
    <w:rsid w:val="00DD0D0F"/>
    <w:rsid w:val="00DD0D97"/>
    <w:rsid w:val="00DD0E38"/>
    <w:rsid w:val="00DD0E4D"/>
    <w:rsid w:val="00DD11BA"/>
    <w:rsid w:val="00DD18E5"/>
    <w:rsid w:val="00DD1AB1"/>
    <w:rsid w:val="00DD1BFE"/>
    <w:rsid w:val="00DD1CCD"/>
    <w:rsid w:val="00DD2136"/>
    <w:rsid w:val="00DD22A2"/>
    <w:rsid w:val="00DD287E"/>
    <w:rsid w:val="00DD29DB"/>
    <w:rsid w:val="00DD2AE0"/>
    <w:rsid w:val="00DD2D45"/>
    <w:rsid w:val="00DD3122"/>
    <w:rsid w:val="00DD327C"/>
    <w:rsid w:val="00DD38C8"/>
    <w:rsid w:val="00DD4634"/>
    <w:rsid w:val="00DD4660"/>
    <w:rsid w:val="00DD4786"/>
    <w:rsid w:val="00DD4A35"/>
    <w:rsid w:val="00DD4DE0"/>
    <w:rsid w:val="00DD5320"/>
    <w:rsid w:val="00DD53FE"/>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2E3"/>
    <w:rsid w:val="00DE1D49"/>
    <w:rsid w:val="00DE1F12"/>
    <w:rsid w:val="00DE21B9"/>
    <w:rsid w:val="00DE2C65"/>
    <w:rsid w:val="00DE2E56"/>
    <w:rsid w:val="00DE3420"/>
    <w:rsid w:val="00DE3566"/>
    <w:rsid w:val="00DE3D69"/>
    <w:rsid w:val="00DE3E2F"/>
    <w:rsid w:val="00DE40A6"/>
    <w:rsid w:val="00DE41AF"/>
    <w:rsid w:val="00DE4544"/>
    <w:rsid w:val="00DE471C"/>
    <w:rsid w:val="00DE47AE"/>
    <w:rsid w:val="00DE48B0"/>
    <w:rsid w:val="00DE52AA"/>
    <w:rsid w:val="00DE52F2"/>
    <w:rsid w:val="00DE55C5"/>
    <w:rsid w:val="00DE5C54"/>
    <w:rsid w:val="00DE5E6C"/>
    <w:rsid w:val="00DE61C1"/>
    <w:rsid w:val="00DE6535"/>
    <w:rsid w:val="00DE669A"/>
    <w:rsid w:val="00DE69DD"/>
    <w:rsid w:val="00DE6A0E"/>
    <w:rsid w:val="00DE6A3A"/>
    <w:rsid w:val="00DE6B64"/>
    <w:rsid w:val="00DE6BEE"/>
    <w:rsid w:val="00DE71A2"/>
    <w:rsid w:val="00DE7354"/>
    <w:rsid w:val="00DE7592"/>
    <w:rsid w:val="00DE76D4"/>
    <w:rsid w:val="00DE7862"/>
    <w:rsid w:val="00DE7CC8"/>
    <w:rsid w:val="00DF025C"/>
    <w:rsid w:val="00DF03F8"/>
    <w:rsid w:val="00DF05C1"/>
    <w:rsid w:val="00DF07BE"/>
    <w:rsid w:val="00DF0B2A"/>
    <w:rsid w:val="00DF0E29"/>
    <w:rsid w:val="00DF1078"/>
    <w:rsid w:val="00DF17B9"/>
    <w:rsid w:val="00DF18CB"/>
    <w:rsid w:val="00DF1A05"/>
    <w:rsid w:val="00DF1A4A"/>
    <w:rsid w:val="00DF1CD5"/>
    <w:rsid w:val="00DF232F"/>
    <w:rsid w:val="00DF2739"/>
    <w:rsid w:val="00DF2872"/>
    <w:rsid w:val="00DF2B0D"/>
    <w:rsid w:val="00DF2C3B"/>
    <w:rsid w:val="00DF359D"/>
    <w:rsid w:val="00DF36B8"/>
    <w:rsid w:val="00DF4078"/>
    <w:rsid w:val="00DF43A0"/>
    <w:rsid w:val="00DF440C"/>
    <w:rsid w:val="00DF4570"/>
    <w:rsid w:val="00DF45BD"/>
    <w:rsid w:val="00DF4BDA"/>
    <w:rsid w:val="00DF535F"/>
    <w:rsid w:val="00DF537A"/>
    <w:rsid w:val="00DF57E3"/>
    <w:rsid w:val="00DF5D14"/>
    <w:rsid w:val="00DF5D9E"/>
    <w:rsid w:val="00DF5FE1"/>
    <w:rsid w:val="00DF61AE"/>
    <w:rsid w:val="00DF61EF"/>
    <w:rsid w:val="00DF62FF"/>
    <w:rsid w:val="00DF6AAB"/>
    <w:rsid w:val="00DF720C"/>
    <w:rsid w:val="00DF7301"/>
    <w:rsid w:val="00DF73B9"/>
    <w:rsid w:val="00DF73FF"/>
    <w:rsid w:val="00DF75D1"/>
    <w:rsid w:val="00DF7631"/>
    <w:rsid w:val="00DF7687"/>
    <w:rsid w:val="00DF78CC"/>
    <w:rsid w:val="00E002A6"/>
    <w:rsid w:val="00E00548"/>
    <w:rsid w:val="00E005CB"/>
    <w:rsid w:val="00E007B2"/>
    <w:rsid w:val="00E00A8C"/>
    <w:rsid w:val="00E00B1A"/>
    <w:rsid w:val="00E00FEC"/>
    <w:rsid w:val="00E0125C"/>
    <w:rsid w:val="00E0127B"/>
    <w:rsid w:val="00E0166B"/>
    <w:rsid w:val="00E01670"/>
    <w:rsid w:val="00E01B5F"/>
    <w:rsid w:val="00E02123"/>
    <w:rsid w:val="00E02305"/>
    <w:rsid w:val="00E02661"/>
    <w:rsid w:val="00E02735"/>
    <w:rsid w:val="00E02767"/>
    <w:rsid w:val="00E0284A"/>
    <w:rsid w:val="00E028E0"/>
    <w:rsid w:val="00E0309B"/>
    <w:rsid w:val="00E0319B"/>
    <w:rsid w:val="00E035DA"/>
    <w:rsid w:val="00E0390D"/>
    <w:rsid w:val="00E03E68"/>
    <w:rsid w:val="00E03F15"/>
    <w:rsid w:val="00E04891"/>
    <w:rsid w:val="00E04DFF"/>
    <w:rsid w:val="00E0502D"/>
    <w:rsid w:val="00E0516D"/>
    <w:rsid w:val="00E05991"/>
    <w:rsid w:val="00E05B14"/>
    <w:rsid w:val="00E0627C"/>
    <w:rsid w:val="00E064B6"/>
    <w:rsid w:val="00E06532"/>
    <w:rsid w:val="00E070F1"/>
    <w:rsid w:val="00E07D13"/>
    <w:rsid w:val="00E1082F"/>
    <w:rsid w:val="00E109CE"/>
    <w:rsid w:val="00E10C8D"/>
    <w:rsid w:val="00E10FE7"/>
    <w:rsid w:val="00E11704"/>
    <w:rsid w:val="00E1175C"/>
    <w:rsid w:val="00E11E67"/>
    <w:rsid w:val="00E120AC"/>
    <w:rsid w:val="00E1216B"/>
    <w:rsid w:val="00E121A5"/>
    <w:rsid w:val="00E123E2"/>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B70"/>
    <w:rsid w:val="00E16814"/>
    <w:rsid w:val="00E16E03"/>
    <w:rsid w:val="00E176A7"/>
    <w:rsid w:val="00E1782C"/>
    <w:rsid w:val="00E17838"/>
    <w:rsid w:val="00E17D1F"/>
    <w:rsid w:val="00E200B5"/>
    <w:rsid w:val="00E202A9"/>
    <w:rsid w:val="00E20B10"/>
    <w:rsid w:val="00E20CBD"/>
    <w:rsid w:val="00E2101D"/>
    <w:rsid w:val="00E210E5"/>
    <w:rsid w:val="00E2133F"/>
    <w:rsid w:val="00E21588"/>
    <w:rsid w:val="00E218BC"/>
    <w:rsid w:val="00E219FF"/>
    <w:rsid w:val="00E21B31"/>
    <w:rsid w:val="00E21E87"/>
    <w:rsid w:val="00E21ECF"/>
    <w:rsid w:val="00E22458"/>
    <w:rsid w:val="00E230A8"/>
    <w:rsid w:val="00E23142"/>
    <w:rsid w:val="00E232A8"/>
    <w:rsid w:val="00E234EA"/>
    <w:rsid w:val="00E236DE"/>
    <w:rsid w:val="00E23F2C"/>
    <w:rsid w:val="00E240F9"/>
    <w:rsid w:val="00E2425E"/>
    <w:rsid w:val="00E24984"/>
    <w:rsid w:val="00E249B8"/>
    <w:rsid w:val="00E24FE8"/>
    <w:rsid w:val="00E24FF4"/>
    <w:rsid w:val="00E254D6"/>
    <w:rsid w:val="00E2592D"/>
    <w:rsid w:val="00E25B3B"/>
    <w:rsid w:val="00E25F95"/>
    <w:rsid w:val="00E262DD"/>
    <w:rsid w:val="00E263B6"/>
    <w:rsid w:val="00E265DE"/>
    <w:rsid w:val="00E26AA7"/>
    <w:rsid w:val="00E26AB9"/>
    <w:rsid w:val="00E26AFB"/>
    <w:rsid w:val="00E26C82"/>
    <w:rsid w:val="00E27098"/>
    <w:rsid w:val="00E2723D"/>
    <w:rsid w:val="00E27993"/>
    <w:rsid w:val="00E27BCB"/>
    <w:rsid w:val="00E27E10"/>
    <w:rsid w:val="00E27E61"/>
    <w:rsid w:val="00E30003"/>
    <w:rsid w:val="00E3029D"/>
    <w:rsid w:val="00E306CD"/>
    <w:rsid w:val="00E308AA"/>
    <w:rsid w:val="00E3099C"/>
    <w:rsid w:val="00E30A5F"/>
    <w:rsid w:val="00E3145F"/>
    <w:rsid w:val="00E315DB"/>
    <w:rsid w:val="00E31B57"/>
    <w:rsid w:val="00E31CAA"/>
    <w:rsid w:val="00E31E26"/>
    <w:rsid w:val="00E31F6A"/>
    <w:rsid w:val="00E320AD"/>
    <w:rsid w:val="00E32183"/>
    <w:rsid w:val="00E3224C"/>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70E"/>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46"/>
    <w:rsid w:val="00E40C9A"/>
    <w:rsid w:val="00E40E6F"/>
    <w:rsid w:val="00E4104D"/>
    <w:rsid w:val="00E4118C"/>
    <w:rsid w:val="00E41350"/>
    <w:rsid w:val="00E417E9"/>
    <w:rsid w:val="00E41970"/>
    <w:rsid w:val="00E41A40"/>
    <w:rsid w:val="00E41A41"/>
    <w:rsid w:val="00E41AAE"/>
    <w:rsid w:val="00E41B31"/>
    <w:rsid w:val="00E43030"/>
    <w:rsid w:val="00E43299"/>
    <w:rsid w:val="00E439E3"/>
    <w:rsid w:val="00E43B84"/>
    <w:rsid w:val="00E43C65"/>
    <w:rsid w:val="00E43C8D"/>
    <w:rsid w:val="00E43F98"/>
    <w:rsid w:val="00E44A95"/>
    <w:rsid w:val="00E44B93"/>
    <w:rsid w:val="00E451C7"/>
    <w:rsid w:val="00E45846"/>
    <w:rsid w:val="00E45895"/>
    <w:rsid w:val="00E45904"/>
    <w:rsid w:val="00E45A65"/>
    <w:rsid w:val="00E45ACE"/>
    <w:rsid w:val="00E45F3A"/>
    <w:rsid w:val="00E46158"/>
    <w:rsid w:val="00E4630B"/>
    <w:rsid w:val="00E467FC"/>
    <w:rsid w:val="00E46E3C"/>
    <w:rsid w:val="00E47048"/>
    <w:rsid w:val="00E47CF3"/>
    <w:rsid w:val="00E47F99"/>
    <w:rsid w:val="00E50184"/>
    <w:rsid w:val="00E50208"/>
    <w:rsid w:val="00E50765"/>
    <w:rsid w:val="00E50B9E"/>
    <w:rsid w:val="00E51226"/>
    <w:rsid w:val="00E513FC"/>
    <w:rsid w:val="00E519A6"/>
    <w:rsid w:val="00E51C4D"/>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7FF"/>
    <w:rsid w:val="00E56B27"/>
    <w:rsid w:val="00E56C45"/>
    <w:rsid w:val="00E56FB3"/>
    <w:rsid w:val="00E56FDF"/>
    <w:rsid w:val="00E5780C"/>
    <w:rsid w:val="00E579A1"/>
    <w:rsid w:val="00E60491"/>
    <w:rsid w:val="00E60638"/>
    <w:rsid w:val="00E60D0C"/>
    <w:rsid w:val="00E60EA9"/>
    <w:rsid w:val="00E60F0F"/>
    <w:rsid w:val="00E61194"/>
    <w:rsid w:val="00E61258"/>
    <w:rsid w:val="00E616E6"/>
    <w:rsid w:val="00E61A02"/>
    <w:rsid w:val="00E61EC5"/>
    <w:rsid w:val="00E61F95"/>
    <w:rsid w:val="00E6208D"/>
    <w:rsid w:val="00E624BE"/>
    <w:rsid w:val="00E626EC"/>
    <w:rsid w:val="00E62E14"/>
    <w:rsid w:val="00E6313F"/>
    <w:rsid w:val="00E63618"/>
    <w:rsid w:val="00E64156"/>
    <w:rsid w:val="00E642E3"/>
    <w:rsid w:val="00E64BDB"/>
    <w:rsid w:val="00E64D32"/>
    <w:rsid w:val="00E65568"/>
    <w:rsid w:val="00E656D3"/>
    <w:rsid w:val="00E656FB"/>
    <w:rsid w:val="00E65B91"/>
    <w:rsid w:val="00E65CAA"/>
    <w:rsid w:val="00E65D36"/>
    <w:rsid w:val="00E65E76"/>
    <w:rsid w:val="00E66207"/>
    <w:rsid w:val="00E66514"/>
    <w:rsid w:val="00E6667F"/>
    <w:rsid w:val="00E6679C"/>
    <w:rsid w:val="00E667ED"/>
    <w:rsid w:val="00E672AF"/>
    <w:rsid w:val="00E678CD"/>
    <w:rsid w:val="00E67EF7"/>
    <w:rsid w:val="00E67F2B"/>
    <w:rsid w:val="00E70018"/>
    <w:rsid w:val="00E70828"/>
    <w:rsid w:val="00E70963"/>
    <w:rsid w:val="00E70B6C"/>
    <w:rsid w:val="00E710A5"/>
    <w:rsid w:val="00E71124"/>
    <w:rsid w:val="00E71AAC"/>
    <w:rsid w:val="00E71C20"/>
    <w:rsid w:val="00E71E7A"/>
    <w:rsid w:val="00E7259C"/>
    <w:rsid w:val="00E725CA"/>
    <w:rsid w:val="00E726CC"/>
    <w:rsid w:val="00E727B4"/>
    <w:rsid w:val="00E72C28"/>
    <w:rsid w:val="00E72C9B"/>
    <w:rsid w:val="00E73128"/>
    <w:rsid w:val="00E738E4"/>
    <w:rsid w:val="00E73955"/>
    <w:rsid w:val="00E739BE"/>
    <w:rsid w:val="00E73A52"/>
    <w:rsid w:val="00E73E0C"/>
    <w:rsid w:val="00E7441A"/>
    <w:rsid w:val="00E7455D"/>
    <w:rsid w:val="00E74597"/>
    <w:rsid w:val="00E747B2"/>
    <w:rsid w:val="00E748E2"/>
    <w:rsid w:val="00E751F0"/>
    <w:rsid w:val="00E754CF"/>
    <w:rsid w:val="00E7599B"/>
    <w:rsid w:val="00E75CB1"/>
    <w:rsid w:val="00E75CBF"/>
    <w:rsid w:val="00E75ED3"/>
    <w:rsid w:val="00E7632A"/>
    <w:rsid w:val="00E76FE5"/>
    <w:rsid w:val="00E77095"/>
    <w:rsid w:val="00E770FB"/>
    <w:rsid w:val="00E775B6"/>
    <w:rsid w:val="00E80417"/>
    <w:rsid w:val="00E804EF"/>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B0A"/>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149"/>
    <w:rsid w:val="00E92470"/>
    <w:rsid w:val="00E925E7"/>
    <w:rsid w:val="00E927F9"/>
    <w:rsid w:val="00E92C26"/>
    <w:rsid w:val="00E92DA3"/>
    <w:rsid w:val="00E92DAA"/>
    <w:rsid w:val="00E92E57"/>
    <w:rsid w:val="00E92FF2"/>
    <w:rsid w:val="00E93BE5"/>
    <w:rsid w:val="00E93DAA"/>
    <w:rsid w:val="00E93DFF"/>
    <w:rsid w:val="00E943FF"/>
    <w:rsid w:val="00E9450A"/>
    <w:rsid w:val="00E94809"/>
    <w:rsid w:val="00E94AD0"/>
    <w:rsid w:val="00E94E1B"/>
    <w:rsid w:val="00E94E37"/>
    <w:rsid w:val="00E94F77"/>
    <w:rsid w:val="00E94F7D"/>
    <w:rsid w:val="00E95042"/>
    <w:rsid w:val="00E951A3"/>
    <w:rsid w:val="00E9525D"/>
    <w:rsid w:val="00E9585C"/>
    <w:rsid w:val="00E95EEF"/>
    <w:rsid w:val="00E9646D"/>
    <w:rsid w:val="00E964C5"/>
    <w:rsid w:val="00E965DB"/>
    <w:rsid w:val="00E9702D"/>
    <w:rsid w:val="00E977D8"/>
    <w:rsid w:val="00E97831"/>
    <w:rsid w:val="00E97A14"/>
    <w:rsid w:val="00E97BEF"/>
    <w:rsid w:val="00E97D09"/>
    <w:rsid w:val="00EA05E5"/>
    <w:rsid w:val="00EA071E"/>
    <w:rsid w:val="00EA07AC"/>
    <w:rsid w:val="00EA095D"/>
    <w:rsid w:val="00EA1462"/>
    <w:rsid w:val="00EA15F7"/>
    <w:rsid w:val="00EA1B0F"/>
    <w:rsid w:val="00EA1DC5"/>
    <w:rsid w:val="00EA207E"/>
    <w:rsid w:val="00EA21A1"/>
    <w:rsid w:val="00EA249C"/>
    <w:rsid w:val="00EA25B8"/>
    <w:rsid w:val="00EA2D2D"/>
    <w:rsid w:val="00EA2F14"/>
    <w:rsid w:val="00EA301F"/>
    <w:rsid w:val="00EA3287"/>
    <w:rsid w:val="00EA3B6F"/>
    <w:rsid w:val="00EA3E69"/>
    <w:rsid w:val="00EA423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2C76"/>
    <w:rsid w:val="00EB3070"/>
    <w:rsid w:val="00EB34FE"/>
    <w:rsid w:val="00EB3595"/>
    <w:rsid w:val="00EB363B"/>
    <w:rsid w:val="00EB3647"/>
    <w:rsid w:val="00EB39A8"/>
    <w:rsid w:val="00EB3B60"/>
    <w:rsid w:val="00EB40D4"/>
    <w:rsid w:val="00EB4490"/>
    <w:rsid w:val="00EB4CFF"/>
    <w:rsid w:val="00EB528E"/>
    <w:rsid w:val="00EB5809"/>
    <w:rsid w:val="00EB585E"/>
    <w:rsid w:val="00EB5C19"/>
    <w:rsid w:val="00EB5D05"/>
    <w:rsid w:val="00EB5F2B"/>
    <w:rsid w:val="00EB5FE6"/>
    <w:rsid w:val="00EB62E3"/>
    <w:rsid w:val="00EB63D2"/>
    <w:rsid w:val="00EB64E9"/>
    <w:rsid w:val="00EB6788"/>
    <w:rsid w:val="00EB730B"/>
    <w:rsid w:val="00EB741D"/>
    <w:rsid w:val="00EB749B"/>
    <w:rsid w:val="00EB7592"/>
    <w:rsid w:val="00EB75C3"/>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655"/>
    <w:rsid w:val="00EC3712"/>
    <w:rsid w:val="00EC3DC3"/>
    <w:rsid w:val="00EC4018"/>
    <w:rsid w:val="00EC4327"/>
    <w:rsid w:val="00EC4579"/>
    <w:rsid w:val="00EC4625"/>
    <w:rsid w:val="00EC478A"/>
    <w:rsid w:val="00EC494F"/>
    <w:rsid w:val="00EC4C3B"/>
    <w:rsid w:val="00EC4FB6"/>
    <w:rsid w:val="00EC59F1"/>
    <w:rsid w:val="00EC60EF"/>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7A6"/>
    <w:rsid w:val="00ED0B7B"/>
    <w:rsid w:val="00ED0C17"/>
    <w:rsid w:val="00ED0D2A"/>
    <w:rsid w:val="00ED126F"/>
    <w:rsid w:val="00ED1416"/>
    <w:rsid w:val="00ED18FA"/>
    <w:rsid w:val="00ED1D44"/>
    <w:rsid w:val="00ED2F3F"/>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8AD"/>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B89"/>
    <w:rsid w:val="00EF2EAB"/>
    <w:rsid w:val="00EF36DC"/>
    <w:rsid w:val="00EF3CAF"/>
    <w:rsid w:val="00EF3D7A"/>
    <w:rsid w:val="00EF4241"/>
    <w:rsid w:val="00EF47DF"/>
    <w:rsid w:val="00EF49F9"/>
    <w:rsid w:val="00EF5231"/>
    <w:rsid w:val="00EF533E"/>
    <w:rsid w:val="00EF538E"/>
    <w:rsid w:val="00EF5672"/>
    <w:rsid w:val="00EF5707"/>
    <w:rsid w:val="00EF5B5D"/>
    <w:rsid w:val="00EF5B9B"/>
    <w:rsid w:val="00EF5DE4"/>
    <w:rsid w:val="00EF5E4F"/>
    <w:rsid w:val="00EF6072"/>
    <w:rsid w:val="00EF61BF"/>
    <w:rsid w:val="00EF6DC1"/>
    <w:rsid w:val="00EF6E65"/>
    <w:rsid w:val="00EF71D7"/>
    <w:rsid w:val="00EF733F"/>
    <w:rsid w:val="00EF73C9"/>
    <w:rsid w:val="00EF758A"/>
    <w:rsid w:val="00EF75D7"/>
    <w:rsid w:val="00EF76F3"/>
    <w:rsid w:val="00F004AB"/>
    <w:rsid w:val="00F007BA"/>
    <w:rsid w:val="00F00C2A"/>
    <w:rsid w:val="00F00D07"/>
    <w:rsid w:val="00F00D41"/>
    <w:rsid w:val="00F011AA"/>
    <w:rsid w:val="00F01623"/>
    <w:rsid w:val="00F01646"/>
    <w:rsid w:val="00F016E5"/>
    <w:rsid w:val="00F01E79"/>
    <w:rsid w:val="00F01E8D"/>
    <w:rsid w:val="00F021A0"/>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0A56"/>
    <w:rsid w:val="00F10D40"/>
    <w:rsid w:val="00F10D4C"/>
    <w:rsid w:val="00F10D8B"/>
    <w:rsid w:val="00F110A1"/>
    <w:rsid w:val="00F11132"/>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43E"/>
    <w:rsid w:val="00F177F9"/>
    <w:rsid w:val="00F17A50"/>
    <w:rsid w:val="00F17A62"/>
    <w:rsid w:val="00F17C56"/>
    <w:rsid w:val="00F17C96"/>
    <w:rsid w:val="00F17CAE"/>
    <w:rsid w:val="00F201E5"/>
    <w:rsid w:val="00F20314"/>
    <w:rsid w:val="00F21428"/>
    <w:rsid w:val="00F21CE9"/>
    <w:rsid w:val="00F22001"/>
    <w:rsid w:val="00F2257B"/>
    <w:rsid w:val="00F22EBB"/>
    <w:rsid w:val="00F23574"/>
    <w:rsid w:val="00F236C3"/>
    <w:rsid w:val="00F23BC2"/>
    <w:rsid w:val="00F24626"/>
    <w:rsid w:val="00F248FB"/>
    <w:rsid w:val="00F24BA9"/>
    <w:rsid w:val="00F25004"/>
    <w:rsid w:val="00F25089"/>
    <w:rsid w:val="00F25302"/>
    <w:rsid w:val="00F2558C"/>
    <w:rsid w:val="00F2559E"/>
    <w:rsid w:val="00F25ABF"/>
    <w:rsid w:val="00F25B55"/>
    <w:rsid w:val="00F25F75"/>
    <w:rsid w:val="00F263AE"/>
    <w:rsid w:val="00F26468"/>
    <w:rsid w:val="00F26AF6"/>
    <w:rsid w:val="00F26D95"/>
    <w:rsid w:val="00F271FC"/>
    <w:rsid w:val="00F27801"/>
    <w:rsid w:val="00F27E2A"/>
    <w:rsid w:val="00F27E9C"/>
    <w:rsid w:val="00F30137"/>
    <w:rsid w:val="00F302ED"/>
    <w:rsid w:val="00F30A81"/>
    <w:rsid w:val="00F30EA0"/>
    <w:rsid w:val="00F30F0F"/>
    <w:rsid w:val="00F3152A"/>
    <w:rsid w:val="00F315E9"/>
    <w:rsid w:val="00F316E2"/>
    <w:rsid w:val="00F317FA"/>
    <w:rsid w:val="00F31973"/>
    <w:rsid w:val="00F31989"/>
    <w:rsid w:val="00F31D60"/>
    <w:rsid w:val="00F328B3"/>
    <w:rsid w:val="00F32918"/>
    <w:rsid w:val="00F32A58"/>
    <w:rsid w:val="00F32CA0"/>
    <w:rsid w:val="00F332B2"/>
    <w:rsid w:val="00F3368F"/>
    <w:rsid w:val="00F33C88"/>
    <w:rsid w:val="00F340F0"/>
    <w:rsid w:val="00F34155"/>
    <w:rsid w:val="00F34169"/>
    <w:rsid w:val="00F34189"/>
    <w:rsid w:val="00F341ED"/>
    <w:rsid w:val="00F34233"/>
    <w:rsid w:val="00F34838"/>
    <w:rsid w:val="00F34C7E"/>
    <w:rsid w:val="00F35CB1"/>
    <w:rsid w:val="00F35CF5"/>
    <w:rsid w:val="00F35DE2"/>
    <w:rsid w:val="00F35FD2"/>
    <w:rsid w:val="00F3609F"/>
    <w:rsid w:val="00F36940"/>
    <w:rsid w:val="00F36990"/>
    <w:rsid w:val="00F36BC6"/>
    <w:rsid w:val="00F370C5"/>
    <w:rsid w:val="00F37555"/>
    <w:rsid w:val="00F37619"/>
    <w:rsid w:val="00F377B5"/>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30A"/>
    <w:rsid w:val="00F45781"/>
    <w:rsid w:val="00F45845"/>
    <w:rsid w:val="00F4589C"/>
    <w:rsid w:val="00F46016"/>
    <w:rsid w:val="00F46B15"/>
    <w:rsid w:val="00F46D87"/>
    <w:rsid w:val="00F47A5A"/>
    <w:rsid w:val="00F47FD8"/>
    <w:rsid w:val="00F506F0"/>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599"/>
    <w:rsid w:val="00F54927"/>
    <w:rsid w:val="00F55110"/>
    <w:rsid w:val="00F552FA"/>
    <w:rsid w:val="00F55A74"/>
    <w:rsid w:val="00F56356"/>
    <w:rsid w:val="00F566CB"/>
    <w:rsid w:val="00F5678C"/>
    <w:rsid w:val="00F5680F"/>
    <w:rsid w:val="00F5683B"/>
    <w:rsid w:val="00F56B04"/>
    <w:rsid w:val="00F56CB4"/>
    <w:rsid w:val="00F56EEA"/>
    <w:rsid w:val="00F56F00"/>
    <w:rsid w:val="00F56F10"/>
    <w:rsid w:val="00F5729C"/>
    <w:rsid w:val="00F574AD"/>
    <w:rsid w:val="00F575B7"/>
    <w:rsid w:val="00F57C3C"/>
    <w:rsid w:val="00F57CD9"/>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1BD"/>
    <w:rsid w:val="00F66320"/>
    <w:rsid w:val="00F66A16"/>
    <w:rsid w:val="00F66E4D"/>
    <w:rsid w:val="00F673FD"/>
    <w:rsid w:val="00F676B6"/>
    <w:rsid w:val="00F678BF"/>
    <w:rsid w:val="00F67D30"/>
    <w:rsid w:val="00F7076B"/>
    <w:rsid w:val="00F70B18"/>
    <w:rsid w:val="00F70D9A"/>
    <w:rsid w:val="00F71085"/>
    <w:rsid w:val="00F7117C"/>
    <w:rsid w:val="00F714A9"/>
    <w:rsid w:val="00F720A7"/>
    <w:rsid w:val="00F721C8"/>
    <w:rsid w:val="00F72201"/>
    <w:rsid w:val="00F72573"/>
    <w:rsid w:val="00F7269A"/>
    <w:rsid w:val="00F727EE"/>
    <w:rsid w:val="00F72C37"/>
    <w:rsid w:val="00F72D83"/>
    <w:rsid w:val="00F7310E"/>
    <w:rsid w:val="00F734F2"/>
    <w:rsid w:val="00F73FA6"/>
    <w:rsid w:val="00F742BE"/>
    <w:rsid w:val="00F74517"/>
    <w:rsid w:val="00F7459E"/>
    <w:rsid w:val="00F74797"/>
    <w:rsid w:val="00F74C2B"/>
    <w:rsid w:val="00F74DE0"/>
    <w:rsid w:val="00F74EF7"/>
    <w:rsid w:val="00F7545F"/>
    <w:rsid w:val="00F762C8"/>
    <w:rsid w:val="00F76DED"/>
    <w:rsid w:val="00F77156"/>
    <w:rsid w:val="00F77500"/>
    <w:rsid w:val="00F77666"/>
    <w:rsid w:val="00F7795E"/>
    <w:rsid w:val="00F80107"/>
    <w:rsid w:val="00F804DB"/>
    <w:rsid w:val="00F80654"/>
    <w:rsid w:val="00F807A3"/>
    <w:rsid w:val="00F80B4F"/>
    <w:rsid w:val="00F80DA7"/>
    <w:rsid w:val="00F81260"/>
    <w:rsid w:val="00F82100"/>
    <w:rsid w:val="00F82DB2"/>
    <w:rsid w:val="00F82E9F"/>
    <w:rsid w:val="00F82EE1"/>
    <w:rsid w:val="00F8341F"/>
    <w:rsid w:val="00F83489"/>
    <w:rsid w:val="00F83763"/>
    <w:rsid w:val="00F83AEF"/>
    <w:rsid w:val="00F83BC6"/>
    <w:rsid w:val="00F84771"/>
    <w:rsid w:val="00F84881"/>
    <w:rsid w:val="00F85527"/>
    <w:rsid w:val="00F85880"/>
    <w:rsid w:val="00F85F5F"/>
    <w:rsid w:val="00F860F7"/>
    <w:rsid w:val="00F8620D"/>
    <w:rsid w:val="00F8670B"/>
    <w:rsid w:val="00F86A68"/>
    <w:rsid w:val="00F86E8B"/>
    <w:rsid w:val="00F871B8"/>
    <w:rsid w:val="00F87B93"/>
    <w:rsid w:val="00F87DCD"/>
    <w:rsid w:val="00F87ECC"/>
    <w:rsid w:val="00F87ED6"/>
    <w:rsid w:val="00F87F95"/>
    <w:rsid w:val="00F9000A"/>
    <w:rsid w:val="00F901F7"/>
    <w:rsid w:val="00F9039D"/>
    <w:rsid w:val="00F9045F"/>
    <w:rsid w:val="00F90500"/>
    <w:rsid w:val="00F9070A"/>
    <w:rsid w:val="00F90EC6"/>
    <w:rsid w:val="00F90EDD"/>
    <w:rsid w:val="00F91B85"/>
    <w:rsid w:val="00F91D48"/>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4C"/>
    <w:rsid w:val="00F966E1"/>
    <w:rsid w:val="00F96B10"/>
    <w:rsid w:val="00F96E04"/>
    <w:rsid w:val="00F96FB3"/>
    <w:rsid w:val="00F97239"/>
    <w:rsid w:val="00F973EF"/>
    <w:rsid w:val="00F974C6"/>
    <w:rsid w:val="00F975CB"/>
    <w:rsid w:val="00F97A63"/>
    <w:rsid w:val="00F97AB5"/>
    <w:rsid w:val="00F97BBF"/>
    <w:rsid w:val="00F97C72"/>
    <w:rsid w:val="00F97E72"/>
    <w:rsid w:val="00FA045F"/>
    <w:rsid w:val="00FA05C2"/>
    <w:rsid w:val="00FA05F1"/>
    <w:rsid w:val="00FA0697"/>
    <w:rsid w:val="00FA0968"/>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A7C92"/>
    <w:rsid w:val="00FB0577"/>
    <w:rsid w:val="00FB08EB"/>
    <w:rsid w:val="00FB093A"/>
    <w:rsid w:val="00FB1745"/>
    <w:rsid w:val="00FB18EE"/>
    <w:rsid w:val="00FB19B3"/>
    <w:rsid w:val="00FB1AC2"/>
    <w:rsid w:val="00FB1DC3"/>
    <w:rsid w:val="00FB28D4"/>
    <w:rsid w:val="00FB2D91"/>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69"/>
    <w:rsid w:val="00FC229D"/>
    <w:rsid w:val="00FC2E76"/>
    <w:rsid w:val="00FC34A6"/>
    <w:rsid w:val="00FC40AA"/>
    <w:rsid w:val="00FC4437"/>
    <w:rsid w:val="00FC489F"/>
    <w:rsid w:val="00FC4CA3"/>
    <w:rsid w:val="00FC54E5"/>
    <w:rsid w:val="00FC59F0"/>
    <w:rsid w:val="00FC5E20"/>
    <w:rsid w:val="00FC5EAD"/>
    <w:rsid w:val="00FC5F5A"/>
    <w:rsid w:val="00FC628F"/>
    <w:rsid w:val="00FC6CA4"/>
    <w:rsid w:val="00FC6E01"/>
    <w:rsid w:val="00FC71E1"/>
    <w:rsid w:val="00FC740E"/>
    <w:rsid w:val="00FC756D"/>
    <w:rsid w:val="00FC774F"/>
    <w:rsid w:val="00FC7758"/>
    <w:rsid w:val="00FC78A1"/>
    <w:rsid w:val="00FC7BC0"/>
    <w:rsid w:val="00FD0251"/>
    <w:rsid w:val="00FD053A"/>
    <w:rsid w:val="00FD08D7"/>
    <w:rsid w:val="00FD0E15"/>
    <w:rsid w:val="00FD1693"/>
    <w:rsid w:val="00FD1A0C"/>
    <w:rsid w:val="00FD1A4B"/>
    <w:rsid w:val="00FD1A58"/>
    <w:rsid w:val="00FD1F95"/>
    <w:rsid w:val="00FD20A0"/>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718"/>
    <w:rsid w:val="00FD7B0E"/>
    <w:rsid w:val="00FD7F23"/>
    <w:rsid w:val="00FE0010"/>
    <w:rsid w:val="00FE0150"/>
    <w:rsid w:val="00FE0351"/>
    <w:rsid w:val="00FE0394"/>
    <w:rsid w:val="00FE08E3"/>
    <w:rsid w:val="00FE08F1"/>
    <w:rsid w:val="00FE0A05"/>
    <w:rsid w:val="00FE0B13"/>
    <w:rsid w:val="00FE0C3E"/>
    <w:rsid w:val="00FE0FB8"/>
    <w:rsid w:val="00FE0FCA"/>
    <w:rsid w:val="00FE10A2"/>
    <w:rsid w:val="00FE10C7"/>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9B7"/>
    <w:rsid w:val="00FF2BB9"/>
    <w:rsid w:val="00FF311D"/>
    <w:rsid w:val="00FF312E"/>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1A"/>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302193"/>
  <w15:docId w15:val="{0480CB4B-4113-4510-BCAE-75AE0C444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x.x.x.x,נספח 2 מתוקן,מכרזים - טקסט סעיפים,lp1,Bullet List,FooterText,numbered,Paragraphe de liste1,List Paragraph_0,List Paragraph_1,Table,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link w:val="19"/>
    <w:uiPriority w:val="99"/>
    <w:qFormat/>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5">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6">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x.x.x.x תו,נספח 2 מתוקן תו,מכרזים - טקסט סעיפים תו,lp1 תו,Bullet List תו,FooterText תו,numbered תו,Paragraphe de liste1 תו,List Paragraph_0 תו,List Paragraph_1 תו,Table תו,LP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5"/>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b">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basedOn w:val="1-Char"/>
    <w:link w:val="1ff"/>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1">
    <w:name w:val="1. כותרת חוזה"/>
    <w:basedOn w:val="1-0"/>
    <w:link w:val="1ff2"/>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70"/>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1"/>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2"/>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character" w:customStyle="1" w:styleId="ng-star-insertedCharacter">
    <w:name w:val="ng-star-inserted Character"/>
    <w:basedOn w:val="ad"/>
  </w:style>
  <w:style w:type="table" w:customStyle="1" w:styleId="TableGrid0">
    <w:name w:val="Table Grid_0"/>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_1"/>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_2"/>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_3"/>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9">
    <w:name w:val="סגנון1 תו"/>
    <w:basedOn w:val="ad"/>
    <w:link w:val="18"/>
    <w:uiPriority w:val="99"/>
    <w:rsid w:val="00980884"/>
    <w:rPr>
      <w:sz w:val="22"/>
      <w:lang w:eastAsia="he-IL"/>
    </w:rPr>
  </w:style>
  <w:style w:type="table" w:customStyle="1" w:styleId="3ff5">
    <w:name w:val="רשת טבלה3"/>
    <w:basedOn w:val="ae"/>
    <w:next w:val="affff4"/>
    <w:uiPriority w:val="39"/>
    <w:rsid w:val="00CE756D"/>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457107">
      <w:bodyDiv w:val="1"/>
      <w:marLeft w:val="0"/>
      <w:marRight w:val="0"/>
      <w:marTop w:val="0"/>
      <w:marBottom w:val="0"/>
      <w:divBdr>
        <w:top w:val="none" w:sz="0" w:space="0" w:color="auto"/>
        <w:left w:val="none" w:sz="0" w:space="0" w:color="auto"/>
        <w:bottom w:val="none" w:sz="0" w:space="0" w:color="auto"/>
        <w:right w:val="none" w:sz="0" w:space="0" w:color="auto"/>
      </w:divBdr>
    </w:div>
    <w:div w:id="47845324">
      <w:bodyDiv w:val="1"/>
      <w:marLeft w:val="0"/>
      <w:marRight w:val="0"/>
      <w:marTop w:val="0"/>
      <w:marBottom w:val="0"/>
      <w:divBdr>
        <w:top w:val="none" w:sz="0" w:space="0" w:color="auto"/>
        <w:left w:val="none" w:sz="0" w:space="0" w:color="auto"/>
        <w:bottom w:val="none" w:sz="0" w:space="0" w:color="auto"/>
        <w:right w:val="none" w:sz="0" w:space="0" w:color="auto"/>
      </w:divBdr>
    </w:div>
    <w:div w:id="49574358">
      <w:bodyDiv w:val="1"/>
      <w:marLeft w:val="0"/>
      <w:marRight w:val="0"/>
      <w:marTop w:val="0"/>
      <w:marBottom w:val="0"/>
      <w:divBdr>
        <w:top w:val="none" w:sz="0" w:space="0" w:color="auto"/>
        <w:left w:val="none" w:sz="0" w:space="0" w:color="auto"/>
        <w:bottom w:val="none" w:sz="0" w:space="0" w:color="auto"/>
        <w:right w:val="none" w:sz="0" w:space="0" w:color="auto"/>
      </w:divBdr>
    </w:div>
    <w:div w:id="185338674">
      <w:bodyDiv w:val="1"/>
      <w:marLeft w:val="0"/>
      <w:marRight w:val="0"/>
      <w:marTop w:val="0"/>
      <w:marBottom w:val="0"/>
      <w:divBdr>
        <w:top w:val="none" w:sz="0" w:space="0" w:color="auto"/>
        <w:left w:val="none" w:sz="0" w:space="0" w:color="auto"/>
        <w:bottom w:val="none" w:sz="0" w:space="0" w:color="auto"/>
        <w:right w:val="none" w:sz="0" w:space="0" w:color="auto"/>
      </w:divBdr>
    </w:div>
    <w:div w:id="392772435">
      <w:bodyDiv w:val="1"/>
      <w:marLeft w:val="0"/>
      <w:marRight w:val="0"/>
      <w:marTop w:val="0"/>
      <w:marBottom w:val="0"/>
      <w:divBdr>
        <w:top w:val="none" w:sz="0" w:space="0" w:color="auto"/>
        <w:left w:val="none" w:sz="0" w:space="0" w:color="auto"/>
        <w:bottom w:val="none" w:sz="0" w:space="0" w:color="auto"/>
        <w:right w:val="none" w:sz="0" w:space="0" w:color="auto"/>
      </w:divBdr>
    </w:div>
    <w:div w:id="401759436">
      <w:bodyDiv w:val="1"/>
      <w:marLeft w:val="0"/>
      <w:marRight w:val="0"/>
      <w:marTop w:val="0"/>
      <w:marBottom w:val="0"/>
      <w:divBdr>
        <w:top w:val="none" w:sz="0" w:space="0" w:color="auto"/>
        <w:left w:val="none" w:sz="0" w:space="0" w:color="auto"/>
        <w:bottom w:val="none" w:sz="0" w:space="0" w:color="auto"/>
        <w:right w:val="none" w:sz="0" w:space="0" w:color="auto"/>
      </w:divBdr>
    </w:div>
    <w:div w:id="423456409">
      <w:bodyDiv w:val="1"/>
      <w:marLeft w:val="0"/>
      <w:marRight w:val="0"/>
      <w:marTop w:val="0"/>
      <w:marBottom w:val="0"/>
      <w:divBdr>
        <w:top w:val="none" w:sz="0" w:space="0" w:color="auto"/>
        <w:left w:val="none" w:sz="0" w:space="0" w:color="auto"/>
        <w:bottom w:val="none" w:sz="0" w:space="0" w:color="auto"/>
        <w:right w:val="none" w:sz="0" w:space="0" w:color="auto"/>
      </w:divBdr>
    </w:div>
    <w:div w:id="547836419">
      <w:bodyDiv w:val="1"/>
      <w:marLeft w:val="0"/>
      <w:marRight w:val="0"/>
      <w:marTop w:val="0"/>
      <w:marBottom w:val="0"/>
      <w:divBdr>
        <w:top w:val="none" w:sz="0" w:space="0" w:color="auto"/>
        <w:left w:val="none" w:sz="0" w:space="0" w:color="auto"/>
        <w:bottom w:val="none" w:sz="0" w:space="0" w:color="auto"/>
        <w:right w:val="none" w:sz="0" w:space="0" w:color="auto"/>
      </w:divBdr>
    </w:div>
    <w:div w:id="658772969">
      <w:bodyDiv w:val="1"/>
      <w:marLeft w:val="0"/>
      <w:marRight w:val="0"/>
      <w:marTop w:val="0"/>
      <w:marBottom w:val="0"/>
      <w:divBdr>
        <w:top w:val="none" w:sz="0" w:space="0" w:color="auto"/>
        <w:left w:val="none" w:sz="0" w:space="0" w:color="auto"/>
        <w:bottom w:val="none" w:sz="0" w:space="0" w:color="auto"/>
        <w:right w:val="none" w:sz="0" w:space="0" w:color="auto"/>
      </w:divBdr>
    </w:div>
    <w:div w:id="694774268">
      <w:bodyDiv w:val="1"/>
      <w:marLeft w:val="0"/>
      <w:marRight w:val="0"/>
      <w:marTop w:val="0"/>
      <w:marBottom w:val="0"/>
      <w:divBdr>
        <w:top w:val="none" w:sz="0" w:space="0" w:color="auto"/>
        <w:left w:val="none" w:sz="0" w:space="0" w:color="auto"/>
        <w:bottom w:val="none" w:sz="0" w:space="0" w:color="auto"/>
        <w:right w:val="none" w:sz="0" w:space="0" w:color="auto"/>
      </w:divBdr>
    </w:div>
    <w:div w:id="769549243">
      <w:bodyDiv w:val="1"/>
      <w:marLeft w:val="0"/>
      <w:marRight w:val="0"/>
      <w:marTop w:val="0"/>
      <w:marBottom w:val="0"/>
      <w:divBdr>
        <w:top w:val="none" w:sz="0" w:space="0" w:color="auto"/>
        <w:left w:val="none" w:sz="0" w:space="0" w:color="auto"/>
        <w:bottom w:val="none" w:sz="0" w:space="0" w:color="auto"/>
        <w:right w:val="none" w:sz="0" w:space="0" w:color="auto"/>
      </w:divBdr>
    </w:div>
    <w:div w:id="966543052">
      <w:bodyDiv w:val="1"/>
      <w:marLeft w:val="0"/>
      <w:marRight w:val="0"/>
      <w:marTop w:val="0"/>
      <w:marBottom w:val="0"/>
      <w:divBdr>
        <w:top w:val="none" w:sz="0" w:space="0" w:color="auto"/>
        <w:left w:val="none" w:sz="0" w:space="0" w:color="auto"/>
        <w:bottom w:val="none" w:sz="0" w:space="0" w:color="auto"/>
        <w:right w:val="none" w:sz="0" w:space="0" w:color="auto"/>
      </w:divBdr>
    </w:div>
    <w:div w:id="1023633942">
      <w:bodyDiv w:val="1"/>
      <w:marLeft w:val="0"/>
      <w:marRight w:val="0"/>
      <w:marTop w:val="0"/>
      <w:marBottom w:val="0"/>
      <w:divBdr>
        <w:top w:val="none" w:sz="0" w:space="0" w:color="auto"/>
        <w:left w:val="none" w:sz="0" w:space="0" w:color="auto"/>
        <w:bottom w:val="none" w:sz="0" w:space="0" w:color="auto"/>
        <w:right w:val="none" w:sz="0" w:space="0" w:color="auto"/>
      </w:divBdr>
    </w:div>
    <w:div w:id="1122772207">
      <w:bodyDiv w:val="1"/>
      <w:marLeft w:val="0"/>
      <w:marRight w:val="0"/>
      <w:marTop w:val="0"/>
      <w:marBottom w:val="0"/>
      <w:divBdr>
        <w:top w:val="none" w:sz="0" w:space="0" w:color="auto"/>
        <w:left w:val="none" w:sz="0" w:space="0" w:color="auto"/>
        <w:bottom w:val="none" w:sz="0" w:space="0" w:color="auto"/>
        <w:right w:val="none" w:sz="0" w:space="0" w:color="auto"/>
      </w:divBdr>
    </w:div>
    <w:div w:id="1372150576">
      <w:bodyDiv w:val="1"/>
      <w:marLeft w:val="0"/>
      <w:marRight w:val="0"/>
      <w:marTop w:val="0"/>
      <w:marBottom w:val="0"/>
      <w:divBdr>
        <w:top w:val="none" w:sz="0" w:space="0" w:color="auto"/>
        <w:left w:val="none" w:sz="0" w:space="0" w:color="auto"/>
        <w:bottom w:val="none" w:sz="0" w:space="0" w:color="auto"/>
        <w:right w:val="none" w:sz="0" w:space="0" w:color="auto"/>
      </w:divBdr>
    </w:div>
    <w:div w:id="1405372086">
      <w:bodyDiv w:val="1"/>
      <w:marLeft w:val="0"/>
      <w:marRight w:val="0"/>
      <w:marTop w:val="0"/>
      <w:marBottom w:val="0"/>
      <w:divBdr>
        <w:top w:val="none" w:sz="0" w:space="0" w:color="auto"/>
        <w:left w:val="none" w:sz="0" w:space="0" w:color="auto"/>
        <w:bottom w:val="none" w:sz="0" w:space="0" w:color="auto"/>
        <w:right w:val="none" w:sz="0" w:space="0" w:color="auto"/>
      </w:divBdr>
    </w:div>
    <w:div w:id="1503621615">
      <w:bodyDiv w:val="1"/>
      <w:marLeft w:val="0"/>
      <w:marRight w:val="0"/>
      <w:marTop w:val="0"/>
      <w:marBottom w:val="0"/>
      <w:divBdr>
        <w:top w:val="none" w:sz="0" w:space="0" w:color="auto"/>
        <w:left w:val="none" w:sz="0" w:space="0" w:color="auto"/>
        <w:bottom w:val="none" w:sz="0" w:space="0" w:color="auto"/>
        <w:right w:val="none" w:sz="0" w:space="0" w:color="auto"/>
      </w:divBdr>
    </w:div>
    <w:div w:id="1514032801">
      <w:bodyDiv w:val="1"/>
      <w:marLeft w:val="0"/>
      <w:marRight w:val="0"/>
      <w:marTop w:val="0"/>
      <w:marBottom w:val="0"/>
      <w:divBdr>
        <w:top w:val="none" w:sz="0" w:space="0" w:color="auto"/>
        <w:left w:val="none" w:sz="0" w:space="0" w:color="auto"/>
        <w:bottom w:val="none" w:sz="0" w:space="0" w:color="auto"/>
        <w:right w:val="none" w:sz="0" w:space="0" w:color="auto"/>
      </w:divBdr>
    </w:div>
    <w:div w:id="1697535449">
      <w:bodyDiv w:val="1"/>
      <w:marLeft w:val="0"/>
      <w:marRight w:val="0"/>
      <w:marTop w:val="0"/>
      <w:marBottom w:val="0"/>
      <w:divBdr>
        <w:top w:val="none" w:sz="0" w:space="0" w:color="auto"/>
        <w:left w:val="none" w:sz="0" w:space="0" w:color="auto"/>
        <w:bottom w:val="none" w:sz="0" w:space="0" w:color="auto"/>
        <w:right w:val="none" w:sz="0" w:space="0" w:color="auto"/>
      </w:divBdr>
    </w:div>
    <w:div w:id="1725904871">
      <w:bodyDiv w:val="1"/>
      <w:marLeft w:val="0"/>
      <w:marRight w:val="0"/>
      <w:marTop w:val="0"/>
      <w:marBottom w:val="0"/>
      <w:divBdr>
        <w:top w:val="none" w:sz="0" w:space="0" w:color="auto"/>
        <w:left w:val="none" w:sz="0" w:space="0" w:color="auto"/>
        <w:bottom w:val="none" w:sz="0" w:space="0" w:color="auto"/>
        <w:right w:val="none" w:sz="0" w:space="0" w:color="auto"/>
      </w:divBdr>
    </w:div>
    <w:div w:id="1820421041">
      <w:bodyDiv w:val="1"/>
      <w:marLeft w:val="0"/>
      <w:marRight w:val="0"/>
      <w:marTop w:val="0"/>
      <w:marBottom w:val="0"/>
      <w:divBdr>
        <w:top w:val="none" w:sz="0" w:space="0" w:color="auto"/>
        <w:left w:val="none" w:sz="0" w:space="0" w:color="auto"/>
        <w:bottom w:val="none" w:sz="0" w:space="0" w:color="auto"/>
        <w:right w:val="none" w:sz="0" w:space="0" w:color="auto"/>
      </w:divBdr>
    </w:div>
    <w:div w:id="1870794240">
      <w:bodyDiv w:val="1"/>
      <w:marLeft w:val="0"/>
      <w:marRight w:val="0"/>
      <w:marTop w:val="0"/>
      <w:marBottom w:val="0"/>
      <w:divBdr>
        <w:top w:val="none" w:sz="0" w:space="0" w:color="auto"/>
        <w:left w:val="none" w:sz="0" w:space="0" w:color="auto"/>
        <w:bottom w:val="none" w:sz="0" w:space="0" w:color="auto"/>
        <w:right w:val="none" w:sz="0" w:space="0" w:color="auto"/>
      </w:divBdr>
    </w:div>
    <w:div w:id="1923441470">
      <w:bodyDiv w:val="1"/>
      <w:marLeft w:val="0"/>
      <w:marRight w:val="0"/>
      <w:marTop w:val="0"/>
      <w:marBottom w:val="0"/>
      <w:divBdr>
        <w:top w:val="none" w:sz="0" w:space="0" w:color="auto"/>
        <w:left w:val="none" w:sz="0" w:space="0" w:color="auto"/>
        <w:bottom w:val="none" w:sz="0" w:space="0" w:color="auto"/>
        <w:right w:val="none" w:sz="0" w:space="0" w:color="auto"/>
      </w:divBdr>
    </w:div>
    <w:div w:id="1928494952">
      <w:bodyDiv w:val="1"/>
      <w:marLeft w:val="0"/>
      <w:marRight w:val="0"/>
      <w:marTop w:val="0"/>
      <w:marBottom w:val="0"/>
      <w:divBdr>
        <w:top w:val="none" w:sz="0" w:space="0" w:color="auto"/>
        <w:left w:val="none" w:sz="0" w:space="0" w:color="auto"/>
        <w:bottom w:val="none" w:sz="0" w:space="0" w:color="auto"/>
        <w:right w:val="none" w:sz="0" w:space="0" w:color="auto"/>
      </w:divBdr>
    </w:div>
    <w:div w:id="1952858145">
      <w:bodyDiv w:val="1"/>
      <w:marLeft w:val="0"/>
      <w:marRight w:val="0"/>
      <w:marTop w:val="0"/>
      <w:marBottom w:val="0"/>
      <w:divBdr>
        <w:top w:val="none" w:sz="0" w:space="0" w:color="auto"/>
        <w:left w:val="none" w:sz="0" w:space="0" w:color="auto"/>
        <w:bottom w:val="none" w:sz="0" w:space="0" w:color="auto"/>
        <w:right w:val="none" w:sz="0" w:space="0" w:color="auto"/>
      </w:divBdr>
    </w:div>
    <w:div w:id="1958289795">
      <w:bodyDiv w:val="1"/>
      <w:marLeft w:val="0"/>
      <w:marRight w:val="0"/>
      <w:marTop w:val="0"/>
      <w:marBottom w:val="0"/>
      <w:divBdr>
        <w:top w:val="none" w:sz="0" w:space="0" w:color="auto"/>
        <w:left w:val="none" w:sz="0" w:space="0" w:color="auto"/>
        <w:bottom w:val="none" w:sz="0" w:space="0" w:color="auto"/>
        <w:right w:val="none" w:sz="0" w:space="0" w:color="auto"/>
      </w:divBdr>
    </w:div>
    <w:div w:id="2122726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misim.gov.il/gmishurim/frmInputMekabel.aspx?cur=0" TargetMode="External"/><Relationship Id="rId39" Type="http://schemas.openxmlformats.org/officeDocument/2006/relationships/customXml" Target="../customXml/item5.xml"/><Relationship Id="rId21" Type="http://schemas.openxmlformats.org/officeDocument/2006/relationships/hyperlink" Target="https://portal.gpa.gov.il/supplier/yahalom/" TargetMode="External"/><Relationship Id="rId34"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ica.gov.il/gufim/Pages/Forms_Buyers.aspx" TargetMode="External"/><Relationship Id="rId33" Type="http://schemas.openxmlformats.org/officeDocument/2006/relationships/hyperlink" Target="https://www.gov.il/he/departments/policies/regulation-10" TargetMode="External"/><Relationship Id="rId38" Type="http://schemas.openxmlformats.org/officeDocument/2006/relationships/customXml" Target="../customXml/item4.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foi.gov.il/" TargetMode="External"/><Relationship Id="rId37" Type="http://schemas.openxmlformats.org/officeDocument/2006/relationships/customXml" Target="../customXml/item3.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hyperlink" Target="https://www.mr.gov.il/OfficesTenders/Pages/SearchOfficeTenders.aspx"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ica.gov.il/gufim/Pages/Forms_Buyers.aspx" TargetMode="External"/><Relationship Id="rId30" Type="http://schemas.openxmlformats.org/officeDocument/2006/relationships/hyperlink" Target="https://takam.mof.gov.il/main" TargetMode="External"/><Relationship Id="rId35"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36836E5-C751-4584-B11B-10AF1290ABBF}">
  <ds:schemaRefs>
    <ds:schemaRef ds:uri="http://schemas.openxmlformats.org/officeDocument/2006/bibliography"/>
  </ds:schemaRefs>
</ds:datastoreItem>
</file>

<file path=customXml/itemProps3.xml><?xml version="1.0" encoding="utf-8"?>
<ds:datastoreItem xmlns:ds="http://schemas.openxmlformats.org/officeDocument/2006/customXml" ds:itemID="{345FD374-6608-4126-B892-433628E87540}"/>
</file>

<file path=customXml/itemProps4.xml><?xml version="1.0" encoding="utf-8"?>
<ds:datastoreItem xmlns:ds="http://schemas.openxmlformats.org/officeDocument/2006/customXml" ds:itemID="{80DEC670-6A26-46FC-98C1-6FFF4107159F}"/>
</file>

<file path=customXml/itemProps5.xml><?xml version="1.0" encoding="utf-8"?>
<ds:datastoreItem xmlns:ds="http://schemas.openxmlformats.org/officeDocument/2006/customXml" ds:itemID="{CD22FE9D-B7EA-4392-8F20-E83207BE61CA}"/>
</file>

<file path=docProps/app.xml><?xml version="1.0" encoding="utf-8"?>
<Properties xmlns="http://schemas.openxmlformats.org/officeDocument/2006/extended-properties" xmlns:vt="http://schemas.openxmlformats.org/officeDocument/2006/docPropsVTypes">
  <Template>Normal</Template>
  <TotalTime>6</TotalTime>
  <Pages>96</Pages>
  <Words>21960</Words>
  <Characters>125174</Characters>
  <Application>Microsoft Office Word</Application>
  <DocSecurity>0</DocSecurity>
  <Lines>1043</Lines>
  <Paragraphs>293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אירועי תרבות מובילים וניהול הליכים אמנותיים איכותניים 4</vt:lpstr>
      <vt:lpstr/>
    </vt:vector>
  </TitlesOfParts>
  <Company/>
  <LinksUpToDate>false</LinksUpToDate>
  <CharactersWithSpaces>146841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אירועי תרבות מובילים וניהול הליכים אמנותיים איכותניים 4</dc:title>
  <dc:subject>CreatedByYotamSystem</dc:subject>
  <dc:creator>Ronit Aflalo</dc:creator>
  <cp:keywords>Version_4.3</cp:keywords>
  <cp:lastModifiedBy>Stav Chen</cp:lastModifiedBy>
  <cp:revision>4</cp:revision>
  <cp:lastPrinted>2025-08-26T12:04:00Z</cp:lastPrinted>
  <dcterms:created xsi:type="dcterms:W3CDTF">2025-12-30T06:57:00Z</dcterms:created>
  <dcterms:modified xsi:type="dcterms:W3CDTF">2025-12-30T07:13:00Z</dcterms:modified>
</cp:coreProperties>
</file>